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43378314"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C36075" w:rsidRPr="00D825E6">
        <w:rPr>
          <w:rFonts w:ascii="Times New Roman" w:eastAsia="Times New Roman" w:hAnsi="Times New Roman"/>
          <w:b/>
          <w:szCs w:val="24"/>
          <w:lang w:val="en-US"/>
        </w:rPr>
        <w:t>USGS-</w:t>
      </w:r>
      <w:r w:rsidR="00AE190B">
        <w:rPr>
          <w:rFonts w:ascii="Times New Roman" w:eastAsia="Times New Roman" w:hAnsi="Times New Roman"/>
          <w:b/>
          <w:szCs w:val="24"/>
          <w:lang w:val="en-US"/>
        </w:rPr>
        <w:t>Colorado Plateau</w:t>
      </w:r>
      <w:r w:rsidR="00C36075" w:rsidRPr="00D825E6">
        <w:rPr>
          <w:rFonts w:ascii="Times New Roman" w:eastAsia="Times New Roman" w:hAnsi="Times New Roman"/>
          <w:b/>
          <w:szCs w:val="24"/>
          <w:lang w:val="en-US"/>
        </w:rPr>
        <w:t xml:space="preserve"> CESU</w:t>
      </w:r>
    </w:p>
    <w:p w14:paraId="1ACE478D" w14:textId="77777777" w:rsidR="000A279C" w:rsidRPr="000A279C" w:rsidRDefault="000A279C" w:rsidP="000A279C">
      <w:pPr>
        <w:pStyle w:val="PlainText"/>
        <w:jc w:val="center"/>
        <w:rPr>
          <w:rFonts w:ascii="Times New Roman" w:eastAsia="Times New Roman" w:hAnsi="Times New Roman"/>
          <w:b/>
          <w:szCs w:val="24"/>
          <w:lang w:val="en-US"/>
        </w:rPr>
      </w:pP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6D7CF98B" w14:textId="77777777" w:rsidR="005D1E0D" w:rsidRPr="00156D3F" w:rsidRDefault="005D1E0D" w:rsidP="005D1E0D">
      <w:r w:rsidRPr="0076596C">
        <w:rPr>
          <w:color w:val="222222"/>
          <w:lang w:eastAsia="x-none"/>
        </w:rPr>
        <w:t xml:space="preserve">The </w:t>
      </w:r>
      <w:r>
        <w:rPr>
          <w:color w:val="222222"/>
          <w:lang w:eastAsia="x-none"/>
        </w:rPr>
        <w:t>U.S. Geological Survey (</w:t>
      </w:r>
      <w:r w:rsidRPr="0076596C">
        <w:rPr>
          <w:color w:val="222222"/>
          <w:lang w:eastAsia="x-none"/>
        </w:rPr>
        <w:t>USGS</w:t>
      </w:r>
      <w:r>
        <w:rPr>
          <w:color w:val="222222"/>
          <w:lang w:eastAsia="x-none"/>
        </w:rPr>
        <w:t xml:space="preserve">) </w:t>
      </w:r>
      <w:r w:rsidRPr="00C055D6">
        <w:t>Southwest Biological Science Center (SBSC)</w:t>
      </w:r>
      <w:r w:rsidRPr="0076596C">
        <w:rPr>
          <w:color w:val="222222"/>
          <w:lang w:eastAsia="x-none"/>
        </w:rPr>
        <w:t xml:space="preserve"> is offering a funding opportunity to a CESU partner for research in</w:t>
      </w:r>
      <w:r>
        <w:rPr>
          <w:color w:val="222222"/>
          <w:lang w:eastAsia="x-none"/>
        </w:rPr>
        <w:t xml:space="preserve"> </w:t>
      </w:r>
      <w:r w:rsidRPr="00C055D6">
        <w:t>develop</w:t>
      </w:r>
      <w:r>
        <w:t>ing</w:t>
      </w:r>
      <w:r w:rsidRPr="00C055D6">
        <w:t xml:space="preserve"> multi-month forecasts of management-relevant rangeland drought forecasts and improve a platform for delivering those forecasts to resource managers across western rangelands.</w:t>
      </w:r>
    </w:p>
    <w:p w14:paraId="6E7E28E1" w14:textId="77777777" w:rsidR="005D1E0D" w:rsidRPr="0076596C" w:rsidRDefault="005D1E0D" w:rsidP="005D1E0D">
      <w:pPr>
        <w:pStyle w:val="NormalWeb"/>
        <w:spacing w:before="0" w:beforeAutospacing="0" w:after="0" w:afterAutospacing="0"/>
      </w:pPr>
    </w:p>
    <w:p w14:paraId="78F3226A" w14:textId="77777777" w:rsidR="005D1E0D" w:rsidRDefault="005D1E0D" w:rsidP="005D1E0D">
      <w:pPr>
        <w:pStyle w:val="NormalWeb"/>
        <w:tabs>
          <w:tab w:val="left" w:pos="9360"/>
        </w:tabs>
        <w:spacing w:before="0" w:beforeAutospacing="0" w:after="0" w:afterAutospacing="0"/>
        <w:rPr>
          <w:rFonts w:eastAsia="TimesNewRoman"/>
          <w:b/>
          <w:color w:val="000000"/>
        </w:rPr>
      </w:pPr>
      <w:r w:rsidRPr="0076596C">
        <w:rPr>
          <w:rFonts w:eastAsia="TimesNewRoman"/>
          <w:b/>
          <w:i/>
          <w:color w:val="000000"/>
        </w:rPr>
        <w:t>Research Objectives</w:t>
      </w:r>
      <w:r w:rsidRPr="0076596C">
        <w:rPr>
          <w:rFonts w:eastAsia="TimesNewRoman"/>
          <w:b/>
          <w:color w:val="000000"/>
        </w:rPr>
        <w:t>:</w:t>
      </w:r>
    </w:p>
    <w:p w14:paraId="227C4541" w14:textId="77777777" w:rsidR="005D1E0D" w:rsidRDefault="005D1E0D" w:rsidP="005D1E0D">
      <w:pPr>
        <w:rPr>
          <w:rFonts w:cs="Arial"/>
        </w:rPr>
      </w:pPr>
      <w:r w:rsidRPr="005464AC">
        <w:rPr>
          <w:rFonts w:cs="Arial"/>
        </w:rPr>
        <w:t xml:space="preserve">Wildfire and invasive species are transforming dryland ecosystems of the western U.S., particularly across the vast western rangelands.  </w:t>
      </w:r>
      <w:r w:rsidRPr="005464AC">
        <w:rPr>
          <w:rFonts w:cs="Arial"/>
          <w:bCs/>
        </w:rPr>
        <w:t>Restoration treatments are much more likely to succeed if applied when conditions are favorable. This project will pursue two goals: 1) The project will develop gridded ecological drought forecasts to help rangeland managers target restoration investments in places and times where plant establishment is likely.  Currently, the drought forecaster operates for a user-defined point.  This work will generate</w:t>
      </w:r>
      <w:r w:rsidRPr="005464AC">
        <w:rPr>
          <w:rFonts w:cs="Arial"/>
        </w:rPr>
        <w:t xml:space="preserve"> wall-to-wall, monthly, weather and soil moisture forecasts using “real time” weather forecast data from the National Weather Service, which are updated each month. These rapid, real-time broad geographic assessments of regeneration potential will help inform resource allocation for management agencies.  Using these wall-to-wall simulations, this project will produce </w:t>
      </w:r>
      <w:proofErr w:type="gramStart"/>
      <w:r w:rsidRPr="005464AC">
        <w:rPr>
          <w:rFonts w:cs="Arial"/>
        </w:rPr>
        <w:t>continuously-updated</w:t>
      </w:r>
      <w:proofErr w:type="gramEnd"/>
      <w:r w:rsidRPr="005464AC">
        <w:rPr>
          <w:rFonts w:cs="Arial"/>
        </w:rPr>
        <w:t xml:space="preserve"> forecast maps of near-term soil drought and seed establishment probabilities for the western US. 2) This project will synthesize establishment requirements for critical restoration species so managers know when and where species are likely to successfully establish.</w:t>
      </w:r>
    </w:p>
    <w:p w14:paraId="14799520" w14:textId="77777777" w:rsidR="005D1E0D" w:rsidRPr="00C055D6" w:rsidRDefault="005D1E0D" w:rsidP="005D1E0D">
      <w:pPr>
        <w:ind w:left="720"/>
      </w:pPr>
    </w:p>
    <w:p w14:paraId="175A9D2E" w14:textId="77777777" w:rsidR="005D1E0D" w:rsidRPr="00C055D6" w:rsidRDefault="005D1E0D" w:rsidP="005D1E0D">
      <w:r w:rsidRPr="00C055D6">
        <w:t xml:space="preserve">Deliverables from this project include synthesized information about related peer-reviewed publications about the establishment requirements (notably soil moisture conditions) for critical restoration species and continuously updated forecast maps of near-term ecological drought and establishment probabilities for the western US. </w:t>
      </w:r>
    </w:p>
    <w:p w14:paraId="0A4CBC2A" w14:textId="77777777" w:rsidR="005D1E0D" w:rsidRDefault="005D1E0D" w:rsidP="005D1E0D">
      <w:pPr>
        <w:pStyle w:val="NormalWeb"/>
        <w:rPr>
          <w:color w:val="242424"/>
          <w:shd w:val="clear" w:color="auto" w:fill="FFFFFF"/>
        </w:rPr>
      </w:pPr>
      <w:r w:rsidRPr="00B4287F">
        <w:rPr>
          <w:color w:val="242424"/>
          <w:shd w:val="clear" w:color="auto" w:fill="FFFFFF"/>
        </w:rPr>
        <w:t xml:space="preserve">These forecasts are currently used to target seeding for dryland restoration in locations and at times when conditions are most likely to support plant establishment and other applications are being developed. </w:t>
      </w:r>
    </w:p>
    <w:p w14:paraId="3CDB518D" w14:textId="77777777" w:rsidR="005D1E0D" w:rsidRDefault="005D1E0D" w:rsidP="005D1E0D">
      <w:pPr>
        <w:pStyle w:val="NormalWeb"/>
        <w:rPr>
          <w:color w:val="242424"/>
          <w:shd w:val="clear" w:color="auto" w:fill="FFFFFF"/>
        </w:rPr>
      </w:pPr>
      <w:r w:rsidRPr="00B4287F">
        <w:rPr>
          <w:color w:val="242424"/>
          <w:shd w:val="clear" w:color="auto" w:fill="FFFFFF"/>
        </w:rPr>
        <w:t xml:space="preserve">This </w:t>
      </w:r>
      <w:r>
        <w:rPr>
          <w:color w:val="242424"/>
          <w:shd w:val="clear" w:color="auto" w:fill="FFFFFF"/>
        </w:rPr>
        <w:t>project</w:t>
      </w:r>
      <w:r w:rsidRPr="00B4287F">
        <w:rPr>
          <w:color w:val="242424"/>
          <w:shd w:val="clear" w:color="auto" w:fill="FFFFFF"/>
        </w:rPr>
        <w:t xml:space="preserve"> advances administration and departmental priorities</w:t>
      </w:r>
      <w:r>
        <w:rPr>
          <w:color w:val="242424"/>
          <w:shd w:val="clear" w:color="auto" w:fill="FFFFFF"/>
        </w:rPr>
        <w:t xml:space="preserve"> using the following EOs, SOs: </w:t>
      </w:r>
    </w:p>
    <w:p w14:paraId="44D47433" w14:textId="77777777" w:rsidR="005D1E0D" w:rsidRDefault="005D1E0D" w:rsidP="005D1E0D">
      <w:pPr>
        <w:pStyle w:val="NormalWeb"/>
        <w:rPr>
          <w:color w:val="242424"/>
          <w:shd w:val="clear" w:color="auto" w:fill="FFFFFF"/>
        </w:rPr>
      </w:pPr>
      <w:r>
        <w:rPr>
          <w:color w:val="242424"/>
          <w:shd w:val="clear" w:color="auto" w:fill="FFFFFF"/>
        </w:rPr>
        <w:t>I</w:t>
      </w:r>
      <w:r w:rsidRPr="00B4287F">
        <w:rPr>
          <w:color w:val="242424"/>
          <w:shd w:val="clear" w:color="auto" w:fill="FFFFFF"/>
        </w:rPr>
        <w:t>mproving wildfire management and post-fire habitat restoration</w:t>
      </w:r>
      <w:r>
        <w:rPr>
          <w:color w:val="242424"/>
          <w:shd w:val="clear" w:color="auto" w:fill="FFFFFF"/>
        </w:rPr>
        <w:t xml:space="preserve">: </w:t>
      </w:r>
    </w:p>
    <w:p w14:paraId="257AAA89" w14:textId="77777777" w:rsidR="005D1E0D" w:rsidRDefault="005D1E0D" w:rsidP="005D1E0D">
      <w:pPr>
        <w:pStyle w:val="NormalWeb"/>
        <w:numPr>
          <w:ilvl w:val="0"/>
          <w:numId w:val="16"/>
        </w:numPr>
        <w:rPr>
          <w:color w:val="242424"/>
          <w:shd w:val="clear" w:color="auto" w:fill="FFFFFF"/>
        </w:rPr>
      </w:pPr>
      <w:r w:rsidRPr="00B4287F">
        <w:rPr>
          <w:color w:val="242424"/>
          <w:shd w:val="clear" w:color="auto" w:fill="FFFFFF"/>
        </w:rPr>
        <w:t>EO</w:t>
      </w:r>
      <w:r>
        <w:rPr>
          <w:color w:val="242424"/>
          <w:shd w:val="clear" w:color="auto" w:fill="FFFFFF"/>
        </w:rPr>
        <w:t xml:space="preserve"> </w:t>
      </w:r>
      <w:r w:rsidRPr="00B4287F">
        <w:rPr>
          <w:color w:val="242424"/>
          <w:shd w:val="clear" w:color="auto" w:fill="FFFFFF"/>
        </w:rPr>
        <w:t>14308</w:t>
      </w:r>
      <w:r>
        <w:rPr>
          <w:color w:val="242424"/>
          <w:shd w:val="clear" w:color="auto" w:fill="FFFFFF"/>
        </w:rPr>
        <w:t xml:space="preserve"> </w:t>
      </w:r>
      <w:proofErr w:type="gramStart"/>
      <w:r>
        <w:rPr>
          <w:color w:val="242424"/>
          <w:shd w:val="clear" w:color="auto" w:fill="FFFFFF"/>
        </w:rPr>
        <w:t xml:space="preserve">-  </w:t>
      </w:r>
      <w:r w:rsidRPr="00816313">
        <w:rPr>
          <w:color w:val="242424"/>
          <w:shd w:val="clear" w:color="auto" w:fill="FFFFFF"/>
        </w:rPr>
        <w:t>Empowering</w:t>
      </w:r>
      <w:proofErr w:type="gramEnd"/>
      <w:r w:rsidRPr="00816313">
        <w:rPr>
          <w:color w:val="242424"/>
          <w:shd w:val="clear" w:color="auto" w:fill="FFFFFF"/>
        </w:rPr>
        <w:t xml:space="preserve"> Commonsense Wildfire Prevention and Response</w:t>
      </w:r>
      <w:r>
        <w:rPr>
          <w:color w:val="242424"/>
          <w:shd w:val="clear" w:color="auto" w:fill="FFFFFF"/>
        </w:rPr>
        <w:t xml:space="preserve"> (June 12, 2025)</w:t>
      </w:r>
    </w:p>
    <w:p w14:paraId="6DED13B9" w14:textId="77777777" w:rsidR="005D1E0D" w:rsidRDefault="005D1E0D" w:rsidP="005D1E0D">
      <w:pPr>
        <w:pStyle w:val="NormalWeb"/>
        <w:numPr>
          <w:ilvl w:val="0"/>
          <w:numId w:val="16"/>
        </w:numPr>
        <w:rPr>
          <w:color w:val="242424"/>
          <w:shd w:val="clear" w:color="auto" w:fill="FFFFFF"/>
        </w:rPr>
      </w:pPr>
      <w:r w:rsidRPr="00B4287F">
        <w:rPr>
          <w:color w:val="242424"/>
          <w:shd w:val="clear" w:color="auto" w:fill="FFFFFF"/>
        </w:rPr>
        <w:t xml:space="preserve"> EO</w:t>
      </w:r>
      <w:r>
        <w:rPr>
          <w:color w:val="242424"/>
          <w:shd w:val="clear" w:color="auto" w:fill="FFFFFF"/>
        </w:rPr>
        <w:t xml:space="preserve"> </w:t>
      </w:r>
      <w:r w:rsidRPr="00B4287F">
        <w:rPr>
          <w:color w:val="242424"/>
          <w:shd w:val="clear" w:color="auto" w:fill="FFFFFF"/>
        </w:rPr>
        <w:t>13855</w:t>
      </w:r>
      <w:r>
        <w:rPr>
          <w:color w:val="242424"/>
          <w:shd w:val="clear" w:color="auto" w:fill="FFFFFF"/>
        </w:rPr>
        <w:t xml:space="preserve"> - </w:t>
      </w:r>
      <w:r w:rsidRPr="00B11DC9">
        <w:rPr>
          <w:color w:val="242424"/>
          <w:shd w:val="clear" w:color="auto" w:fill="FFFFFF"/>
        </w:rPr>
        <w:t xml:space="preserve">Promoting Active Management of America's Forests, Rangelands, and Other Federal Lands </w:t>
      </w:r>
      <w:proofErr w:type="gramStart"/>
      <w:r w:rsidRPr="00B11DC9">
        <w:rPr>
          <w:color w:val="242424"/>
          <w:shd w:val="clear" w:color="auto" w:fill="FFFFFF"/>
        </w:rPr>
        <w:t>To</w:t>
      </w:r>
      <w:proofErr w:type="gramEnd"/>
      <w:r w:rsidRPr="00B11DC9">
        <w:rPr>
          <w:color w:val="242424"/>
          <w:shd w:val="clear" w:color="auto" w:fill="FFFFFF"/>
        </w:rPr>
        <w:t xml:space="preserve"> Improve Conditions and Reduce Wildfire Risk</w:t>
      </w:r>
      <w:r>
        <w:rPr>
          <w:color w:val="242424"/>
          <w:shd w:val="clear" w:color="auto" w:fill="FFFFFF"/>
        </w:rPr>
        <w:t xml:space="preserve"> (December 21, 2018)</w:t>
      </w:r>
    </w:p>
    <w:p w14:paraId="3B1A84C3" w14:textId="5FDDBAE4" w:rsidR="005D1E0D" w:rsidRDefault="005D1E0D" w:rsidP="005D1E0D">
      <w:pPr>
        <w:pStyle w:val="NormalWeb"/>
        <w:numPr>
          <w:ilvl w:val="0"/>
          <w:numId w:val="16"/>
        </w:numPr>
        <w:rPr>
          <w:color w:val="242424"/>
          <w:shd w:val="clear" w:color="auto" w:fill="FFFFFF"/>
        </w:rPr>
      </w:pPr>
      <w:proofErr w:type="gramStart"/>
      <w:r w:rsidRPr="00B4287F">
        <w:rPr>
          <w:color w:val="242424"/>
          <w:shd w:val="clear" w:color="auto" w:fill="FFFFFF"/>
        </w:rPr>
        <w:t>SO</w:t>
      </w:r>
      <w:proofErr w:type="gramEnd"/>
      <w:r>
        <w:rPr>
          <w:color w:val="242424"/>
          <w:shd w:val="clear" w:color="auto" w:fill="FFFFFF"/>
        </w:rPr>
        <w:t xml:space="preserve"> </w:t>
      </w:r>
      <w:r w:rsidRPr="00B4287F">
        <w:rPr>
          <w:color w:val="242424"/>
          <w:shd w:val="clear" w:color="auto" w:fill="FFFFFF"/>
        </w:rPr>
        <w:t>337</w:t>
      </w:r>
      <w:r>
        <w:rPr>
          <w:color w:val="242424"/>
          <w:shd w:val="clear" w:color="auto" w:fill="FFFFFF"/>
        </w:rPr>
        <w:t xml:space="preserve">2 - </w:t>
      </w:r>
      <w:r w:rsidRPr="00B11DC9">
        <w:rPr>
          <w:color w:val="242424"/>
          <w:shd w:val="clear" w:color="auto" w:fill="FFFFFF"/>
        </w:rPr>
        <w:t xml:space="preserve">Reducing Wildfire Risks on </w:t>
      </w:r>
      <w:r>
        <w:rPr>
          <w:color w:val="242424"/>
          <w:shd w:val="clear" w:color="auto" w:fill="FFFFFF"/>
        </w:rPr>
        <w:t>Department</w:t>
      </w:r>
      <w:r w:rsidRPr="00B11DC9">
        <w:rPr>
          <w:color w:val="242424"/>
          <w:shd w:val="clear" w:color="auto" w:fill="FFFFFF"/>
        </w:rPr>
        <w:t xml:space="preserve"> of the Interior Land Through</w:t>
      </w:r>
      <w:r>
        <w:rPr>
          <w:color w:val="242424"/>
          <w:shd w:val="clear" w:color="auto" w:fill="FFFFFF"/>
        </w:rPr>
        <w:t xml:space="preserve"> </w:t>
      </w:r>
      <w:r w:rsidRPr="00B11DC9">
        <w:rPr>
          <w:color w:val="242424"/>
          <w:shd w:val="clear" w:color="auto" w:fill="FFFFFF"/>
        </w:rPr>
        <w:t>Active Management</w:t>
      </w:r>
      <w:r>
        <w:rPr>
          <w:color w:val="242424"/>
          <w:shd w:val="clear" w:color="auto" w:fill="FFFFFF"/>
        </w:rPr>
        <w:t xml:space="preserve"> (January 2, 2019</w:t>
      </w:r>
      <w:r w:rsidR="006B70FD">
        <w:rPr>
          <w:color w:val="242424"/>
          <w:shd w:val="clear" w:color="auto" w:fill="FFFFFF"/>
        </w:rPr>
        <w:t>)</w:t>
      </w:r>
    </w:p>
    <w:p w14:paraId="0363FDB1" w14:textId="77777777" w:rsidR="005D1E0D" w:rsidRDefault="005D1E0D" w:rsidP="005D1E0D">
      <w:pPr>
        <w:pStyle w:val="NormalWeb"/>
        <w:numPr>
          <w:ilvl w:val="0"/>
          <w:numId w:val="16"/>
        </w:numPr>
        <w:rPr>
          <w:color w:val="242424"/>
          <w:shd w:val="clear" w:color="auto" w:fill="FFFFFF"/>
        </w:rPr>
      </w:pPr>
      <w:r w:rsidRPr="00B4287F">
        <w:rPr>
          <w:color w:val="242424"/>
          <w:shd w:val="clear" w:color="auto" w:fill="FFFFFF"/>
        </w:rPr>
        <w:lastRenderedPageBreak/>
        <w:t xml:space="preserve"> </w:t>
      </w:r>
      <w:proofErr w:type="gramStart"/>
      <w:r w:rsidRPr="00B4287F">
        <w:rPr>
          <w:color w:val="242424"/>
          <w:shd w:val="clear" w:color="auto" w:fill="FFFFFF"/>
        </w:rPr>
        <w:t>SO</w:t>
      </w:r>
      <w:proofErr w:type="gramEnd"/>
      <w:r>
        <w:rPr>
          <w:color w:val="242424"/>
          <w:shd w:val="clear" w:color="auto" w:fill="FFFFFF"/>
        </w:rPr>
        <w:t xml:space="preserve"> </w:t>
      </w:r>
      <w:r w:rsidRPr="00B4287F">
        <w:rPr>
          <w:color w:val="242424"/>
          <w:shd w:val="clear" w:color="auto" w:fill="FFFFFF"/>
        </w:rPr>
        <w:t>3362</w:t>
      </w:r>
      <w:r>
        <w:rPr>
          <w:color w:val="242424"/>
          <w:shd w:val="clear" w:color="auto" w:fill="FFFFFF"/>
        </w:rPr>
        <w:t xml:space="preserve"> - </w:t>
      </w:r>
      <w:r w:rsidRPr="00B11DC9">
        <w:rPr>
          <w:color w:val="242424"/>
          <w:shd w:val="clear" w:color="auto" w:fill="FFFFFF"/>
        </w:rPr>
        <w:t>Improving Habitat Quality in Western Big Game Winter Range and Migration Corridors</w:t>
      </w:r>
      <w:r>
        <w:rPr>
          <w:color w:val="242424"/>
          <w:shd w:val="clear" w:color="auto" w:fill="FFFFFF"/>
        </w:rPr>
        <w:t xml:space="preserve"> (February 9, 2018).</w:t>
      </w:r>
    </w:p>
    <w:p w14:paraId="2E082267" w14:textId="77777777" w:rsidR="005D1E0D" w:rsidRDefault="005D1E0D" w:rsidP="005D1E0D">
      <w:pPr>
        <w:pStyle w:val="NormalWeb"/>
        <w:rPr>
          <w:color w:val="242424"/>
          <w:shd w:val="clear" w:color="auto" w:fill="FFFFFF"/>
        </w:rPr>
      </w:pPr>
      <w:r>
        <w:rPr>
          <w:color w:val="242424"/>
          <w:shd w:val="clear" w:color="auto" w:fill="FFFFFF"/>
        </w:rPr>
        <w:t>P</w:t>
      </w:r>
      <w:r w:rsidRPr="00B4287F">
        <w:rPr>
          <w:color w:val="242424"/>
          <w:shd w:val="clear" w:color="auto" w:fill="FFFFFF"/>
        </w:rPr>
        <w:t>romoting sustainable energy and critical mineral development</w:t>
      </w:r>
      <w:r>
        <w:rPr>
          <w:color w:val="242424"/>
          <w:shd w:val="clear" w:color="auto" w:fill="FFFFFF"/>
        </w:rPr>
        <w:t xml:space="preserve">: </w:t>
      </w:r>
    </w:p>
    <w:p w14:paraId="091C9E9D" w14:textId="77777777" w:rsidR="005D1E0D" w:rsidRDefault="005D1E0D" w:rsidP="005D1E0D">
      <w:pPr>
        <w:pStyle w:val="NormalWeb"/>
        <w:numPr>
          <w:ilvl w:val="0"/>
          <w:numId w:val="17"/>
        </w:numPr>
        <w:rPr>
          <w:color w:val="242424"/>
          <w:shd w:val="clear" w:color="auto" w:fill="FFFFFF"/>
        </w:rPr>
      </w:pPr>
      <w:proofErr w:type="gramStart"/>
      <w:r w:rsidRPr="00B4287F">
        <w:rPr>
          <w:color w:val="242424"/>
          <w:shd w:val="clear" w:color="auto" w:fill="FFFFFF"/>
        </w:rPr>
        <w:t>SO</w:t>
      </w:r>
      <w:proofErr w:type="gramEnd"/>
      <w:r>
        <w:rPr>
          <w:color w:val="242424"/>
          <w:shd w:val="clear" w:color="auto" w:fill="FFFFFF"/>
        </w:rPr>
        <w:t xml:space="preserve"> </w:t>
      </w:r>
      <w:r w:rsidRPr="00B4287F">
        <w:rPr>
          <w:color w:val="242424"/>
          <w:shd w:val="clear" w:color="auto" w:fill="FFFFFF"/>
        </w:rPr>
        <w:t>3438</w:t>
      </w:r>
      <w:r>
        <w:rPr>
          <w:color w:val="242424"/>
          <w:shd w:val="clear" w:color="auto" w:fill="FFFFFF"/>
        </w:rPr>
        <w:t xml:space="preserve"> - </w:t>
      </w:r>
      <w:r w:rsidRPr="00816313">
        <w:rPr>
          <w:color w:val="242424"/>
          <w:shd w:val="clear" w:color="auto" w:fill="FFFFFF"/>
        </w:rPr>
        <w:t>Managing Federal Energy Resources and Protecting the Environment</w:t>
      </w:r>
      <w:r>
        <w:rPr>
          <w:color w:val="242424"/>
          <w:shd w:val="clear" w:color="auto" w:fill="FFFFFF"/>
        </w:rPr>
        <w:t xml:space="preserve"> (August 1, 2025)</w:t>
      </w:r>
      <w:r w:rsidRPr="00B4287F">
        <w:rPr>
          <w:color w:val="242424"/>
          <w:shd w:val="clear" w:color="auto" w:fill="FFFFFF"/>
        </w:rPr>
        <w:t xml:space="preserve"> </w:t>
      </w:r>
    </w:p>
    <w:p w14:paraId="29FDB4AB" w14:textId="77777777" w:rsidR="005D1E0D" w:rsidRDefault="005D1E0D" w:rsidP="005D1E0D">
      <w:pPr>
        <w:pStyle w:val="NormalWeb"/>
        <w:numPr>
          <w:ilvl w:val="0"/>
          <w:numId w:val="17"/>
        </w:numPr>
        <w:rPr>
          <w:color w:val="242424"/>
          <w:shd w:val="clear" w:color="auto" w:fill="FFFFFF"/>
        </w:rPr>
      </w:pPr>
      <w:proofErr w:type="gramStart"/>
      <w:r w:rsidRPr="00B4287F">
        <w:rPr>
          <w:color w:val="242424"/>
          <w:shd w:val="clear" w:color="auto" w:fill="FFFFFF"/>
        </w:rPr>
        <w:t>SO</w:t>
      </w:r>
      <w:proofErr w:type="gramEnd"/>
      <w:r>
        <w:rPr>
          <w:color w:val="242424"/>
          <w:shd w:val="clear" w:color="auto" w:fill="FFFFFF"/>
        </w:rPr>
        <w:t xml:space="preserve"> </w:t>
      </w:r>
      <w:r w:rsidRPr="00B4287F">
        <w:rPr>
          <w:color w:val="242424"/>
          <w:shd w:val="clear" w:color="auto" w:fill="FFFFFF"/>
        </w:rPr>
        <w:t>3436</w:t>
      </w:r>
      <w:r>
        <w:rPr>
          <w:color w:val="242424"/>
          <w:shd w:val="clear" w:color="auto" w:fill="FFFFFF"/>
        </w:rPr>
        <w:t xml:space="preserve"> - </w:t>
      </w:r>
      <w:r w:rsidRPr="00816313">
        <w:rPr>
          <w:color w:val="242424"/>
          <w:shd w:val="clear" w:color="auto" w:fill="FFFFFF"/>
        </w:rPr>
        <w:t>Unlocking Critical and Strategic Minerals from Mine Waste, Cutting Red Tape, and Restoring American Dominance in Strategic Mineral Production</w:t>
      </w:r>
      <w:r>
        <w:rPr>
          <w:color w:val="242424"/>
          <w:shd w:val="clear" w:color="auto" w:fill="FFFFFF"/>
        </w:rPr>
        <w:t xml:space="preserve"> (July 23,2025).</w:t>
      </w:r>
      <w:r w:rsidRPr="00B4287F">
        <w:rPr>
          <w:color w:val="242424"/>
          <w:shd w:val="clear" w:color="auto" w:fill="FFFFFF"/>
        </w:rPr>
        <w:t xml:space="preserve"> </w:t>
      </w:r>
    </w:p>
    <w:p w14:paraId="0508D07A" w14:textId="77777777" w:rsidR="005D1E0D" w:rsidRDefault="005D1E0D" w:rsidP="005D1E0D">
      <w:pPr>
        <w:pStyle w:val="NormalWeb"/>
        <w:rPr>
          <w:color w:val="242424"/>
          <w:shd w:val="clear" w:color="auto" w:fill="FFFFFF"/>
        </w:rPr>
      </w:pPr>
      <w:r>
        <w:rPr>
          <w:color w:val="242424"/>
          <w:shd w:val="clear" w:color="auto" w:fill="FFFFFF"/>
        </w:rPr>
        <w:t>U</w:t>
      </w:r>
      <w:r w:rsidRPr="00B4287F">
        <w:rPr>
          <w:color w:val="242424"/>
          <w:shd w:val="clear" w:color="auto" w:fill="FFFFFF"/>
        </w:rPr>
        <w:t>sing science to inform local and regional management decisions to strengthen preparedness, protect economies, and safeguard communities</w:t>
      </w:r>
      <w:r>
        <w:rPr>
          <w:color w:val="242424"/>
          <w:shd w:val="clear" w:color="auto" w:fill="FFFFFF"/>
        </w:rPr>
        <w:t xml:space="preserve">: </w:t>
      </w:r>
    </w:p>
    <w:p w14:paraId="3E328F51" w14:textId="77777777" w:rsidR="005D1E0D" w:rsidRDefault="005D1E0D" w:rsidP="005D1E0D">
      <w:pPr>
        <w:pStyle w:val="NormalWeb"/>
        <w:numPr>
          <w:ilvl w:val="0"/>
          <w:numId w:val="18"/>
        </w:numPr>
        <w:rPr>
          <w:color w:val="242424"/>
          <w:shd w:val="clear" w:color="auto" w:fill="FFFFFF"/>
        </w:rPr>
      </w:pPr>
      <w:r w:rsidRPr="00B4287F">
        <w:rPr>
          <w:color w:val="242424"/>
          <w:shd w:val="clear" w:color="auto" w:fill="FFFFFF"/>
        </w:rPr>
        <w:t>EO</w:t>
      </w:r>
      <w:r>
        <w:rPr>
          <w:color w:val="242424"/>
          <w:shd w:val="clear" w:color="auto" w:fill="FFFFFF"/>
        </w:rPr>
        <w:t xml:space="preserve"> </w:t>
      </w:r>
      <w:r w:rsidRPr="00B4287F">
        <w:rPr>
          <w:color w:val="242424"/>
          <w:shd w:val="clear" w:color="auto" w:fill="FFFFFF"/>
        </w:rPr>
        <w:t>14239</w:t>
      </w:r>
      <w:r>
        <w:rPr>
          <w:color w:val="242424"/>
          <w:shd w:val="clear" w:color="auto" w:fill="FFFFFF"/>
        </w:rPr>
        <w:t xml:space="preserve"> - </w:t>
      </w:r>
      <w:r w:rsidRPr="009278F0">
        <w:rPr>
          <w:color w:val="242424"/>
          <w:shd w:val="clear" w:color="auto" w:fill="FFFFFF"/>
        </w:rPr>
        <w:t>Achieving Efficiency Through State and Local Preparedness</w:t>
      </w:r>
      <w:r>
        <w:rPr>
          <w:color w:val="242424"/>
          <w:shd w:val="clear" w:color="auto" w:fill="FFFFFF"/>
        </w:rPr>
        <w:t xml:space="preserve"> (March 18, 2025)</w:t>
      </w:r>
      <w:r w:rsidRPr="00B4287F">
        <w:rPr>
          <w:color w:val="242424"/>
          <w:shd w:val="clear" w:color="auto" w:fill="FFFFFF"/>
        </w:rPr>
        <w:t xml:space="preserve"> </w:t>
      </w:r>
    </w:p>
    <w:p w14:paraId="34B0FCB4" w14:textId="77777777" w:rsidR="005D1E0D" w:rsidRDefault="005D1E0D" w:rsidP="005D1E0D">
      <w:pPr>
        <w:pStyle w:val="NormalWeb"/>
        <w:numPr>
          <w:ilvl w:val="0"/>
          <w:numId w:val="18"/>
        </w:numPr>
        <w:rPr>
          <w:color w:val="242424"/>
          <w:shd w:val="clear" w:color="auto" w:fill="FFFFFF"/>
        </w:rPr>
      </w:pPr>
      <w:r w:rsidRPr="00B4287F">
        <w:rPr>
          <w:color w:val="242424"/>
          <w:shd w:val="clear" w:color="auto" w:fill="FFFFFF"/>
        </w:rPr>
        <w:t>EO 14303</w:t>
      </w:r>
      <w:r>
        <w:rPr>
          <w:color w:val="242424"/>
          <w:shd w:val="clear" w:color="auto" w:fill="FFFFFF"/>
        </w:rPr>
        <w:t xml:space="preserve"> - </w:t>
      </w:r>
      <w:r w:rsidRPr="00816313">
        <w:rPr>
          <w:color w:val="242424"/>
          <w:shd w:val="clear" w:color="auto" w:fill="FFFFFF"/>
        </w:rPr>
        <w:t>Restoring Gold Standard Science</w:t>
      </w:r>
      <w:r>
        <w:rPr>
          <w:color w:val="242424"/>
          <w:shd w:val="clear" w:color="auto" w:fill="FFFFFF"/>
        </w:rPr>
        <w:t xml:space="preserve"> (May 24, 2025)</w:t>
      </w:r>
      <w:r w:rsidRPr="00B4287F">
        <w:rPr>
          <w:color w:val="242424"/>
          <w:shd w:val="clear" w:color="auto" w:fill="FFFFFF"/>
        </w:rPr>
        <w:t xml:space="preserve"> </w:t>
      </w:r>
    </w:p>
    <w:p w14:paraId="04DB5CE9" w14:textId="77777777" w:rsidR="005D1E0D" w:rsidRPr="0035000B" w:rsidRDefault="005D1E0D" w:rsidP="005D1E0D">
      <w:pPr>
        <w:pStyle w:val="ListParagraph"/>
        <w:numPr>
          <w:ilvl w:val="0"/>
          <w:numId w:val="18"/>
        </w:numPr>
        <w:rPr>
          <w:color w:val="242424"/>
          <w:shd w:val="clear" w:color="auto" w:fill="FFFFFF"/>
        </w:rPr>
      </w:pPr>
      <w:proofErr w:type="gramStart"/>
      <w:r w:rsidRPr="0035000B">
        <w:rPr>
          <w:color w:val="000000"/>
          <w:shd w:val="clear" w:color="auto" w:fill="FFFFFF"/>
        </w:rPr>
        <w:t>SO</w:t>
      </w:r>
      <w:proofErr w:type="gramEnd"/>
      <w:r w:rsidRPr="0035000B">
        <w:rPr>
          <w:color w:val="000000"/>
          <w:shd w:val="clear" w:color="auto" w:fill="FFFFFF"/>
        </w:rPr>
        <w:t xml:space="preserve"> 3441 - Implementing the Requirements of Executive Order 14303, Restoring Gold Standard Science, May 23, 2025 (August 29, 2025)</w:t>
      </w:r>
    </w:p>
    <w:p w14:paraId="6E88101D" w14:textId="77777777" w:rsidR="005D1E0D" w:rsidRDefault="005D1E0D" w:rsidP="005D1E0D">
      <w:pPr>
        <w:pStyle w:val="NormalWeb"/>
        <w:numPr>
          <w:ilvl w:val="0"/>
          <w:numId w:val="18"/>
        </w:numPr>
        <w:rPr>
          <w:color w:val="242424"/>
          <w:shd w:val="clear" w:color="auto" w:fill="FFFFFF"/>
        </w:rPr>
      </w:pPr>
      <w:proofErr w:type="gramStart"/>
      <w:r w:rsidRPr="00B4287F">
        <w:rPr>
          <w:color w:val="242424"/>
          <w:shd w:val="clear" w:color="auto" w:fill="FFFFFF"/>
        </w:rPr>
        <w:t>SO</w:t>
      </w:r>
      <w:proofErr w:type="gramEnd"/>
      <w:r>
        <w:rPr>
          <w:color w:val="242424"/>
          <w:shd w:val="clear" w:color="auto" w:fill="FFFFFF"/>
        </w:rPr>
        <w:t xml:space="preserve"> </w:t>
      </w:r>
      <w:r w:rsidRPr="00B4287F">
        <w:rPr>
          <w:color w:val="242424"/>
          <w:shd w:val="clear" w:color="auto" w:fill="FFFFFF"/>
        </w:rPr>
        <w:t>3443</w:t>
      </w:r>
      <w:r>
        <w:rPr>
          <w:color w:val="242424"/>
          <w:shd w:val="clear" w:color="auto" w:fill="FFFFFF"/>
        </w:rPr>
        <w:t xml:space="preserve"> - </w:t>
      </w:r>
      <w:r w:rsidRPr="009278F0">
        <w:rPr>
          <w:color w:val="242424"/>
          <w:shd w:val="clear" w:color="auto" w:fill="FFFFFF"/>
        </w:rPr>
        <w:t>Elevating and Unifying DOI's Wildland Fire Management Program</w:t>
      </w:r>
      <w:r>
        <w:rPr>
          <w:color w:val="242424"/>
          <w:shd w:val="clear" w:color="auto" w:fill="FFFFFF"/>
        </w:rPr>
        <w:t>, (September 10, 2025).</w:t>
      </w: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Default="007F068E" w:rsidP="007F068E">
      <w:pPr>
        <w:rPr>
          <w:b/>
          <w:bCs/>
          <w:u w:val="single"/>
        </w:rPr>
      </w:pPr>
      <w:r w:rsidRPr="000A279C">
        <w:rPr>
          <w:b/>
          <w:bCs/>
          <w:u w:val="single"/>
        </w:rPr>
        <w:t>Award information</w:t>
      </w:r>
    </w:p>
    <w:p w14:paraId="3546C88D" w14:textId="77777777" w:rsidR="00143A41" w:rsidRPr="000A279C" w:rsidRDefault="00143A41" w:rsidP="007F068E">
      <w:pPr>
        <w:rPr>
          <w:b/>
          <w:bCs/>
          <w:u w:val="single"/>
        </w:rPr>
      </w:pPr>
    </w:p>
    <w:p w14:paraId="3B2FE1F9" w14:textId="77777777" w:rsidR="004038D4" w:rsidRPr="00BD6C2E" w:rsidRDefault="004038D4" w:rsidP="004038D4">
      <w:pPr>
        <w:rPr>
          <w:iCs/>
        </w:rPr>
      </w:pPr>
      <w:r w:rsidRPr="00BD6C2E">
        <w:rPr>
          <w:iCs/>
        </w:rPr>
        <w:t xml:space="preserve">The </w:t>
      </w:r>
      <w:proofErr w:type="gramStart"/>
      <w:r w:rsidRPr="00BD6C2E">
        <w:rPr>
          <w:iCs/>
        </w:rPr>
        <w:t>award instrument</w:t>
      </w:r>
      <w:proofErr w:type="gramEnd"/>
      <w:r w:rsidRPr="00BD6C2E">
        <w:rPr>
          <w:iCs/>
        </w:rPr>
        <w:t xml:space="preserve"> for this project is a cooperative agreement. </w:t>
      </w:r>
    </w:p>
    <w:p w14:paraId="011FC75D" w14:textId="77777777" w:rsidR="004038D4" w:rsidRDefault="004038D4" w:rsidP="00143A41">
      <w:pPr>
        <w:contextualSpacing/>
        <w:rPr>
          <w:rFonts w:eastAsia="Calibri"/>
        </w:rPr>
      </w:pPr>
    </w:p>
    <w:p w14:paraId="3449EC31" w14:textId="40A662FD" w:rsidR="00143A41" w:rsidRDefault="00143A41" w:rsidP="00143A41">
      <w:pPr>
        <w:contextualSpacing/>
        <w:rPr>
          <w:rFonts w:eastAsia="Calibri"/>
        </w:rPr>
      </w:pPr>
      <w:r w:rsidRPr="008A5CE4">
        <w:rPr>
          <w:rFonts w:eastAsia="Calibri"/>
        </w:rPr>
        <w:t xml:space="preserve">It is anticipated that one award will be made with one base year and 4 additional budget years. </w:t>
      </w:r>
      <w:r w:rsidRPr="00062521">
        <w:rPr>
          <w:rFonts w:eastAsia="Calibri"/>
          <w:b/>
          <w:bCs/>
        </w:rPr>
        <w:t>The total estimated funding for this project is $480,000. Funding in the amount of $325,000 is estimated to be available for Budget Year 1</w:t>
      </w:r>
      <w:r w:rsidRPr="008A5CE4">
        <w:rPr>
          <w:rFonts w:eastAsia="Calibri"/>
        </w:rPr>
        <w:t>. Additional funding will be based upon satisfactory progress and the availability of funding</w:t>
      </w:r>
      <w:r w:rsidRPr="0076596C">
        <w:rPr>
          <w:rFonts w:eastAsia="Calibri"/>
        </w:rPr>
        <w:t xml:space="preserve">. </w:t>
      </w:r>
      <w:r w:rsidR="00F9386A" w:rsidRPr="00062521">
        <w:rPr>
          <w:rFonts w:eastAsia="Calibri"/>
          <w:b/>
          <w:bCs/>
        </w:rPr>
        <w:t xml:space="preserve">The recipient should submit the proposal to reflect the </w:t>
      </w:r>
      <w:r w:rsidR="00062521" w:rsidRPr="00062521">
        <w:rPr>
          <w:rFonts w:eastAsia="Calibri"/>
          <w:b/>
          <w:bCs/>
        </w:rPr>
        <w:t>five</w:t>
      </w:r>
      <w:r w:rsidR="00F9386A" w:rsidRPr="00062521">
        <w:rPr>
          <w:rFonts w:eastAsia="Calibri"/>
          <w:b/>
          <w:bCs/>
        </w:rPr>
        <w:t>-year project period.</w:t>
      </w:r>
    </w:p>
    <w:p w14:paraId="13B15E37" w14:textId="77777777" w:rsidR="0011764A" w:rsidRDefault="0011764A" w:rsidP="007F068E">
      <w:pPr>
        <w:rPr>
          <w:b/>
          <w:bCs/>
        </w:rPr>
      </w:pPr>
    </w:p>
    <w:p w14:paraId="2085E088" w14:textId="5ED2F1D5" w:rsidR="004148FF" w:rsidRPr="0076596C" w:rsidRDefault="004148F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05BFD1AA" w14:textId="77777777" w:rsidR="00CD2CA5" w:rsidRPr="0076596C" w:rsidRDefault="00CD2CA5" w:rsidP="007F068E">
      <w:pPr>
        <w:rPr>
          <w:b/>
        </w:rPr>
      </w:pPr>
    </w:p>
    <w:p w14:paraId="2ADB178A" w14:textId="489CB108" w:rsidR="0011764A" w:rsidRPr="0076596C" w:rsidRDefault="0011764A" w:rsidP="0011764A">
      <w:r w:rsidRPr="0076596C">
        <w:t>This financial assistance opportunity is being issued under a Cooperative Ecosystem Studies Unit (CESU) Program. CESU’s are partnerships that provide research, technical assistance, and education. Eligible recipients must be a participating partner of the</w:t>
      </w:r>
      <w:r w:rsidR="00F078A0">
        <w:t xml:space="preserve"> </w:t>
      </w:r>
      <w:r w:rsidR="00F078A0" w:rsidRPr="00B26758">
        <w:rPr>
          <w:bCs/>
          <w:iCs/>
        </w:rPr>
        <w:t>Colorado Plateau</w:t>
      </w:r>
      <w:r w:rsidR="00CD2CA5" w:rsidRPr="0076596C">
        <w:t xml:space="preserve"> </w:t>
      </w:r>
      <w:r w:rsidRPr="0076596C">
        <w:t xml:space="preserve">Cooperative 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1741CF90" w14:textId="0591FEDA" w:rsidR="0059279A" w:rsidRPr="00506548" w:rsidRDefault="0059279A" w:rsidP="0059279A">
      <w:pPr>
        <w:rPr>
          <w:b/>
          <w:bCs/>
          <w:color w:val="000000" w:themeColor="text1"/>
        </w:rPr>
      </w:pPr>
      <w:r w:rsidRPr="009B1734">
        <w:t xml:space="preserve">The USGS requires that all applications for financial assistance be posted through Grants.gov. To post your application, go to www.grants.gov, select "Applicants,” "How to Apply for </w:t>
      </w:r>
      <w:r w:rsidRPr="009B1734">
        <w:lastRenderedPageBreak/>
        <w:t xml:space="preserve">Grants,” “Search for Opportunity Package” (highlighted in red on the bottom right of screen), and use the Funding Opportunity Number </w:t>
      </w:r>
      <w:r w:rsidR="00E718C2" w:rsidRPr="00E718C2">
        <w:rPr>
          <w:b/>
          <w:bCs/>
        </w:rPr>
        <w:t>G26AS00157</w:t>
      </w:r>
      <w:r w:rsidRPr="00E718C2">
        <w:rPr>
          <w:b/>
          <w:bCs/>
        </w:rPr>
        <w:t>.</w:t>
      </w:r>
    </w:p>
    <w:p w14:paraId="52C4911E" w14:textId="77777777" w:rsidR="0059279A" w:rsidRDefault="0059279A" w:rsidP="0059279A"/>
    <w:p w14:paraId="5A000284" w14:textId="2A2F3A37" w:rsidR="0059279A" w:rsidRPr="00C26417" w:rsidRDefault="0059279A" w:rsidP="0059279A">
      <w:pPr>
        <w:rPr>
          <w:color w:val="00B050"/>
        </w:rPr>
      </w:pPr>
      <w:r>
        <w:t>Q</w:t>
      </w:r>
      <w:r w:rsidRPr="0076596C">
        <w:t xml:space="preserve">uestions are to be directed to </w:t>
      </w:r>
      <w:r>
        <w:t xml:space="preserve">Grant Specialist </w:t>
      </w:r>
      <w:r w:rsidRPr="00444443">
        <w:t>Katie Calder, katherine_calder@ios.doi.gov</w:t>
      </w:r>
      <w:r>
        <w:t>.</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lastRenderedPageBreak/>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w:t>
      </w:r>
      <w:proofErr w:type="gramStart"/>
      <w:r w:rsidR="00690553">
        <w:t xml:space="preserve">of </w:t>
      </w:r>
      <w:r w:rsidR="00315EFE">
        <w:t xml:space="preserve"> each</w:t>
      </w:r>
      <w:proofErr w:type="gramEnd"/>
      <w:r w:rsidR="00315EFE">
        <w:t xml:space="preserve">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w:t>
      </w:r>
      <w:r w:rsidR="00690553">
        <w:lastRenderedPageBreak/>
        <w:t xml:space="preserve">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4E6F8A47" w:rsidR="00690553" w:rsidRDefault="004E15B7" w:rsidP="00D26A8E">
      <w:pPr>
        <w:ind w:left="540" w:hanging="450"/>
      </w:pPr>
      <w:r>
        <w:t>h</w:t>
      </w:r>
      <w:r w:rsidR="00690553">
        <w:t>.</w:t>
      </w:r>
      <w:r w:rsidR="00690553">
        <w:tab/>
      </w:r>
      <w:r w:rsidR="00690553" w:rsidRPr="00E175E5">
        <w:rPr>
          <w:b/>
          <w:bCs/>
          <w:u w:val="single"/>
        </w:rPr>
        <w:t>Total Direct Charges</w:t>
      </w:r>
      <w:r w:rsidR="0081695A">
        <w:rPr>
          <w:u w:val="single"/>
        </w:rPr>
        <w:t>:</w:t>
      </w:r>
      <w:r w:rsidR="0081695A">
        <w:t xml:space="preserve">  </w:t>
      </w:r>
      <w:r w:rsidR="00690553">
        <w:t xml:space="preserve">Totals for items a - </w:t>
      </w:r>
      <w:r w:rsidR="00741B7C">
        <w:t>g</w:t>
      </w:r>
      <w:r w:rsidR="00690553">
        <w:t>.</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w:t>
      </w:r>
      <w:proofErr w:type="gramStart"/>
      <w:r w:rsidR="00663883" w:rsidRPr="00663883">
        <w:rPr>
          <w:i/>
          <w:iCs/>
        </w:rPr>
        <w:t>base</w:t>
      </w:r>
      <w:proofErr w:type="gramEnd"/>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8" w:anchor="p-200.1(Modified%20Total%20Direct%20Cost%20(MTDC))" w:history="1">
        <w:r w:rsidR="001C1C2F" w:rsidRPr="00663883">
          <w:rPr>
            <w:rStyle w:val="Hyperlink"/>
          </w:rPr>
          <w:t>“Modified Total Direct Cost (MTDC).”</w:t>
        </w:r>
      </w:hyperlink>
    </w:p>
    <w:p w14:paraId="606061E0" w14:textId="510F09DA" w:rsidR="00280CB6" w:rsidRPr="00280CB6" w:rsidRDefault="00663883" w:rsidP="00663883">
      <w:pPr>
        <w:pStyle w:val="ListParagraph"/>
        <w:numPr>
          <w:ilvl w:val="0"/>
          <w:numId w:val="15"/>
        </w:numPr>
      </w:pPr>
      <w:r>
        <w:t>In c</w:t>
      </w:r>
      <w:r w:rsidR="00280CB6" w:rsidRPr="00280CB6">
        <w:t>ases where the recipient does not have a federally negotiated indirect cost rate agreement, DOI will not use a modified rate based upon total direct cost or other base not identified in the federally negotiated indirect cost rate agreement or defined within </w:t>
      </w:r>
      <w:r w:rsidRPr="001C1C2F">
        <w:t xml:space="preserve">2 CFR 200.1 </w:t>
      </w:r>
      <w:hyperlink r:id="rId9" w:anchor="p-200.1(Modified%20Total%20Direct%20Cost%20(MTDC))" w:history="1">
        <w:r w:rsidRPr="00663883">
          <w:rPr>
            <w:rStyle w:val="Hyperlink"/>
          </w:rPr>
          <w:t>“Modified Total Direct Cost (MTDC).”</w:t>
        </w:r>
      </w:hyperlink>
    </w:p>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 xml:space="preserve">Biographical Sketch Common </w:t>
      </w:r>
      <w:proofErr w:type="gramStart"/>
      <w:r w:rsidRPr="00690553">
        <w:rPr>
          <w:b/>
          <w:bCs/>
          <w:i/>
          <w:iCs/>
          <w:u w:val="single"/>
        </w:rPr>
        <w:t>Format  (</w:t>
      </w:r>
      <w:proofErr w:type="gramEnd"/>
      <w:r w:rsidRPr="00690553">
        <w:rPr>
          <w:b/>
          <w:bCs/>
          <w:i/>
          <w:iCs/>
          <w:u w:val="single"/>
        </w:rPr>
        <w:t>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w:t>
      </w:r>
      <w:r>
        <w:lastRenderedPageBreak/>
        <w:t xml:space="preserve">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28487D56" w14:textId="73AD7285" w:rsidR="00690553" w:rsidRDefault="00690553" w:rsidP="00690553">
      <w:r>
        <w:lastRenderedPageBreak/>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p>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62A525CE" w14:textId="53BD00CD" w:rsidR="00F511CD" w:rsidRDefault="00F511CD" w:rsidP="00F511CD">
      <w:pPr>
        <w:rPr>
          <w:iCs/>
          <w:color w:val="000000"/>
        </w:rPr>
      </w:pPr>
      <w:r w:rsidRPr="00517C6B">
        <w:rPr>
          <w:iCs/>
          <w:color w:val="000000"/>
        </w:rPr>
        <w:t>Proposals are reviewed</w:t>
      </w:r>
      <w:r w:rsidR="00383189">
        <w:rPr>
          <w:iCs/>
          <w:color w:val="000000"/>
        </w:rPr>
        <w:t>, evaluated, and scored</w:t>
      </w:r>
      <w:r w:rsidRPr="00517C6B">
        <w:rPr>
          <w:iCs/>
          <w:color w:val="000000"/>
        </w:rPr>
        <w:t xml:space="preserve"> by U.S. Geological Survey technical personnel.  The evaluations and scores will be submitted to the </w:t>
      </w:r>
      <w:r w:rsidR="000D35BC">
        <w:rPr>
          <w:iCs/>
          <w:color w:val="000000"/>
        </w:rPr>
        <w:t>C</w:t>
      </w:r>
      <w:r w:rsidR="000D35BC" w:rsidRPr="00517C6B">
        <w:rPr>
          <w:iCs/>
          <w:color w:val="000000"/>
        </w:rPr>
        <w:t xml:space="preserve">ontracting </w:t>
      </w:r>
      <w:r w:rsidR="000D35BC">
        <w:rPr>
          <w:iCs/>
          <w:color w:val="000000"/>
        </w:rPr>
        <w:t>O</w:t>
      </w:r>
      <w:r w:rsidR="000D35BC" w:rsidRPr="00517C6B">
        <w:rPr>
          <w:iCs/>
          <w:color w:val="000000"/>
        </w:rPr>
        <w:t xml:space="preserve">fficer </w:t>
      </w:r>
      <w:r w:rsidRPr="00517C6B">
        <w:rPr>
          <w:iCs/>
          <w:color w:val="000000"/>
        </w:rPr>
        <w:t>for final award determination.</w:t>
      </w:r>
    </w:p>
    <w:p w14:paraId="3A3787FD" w14:textId="77777777" w:rsidR="00F511CD" w:rsidRPr="00F511CD" w:rsidRDefault="00F511CD" w:rsidP="00F511CD">
      <w:pPr>
        <w:rPr>
          <w:i/>
          <w:color w:val="000000"/>
        </w:rPr>
      </w:pPr>
    </w:p>
    <w:p w14:paraId="7F68BA11" w14:textId="097D82A6" w:rsidR="00F511CD" w:rsidRPr="00C15D2B" w:rsidRDefault="00F511CD" w:rsidP="00F511CD">
      <w:pPr>
        <w:rPr>
          <w:b/>
          <w:bCs/>
          <w:iCs/>
          <w:color w:val="000000"/>
          <w:u w:val="single"/>
        </w:rPr>
      </w:pPr>
      <w:r w:rsidRPr="00C15D2B">
        <w:rPr>
          <w:b/>
          <w:bCs/>
          <w:iCs/>
          <w:color w:val="000000"/>
          <w:u w:val="single"/>
        </w:rPr>
        <w:t>Proposals will be evaluated on the following criteria:</w:t>
      </w:r>
    </w:p>
    <w:p w14:paraId="6FB7111D" w14:textId="77777777" w:rsidR="00F511CD" w:rsidRPr="00D969E9" w:rsidRDefault="00F511CD" w:rsidP="00F511CD">
      <w:pPr>
        <w:rPr>
          <w:iCs/>
          <w:color w:val="000000"/>
        </w:rPr>
      </w:pPr>
    </w:p>
    <w:p w14:paraId="4B58D1EA" w14:textId="707145E5" w:rsidR="00452658" w:rsidRPr="000C59E4" w:rsidRDefault="00452658" w:rsidP="00452658">
      <w:pPr>
        <w:numPr>
          <w:ilvl w:val="0"/>
          <w:numId w:val="19"/>
        </w:numPr>
        <w:spacing w:after="240"/>
        <w:ind w:left="360"/>
        <w:rPr>
          <w:rFonts w:cs="Calibri"/>
          <w:color w:val="000000"/>
        </w:rPr>
      </w:pPr>
      <w:r w:rsidRPr="00B66DAE">
        <w:rPr>
          <w:rFonts w:cs="Calibri"/>
          <w:color w:val="000000"/>
        </w:rPr>
        <w:t xml:space="preserve">How will the outcomes of this project support livestock grazing, sustain wildlife habitat, and enable energy development by improving the success of restoration and rehabilitation efforts </w:t>
      </w:r>
      <w:r w:rsidRPr="00B66DAE">
        <w:rPr>
          <w:rFonts w:cs="Calibri"/>
          <w:color w:val="000000"/>
        </w:rPr>
        <w:lastRenderedPageBreak/>
        <w:t>in western rangelands (EO 13855</w:t>
      </w:r>
      <w:r>
        <w:rPr>
          <w:rFonts w:cs="Calibri"/>
          <w:color w:val="000000"/>
        </w:rPr>
        <w:t xml:space="preserve"> - </w:t>
      </w:r>
      <w:r w:rsidRPr="008379C0">
        <w:t>Promoting Active Management of America's Forests, Rangelands, and Other Federal Lands To Improve Conditions and Reduce Wildfire Risk (December 21, 2018)</w:t>
      </w:r>
      <w:r w:rsidRPr="00B66DAE">
        <w:rPr>
          <w:rFonts w:cs="Calibri"/>
          <w:color w:val="000000"/>
        </w:rPr>
        <w:t>, EO</w:t>
      </w:r>
      <w:r>
        <w:rPr>
          <w:rFonts w:cs="Calibri"/>
          <w:color w:val="000000"/>
        </w:rPr>
        <w:t xml:space="preserve"> </w:t>
      </w:r>
      <w:r w:rsidRPr="00B66DAE">
        <w:rPr>
          <w:rFonts w:cs="Calibri"/>
          <w:color w:val="000000"/>
        </w:rPr>
        <w:t>14308</w:t>
      </w:r>
      <w:r>
        <w:rPr>
          <w:rFonts w:cs="Calibri"/>
          <w:color w:val="000000"/>
        </w:rPr>
        <w:t xml:space="preserve">- </w:t>
      </w:r>
      <w:r w:rsidRPr="008379C0">
        <w:t>Empowering Commonsense Wildfire Prevention and Response (June 12, 2025)</w:t>
      </w:r>
      <w:r w:rsidRPr="00B66DAE">
        <w:rPr>
          <w:rFonts w:cs="Calibri"/>
          <w:color w:val="000000"/>
        </w:rPr>
        <w:t>, SO</w:t>
      </w:r>
      <w:r>
        <w:rPr>
          <w:rFonts w:cs="Calibri"/>
          <w:color w:val="000000"/>
        </w:rPr>
        <w:t xml:space="preserve"> </w:t>
      </w:r>
      <w:r w:rsidRPr="00B66DAE">
        <w:rPr>
          <w:rFonts w:cs="Calibri"/>
          <w:color w:val="000000"/>
        </w:rPr>
        <w:t>3372</w:t>
      </w:r>
      <w:r>
        <w:rPr>
          <w:rFonts w:cs="Calibri"/>
          <w:color w:val="000000"/>
        </w:rPr>
        <w:t>-</w:t>
      </w:r>
      <w:r w:rsidRPr="009D7F64">
        <w:t xml:space="preserve"> </w:t>
      </w:r>
      <w:r w:rsidRPr="008379C0">
        <w:t>Reducing Wildfire Risks on Department of the Interior Land Through Active Management (January 2, 2019</w:t>
      </w:r>
      <w:r w:rsidRPr="00B66DAE">
        <w:rPr>
          <w:rFonts w:cs="Calibri"/>
          <w:color w:val="000000"/>
        </w:rPr>
        <w:t>, and SO</w:t>
      </w:r>
      <w:r>
        <w:rPr>
          <w:rFonts w:cs="Calibri"/>
          <w:color w:val="000000"/>
        </w:rPr>
        <w:t xml:space="preserve"> </w:t>
      </w:r>
      <w:r w:rsidRPr="00B66DAE">
        <w:rPr>
          <w:rFonts w:cs="Calibri"/>
          <w:color w:val="000000"/>
        </w:rPr>
        <w:t>3362</w:t>
      </w:r>
      <w:r>
        <w:rPr>
          <w:rFonts w:cs="Calibri"/>
          <w:color w:val="000000"/>
        </w:rPr>
        <w:t xml:space="preserve"> -</w:t>
      </w:r>
      <w:r w:rsidRPr="00B3671E">
        <w:t xml:space="preserve"> </w:t>
      </w:r>
      <w:r w:rsidRPr="008379C0">
        <w:t>Improving Habitat Quality in Western Big-Game Winter Range and Migration Corridors</w:t>
      </w:r>
      <w:r>
        <w:t xml:space="preserve"> (February 9, 2018</w:t>
      </w:r>
      <w:r w:rsidRPr="00B66DAE">
        <w:rPr>
          <w:rFonts w:cs="Calibri"/>
          <w:color w:val="000000"/>
        </w:rPr>
        <w:t xml:space="preserve">)?  </w:t>
      </w:r>
      <w:r w:rsidRPr="000C59E4">
        <w:rPr>
          <w:rFonts w:cs="Calibri"/>
          <w:b/>
          <w:bCs/>
          <w:color w:val="000000"/>
        </w:rPr>
        <w:t>(50</w:t>
      </w:r>
      <w:r w:rsidR="0019655D" w:rsidRPr="000C59E4">
        <w:rPr>
          <w:rFonts w:cs="Calibri"/>
          <w:b/>
          <w:bCs/>
          <w:color w:val="000000"/>
        </w:rPr>
        <w:t xml:space="preserve"> </w:t>
      </w:r>
      <w:r w:rsidRPr="000C59E4">
        <w:rPr>
          <w:rFonts w:cs="Calibri"/>
          <w:b/>
          <w:bCs/>
          <w:color w:val="000000"/>
        </w:rPr>
        <w:t>p</w:t>
      </w:r>
      <w:r w:rsidR="0019655D" w:rsidRPr="000C59E4">
        <w:rPr>
          <w:rFonts w:cs="Calibri"/>
          <w:b/>
          <w:bCs/>
          <w:color w:val="000000"/>
        </w:rPr>
        <w:t>oin</w:t>
      </w:r>
      <w:r w:rsidRPr="000C59E4">
        <w:rPr>
          <w:rFonts w:cs="Calibri"/>
          <w:b/>
          <w:bCs/>
          <w:color w:val="000000"/>
        </w:rPr>
        <w:t>ts)</w:t>
      </w:r>
    </w:p>
    <w:p w14:paraId="390E8CA5" w14:textId="2A2881EE" w:rsidR="0019655D" w:rsidRPr="000C59E4" w:rsidRDefault="0019655D" w:rsidP="0019655D">
      <w:pPr>
        <w:numPr>
          <w:ilvl w:val="0"/>
          <w:numId w:val="19"/>
        </w:numPr>
        <w:spacing w:after="240"/>
        <w:ind w:left="360"/>
        <w:rPr>
          <w:rFonts w:cs="Calibri"/>
          <w:color w:val="000000"/>
        </w:rPr>
      </w:pPr>
      <w:r w:rsidRPr="000C59E4">
        <w:rPr>
          <w:rFonts w:cs="Calibri"/>
          <w:color w:val="000000"/>
        </w:rPr>
        <w:t xml:space="preserve">How does this project promote the development and utilization of high quality, gold-standard science (EO 14303 - </w:t>
      </w:r>
      <w:r w:rsidRPr="000C59E4">
        <w:t>Restoring Gold Standard Science (May 23, 2025)</w:t>
      </w:r>
      <w:r w:rsidRPr="000C59E4">
        <w:rPr>
          <w:rFonts w:cs="Calibri"/>
          <w:color w:val="000000"/>
        </w:rPr>
        <w:t xml:space="preserve">), specifically in the management of natural resources administered by the </w:t>
      </w:r>
      <w:r w:rsidR="00E23B18">
        <w:rPr>
          <w:rFonts w:cs="Calibri"/>
          <w:color w:val="000000"/>
        </w:rPr>
        <w:t>D</w:t>
      </w:r>
      <w:r w:rsidRPr="000C59E4">
        <w:rPr>
          <w:rFonts w:cs="Calibri"/>
          <w:color w:val="000000"/>
        </w:rPr>
        <w:t xml:space="preserve">epartment of </w:t>
      </w:r>
      <w:r w:rsidR="00E23B18">
        <w:rPr>
          <w:rFonts w:cs="Calibri"/>
          <w:color w:val="000000"/>
        </w:rPr>
        <w:t>I</w:t>
      </w:r>
      <w:r w:rsidRPr="000C59E4">
        <w:rPr>
          <w:rFonts w:cs="Calibri"/>
          <w:color w:val="000000"/>
        </w:rPr>
        <w:t xml:space="preserve">nterior (SO 3441 - </w:t>
      </w:r>
      <w:r w:rsidRPr="000C59E4">
        <w:rPr>
          <w:color w:val="000000"/>
          <w:shd w:val="clear" w:color="auto" w:fill="FFFFFF"/>
        </w:rPr>
        <w:t>Implementing the Requirements of Executive Order 14303, Restoring Gold Standard Science, May 23, 2025 (August 29, 2025)</w:t>
      </w:r>
      <w:r w:rsidRPr="000C59E4">
        <w:rPr>
          <w:rFonts w:cs="Calibri"/>
          <w:color w:val="000000"/>
        </w:rPr>
        <w:t xml:space="preserve">)?  </w:t>
      </w:r>
      <w:r w:rsidRPr="000C59E4">
        <w:rPr>
          <w:rFonts w:cs="Calibri"/>
          <w:b/>
          <w:bCs/>
          <w:color w:val="000000"/>
        </w:rPr>
        <w:t>(30 points)</w:t>
      </w:r>
    </w:p>
    <w:p w14:paraId="08A395A3" w14:textId="6E09ADAD" w:rsidR="000C59E4" w:rsidRPr="00EE213D" w:rsidRDefault="0019655D" w:rsidP="00EE213D">
      <w:pPr>
        <w:numPr>
          <w:ilvl w:val="0"/>
          <w:numId w:val="19"/>
        </w:numPr>
        <w:spacing w:after="240"/>
        <w:ind w:left="360"/>
        <w:rPr>
          <w:rFonts w:cs="Calibri"/>
          <w:color w:val="000000"/>
        </w:rPr>
      </w:pPr>
      <w:r w:rsidRPr="000C59E4">
        <w:rPr>
          <w:rFonts w:cs="Calibri"/>
          <w:color w:val="000000"/>
        </w:rPr>
        <w:t xml:space="preserve">What geographic area will be evaluated? </w:t>
      </w:r>
      <w:r w:rsidRPr="000C59E4">
        <w:rPr>
          <w:rFonts w:cs="Calibri"/>
          <w:b/>
          <w:bCs/>
          <w:color w:val="000000"/>
        </w:rPr>
        <w:t>(20 points)</w:t>
      </w: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t xml:space="preserve">a) </w:t>
      </w:r>
      <w:r>
        <w:t xml:space="preserve">   </w:t>
      </w:r>
      <w:r w:rsidRPr="004F0EF8">
        <w:t xml:space="preserve">The recipient must submit annual progress reports electronically through </w:t>
      </w:r>
      <w:proofErr w:type="spellStart"/>
      <w:r w:rsidRPr="004F0EF8">
        <w:t>GrantSolutions</w:t>
      </w:r>
      <w:proofErr w:type="spellEnd"/>
      <w:r w:rsidRPr="004F0EF8">
        <w:t xml:space="preserve"> (</w:t>
      </w:r>
      <w:hyperlink r:id="rId10" w:history="1">
        <w:r w:rsidRPr="004F0EF8">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lastRenderedPageBreak/>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 xml:space="preserve">The Recipient must submit the final technical report electronically through </w:t>
      </w:r>
      <w:proofErr w:type="spellStart"/>
      <w:r>
        <w:t>GrantSolutions</w:t>
      </w:r>
      <w:proofErr w:type="spellEnd"/>
      <w:r>
        <w:t xml:space="preserve">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11"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 xml:space="preserve">The SF 425 must be submitted electronically through </w:t>
      </w:r>
      <w:proofErr w:type="spellStart"/>
      <w:r>
        <w:t>GrantSolutions</w:t>
      </w:r>
      <w:proofErr w:type="spellEnd"/>
      <w:r>
        <w:t xml:space="preserve"> (</w:t>
      </w:r>
      <w:hyperlink r:id="rId12"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w:t>
      </w:r>
      <w:r>
        <w:lastRenderedPageBreak/>
        <w:t xml:space="preserve">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lastRenderedPageBreak/>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3"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B874770"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23A9224D"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4C88D2C7" w14:textId="77777777" w:rsidR="00BB343D" w:rsidRDefault="00BB343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4"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5"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lastRenderedPageBreak/>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6" w:history="1">
        <w:r w:rsidRPr="007005E8">
          <w:rPr>
            <w:rStyle w:val="Hyperlink"/>
            <w:iCs/>
          </w:rPr>
          <w:t>support@grants.gov</w:t>
        </w:r>
      </w:hyperlink>
      <w:r>
        <w:rPr>
          <w:iCs/>
          <w:color w:val="000000"/>
        </w:rPr>
        <w:t xml:space="preserve"> </w:t>
      </w:r>
    </w:p>
    <w:p w14:paraId="73B12FE7" w14:textId="77777777" w:rsidR="00537776" w:rsidRDefault="00537776" w:rsidP="00537776">
      <w:pPr>
        <w:rPr>
          <w:iCs/>
          <w:color w:val="000000"/>
        </w:rPr>
      </w:pPr>
      <w:r>
        <w:rPr>
          <w:iCs/>
          <w:color w:val="000000"/>
        </w:rPr>
        <w:t xml:space="preserve">USGS contact: </w:t>
      </w:r>
      <w:r w:rsidRPr="00D969E9">
        <w:rPr>
          <w:iCs/>
          <w:color w:val="000000"/>
        </w:rPr>
        <w:t>Nikolas Lushenko</w:t>
      </w:r>
      <w:r>
        <w:rPr>
          <w:iCs/>
          <w:color w:val="000000"/>
        </w:rPr>
        <w:t>,</w:t>
      </w:r>
      <w:r w:rsidRPr="00D969E9">
        <w:rPr>
          <w:iCs/>
          <w:color w:val="000000"/>
        </w:rPr>
        <w:t xml:space="preserve"> </w:t>
      </w:r>
      <w:hyperlink r:id="rId17" w:history="1">
        <w:r w:rsidRPr="00862F33">
          <w:rPr>
            <w:rStyle w:val="Hyperlink"/>
            <w:iCs/>
          </w:rPr>
          <w:t>nikolas_lushenko@ios.doi.gov</w:t>
        </w:r>
      </w:hyperlink>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D9512E3" w14:textId="77777777" w:rsidR="009E3710" w:rsidRPr="00D969E9" w:rsidRDefault="009E3710" w:rsidP="009E3710">
      <w:pPr>
        <w:rPr>
          <w:iCs/>
          <w:color w:val="000000"/>
        </w:rPr>
      </w:pPr>
    </w:p>
    <w:p w14:paraId="3B027FAF" w14:textId="77777777" w:rsidR="009E3710" w:rsidRDefault="009E3710" w:rsidP="009E3710">
      <w:r>
        <w:t>U.S. Department of Interior</w:t>
      </w:r>
      <w:r>
        <w:br/>
        <w:t>Office of Grant Management</w:t>
      </w:r>
      <w:r>
        <w:br/>
        <w:t xml:space="preserve">12201 Sunrise Valley Drive, MS205 </w:t>
      </w:r>
      <w:r>
        <w:br/>
        <w:t xml:space="preserve">Reston, VA 20192 </w:t>
      </w:r>
      <w:r>
        <w:br/>
        <w:t xml:space="preserve">Katie Calder, Grant Specialist </w:t>
      </w:r>
      <w:r>
        <w:br/>
        <w:t xml:space="preserve">Email: </w:t>
      </w:r>
      <w:hyperlink r:id="rId18" w:history="1">
        <w:r w:rsidRPr="008B47D1">
          <w:rPr>
            <w:rStyle w:val="Hyperlink"/>
          </w:rPr>
          <w:t>katherine_calder@ios.doi.gov</w:t>
        </w:r>
      </w:hyperlink>
    </w:p>
    <w:p w14:paraId="7F10423C" w14:textId="77777777" w:rsidR="00F511CD" w:rsidRPr="00D969E9" w:rsidRDefault="00F511CD" w:rsidP="00F511CD">
      <w:pPr>
        <w:rPr>
          <w:iCs/>
          <w:color w:val="00B050"/>
        </w:rPr>
      </w:pPr>
    </w:p>
    <w:p w14:paraId="2DC9ED23" w14:textId="1FC1404F" w:rsidR="00F511CD" w:rsidRPr="009E3710" w:rsidRDefault="00F511CD" w:rsidP="00F511CD">
      <w:pPr>
        <w:rPr>
          <w:iCs/>
        </w:rPr>
      </w:pPr>
      <w:r w:rsidRPr="009E3710">
        <w:rPr>
          <w:iCs/>
        </w:rPr>
        <w:t>For technical questions concerning the content, goals, and objectives, please contact:</w:t>
      </w:r>
    </w:p>
    <w:p w14:paraId="369B1C93" w14:textId="77777777" w:rsidR="00F511CD" w:rsidRPr="00D969E9" w:rsidRDefault="00F511CD" w:rsidP="00F511CD">
      <w:pPr>
        <w:rPr>
          <w:iCs/>
          <w:color w:val="00B050"/>
        </w:rPr>
      </w:pPr>
    </w:p>
    <w:p w14:paraId="5C03D9F4" w14:textId="77777777" w:rsidR="00F37532" w:rsidRPr="00C055D6" w:rsidRDefault="00F37532" w:rsidP="00F37532">
      <w:r w:rsidRPr="00C055D6">
        <w:t>John Bradford</w:t>
      </w:r>
    </w:p>
    <w:p w14:paraId="1ACD4C38" w14:textId="77777777" w:rsidR="00F37532" w:rsidRPr="00C055D6" w:rsidRDefault="00F37532" w:rsidP="00F37532">
      <w:pPr>
        <w:rPr>
          <w:b/>
        </w:rPr>
      </w:pPr>
      <w:r w:rsidRPr="00C055D6">
        <w:t>U.S. Geological Survey</w:t>
      </w:r>
    </w:p>
    <w:p w14:paraId="50F1CD5F" w14:textId="77777777" w:rsidR="00F37532" w:rsidRPr="00C055D6" w:rsidRDefault="00F37532" w:rsidP="00F37532">
      <w:r w:rsidRPr="00C055D6">
        <w:t>Southwest Biological Science Center</w:t>
      </w:r>
    </w:p>
    <w:p w14:paraId="676084DC" w14:textId="77777777" w:rsidR="00F37532" w:rsidRPr="00C055D6" w:rsidRDefault="00F37532" w:rsidP="00F37532">
      <w:r w:rsidRPr="00C055D6">
        <w:t>2255 N Gemini Drive</w:t>
      </w:r>
    </w:p>
    <w:p w14:paraId="7CD5D378" w14:textId="77777777" w:rsidR="00F37532" w:rsidRPr="00C055D6" w:rsidRDefault="00F37532" w:rsidP="00F37532">
      <w:r w:rsidRPr="00C055D6">
        <w:t>Flagstaff, AZ 86001</w:t>
      </w:r>
    </w:p>
    <w:p w14:paraId="321EA3D9" w14:textId="77777777" w:rsidR="00F37532" w:rsidRPr="00C055D6" w:rsidRDefault="00F37532" w:rsidP="00F37532">
      <w:pPr>
        <w:spacing w:after="240"/>
      </w:pPr>
      <w:r>
        <w:t xml:space="preserve">Phone: </w:t>
      </w:r>
      <w:r w:rsidRPr="00C055D6">
        <w:t>928-380-4671</w:t>
      </w:r>
      <w:r>
        <w:br/>
        <w:t xml:space="preserve">Email: </w:t>
      </w:r>
      <w:hyperlink r:id="rId19" w:history="1">
        <w:r w:rsidRPr="00D6697E">
          <w:rPr>
            <w:rStyle w:val="Hyperlink"/>
          </w:rPr>
          <w:t>jbradford@usgs.gov</w:t>
        </w:r>
      </w:hyperlink>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6770" w14:textId="77777777" w:rsidR="008439D7" w:rsidRDefault="008439D7" w:rsidP="00F80EDE">
      <w:r>
        <w:separator/>
      </w:r>
    </w:p>
  </w:endnote>
  <w:endnote w:type="continuationSeparator" w:id="0">
    <w:p w14:paraId="5C73AFE0" w14:textId="77777777" w:rsidR="008439D7" w:rsidRDefault="008439D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1F51" w14:textId="77777777" w:rsidR="008439D7" w:rsidRDefault="008439D7" w:rsidP="00F80EDE">
      <w:r>
        <w:separator/>
      </w:r>
    </w:p>
  </w:footnote>
  <w:footnote w:type="continuationSeparator" w:id="0">
    <w:p w14:paraId="5B279015" w14:textId="77777777" w:rsidR="008439D7" w:rsidRDefault="008439D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94F87"/>
    <w:multiLevelType w:val="hybridMultilevel"/>
    <w:tmpl w:val="7B22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34C53"/>
    <w:multiLevelType w:val="hybridMultilevel"/>
    <w:tmpl w:val="AF6E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82046"/>
    <w:multiLevelType w:val="hybridMultilevel"/>
    <w:tmpl w:val="BAA4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A20B94"/>
    <w:multiLevelType w:val="multilevel"/>
    <w:tmpl w:val="A1860DE2"/>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8"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6"/>
  </w:num>
  <w:num w:numId="2" w16cid:durableId="751316451">
    <w:abstractNumId w:val="9"/>
  </w:num>
  <w:num w:numId="3" w16cid:durableId="898976560">
    <w:abstractNumId w:val="11"/>
  </w:num>
  <w:num w:numId="4" w16cid:durableId="1354265808">
    <w:abstractNumId w:val="4"/>
  </w:num>
  <w:num w:numId="5" w16cid:durableId="1568224288">
    <w:abstractNumId w:val="15"/>
  </w:num>
  <w:num w:numId="6" w16cid:durableId="1567260208">
    <w:abstractNumId w:val="12"/>
  </w:num>
  <w:num w:numId="7" w16cid:durableId="1194415159">
    <w:abstractNumId w:val="0"/>
  </w:num>
  <w:num w:numId="8" w16cid:durableId="856623427">
    <w:abstractNumId w:val="1"/>
  </w:num>
  <w:num w:numId="9" w16cid:durableId="878207328">
    <w:abstractNumId w:val="18"/>
  </w:num>
  <w:num w:numId="10" w16cid:durableId="1521700261">
    <w:abstractNumId w:val="10"/>
  </w:num>
  <w:num w:numId="11" w16cid:durableId="1376931965">
    <w:abstractNumId w:val="6"/>
  </w:num>
  <w:num w:numId="12" w16cid:durableId="1693997713">
    <w:abstractNumId w:val="13"/>
  </w:num>
  <w:num w:numId="13" w16cid:durableId="1172720656">
    <w:abstractNumId w:val="14"/>
  </w:num>
  <w:num w:numId="14" w16cid:durableId="43649415">
    <w:abstractNumId w:val="3"/>
  </w:num>
  <w:num w:numId="15" w16cid:durableId="265159076">
    <w:abstractNumId w:val="5"/>
  </w:num>
  <w:num w:numId="16" w16cid:durableId="2053770511">
    <w:abstractNumId w:val="8"/>
  </w:num>
  <w:num w:numId="17" w16cid:durableId="1715422246">
    <w:abstractNumId w:val="7"/>
  </w:num>
  <w:num w:numId="18" w16cid:durableId="2103259228">
    <w:abstractNumId w:val="2"/>
  </w:num>
  <w:num w:numId="19" w16cid:durableId="6076147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62521"/>
    <w:rsid w:val="0007357E"/>
    <w:rsid w:val="00073E26"/>
    <w:rsid w:val="000848E3"/>
    <w:rsid w:val="00096DC1"/>
    <w:rsid w:val="000A279C"/>
    <w:rsid w:val="000A2FD1"/>
    <w:rsid w:val="000B1796"/>
    <w:rsid w:val="000C4EA4"/>
    <w:rsid w:val="000C59E4"/>
    <w:rsid w:val="000D35BC"/>
    <w:rsid w:val="000E519C"/>
    <w:rsid w:val="000E6799"/>
    <w:rsid w:val="000F5A19"/>
    <w:rsid w:val="00102671"/>
    <w:rsid w:val="0010642E"/>
    <w:rsid w:val="00107EDF"/>
    <w:rsid w:val="00111862"/>
    <w:rsid w:val="00116A90"/>
    <w:rsid w:val="0011764A"/>
    <w:rsid w:val="00122088"/>
    <w:rsid w:val="00143A41"/>
    <w:rsid w:val="0015281C"/>
    <w:rsid w:val="00157BBE"/>
    <w:rsid w:val="0019655D"/>
    <w:rsid w:val="001A5921"/>
    <w:rsid w:val="001C1C2F"/>
    <w:rsid w:val="001D364F"/>
    <w:rsid w:val="001E2182"/>
    <w:rsid w:val="001E374C"/>
    <w:rsid w:val="001E553C"/>
    <w:rsid w:val="001F328F"/>
    <w:rsid w:val="001F47FC"/>
    <w:rsid w:val="00206464"/>
    <w:rsid w:val="00207A46"/>
    <w:rsid w:val="00214BE4"/>
    <w:rsid w:val="00217793"/>
    <w:rsid w:val="00235E0E"/>
    <w:rsid w:val="00241039"/>
    <w:rsid w:val="00244EBF"/>
    <w:rsid w:val="00252214"/>
    <w:rsid w:val="00256E8B"/>
    <w:rsid w:val="00260D63"/>
    <w:rsid w:val="002610D1"/>
    <w:rsid w:val="00271EE1"/>
    <w:rsid w:val="00273829"/>
    <w:rsid w:val="00280CB6"/>
    <w:rsid w:val="00281CFE"/>
    <w:rsid w:val="002852AD"/>
    <w:rsid w:val="00285848"/>
    <w:rsid w:val="0028762D"/>
    <w:rsid w:val="00287FBA"/>
    <w:rsid w:val="002964C1"/>
    <w:rsid w:val="002A3748"/>
    <w:rsid w:val="002A6C5E"/>
    <w:rsid w:val="002B2B42"/>
    <w:rsid w:val="002C0C86"/>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2D4"/>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4186"/>
    <w:rsid w:val="003F75F2"/>
    <w:rsid w:val="0040229A"/>
    <w:rsid w:val="00403083"/>
    <w:rsid w:val="004038D4"/>
    <w:rsid w:val="00404C4E"/>
    <w:rsid w:val="00407A9D"/>
    <w:rsid w:val="00410B12"/>
    <w:rsid w:val="004148FF"/>
    <w:rsid w:val="004217A2"/>
    <w:rsid w:val="004217A6"/>
    <w:rsid w:val="00424B43"/>
    <w:rsid w:val="0043184C"/>
    <w:rsid w:val="00444E56"/>
    <w:rsid w:val="00452658"/>
    <w:rsid w:val="00460829"/>
    <w:rsid w:val="0046126C"/>
    <w:rsid w:val="00461BAF"/>
    <w:rsid w:val="00480DD5"/>
    <w:rsid w:val="00484949"/>
    <w:rsid w:val="00487684"/>
    <w:rsid w:val="004A5402"/>
    <w:rsid w:val="004B0943"/>
    <w:rsid w:val="004B5B01"/>
    <w:rsid w:val="004B6CD3"/>
    <w:rsid w:val="004C0419"/>
    <w:rsid w:val="004C49AD"/>
    <w:rsid w:val="004C4B91"/>
    <w:rsid w:val="004D0780"/>
    <w:rsid w:val="004D7D43"/>
    <w:rsid w:val="004E02C4"/>
    <w:rsid w:val="004E15B7"/>
    <w:rsid w:val="004E1F76"/>
    <w:rsid w:val="004E2A63"/>
    <w:rsid w:val="004E673C"/>
    <w:rsid w:val="004F1136"/>
    <w:rsid w:val="00512118"/>
    <w:rsid w:val="00517C6B"/>
    <w:rsid w:val="00526DDB"/>
    <w:rsid w:val="0053633F"/>
    <w:rsid w:val="00537776"/>
    <w:rsid w:val="00542E2F"/>
    <w:rsid w:val="00555DF9"/>
    <w:rsid w:val="0056548A"/>
    <w:rsid w:val="00566A83"/>
    <w:rsid w:val="005853C1"/>
    <w:rsid w:val="0059279A"/>
    <w:rsid w:val="005A492C"/>
    <w:rsid w:val="005B0283"/>
    <w:rsid w:val="005B6CC1"/>
    <w:rsid w:val="005C035C"/>
    <w:rsid w:val="005C39DF"/>
    <w:rsid w:val="005C7ECA"/>
    <w:rsid w:val="005D0A50"/>
    <w:rsid w:val="005D1E0D"/>
    <w:rsid w:val="005D1EA1"/>
    <w:rsid w:val="005D2F44"/>
    <w:rsid w:val="005E6F14"/>
    <w:rsid w:val="005F2845"/>
    <w:rsid w:val="005F5794"/>
    <w:rsid w:val="005F7DF7"/>
    <w:rsid w:val="00600CE5"/>
    <w:rsid w:val="006104CA"/>
    <w:rsid w:val="00613407"/>
    <w:rsid w:val="00622961"/>
    <w:rsid w:val="00657A18"/>
    <w:rsid w:val="00663883"/>
    <w:rsid w:val="0066776D"/>
    <w:rsid w:val="006712A7"/>
    <w:rsid w:val="0067717C"/>
    <w:rsid w:val="00690553"/>
    <w:rsid w:val="006928CD"/>
    <w:rsid w:val="006A22B5"/>
    <w:rsid w:val="006B14C6"/>
    <w:rsid w:val="006B70FD"/>
    <w:rsid w:val="006C0ADD"/>
    <w:rsid w:val="006D50E3"/>
    <w:rsid w:val="006E3168"/>
    <w:rsid w:val="006E5D99"/>
    <w:rsid w:val="006F0E6E"/>
    <w:rsid w:val="006F66EB"/>
    <w:rsid w:val="0070057A"/>
    <w:rsid w:val="00700582"/>
    <w:rsid w:val="00702F1C"/>
    <w:rsid w:val="00717A48"/>
    <w:rsid w:val="007225C9"/>
    <w:rsid w:val="007364F8"/>
    <w:rsid w:val="00741B7C"/>
    <w:rsid w:val="00752FD7"/>
    <w:rsid w:val="0076596C"/>
    <w:rsid w:val="007831E5"/>
    <w:rsid w:val="007843B9"/>
    <w:rsid w:val="007A44A1"/>
    <w:rsid w:val="007A52EC"/>
    <w:rsid w:val="007B132F"/>
    <w:rsid w:val="007D3BD4"/>
    <w:rsid w:val="007D766A"/>
    <w:rsid w:val="007F068E"/>
    <w:rsid w:val="007F6097"/>
    <w:rsid w:val="008060D4"/>
    <w:rsid w:val="00811B7F"/>
    <w:rsid w:val="00812984"/>
    <w:rsid w:val="0081695A"/>
    <w:rsid w:val="00825C87"/>
    <w:rsid w:val="008312BF"/>
    <w:rsid w:val="008314D2"/>
    <w:rsid w:val="00841151"/>
    <w:rsid w:val="008439D7"/>
    <w:rsid w:val="00857B5E"/>
    <w:rsid w:val="0086340F"/>
    <w:rsid w:val="00875C7C"/>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93789"/>
    <w:rsid w:val="009B090A"/>
    <w:rsid w:val="009B4BC3"/>
    <w:rsid w:val="009C5B8D"/>
    <w:rsid w:val="009D3B32"/>
    <w:rsid w:val="009D6447"/>
    <w:rsid w:val="009E17A4"/>
    <w:rsid w:val="009E3710"/>
    <w:rsid w:val="009E4935"/>
    <w:rsid w:val="009F5318"/>
    <w:rsid w:val="00A05289"/>
    <w:rsid w:val="00A1099D"/>
    <w:rsid w:val="00A11F97"/>
    <w:rsid w:val="00A15096"/>
    <w:rsid w:val="00A30C33"/>
    <w:rsid w:val="00A37A5F"/>
    <w:rsid w:val="00A4039C"/>
    <w:rsid w:val="00A43D65"/>
    <w:rsid w:val="00A52101"/>
    <w:rsid w:val="00A865BE"/>
    <w:rsid w:val="00A91091"/>
    <w:rsid w:val="00AA220B"/>
    <w:rsid w:val="00AA7246"/>
    <w:rsid w:val="00AB1AA6"/>
    <w:rsid w:val="00AB3ABE"/>
    <w:rsid w:val="00AC1BED"/>
    <w:rsid w:val="00AE190B"/>
    <w:rsid w:val="00AE3356"/>
    <w:rsid w:val="00AF7E67"/>
    <w:rsid w:val="00B00948"/>
    <w:rsid w:val="00B02C33"/>
    <w:rsid w:val="00B15D9B"/>
    <w:rsid w:val="00B31A4E"/>
    <w:rsid w:val="00B31EEF"/>
    <w:rsid w:val="00B32281"/>
    <w:rsid w:val="00B37E67"/>
    <w:rsid w:val="00B62A66"/>
    <w:rsid w:val="00B65529"/>
    <w:rsid w:val="00B66E49"/>
    <w:rsid w:val="00B670C0"/>
    <w:rsid w:val="00B67838"/>
    <w:rsid w:val="00B71A68"/>
    <w:rsid w:val="00B817AE"/>
    <w:rsid w:val="00B84BE4"/>
    <w:rsid w:val="00B86BDA"/>
    <w:rsid w:val="00B86D17"/>
    <w:rsid w:val="00B92709"/>
    <w:rsid w:val="00B94028"/>
    <w:rsid w:val="00BA3C62"/>
    <w:rsid w:val="00BA77DE"/>
    <w:rsid w:val="00BB2504"/>
    <w:rsid w:val="00BB343D"/>
    <w:rsid w:val="00BB5121"/>
    <w:rsid w:val="00BC3074"/>
    <w:rsid w:val="00BC37AC"/>
    <w:rsid w:val="00BD5BA3"/>
    <w:rsid w:val="00BD7CEF"/>
    <w:rsid w:val="00BE2383"/>
    <w:rsid w:val="00BE71F4"/>
    <w:rsid w:val="00BE7E01"/>
    <w:rsid w:val="00BF05CB"/>
    <w:rsid w:val="00BF55BA"/>
    <w:rsid w:val="00C01FD7"/>
    <w:rsid w:val="00C05555"/>
    <w:rsid w:val="00C15D2B"/>
    <w:rsid w:val="00C15E70"/>
    <w:rsid w:val="00C20444"/>
    <w:rsid w:val="00C20F2F"/>
    <w:rsid w:val="00C25255"/>
    <w:rsid w:val="00C2637A"/>
    <w:rsid w:val="00C26417"/>
    <w:rsid w:val="00C36075"/>
    <w:rsid w:val="00C402DA"/>
    <w:rsid w:val="00C4315C"/>
    <w:rsid w:val="00C46253"/>
    <w:rsid w:val="00C536C2"/>
    <w:rsid w:val="00C65595"/>
    <w:rsid w:val="00C713CE"/>
    <w:rsid w:val="00C7182A"/>
    <w:rsid w:val="00C803BB"/>
    <w:rsid w:val="00C96520"/>
    <w:rsid w:val="00CA5BEB"/>
    <w:rsid w:val="00CB1F95"/>
    <w:rsid w:val="00CC5876"/>
    <w:rsid w:val="00CD166B"/>
    <w:rsid w:val="00CD2CA5"/>
    <w:rsid w:val="00CE1E6C"/>
    <w:rsid w:val="00CE7B6E"/>
    <w:rsid w:val="00CF5816"/>
    <w:rsid w:val="00D066D8"/>
    <w:rsid w:val="00D073E3"/>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67FD"/>
    <w:rsid w:val="00D80BA8"/>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4429"/>
    <w:rsid w:val="00E175E5"/>
    <w:rsid w:val="00E207BD"/>
    <w:rsid w:val="00E23B18"/>
    <w:rsid w:val="00E32B8A"/>
    <w:rsid w:val="00E33609"/>
    <w:rsid w:val="00E40AF4"/>
    <w:rsid w:val="00E4464B"/>
    <w:rsid w:val="00E46D6B"/>
    <w:rsid w:val="00E568BF"/>
    <w:rsid w:val="00E63101"/>
    <w:rsid w:val="00E67F8F"/>
    <w:rsid w:val="00E718C2"/>
    <w:rsid w:val="00E75F5F"/>
    <w:rsid w:val="00E76253"/>
    <w:rsid w:val="00E915A9"/>
    <w:rsid w:val="00E9438F"/>
    <w:rsid w:val="00E9748A"/>
    <w:rsid w:val="00EA4200"/>
    <w:rsid w:val="00EA7925"/>
    <w:rsid w:val="00EB2DD4"/>
    <w:rsid w:val="00EC1157"/>
    <w:rsid w:val="00EC642C"/>
    <w:rsid w:val="00EC73AA"/>
    <w:rsid w:val="00ED6CA6"/>
    <w:rsid w:val="00EE213D"/>
    <w:rsid w:val="00EE51ED"/>
    <w:rsid w:val="00EF1958"/>
    <w:rsid w:val="00F007A4"/>
    <w:rsid w:val="00F01D4E"/>
    <w:rsid w:val="00F05C5F"/>
    <w:rsid w:val="00F07829"/>
    <w:rsid w:val="00F078A0"/>
    <w:rsid w:val="00F12B85"/>
    <w:rsid w:val="00F15F2A"/>
    <w:rsid w:val="00F20D20"/>
    <w:rsid w:val="00F23D60"/>
    <w:rsid w:val="00F374B1"/>
    <w:rsid w:val="00F37532"/>
    <w:rsid w:val="00F42929"/>
    <w:rsid w:val="00F43ED0"/>
    <w:rsid w:val="00F4587D"/>
    <w:rsid w:val="00F511CD"/>
    <w:rsid w:val="00F51524"/>
    <w:rsid w:val="00F51AFE"/>
    <w:rsid w:val="00F61AB7"/>
    <w:rsid w:val="00F7532F"/>
    <w:rsid w:val="00F8053E"/>
    <w:rsid w:val="00F80EDE"/>
    <w:rsid w:val="00F915CA"/>
    <w:rsid w:val="00F9386A"/>
    <w:rsid w:val="00FB0063"/>
    <w:rsid w:val="00FB2C71"/>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section-200.1" TargetMode="External"/><Relationship Id="rId13" Type="http://schemas.openxmlformats.org/officeDocument/2006/relationships/hyperlink" Target="http://www.asap.gov" TargetMode="External"/><Relationship Id="rId18" Type="http://schemas.openxmlformats.org/officeDocument/2006/relationships/hyperlink" Target="mailto:katherine_calder@ios.doi.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ome.grantsolutions.gov/home/" TargetMode="External"/><Relationship Id="rId17" Type="http://schemas.openxmlformats.org/officeDocument/2006/relationships/hyperlink" Target="mailto:nikolas_lushenko@ios.doi.gov" TargetMode="Externa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5" Type="http://schemas.openxmlformats.org/officeDocument/2006/relationships/webSettings" Target="webSettings.xml"/><Relationship Id="rId15" Type="http://schemas.openxmlformats.org/officeDocument/2006/relationships/hyperlink" Target="https://www.ecfr.gov/current/title-2/subtitle-A/chapter-II/part-200/subpart-B/section-200.113" TargetMode="External"/><Relationship Id="rId10" Type="http://schemas.openxmlformats.org/officeDocument/2006/relationships/hyperlink" Target="https://home.grantsolutions.gov/home/" TargetMode="External"/><Relationship Id="rId19" Type="http://schemas.openxmlformats.org/officeDocument/2006/relationships/hyperlink" Target="mailto:jbradford@usgs.gov" TargetMode="External"/><Relationship Id="rId4" Type="http://schemas.openxmlformats.org/officeDocument/2006/relationships/settings" Target="settings.xml"/><Relationship Id="rId9" Type="http://schemas.openxmlformats.org/officeDocument/2006/relationships/hyperlink" Target="https://www.ecfr.gov/current/title-2/part-200/section-200.1" TargetMode="External"/><Relationship Id="rId14" Type="http://schemas.openxmlformats.org/officeDocument/2006/relationships/hyperlink" Target="http://www.fgd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29</TotalTime>
  <Pages>16</Pages>
  <Words>6277</Words>
  <Characters>36095</Characters>
  <Application>Microsoft Office Word</Application>
  <DocSecurity>0</DocSecurity>
  <Lines>751</Lines>
  <Paragraphs>296</Paragraphs>
  <ScaleCrop>false</ScaleCrop>
  <Company>USGS</Company>
  <LinksUpToDate>false</LinksUpToDate>
  <CharactersWithSpaces>42076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59</cp:revision>
  <cp:lastPrinted>2013-06-13T19:28:00Z</cp:lastPrinted>
  <dcterms:created xsi:type="dcterms:W3CDTF">2026-04-30T15:49:00Z</dcterms:created>
  <dcterms:modified xsi:type="dcterms:W3CDTF">2026-08-11T20:32:00Z</dcterms:modified>
</cp:coreProperties>
</file>