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8A048C3" w:rsidR="00885097" w:rsidRPr="000F1BEE" w:rsidRDefault="00956995" w:rsidP="0FD2403C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</w:pPr>
      <w:r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>Logic Model</w:t>
      </w:r>
      <w:r w:rsidR="009A69C5"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0F1BEE">
        <w:rPr>
          <w:rFonts w:ascii="Times New Roman" w:hAnsi="Times New Roman" w:cs="Times New Roman"/>
        </w:rPr>
        <w:br/>
      </w:r>
      <w:r w:rsidR="00005C74" w:rsidRPr="000F1BEE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  <w:t>How-To Guide</w:t>
      </w:r>
    </w:p>
    <w:p w14:paraId="4D9B1E7A" w14:textId="77777777" w:rsidR="00BB0958" w:rsidRPr="00DE608C" w:rsidRDefault="0CFED6E7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This</w:t>
      </w:r>
      <w:r w:rsidR="707950D2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How-To Guide is designed to help CT 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grant applicants and </w:t>
      </w:r>
      <w:r w:rsidR="46140DE3" w:rsidRPr="00DE608C">
        <w:rPr>
          <w:rFonts w:ascii="Times New Roman" w:hAnsi="Times New Roman" w:cs="Times New Roman"/>
          <w:i/>
          <w:iCs/>
          <w:sz w:val="28"/>
          <w:szCs w:val="28"/>
        </w:rPr>
        <w:t>grantees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80057DB" w:rsidRPr="00DE608C">
        <w:rPr>
          <w:rFonts w:ascii="Times New Roman" w:hAnsi="Times New Roman" w:cs="Times New Roman"/>
          <w:i/>
          <w:iCs/>
          <w:sz w:val="28"/>
          <w:szCs w:val="28"/>
        </w:rPr>
        <w:t>develop</w:t>
      </w:r>
      <w:r w:rsidR="00956995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9FD9EF1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and refine </w:t>
      </w:r>
      <w:r w:rsidR="00956995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logic model</w:t>
      </w:r>
      <w:r w:rsidR="4CCA71D8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DD15D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DD15D9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theories of change</w:t>
      </w:r>
      <w:r w:rsidR="4CCA71D8" w:rsidRPr="00DE60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EF178AB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445BB6B" w:rsidRPr="00DE608C">
        <w:rPr>
          <w:rFonts w:ascii="Times New Roman" w:hAnsi="Times New Roman" w:cs="Times New Roman"/>
          <w:i/>
          <w:iCs/>
          <w:sz w:val="28"/>
          <w:szCs w:val="28"/>
        </w:rPr>
        <w:t>18 FAM 301.4-</w:t>
      </w:r>
      <w:r w:rsidR="001F43D2" w:rsidRPr="00DE608C">
        <w:rPr>
          <w:rFonts w:ascii="Times New Roman" w:eastAsiaTheme="minorEastAsia" w:hAnsi="Times New Roman" w:cs="Times New Roman"/>
          <w:i/>
          <w:iCs/>
          <w:sz w:val="28"/>
          <w:szCs w:val="28"/>
        </w:rPr>
        <w:t>2</w:t>
      </w:r>
      <w:r w:rsidR="6A82118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42A9C732" w:rsidRPr="00DE608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>equire</w:t>
      </w:r>
      <w:r w:rsidR="609E14EB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every pro</w:t>
      </w:r>
      <w:r w:rsidR="506290A3" w:rsidRPr="00DE608C">
        <w:rPr>
          <w:rFonts w:ascii="Times New Roman" w:hAnsi="Times New Roman" w:cs="Times New Roman"/>
          <w:i/>
          <w:iCs/>
          <w:sz w:val="28"/>
          <w:szCs w:val="28"/>
        </w:rPr>
        <w:t>gram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to create a</w:t>
      </w:r>
      <w:r w:rsidR="0031699C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logic model </w:t>
      </w:r>
      <w:r w:rsidR="00A24953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to </w:t>
      </w:r>
      <w:r w:rsidR="00A24953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articulate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how and why the program is expected to contribute to achieving the </w:t>
      </w:r>
      <w:r w:rsidR="77B20830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stated </w:t>
      </w:r>
      <w:r w:rsidR="002F1349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CT 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 outcomes</w:t>
      </w:r>
      <w:r w:rsidR="000D6D5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FBD0821" w14:textId="4FF037D7" w:rsidR="0016479B" w:rsidRPr="00DE608C" w:rsidRDefault="00BE1291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logic model documents expected linkages between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inputs, activities, outputs, and outcomes, and sets the foundation against which progress can be monitored and evaluated. </w:t>
      </w:r>
      <w:r w:rsidR="302A116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It is </w:t>
      </w:r>
      <w:r w:rsidR="38599CA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visual representation that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maps and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shows the sequence of related events connecting planned goals and objectives with desired outcomes. </w:t>
      </w:r>
    </w:p>
    <w:p w14:paraId="31473A1D" w14:textId="7239346E" w:rsidR="00A24953" w:rsidRPr="00DE608C" w:rsidRDefault="00302620" w:rsidP="0FD2403C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This visual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“map”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epict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the logical relationships between the need for the pro</w:t>
      </w:r>
      <w:r w:rsidR="015B160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gram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the resources (inputs)</w:t>
      </w:r>
      <w:r w:rsidR="6498BA8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activities that</w:t>
      </w:r>
      <w:r w:rsidR="002579BC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570A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will address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those needs, what will be produced or delivered or who will be trained from these activities (outputs), </w:t>
      </w:r>
      <w:r w:rsidR="00A51808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changes</w:t>
      </w:r>
      <w:r w:rsidR="00364C95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/achievements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deriving from these outputs (outcomes).</w:t>
      </w:r>
    </w:p>
    <w:p w14:paraId="15E1FAAE" w14:textId="669900AC" w:rsidR="00E676AE" w:rsidRPr="00DE608C" w:rsidRDefault="3A8C28EA" w:rsidP="0FD240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The logic model has several component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B26F893" w:rsidRPr="00DE608C">
        <w:rPr>
          <w:rFonts w:ascii="Times New Roman" w:hAnsi="Times New Roman" w:cs="Times New Roman"/>
          <w:i/>
          <w:iCs/>
          <w:sz w:val="28"/>
          <w:szCs w:val="28"/>
        </w:rPr>
        <w:t>, which are</w:t>
      </w:r>
      <w:r w:rsidR="5CA48CF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described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below</w:t>
      </w:r>
      <w:r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29F8F37" w14:textId="132F4A15" w:rsidR="00043C49" w:rsidRPr="00DE608C" w:rsidRDefault="00043C49" w:rsidP="0FD2403C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Logic Model: </w:t>
      </w:r>
      <w:r w:rsidR="00677A06"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05"/>
        <w:gridCol w:w="5306"/>
      </w:tblGrid>
      <w:tr w:rsidR="00724EEC" w:rsidRPr="00DE608C" w14:paraId="62789A52" w14:textId="77777777" w:rsidTr="002A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</w:tcPr>
          <w:p w14:paraId="17434AED" w14:textId="1DEA38EA" w:rsidR="00983417" w:rsidRPr="00DE608C" w:rsidRDefault="004E57C4" w:rsidP="0FD2403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758D2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Component</w:t>
            </w:r>
          </w:p>
        </w:tc>
        <w:tc>
          <w:tcPr>
            <w:tcW w:w="6205" w:type="dxa"/>
            <w:shd w:val="clear" w:color="auto" w:fill="002060"/>
          </w:tcPr>
          <w:p w14:paraId="0B9E1AED" w14:textId="5CBCC116" w:rsidR="00983417" w:rsidRPr="00DE608C" w:rsidRDefault="00983417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Explanation</w:t>
            </w:r>
            <w:r w:rsidR="00185517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002060"/>
          </w:tcPr>
          <w:p w14:paraId="4B7BABBF" w14:textId="2D970472" w:rsidR="00983417" w:rsidRPr="00DE608C" w:rsidRDefault="05642FEF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9E4C6A" w:rsidRPr="00DE608C" w14:paraId="2D11F0C8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648B6AD5" w14:textId="19AF6342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Inputs</w:t>
            </w:r>
            <w:proofErr w:type="gramEnd"/>
          </w:p>
          <w:p w14:paraId="443402AF" w14:textId="77777777" w:rsidR="002758D2" w:rsidRPr="00DE608C" w:rsidRDefault="002758D2" w:rsidP="0FD2403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  <w:t>What are the resources you need to carry out the program?</w:t>
            </w:r>
          </w:p>
          <w:p w14:paraId="62B17696" w14:textId="2FB0FB2B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D1F4C42" w14:textId="0B392C65" w:rsidR="009E4C6A" w:rsidRPr="00DE608C" w:rsidRDefault="007352BF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The resources you will need to carry out the program activities and deliverables.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2EF4DF40" w14:textId="77777777" w:rsidR="009E4C6A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</w:t>
            </w:r>
          </w:p>
          <w:p w14:paraId="17E8EAFC" w14:textId="77777777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</w:p>
          <w:p w14:paraId="44BD4BCE" w14:textId="6B29CAFB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Facilities </w:t>
            </w:r>
          </w:p>
        </w:tc>
      </w:tr>
      <w:tr w:rsidR="00EA44C7" w:rsidRPr="00DE608C" w14:paraId="3CA92E8D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323475A" w14:textId="5F09F0E2" w:rsidR="009E4C6A" w:rsidRPr="00DE608C" w:rsidRDefault="2CF0A96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Activit</w:t>
            </w:r>
            <w:r w:rsidR="00A51808"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A51808" w:rsidRPr="00DE608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  <w:p w14:paraId="2E2A302F" w14:textId="77777777" w:rsidR="009E4C6A" w:rsidRPr="00DE608C" w:rsidRDefault="009E4C6A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activities will be conducted to meet the needs or address the problem?</w:t>
            </w:r>
          </w:p>
          <w:p w14:paraId="5E506E23" w14:textId="7B750223" w:rsidR="00A15E65" w:rsidRPr="00DE608C" w:rsidRDefault="00A15E65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6B69F84F" w14:textId="20645FE3" w:rsidR="00EA44C7" w:rsidRPr="00DE608C" w:rsidRDefault="533709C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An action or process undertaken over a specific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period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by an organization. </w:t>
            </w:r>
            <w:r w:rsidR="19A0FD68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Activities convert </w:t>
            </w: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inputs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(resources) to products or services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to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achieve outputs and outcomes.</w:t>
            </w:r>
            <w:r w:rsidR="11B8D57F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1E54A5" w14:textId="77777777" w:rsidR="00B11CA6" w:rsidRPr="00DE608C" w:rsidRDefault="00B11CA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  <w:p w14:paraId="4E9E245C" w14:textId="0D758BAB" w:rsidR="00C64027" w:rsidRPr="00DE608C" w:rsidRDefault="00C64027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48EEB237" w14:textId="77777777" w:rsidR="00EA44C7" w:rsidRPr="00DE608C" w:rsidRDefault="00B640CD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</w:p>
          <w:p w14:paraId="69203375" w14:textId="77777777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Meetings</w:t>
            </w:r>
          </w:p>
          <w:p w14:paraId="23E5A9A0" w14:textId="5B0B5AE9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Provision of equipment</w:t>
            </w:r>
          </w:p>
        </w:tc>
      </w:tr>
      <w:tr w:rsidR="00724EEC" w:rsidRPr="00DE608C" w14:paraId="1D72E287" w14:textId="77777777" w:rsidTr="002A1C41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8DFEB93" w14:textId="74230A0F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Outputs</w:t>
            </w:r>
            <w:proofErr w:type="gramEnd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87832B" w14:textId="77777777" w:rsidR="007D5D7B" w:rsidRPr="00DE608C" w:rsidRDefault="00F82473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will be produced or delivered or who will participate in activities?</w:t>
            </w:r>
          </w:p>
          <w:p w14:paraId="090625AC" w14:textId="44E38510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BDFED5C" w14:textId="6516401D" w:rsidR="001A4F55" w:rsidRPr="00DE608C" w:rsidRDefault="003C481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Direct products, services</w:t>
            </w:r>
            <w:r w:rsidR="00D85A98" w:rsidRPr="00DE608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00902DCA" w:rsidRPr="00DE608C">
              <w:rPr>
                <w:color w:val="000000" w:themeColor="text1"/>
                <w:sz w:val="28"/>
                <w:szCs w:val="28"/>
              </w:rPr>
              <w:t xml:space="preserve">or other tangible results </w:t>
            </w:r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produced </w:t>
            </w:r>
            <w:proofErr w:type="gramStart"/>
            <w:r w:rsidR="4B073C94" w:rsidRPr="00DE608C">
              <w:rPr>
                <w:color w:val="000000" w:themeColor="text1"/>
                <w:sz w:val="28"/>
                <w:szCs w:val="28"/>
              </w:rPr>
              <w:t>as a result of</w:t>
            </w:r>
            <w:proofErr w:type="gramEnd"/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 the activities.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074EBFFF" w14:textId="21A68855" w:rsidR="00F82473" w:rsidRPr="00DE608C" w:rsidRDefault="23B089E6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Participants</w:t>
            </w:r>
            <w:r w:rsidR="00F82473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A877AE" w14:textId="4B39DA35" w:rsidR="47D0123B" w:rsidRPr="00DE608C" w:rsidRDefault="47D0123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completed</w:t>
            </w:r>
          </w:p>
          <w:p w14:paraId="6E76F62F" w14:textId="38210FCE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Curricula </w:t>
            </w:r>
            <w:r w:rsidR="6A941528" w:rsidRPr="00DE608C">
              <w:rPr>
                <w:color w:val="000000" w:themeColor="text1"/>
                <w:sz w:val="28"/>
                <w:szCs w:val="28"/>
              </w:rPr>
              <w:t>completed</w:t>
            </w:r>
          </w:p>
          <w:p w14:paraId="68A1ACE6" w14:textId="72BA3DFC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384DB9D6" w:rsidRPr="00DE608C">
              <w:rPr>
                <w:color w:val="000000" w:themeColor="text1"/>
                <w:sz w:val="28"/>
                <w:szCs w:val="28"/>
              </w:rPr>
              <w:t>delivered</w:t>
            </w:r>
          </w:p>
        </w:tc>
      </w:tr>
      <w:tr w:rsidR="00724EEC" w:rsidRPr="00DE608C" w14:paraId="78471842" w14:textId="77777777" w:rsidTr="002A1C41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5CB3E057" w14:textId="56A6A900" w:rsidR="006F0C06" w:rsidRPr="00DE608C" w:rsidRDefault="00E0472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5A89743C"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Outcomes </w:t>
            </w:r>
          </w:p>
          <w:p w14:paraId="65F0226D" w14:textId="5050816C" w:rsidR="006F0C06" w:rsidRPr="00DE608C" w:rsidRDefault="00C00202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What changes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do we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expect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the program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to achieve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?</w:t>
            </w:r>
          </w:p>
          <w:p w14:paraId="78876703" w14:textId="48CD37F9" w:rsidR="00CE3BF0" w:rsidRPr="00DE608C" w:rsidRDefault="00CE3BF0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7D87CB68" w14:textId="4B4A7FD2" w:rsidR="00FC6BA8" w:rsidRPr="00DE608C" w:rsidRDefault="1BE85B51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outcomes </w:t>
            </w:r>
            <w:r w:rsidR="4E298B68" w:rsidRPr="00DE608C">
              <w:rPr>
                <w:sz w:val="28"/>
                <w:szCs w:val="28"/>
              </w:rPr>
              <w:t xml:space="preserve">for this program should </w:t>
            </w:r>
            <w:r w:rsidR="74C0F337" w:rsidRPr="00DE608C">
              <w:rPr>
                <w:sz w:val="28"/>
                <w:szCs w:val="28"/>
              </w:rPr>
              <w:t xml:space="preserve">already </w:t>
            </w:r>
            <w:r w:rsidR="6BD24556" w:rsidRPr="00DE608C">
              <w:rPr>
                <w:sz w:val="28"/>
                <w:szCs w:val="28"/>
              </w:rPr>
              <w:t>be</w:t>
            </w:r>
            <w:r w:rsidR="4E298B68" w:rsidRPr="00DE608C">
              <w:rPr>
                <w:sz w:val="28"/>
                <w:szCs w:val="28"/>
              </w:rPr>
              <w:t xml:space="preserve"> written into </w:t>
            </w:r>
            <w:r w:rsidR="55DB5D5E" w:rsidRPr="00DE608C">
              <w:rPr>
                <w:sz w:val="28"/>
                <w:szCs w:val="28"/>
              </w:rPr>
              <w:t>th</w:t>
            </w:r>
            <w:r w:rsidR="061AD67C" w:rsidRPr="00DE608C">
              <w:rPr>
                <w:sz w:val="28"/>
                <w:szCs w:val="28"/>
              </w:rPr>
              <w:t>e</w:t>
            </w:r>
            <w:r w:rsidR="55DB5D5E" w:rsidRPr="00DE608C">
              <w:rPr>
                <w:sz w:val="28"/>
                <w:szCs w:val="28"/>
              </w:rPr>
              <w:t xml:space="preserve"> program’s</w:t>
            </w:r>
            <w:r w:rsidR="5AFE390A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NOFO</w:t>
            </w:r>
            <w:r w:rsidR="7CC718EB" w:rsidRPr="00DE608C">
              <w:rPr>
                <w:sz w:val="28"/>
                <w:szCs w:val="28"/>
              </w:rPr>
              <w:t xml:space="preserve">, and </w:t>
            </w:r>
            <w:r w:rsidR="51033116" w:rsidRPr="00DE608C">
              <w:rPr>
                <w:sz w:val="28"/>
                <w:szCs w:val="28"/>
              </w:rPr>
              <w:t xml:space="preserve">applicants </w:t>
            </w:r>
            <w:r w:rsidR="7CC718EB" w:rsidRPr="00DE608C">
              <w:rPr>
                <w:sz w:val="28"/>
                <w:szCs w:val="28"/>
              </w:rPr>
              <w:t>should incorporate</w:t>
            </w:r>
            <w:r w:rsidR="3EF4689C" w:rsidRPr="00DE608C">
              <w:rPr>
                <w:sz w:val="28"/>
                <w:szCs w:val="28"/>
              </w:rPr>
              <w:t xml:space="preserve"> </w:t>
            </w:r>
            <w:r w:rsidR="51033116" w:rsidRPr="00DE608C">
              <w:rPr>
                <w:sz w:val="28"/>
                <w:szCs w:val="28"/>
              </w:rPr>
              <w:t xml:space="preserve">these </w:t>
            </w:r>
            <w:r w:rsidR="3EF4689C" w:rsidRPr="00DE608C">
              <w:rPr>
                <w:sz w:val="28"/>
                <w:szCs w:val="28"/>
              </w:rPr>
              <w:t>into the</w:t>
            </w:r>
            <w:r w:rsidR="51033116" w:rsidRPr="00DE608C">
              <w:rPr>
                <w:sz w:val="28"/>
                <w:szCs w:val="28"/>
              </w:rPr>
              <w:t>ir</w:t>
            </w:r>
            <w:r w:rsidR="3EF4689C" w:rsidRPr="00DE608C">
              <w:rPr>
                <w:sz w:val="28"/>
                <w:szCs w:val="28"/>
              </w:rPr>
              <w:t xml:space="preserve"> proposal</w:t>
            </w:r>
            <w:r w:rsidR="405275B0" w:rsidRPr="00DE608C">
              <w:rPr>
                <w:sz w:val="28"/>
                <w:szCs w:val="28"/>
              </w:rPr>
              <w:t xml:space="preserve"> and</w:t>
            </w:r>
            <w:r w:rsidR="7328B104" w:rsidRPr="00DE608C">
              <w:rPr>
                <w:sz w:val="28"/>
                <w:szCs w:val="28"/>
              </w:rPr>
              <w:t>,</w:t>
            </w:r>
            <w:r w:rsidR="405275B0" w:rsidRPr="00DE608C">
              <w:rPr>
                <w:sz w:val="28"/>
                <w:szCs w:val="28"/>
              </w:rPr>
              <w:t xml:space="preserve"> if</w:t>
            </w:r>
            <w:r w:rsidR="048899DB" w:rsidRPr="00DE608C">
              <w:rPr>
                <w:sz w:val="28"/>
                <w:szCs w:val="28"/>
              </w:rPr>
              <w:t xml:space="preserve"> the</w:t>
            </w:r>
            <w:r w:rsidR="405275B0" w:rsidRPr="00DE608C">
              <w:rPr>
                <w:sz w:val="28"/>
                <w:szCs w:val="28"/>
              </w:rPr>
              <w:t xml:space="preserve"> </w:t>
            </w:r>
            <w:r w:rsidR="441F5759" w:rsidRPr="00DE608C">
              <w:rPr>
                <w:sz w:val="28"/>
                <w:szCs w:val="28"/>
              </w:rPr>
              <w:t>applicant win</w:t>
            </w:r>
            <w:r w:rsidR="5DC72845" w:rsidRPr="00DE608C">
              <w:rPr>
                <w:sz w:val="28"/>
                <w:szCs w:val="28"/>
              </w:rPr>
              <w:t>s</w:t>
            </w:r>
            <w:r w:rsidR="441F5759" w:rsidRPr="00DE608C">
              <w:rPr>
                <w:sz w:val="28"/>
                <w:szCs w:val="28"/>
              </w:rPr>
              <w:t xml:space="preserve"> the </w:t>
            </w:r>
            <w:r w:rsidR="5D0D09ED" w:rsidRPr="00DE608C">
              <w:rPr>
                <w:sz w:val="28"/>
                <w:szCs w:val="28"/>
              </w:rPr>
              <w:t>award, into</w:t>
            </w:r>
            <w:r w:rsidR="0B55682C" w:rsidRPr="00DE608C">
              <w:rPr>
                <w:sz w:val="28"/>
                <w:szCs w:val="28"/>
              </w:rPr>
              <w:t xml:space="preserve"> </w:t>
            </w:r>
            <w:r w:rsidR="405275B0" w:rsidRPr="00DE608C">
              <w:rPr>
                <w:sz w:val="28"/>
                <w:szCs w:val="28"/>
              </w:rPr>
              <w:t>a</w:t>
            </w:r>
            <w:r w:rsidRPr="00DE608C">
              <w:rPr>
                <w:sz w:val="28"/>
                <w:szCs w:val="28"/>
              </w:rPr>
              <w:t xml:space="preserve"> SOW</w:t>
            </w:r>
            <w:r w:rsidR="441F5759" w:rsidRPr="00DE608C">
              <w:rPr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02354BB3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Please </w:t>
            </w:r>
            <w:r w:rsidR="0B55682C" w:rsidRPr="00DE608C">
              <w:rPr>
                <w:sz w:val="28"/>
                <w:szCs w:val="28"/>
              </w:rPr>
              <w:t xml:space="preserve">also </w:t>
            </w:r>
            <w:r w:rsidRPr="00DE608C">
              <w:rPr>
                <w:sz w:val="28"/>
                <w:szCs w:val="28"/>
              </w:rPr>
              <w:t xml:space="preserve">copy </w:t>
            </w:r>
            <w:r w:rsidR="03F1F60E" w:rsidRPr="00DE608C">
              <w:rPr>
                <w:sz w:val="28"/>
                <w:szCs w:val="28"/>
              </w:rPr>
              <w:t xml:space="preserve">and paste </w:t>
            </w:r>
            <w:r w:rsidRPr="00DE608C">
              <w:rPr>
                <w:sz w:val="28"/>
                <w:szCs w:val="28"/>
              </w:rPr>
              <w:t>those</w:t>
            </w:r>
            <w:r w:rsidR="163CE6BE" w:rsidRPr="00DE608C">
              <w:rPr>
                <w:sz w:val="28"/>
                <w:szCs w:val="28"/>
              </w:rPr>
              <w:t xml:space="preserve"> into your logic model</w:t>
            </w:r>
            <w:r w:rsidRPr="00DE60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6" w:type="dxa"/>
            <w:shd w:val="clear" w:color="auto" w:fill="E7E6E6" w:themeFill="background2"/>
          </w:tcPr>
          <w:p w14:paraId="5D935595" w14:textId="6A3CAF5B" w:rsidR="00323C48" w:rsidRPr="00DE608C" w:rsidRDefault="00C445BA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</w:tc>
      </w:tr>
      <w:tr w:rsidR="00B63F69" w:rsidRPr="00DE608C" w14:paraId="6BD3EC33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1425C02A" w14:textId="77821C03" w:rsidR="006F0C06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Objectives </w:t>
            </w:r>
          </w:p>
          <w:p w14:paraId="4FA94591" w14:textId="4AAAC535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D1F4D" w14:textId="25B702DE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2C3DAE7D" w14:textId="716E22D6" w:rsidR="00CE3BF0" w:rsidRPr="00DE608C" w:rsidRDefault="0013D8A2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>The objectives</w:t>
            </w:r>
            <w:r w:rsidR="02F6F81E" w:rsidRPr="00DE608C">
              <w:rPr>
                <w:sz w:val="28"/>
                <w:szCs w:val="28"/>
              </w:rPr>
              <w:t xml:space="preserve"> </w:t>
            </w:r>
            <w:r w:rsidR="02C37E77" w:rsidRPr="00DE608C">
              <w:rPr>
                <w:sz w:val="28"/>
                <w:szCs w:val="28"/>
              </w:rPr>
              <w:t>ar</w:t>
            </w:r>
            <w:r w:rsidR="02F6F81E" w:rsidRPr="00DE608C">
              <w:rPr>
                <w:sz w:val="28"/>
                <w:szCs w:val="28"/>
              </w:rPr>
              <w:t xml:space="preserve">e written </w:t>
            </w:r>
            <w:proofErr w:type="gramStart"/>
            <w:r w:rsidR="02F6F81E" w:rsidRPr="00DE608C">
              <w:rPr>
                <w:sz w:val="28"/>
                <w:szCs w:val="28"/>
              </w:rPr>
              <w:t>into</w:t>
            </w:r>
            <w:proofErr w:type="gramEnd"/>
            <w:r w:rsidR="02F6F81E" w:rsidRPr="00DE608C">
              <w:rPr>
                <w:sz w:val="28"/>
                <w:szCs w:val="28"/>
              </w:rPr>
              <w:t xml:space="preserve"> the program’s NOFO, </w:t>
            </w:r>
            <w:r w:rsidR="1FC02481" w:rsidRPr="00DE608C">
              <w:rPr>
                <w:sz w:val="28"/>
                <w:szCs w:val="28"/>
              </w:rPr>
              <w:t>and applicants should incorporate these into their proposal</w:t>
            </w:r>
            <w:r w:rsidR="5923C862" w:rsidRPr="00DE608C">
              <w:rPr>
                <w:sz w:val="28"/>
                <w:szCs w:val="28"/>
              </w:rPr>
              <w:t xml:space="preserve"> </w:t>
            </w:r>
            <w:r w:rsidR="1AC46C12" w:rsidRPr="00DE608C">
              <w:rPr>
                <w:sz w:val="28"/>
                <w:szCs w:val="28"/>
              </w:rPr>
              <w:t>and</w:t>
            </w:r>
            <w:r w:rsidR="188F60BC" w:rsidRPr="00DE608C">
              <w:rPr>
                <w:sz w:val="28"/>
                <w:szCs w:val="28"/>
              </w:rPr>
              <w:t>,</w:t>
            </w:r>
            <w:r w:rsidR="1AC46C12" w:rsidRPr="00DE608C">
              <w:rPr>
                <w:sz w:val="28"/>
                <w:szCs w:val="28"/>
              </w:rPr>
              <w:t xml:space="preserve"> if applicant wins the </w:t>
            </w:r>
            <w:r w:rsidR="00C7570A" w:rsidRPr="00DE608C">
              <w:rPr>
                <w:sz w:val="28"/>
                <w:szCs w:val="28"/>
              </w:rPr>
              <w:t>award, into</w:t>
            </w:r>
            <w:r w:rsidR="5923C862" w:rsidRPr="00DE608C">
              <w:rPr>
                <w:sz w:val="28"/>
                <w:szCs w:val="28"/>
              </w:rPr>
              <w:t xml:space="preserve"> a SOW. </w:t>
            </w:r>
            <w:r w:rsidR="06480722" w:rsidRPr="00DE608C">
              <w:rPr>
                <w:sz w:val="28"/>
                <w:szCs w:val="28"/>
              </w:rPr>
              <w:t xml:space="preserve"> Please </w:t>
            </w:r>
            <w:r w:rsidR="7C4C69D6" w:rsidRPr="00DE608C">
              <w:rPr>
                <w:sz w:val="28"/>
                <w:szCs w:val="28"/>
              </w:rPr>
              <w:t xml:space="preserve">also </w:t>
            </w:r>
            <w:r w:rsidR="06480722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06480722" w:rsidRPr="00DE608C">
              <w:rPr>
                <w:sz w:val="28"/>
                <w:szCs w:val="28"/>
              </w:rPr>
              <w:t xml:space="preserve"> into your logic model. </w:t>
            </w:r>
          </w:p>
          <w:p w14:paraId="1A56C396" w14:textId="6D4262FB" w:rsidR="00B63F69" w:rsidRPr="00DE608C" w:rsidRDefault="368E034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lastRenderedPageBreak/>
              <w:t xml:space="preserve"> </w:t>
            </w:r>
            <w:r w:rsidR="0A664DB1" w:rsidRPr="00DE6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E7E6E6" w:themeFill="background2"/>
          </w:tcPr>
          <w:p w14:paraId="0D9A1994" w14:textId="37FE7F3E" w:rsidR="00B63F69" w:rsidRPr="00DE608C" w:rsidRDefault="59982EB4" w:rsidP="000200CD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>Thi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s will</w:t>
            </w:r>
            <w:r w:rsidR="64CB64A4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59CCC777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the </w:t>
            </w:r>
            <w:hyperlink r:id="rId13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4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5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 xml:space="preserve">and/or other relevant, high-level strategies.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EEC" w:rsidRPr="00DE608C" w14:paraId="09B00A3D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25CC72AC" w14:textId="127E78A4" w:rsidR="00632579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Goals </w:t>
            </w:r>
          </w:p>
          <w:p w14:paraId="73E07959" w14:textId="0E75013A" w:rsidR="00632579" w:rsidRPr="00DE608C" w:rsidRDefault="00632579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5BDB20B" w14:textId="4A420A99" w:rsidR="00632579" w:rsidRPr="00DE608C" w:rsidRDefault="180F8A6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goals should be written into the program’s NOFO, </w:t>
            </w:r>
            <w:r w:rsidR="7C4C69D6" w:rsidRPr="00DE608C">
              <w:rPr>
                <w:sz w:val="28"/>
                <w:szCs w:val="28"/>
              </w:rPr>
              <w:t xml:space="preserve">and applicants should incorporate these into their proposal </w:t>
            </w:r>
            <w:r w:rsidR="29FC04E2" w:rsidRPr="00DE608C">
              <w:rPr>
                <w:sz w:val="28"/>
                <w:szCs w:val="28"/>
              </w:rPr>
              <w:t>and</w:t>
            </w:r>
            <w:r w:rsidR="1FDA2FC8" w:rsidRPr="00DE608C">
              <w:rPr>
                <w:sz w:val="28"/>
                <w:szCs w:val="28"/>
              </w:rPr>
              <w:t>,</w:t>
            </w:r>
            <w:r w:rsidR="29FC04E2" w:rsidRPr="00DE608C">
              <w:rPr>
                <w:sz w:val="28"/>
                <w:szCs w:val="28"/>
              </w:rPr>
              <w:t xml:space="preserve"> if applicant wins the award, into a SOW.</w:t>
            </w:r>
            <w:r w:rsidR="4692C9CA" w:rsidRPr="00DE608C">
              <w:rPr>
                <w:sz w:val="28"/>
                <w:szCs w:val="28"/>
              </w:rPr>
              <w:t xml:space="preserve"> </w:t>
            </w:r>
            <w:r w:rsidR="69205CC6" w:rsidRPr="00DE608C">
              <w:rPr>
                <w:sz w:val="28"/>
                <w:szCs w:val="28"/>
              </w:rPr>
              <w:t xml:space="preserve"> </w:t>
            </w:r>
            <w:r w:rsidR="4692C9CA" w:rsidRPr="00DE608C">
              <w:rPr>
                <w:sz w:val="28"/>
                <w:szCs w:val="28"/>
              </w:rPr>
              <w:t xml:space="preserve">Please </w:t>
            </w:r>
            <w:r w:rsidR="683E779F" w:rsidRPr="00DE608C">
              <w:rPr>
                <w:sz w:val="28"/>
                <w:szCs w:val="28"/>
              </w:rPr>
              <w:t xml:space="preserve">also </w:t>
            </w:r>
            <w:r w:rsidR="4692C9CA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5D21B1B3" w:rsidRPr="00DE608C">
              <w:rPr>
                <w:sz w:val="28"/>
                <w:szCs w:val="28"/>
              </w:rPr>
              <w:t xml:space="preserve"> into your logic model</w:t>
            </w:r>
            <w:r w:rsidR="4692C9CA" w:rsidRPr="00DE608C">
              <w:rPr>
                <w:sz w:val="28"/>
                <w:szCs w:val="28"/>
              </w:rPr>
              <w:t xml:space="preserve">. </w:t>
            </w:r>
          </w:p>
          <w:p w14:paraId="059C4A6A" w14:textId="75EBF03C" w:rsidR="00CE3BF0" w:rsidRPr="00DE608C" w:rsidRDefault="00CE3BF0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3366CC15" w14:textId="3F24ABF6" w:rsidR="00B00A7B" w:rsidRPr="00DE608C" w:rsidRDefault="5B176325" w:rsidP="000200CD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This 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>will</w:t>
            </w:r>
            <w:r w:rsidR="796B1EE8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6CE75501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the </w:t>
            </w:r>
            <w:hyperlink r:id="rId16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7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8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B62BF" w:rsidRPr="00DE608C" w14:paraId="40479F3F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73FC2ED" w14:textId="77777777" w:rsidR="00EB62BF" w:rsidRPr="00DE608C" w:rsidRDefault="0017587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Assumptions </w:t>
            </w:r>
          </w:p>
          <w:p w14:paraId="7C398747" w14:textId="3A4DC900" w:rsidR="006A0D52" w:rsidRPr="00DE608C" w:rsidRDefault="245420F3" w:rsidP="0FD2403C">
            <w:pPr>
              <w:pStyle w:val="NoSpacing"/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What factors need to occur, or which </w:t>
            </w:r>
            <w:r w:rsidR="00714259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recipients</w:t>
            </w: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or grantees need to be involved, for the program to be successful?</w:t>
            </w:r>
          </w:p>
        </w:tc>
        <w:tc>
          <w:tcPr>
            <w:tcW w:w="6205" w:type="dxa"/>
            <w:shd w:val="clear" w:color="auto" w:fill="E7E6E6" w:themeFill="background2"/>
          </w:tcPr>
          <w:p w14:paraId="4607B657" w14:textId="3CE81CF4" w:rsidR="00EB62BF" w:rsidRPr="00DE608C" w:rsidRDefault="1478B10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Beliefs </w:t>
            </w:r>
            <w:r w:rsidR="1267C345" w:rsidRPr="00DE608C">
              <w:rPr>
                <w:sz w:val="28"/>
                <w:szCs w:val="28"/>
              </w:rPr>
              <w:t xml:space="preserve">that </w:t>
            </w:r>
            <w:r w:rsidRPr="00DE608C">
              <w:rPr>
                <w:sz w:val="28"/>
                <w:szCs w:val="28"/>
              </w:rPr>
              <w:t>the program and the people involved </w:t>
            </w:r>
            <w:r w:rsidR="263BF928" w:rsidRPr="00DE608C">
              <w:rPr>
                <w:sz w:val="28"/>
                <w:szCs w:val="28"/>
              </w:rPr>
              <w:t xml:space="preserve">have </w:t>
            </w:r>
            <w:r w:rsidR="0A607B21" w:rsidRPr="00DE608C">
              <w:rPr>
                <w:sz w:val="28"/>
                <w:szCs w:val="28"/>
              </w:rPr>
              <w:t>about</w:t>
            </w:r>
            <w:r w:rsidR="263BF928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the way</w:t>
            </w:r>
            <w:r w:rsidR="23D12ED2" w:rsidRPr="00DE608C">
              <w:rPr>
                <w:sz w:val="28"/>
                <w:szCs w:val="28"/>
              </w:rPr>
              <w:t>s</w:t>
            </w:r>
            <w:r w:rsidRPr="00DE608C">
              <w:rPr>
                <w:sz w:val="28"/>
                <w:szCs w:val="28"/>
              </w:rPr>
              <w:t xml:space="preserve"> </w:t>
            </w:r>
            <w:r w:rsidR="77FB24A4" w:rsidRPr="00DE608C">
              <w:rPr>
                <w:sz w:val="28"/>
                <w:szCs w:val="28"/>
              </w:rPr>
              <w:t>in which</w:t>
            </w:r>
            <w:r w:rsidRPr="00DE608C">
              <w:rPr>
                <w:sz w:val="28"/>
                <w:szCs w:val="28"/>
              </w:rPr>
              <w:t xml:space="preserve"> the program will work</w:t>
            </w:r>
            <w:r w:rsidR="1EF2C9F4" w:rsidRPr="00DE608C">
              <w:rPr>
                <w:sz w:val="28"/>
                <w:szCs w:val="28"/>
              </w:rPr>
              <w:t xml:space="preserve">. 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61C24BE2" w:rsidRPr="00DE608C">
              <w:rPr>
                <w:sz w:val="28"/>
                <w:szCs w:val="28"/>
              </w:rPr>
              <w:t>Assumptions frequently involve</w:t>
            </w:r>
            <w:r w:rsidR="349D9C9E" w:rsidRPr="00DE608C">
              <w:rPr>
                <w:sz w:val="28"/>
                <w:szCs w:val="28"/>
              </w:rPr>
              <w:t>:</w:t>
            </w:r>
            <w:r w:rsidR="61C24BE2" w:rsidRPr="00DE608C">
              <w:rPr>
                <w:sz w:val="28"/>
                <w:szCs w:val="28"/>
              </w:rPr>
              <w:t xml:space="preserve"> </w:t>
            </w:r>
            <w:r w:rsidR="06D4030B" w:rsidRPr="00DE608C">
              <w:rPr>
                <w:sz w:val="28"/>
                <w:szCs w:val="28"/>
              </w:rPr>
              <w:t>the country’s political</w:t>
            </w:r>
            <w:r w:rsidR="02D29315" w:rsidRPr="00DE608C">
              <w:rPr>
                <w:sz w:val="28"/>
                <w:szCs w:val="28"/>
              </w:rPr>
              <w:t>,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07370E1F" w:rsidRPr="00DE608C">
              <w:rPr>
                <w:sz w:val="28"/>
                <w:szCs w:val="28"/>
              </w:rPr>
              <w:t>social,</w:t>
            </w:r>
            <w:r w:rsidR="06D4030B" w:rsidRPr="00DE608C">
              <w:rPr>
                <w:sz w:val="28"/>
                <w:szCs w:val="28"/>
              </w:rPr>
              <w:t xml:space="preserve"> economic</w:t>
            </w:r>
            <w:r w:rsidR="789A8805" w:rsidRPr="00DE608C">
              <w:rPr>
                <w:sz w:val="28"/>
                <w:szCs w:val="28"/>
              </w:rPr>
              <w:t>, and security</w:t>
            </w:r>
            <w:r w:rsidR="06D4030B" w:rsidRPr="00DE608C">
              <w:rPr>
                <w:sz w:val="28"/>
                <w:szCs w:val="28"/>
              </w:rPr>
              <w:t xml:space="preserve"> conditions; skills and knowledge level of intended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06D4030B" w:rsidRPr="00DE608C">
              <w:rPr>
                <w:sz w:val="28"/>
                <w:szCs w:val="28"/>
              </w:rPr>
              <w:t xml:space="preserve">; organizational </w:t>
            </w:r>
            <w:r w:rsidR="77A00376" w:rsidRPr="0C25C153">
              <w:rPr>
                <w:sz w:val="28"/>
                <w:szCs w:val="28"/>
              </w:rPr>
              <w:t>expertise</w:t>
            </w:r>
            <w:r w:rsidR="06D4030B" w:rsidRPr="00DE608C">
              <w:rPr>
                <w:sz w:val="28"/>
                <w:szCs w:val="28"/>
              </w:rPr>
              <w:t xml:space="preserve">; </w:t>
            </w:r>
            <w:r w:rsidR="4E931FF8" w:rsidRPr="00DE608C">
              <w:rPr>
                <w:sz w:val="28"/>
                <w:szCs w:val="28"/>
              </w:rPr>
              <w:t>anticipated</w:t>
            </w:r>
            <w:r w:rsidR="61F6AFCB" w:rsidRPr="00DE608C">
              <w:rPr>
                <w:sz w:val="28"/>
                <w:szCs w:val="28"/>
              </w:rPr>
              <w:t xml:space="preserve"> l</w:t>
            </w:r>
            <w:r w:rsidR="06D4030B" w:rsidRPr="00DE608C">
              <w:rPr>
                <w:sz w:val="28"/>
                <w:szCs w:val="28"/>
              </w:rPr>
              <w:t xml:space="preserve">evel of engagement by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6DFA9B2D" w:rsidRPr="00DE608C">
              <w:rPr>
                <w:sz w:val="28"/>
                <w:szCs w:val="28"/>
              </w:rPr>
              <w:t>, etc.</w:t>
            </w:r>
            <w:r w:rsidR="20BBB831" w:rsidRPr="00DE608C">
              <w:rPr>
                <w:sz w:val="28"/>
                <w:szCs w:val="28"/>
              </w:rPr>
              <w:t xml:space="preserve"> </w:t>
            </w:r>
            <w:r w:rsidR="427D3211" w:rsidRPr="00DE608C">
              <w:rPr>
                <w:sz w:val="28"/>
                <w:szCs w:val="28"/>
              </w:rPr>
              <w:t xml:space="preserve"> </w:t>
            </w:r>
            <w:r w:rsidR="20BBB831" w:rsidRPr="00DE608C">
              <w:rPr>
                <w:sz w:val="28"/>
                <w:szCs w:val="28"/>
              </w:rPr>
              <w:t xml:space="preserve">If these </w:t>
            </w:r>
            <w:r w:rsidR="7C5309ED" w:rsidRPr="00DE608C">
              <w:rPr>
                <w:sz w:val="28"/>
                <w:szCs w:val="28"/>
              </w:rPr>
              <w:t>hypotheses do not hold true,</w:t>
            </w:r>
            <w:r w:rsidR="20BBB831" w:rsidRPr="00DE608C">
              <w:rPr>
                <w:sz w:val="28"/>
                <w:szCs w:val="28"/>
              </w:rPr>
              <w:t xml:space="preserve"> they can affect the progress or success of a program.</w:t>
            </w:r>
          </w:p>
        </w:tc>
        <w:tc>
          <w:tcPr>
            <w:tcW w:w="5306" w:type="dxa"/>
            <w:shd w:val="clear" w:color="auto" w:fill="E7E6E6" w:themeFill="background2"/>
          </w:tcPr>
          <w:p w14:paraId="5148B6C7" w14:textId="463AE371" w:rsidR="00B2652A" w:rsidRPr="00DE608C" w:rsidRDefault="0000092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be motivated to engage in the program activities. </w:t>
            </w:r>
          </w:p>
          <w:p w14:paraId="6D98D06C" w14:textId="77777777" w:rsidR="00B2652A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will have the necessary skills and knowledge to deliver the program effectively. </w:t>
            </w:r>
          </w:p>
          <w:p w14:paraId="1A80C12A" w14:textId="61EB8814" w:rsidR="00B2652A" w:rsidRPr="00DE608C" w:rsidRDefault="00741678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 country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092B" w:rsidRPr="00DE608C">
              <w:rPr>
                <w:color w:val="000000" w:themeColor="text1"/>
                <w:sz w:val="28"/>
                <w:szCs w:val="28"/>
              </w:rPr>
              <w:t>organizations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collaborate and support the program. </w:t>
            </w:r>
          </w:p>
          <w:p w14:paraId="30EAF1B6" w14:textId="1C24A8A3" w:rsidR="004D2C9F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Relevant policies and regulations will remain stable throughout the program duration. </w:t>
            </w:r>
          </w:p>
        </w:tc>
      </w:tr>
      <w:tr w:rsidR="002B712A" w:rsidRPr="00DE608C" w14:paraId="1E6C9C52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54AF135" w14:textId="07810541" w:rsidR="002B712A" w:rsidRPr="00DE608C" w:rsidRDefault="002B712A" w:rsidP="0FD240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Theory of Change</w:t>
            </w:r>
          </w:p>
        </w:tc>
        <w:tc>
          <w:tcPr>
            <w:tcW w:w="6205" w:type="dxa"/>
            <w:shd w:val="clear" w:color="auto" w:fill="E7E6E6" w:themeFill="background2"/>
          </w:tcPr>
          <w:p w14:paraId="57146D85" w14:textId="3D934406" w:rsidR="002B712A" w:rsidRPr="00DE608C" w:rsidRDefault="2CB5557F" w:rsidP="5D46A41E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A brief statement that ties a logic model together by summarizing why, based on available evidence and consideration of other possible paths, the changes described in the model are expected to occur. </w:t>
            </w:r>
            <w:r w:rsidR="2AC9C5B6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It explains why we believe our program activities will result </w:t>
            </w:r>
            <w:proofErr w:type="gramStart"/>
            <w:r w:rsidRPr="00DE608C">
              <w:rPr>
                <w:sz w:val="28"/>
                <w:szCs w:val="28"/>
              </w:rPr>
              <w:t>in particular outcomes</w:t>
            </w:r>
            <w:proofErr w:type="gramEnd"/>
            <w:r w:rsidRPr="00DE608C">
              <w:rPr>
                <w:i/>
                <w:iCs/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21E3FC9C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These can be written as </w:t>
            </w:r>
            <w:r w:rsidRPr="00DE608C">
              <w:rPr>
                <w:i/>
                <w:iCs/>
                <w:sz w:val="28"/>
                <w:szCs w:val="28"/>
              </w:rPr>
              <w:t xml:space="preserve">“If X (activities), </w:t>
            </w:r>
            <w:r w:rsidR="00F7231E" w:rsidRPr="00DE608C">
              <w:rPr>
                <w:i/>
                <w:iCs/>
                <w:sz w:val="28"/>
                <w:szCs w:val="28"/>
              </w:rPr>
              <w:t>then Y (outcomes).”  </w:t>
            </w:r>
          </w:p>
        </w:tc>
        <w:tc>
          <w:tcPr>
            <w:tcW w:w="5306" w:type="dxa"/>
            <w:shd w:val="clear" w:color="auto" w:fill="E7E6E6" w:themeFill="background2"/>
          </w:tcPr>
          <w:p w14:paraId="2920C1F1" w14:textId="6A3CAF5B" w:rsidR="002B712A" w:rsidRPr="00DE608C" w:rsidRDefault="7AD00323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  <w:p w14:paraId="45BA7D7A" w14:textId="0258F185" w:rsidR="002B712A" w:rsidRPr="00DE608C" w:rsidRDefault="002B712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  <w:highlight w:val="red"/>
              </w:rPr>
            </w:pPr>
          </w:p>
        </w:tc>
      </w:tr>
    </w:tbl>
    <w:p w14:paraId="27051D1E" w14:textId="118E8D1B" w:rsidR="00243968" w:rsidRPr="00033E1A" w:rsidRDefault="00243968" w:rsidP="0FD2403C">
      <w:pPr>
        <w:spacing w:before="240"/>
        <w:rPr>
          <w:sz w:val="30"/>
          <w:szCs w:val="30"/>
        </w:rPr>
        <w:sectPr w:rsidR="00243968" w:rsidRPr="00033E1A" w:rsidSect="006F0C06">
          <w:headerReference w:type="default" r:id="rId19"/>
          <w:footerReference w:type="default" r:id="rId20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14:paraId="22682426" w14:textId="30DAD48A" w:rsidR="00A11DBB" w:rsidRPr="0000092B" w:rsidRDefault="00E27AE0" w:rsidP="007C3DA4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Logic Model</w:t>
      </w:r>
      <w:r w:rsidR="007772E9"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Template</w:t>
      </w:r>
    </w:p>
    <w:p w14:paraId="2BEB06CE" w14:textId="4A387D60" w:rsidR="00A15E65" w:rsidRPr="0000092B" w:rsidRDefault="00A15E65" w:rsidP="00A15E65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="00A60425" w:rsidRPr="0000092B" w14:paraId="71278928" w14:textId="77777777" w:rsidTr="4172EC42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A6367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008444AF" w14:textId="54F0E242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D4B8BB1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063B0642" w14:textId="3B99172F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6BC1DC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3DF8CB05" w14:textId="1BF262E1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C915E34" w14:textId="47A8113B" w:rsidR="00632A5D" w:rsidRPr="00FB32D1" w:rsidRDefault="00B36D1C" w:rsidP="00632A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</w:t>
            </w:r>
          </w:p>
          <w:p w14:paraId="3FD7AD22" w14:textId="5336A946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770" w:type="pct"/>
            <w:shd w:val="clear" w:color="auto" w:fill="002060"/>
          </w:tcPr>
          <w:p w14:paraId="5019CCB0" w14:textId="0317439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Objectives</w:t>
            </w:r>
          </w:p>
        </w:tc>
        <w:tc>
          <w:tcPr>
            <w:tcW w:w="736" w:type="pct"/>
            <w:shd w:val="clear" w:color="auto" w:fill="002060"/>
          </w:tcPr>
          <w:p w14:paraId="08CE65E4" w14:textId="0FEC0D6D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Goals</w:t>
            </w:r>
          </w:p>
        </w:tc>
      </w:tr>
      <w:tr w:rsidR="00D2725F" w:rsidRPr="0000092B" w14:paraId="3A873560" w14:textId="77777777" w:rsidTr="4172EC42">
        <w:trPr>
          <w:trHeight w:val="807"/>
        </w:trPr>
        <w:tc>
          <w:tcPr>
            <w:tcW w:w="551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DD90F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</w:rPr>
            </w:pPr>
          </w:p>
          <w:p w14:paraId="2D83B31F" w14:textId="725EFDE7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Wh</w:t>
            </w:r>
            <w:r w:rsidR="323EF4AA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ich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resources </w:t>
            </w:r>
            <w:r w:rsidR="03C6F08D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will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you need to carry out the program?</w:t>
            </w:r>
          </w:p>
        </w:tc>
        <w:tc>
          <w:tcPr>
            <w:tcW w:w="7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E9D9D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9F8A8D" w14:textId="3E44AC3B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</w:t>
            </w:r>
            <w:r w:rsidR="5FF0FCD2" w:rsidRPr="00FB32D1">
              <w:rPr>
                <w:rFonts w:ascii="Times New Roman" w:hAnsi="Times New Roman" w:cs="Times New Roman"/>
                <w:i/>
                <w:iCs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</w:rPr>
              <w:t xml:space="preserve"> activities will be conducted to meet the needs or address the problem?</w:t>
            </w:r>
          </w:p>
          <w:p w14:paraId="44B79602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16AD5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20C83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F367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70B80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50315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944CE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1FA7D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95CC63" w14:textId="77777777" w:rsidR="00632A5D" w:rsidRPr="00FB32D1" w:rsidRDefault="00632A5D" w:rsidP="00FB32D1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3FF41C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E05D1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151F5C" w14:textId="7B1B2B28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E7062E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F5C00B" w14:textId="25CC01DE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What will be produced or delivered or who will participate in activities?</w:t>
            </w:r>
          </w:p>
        </w:tc>
        <w:tc>
          <w:tcPr>
            <w:tcW w:w="1435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5C1EE2" w14:textId="487BEA60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5B7D5" w14:textId="089FBEBA" w:rsidR="00632A5D" w:rsidRPr="00FB32D1" w:rsidRDefault="1B28B7F0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eastAsia="Times New Roman" w:hAnsi="Times New Roman" w:cs="Times New Roman"/>
              </w:rPr>
              <w:t>[</w:t>
            </w:r>
            <w:r w:rsidR="00632A5D" w:rsidRPr="00FB32D1">
              <w:rPr>
                <w:rFonts w:ascii="Times New Roman" w:eastAsia="Times New Roman" w:hAnsi="Times New Roman" w:cs="Times New Roman"/>
              </w:rPr>
              <w:t>Add from the NOFO</w:t>
            </w:r>
            <w:r w:rsidR="45E2C8EF" w:rsidRPr="00FB32D1">
              <w:rPr>
                <w:rFonts w:ascii="Times New Roman" w:eastAsia="Times New Roman" w:hAnsi="Times New Roman" w:cs="Times New Roman"/>
              </w:rPr>
              <w:t xml:space="preserve"> into proposal </w:t>
            </w:r>
            <w:r w:rsidR="45E2C8EF" w:rsidRPr="00FB32D1">
              <w:rPr>
                <w:rFonts w:ascii="Times New Roman" w:hAnsi="Times New Roman" w:cs="Times New Roman"/>
              </w:rPr>
              <w:t>and</w:t>
            </w:r>
            <w:r w:rsidR="20D62A14" w:rsidRPr="00FB32D1">
              <w:rPr>
                <w:rFonts w:ascii="Times New Roman" w:hAnsi="Times New Roman" w:cs="Times New Roman"/>
              </w:rPr>
              <w:t>,</w:t>
            </w:r>
            <w:r w:rsidR="45E2C8EF" w:rsidRPr="00FB32D1">
              <w:rPr>
                <w:rFonts w:ascii="Times New Roman" w:hAnsi="Times New Roman" w:cs="Times New Roman"/>
              </w:rPr>
              <w:t xml:space="preserve"> if applicant wins the award, into a SOW</w:t>
            </w:r>
            <w:r w:rsidR="73D09316" w:rsidRPr="00FB32D1">
              <w:rPr>
                <w:rFonts w:ascii="Times New Roman" w:eastAsia="Times New Roman" w:hAnsi="Times New Roman" w:cs="Times New Roman"/>
              </w:rPr>
              <w:t>]</w:t>
            </w:r>
          </w:p>
          <w:p w14:paraId="611641AC" w14:textId="77777777" w:rsidR="009572FA" w:rsidRPr="00FB32D1" w:rsidRDefault="009572FA" w:rsidP="00CC51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9AEB5" w14:textId="2182385F" w:rsidR="009572FA" w:rsidRPr="00FB32D1" w:rsidRDefault="741974CF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>Wh</w:t>
            </w:r>
            <w:r w:rsidR="55CFE094" w:rsidRPr="00FB32D1">
              <w:rPr>
                <w:rFonts w:ascii="Times New Roman" w:eastAsia="Times New Roman" w:hAnsi="Times New Roman" w:cs="Times New Roman"/>
                <w:i/>
                <w:iCs/>
              </w:rPr>
              <w:t>at are the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 xml:space="preserve"> changes we expect the program to achieve</w:t>
            </w:r>
            <w:r w:rsidR="48BCAECD" w:rsidRPr="00FB32D1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</w:p>
        </w:tc>
        <w:tc>
          <w:tcPr>
            <w:tcW w:w="770" w:type="pct"/>
          </w:tcPr>
          <w:p w14:paraId="72941FFF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C2CAFC" w14:textId="2CE12DF5" w:rsidR="00632A5D" w:rsidRPr="00FB32D1" w:rsidRDefault="36BA429B" w:rsidP="4172EC4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524B1AD4" w:rsidRPr="00FB32D1">
              <w:rPr>
                <w:rFonts w:ascii="Times New Roman" w:hAnsi="Times New Roman" w:cs="Times New Roman"/>
              </w:rPr>
              <w:t>and</w:t>
            </w:r>
            <w:r w:rsidR="0D033489" w:rsidRPr="00FB32D1">
              <w:rPr>
                <w:rFonts w:ascii="Times New Roman" w:hAnsi="Times New Roman" w:cs="Times New Roman"/>
              </w:rPr>
              <w:t>,</w:t>
            </w:r>
            <w:r w:rsidR="524B1AD4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</w:t>
            </w:r>
            <w:r w:rsidR="00FFA365" w:rsidRPr="00FB32D1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736" w:type="pct"/>
          </w:tcPr>
          <w:p w14:paraId="7CD70819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3B1AFE" w14:textId="58F15D40" w:rsidR="00632A5D" w:rsidRPr="00FB32D1" w:rsidRDefault="5F8BCCF5" w:rsidP="4172E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611026" w:rsidRPr="00FB32D1">
              <w:rPr>
                <w:rFonts w:ascii="Times New Roman" w:hAnsi="Times New Roman" w:cs="Times New Roman"/>
              </w:rPr>
              <w:t>and</w:t>
            </w:r>
            <w:r w:rsidR="64BE06C1" w:rsidRPr="00FB32D1">
              <w:rPr>
                <w:rFonts w:ascii="Times New Roman" w:hAnsi="Times New Roman" w:cs="Times New Roman"/>
              </w:rPr>
              <w:t>,</w:t>
            </w:r>
            <w:r w:rsidR="36611026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SOW]</w:t>
            </w:r>
          </w:p>
        </w:tc>
      </w:tr>
      <w:tr w:rsidR="006259F3" w:rsidRPr="0000092B" w14:paraId="094F758B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40B8739" w14:textId="23C73B96" w:rsidR="006259F3" w:rsidRPr="00FB32D1" w:rsidRDefault="6539C85F" w:rsidP="4172EC4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</w:t>
            </w:r>
            <w:r w:rsidR="714732F0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factors need to occur, or which </w:t>
            </w:r>
            <w:r w:rsidR="008C408B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recipients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or grantees need to be involved, for the program to be successful?</w:t>
            </w:r>
          </w:p>
        </w:tc>
      </w:tr>
      <w:tr w:rsidR="006259F3" w:rsidRPr="0000092B" w14:paraId="1DD61441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52F4DDB" w14:textId="6B5059BC" w:rsidR="006259F3" w:rsidRPr="00FB32D1" w:rsidRDefault="006259F3" w:rsidP="006259F3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Theory of Change: 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Why do we think the </w:t>
            </w:r>
            <w:proofErr w:type="gramStart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particular changes</w:t>
            </w:r>
            <w:proofErr w:type="gramEnd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described in our logic model are expected to occur?</w:t>
            </w:r>
          </w:p>
          <w:p w14:paraId="03D502B9" w14:textId="77777777" w:rsidR="006259F3" w:rsidRPr="00FB32D1" w:rsidRDefault="006259F3" w:rsidP="00632A5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2BB9775" w14:textId="076ED6D7" w:rsidR="003B1635" w:rsidRPr="0000092B" w:rsidRDefault="003B1635">
      <w:pPr>
        <w:rPr>
          <w:rFonts w:ascii="Times New Roman" w:hAnsi="Times New Roman" w:cs="Times New Roman"/>
          <w:sz w:val="24"/>
          <w:szCs w:val="24"/>
        </w:rPr>
      </w:pPr>
    </w:p>
    <w:p w14:paraId="58551D50" w14:textId="77777777" w:rsidR="0000092B" w:rsidRDefault="000009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5CBC221" w14:textId="0D7EE648" w:rsidR="00A640FD" w:rsidRPr="0000092B" w:rsidRDefault="03F9DA80" w:rsidP="43B311E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Logic Model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49ED992" w14:textId="67FB68BA" w:rsidR="5CA5DA7D" w:rsidRPr="0000092B" w:rsidRDefault="5CA5DA7D" w:rsidP="008B20A3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 xml:space="preserve"> The </w:t>
      </w:r>
      <w:r w:rsidR="56CC4258" w:rsidRPr="0000092B">
        <w:rPr>
          <w:rFonts w:ascii="Times New Roman" w:hAnsi="Times New Roman" w:cs="Times New Roman"/>
        </w:rPr>
        <w:t>following is an illustrative example of a</w:t>
      </w:r>
      <w:r w:rsidR="00E27AE0" w:rsidRPr="0000092B">
        <w:rPr>
          <w:rFonts w:ascii="Times New Roman" w:hAnsi="Times New Roman" w:cs="Times New Roman"/>
        </w:rPr>
        <w:t xml:space="preserve"> logic model</w:t>
      </w:r>
      <w:r w:rsidR="745F05AC" w:rsidRPr="0000092B">
        <w:rPr>
          <w:rFonts w:ascii="Times New Roman" w:hAnsi="Times New Roman" w:cs="Times New Roman"/>
        </w:rPr>
        <w:t xml:space="preserve"> </w:t>
      </w:r>
      <w:r w:rsidR="00CA53BB" w:rsidRPr="0000092B">
        <w:rPr>
          <w:rFonts w:ascii="Times New Roman" w:hAnsi="Times New Roman" w:cs="Times New Roman"/>
        </w:rPr>
        <w:t>intended to provide</w:t>
      </w:r>
      <w:r w:rsidR="09154245" w:rsidRPr="0000092B">
        <w:rPr>
          <w:rFonts w:ascii="Times New Roman" w:hAnsi="Times New Roman" w:cs="Times New Roman"/>
        </w:rPr>
        <w:t xml:space="preserve"> additional guidance </w:t>
      </w:r>
      <w:r w:rsidR="00CA53BB" w:rsidRPr="0000092B">
        <w:rPr>
          <w:rFonts w:ascii="Times New Roman" w:hAnsi="Times New Roman" w:cs="Times New Roman"/>
        </w:rPr>
        <w:t>to applicants in prep</w:t>
      </w:r>
      <w:r w:rsidR="00AD32F8" w:rsidRPr="0000092B">
        <w:rPr>
          <w:rFonts w:ascii="Times New Roman" w:hAnsi="Times New Roman" w:cs="Times New Roman"/>
        </w:rPr>
        <w:t xml:space="preserve">aring </w:t>
      </w:r>
      <w:r w:rsidR="000F4C7B" w:rsidRPr="0000092B">
        <w:rPr>
          <w:rFonts w:ascii="Times New Roman" w:hAnsi="Times New Roman" w:cs="Times New Roman"/>
        </w:rPr>
        <w:t>their</w:t>
      </w:r>
      <w:r w:rsidR="005F1D1F" w:rsidRPr="0000092B">
        <w:rPr>
          <w:rFonts w:ascii="Times New Roman" w:hAnsi="Times New Roman" w:cs="Times New Roman"/>
        </w:rPr>
        <w:t xml:space="preserve"> </w:t>
      </w:r>
      <w:r w:rsidR="00C4468C" w:rsidRPr="0000092B">
        <w:rPr>
          <w:rFonts w:ascii="Times New Roman" w:hAnsi="Times New Roman" w:cs="Times New Roman"/>
        </w:rPr>
        <w:t>proposals</w:t>
      </w:r>
      <w:r w:rsidR="00250C7D" w:rsidRPr="0000092B">
        <w:rPr>
          <w:rFonts w:ascii="Times New Roman" w:hAnsi="Times New Roman" w:cs="Times New Roman"/>
        </w:rPr>
        <w:t>’</w:t>
      </w:r>
      <w:r w:rsidR="00C4468C" w:rsidRPr="0000092B">
        <w:rPr>
          <w:rFonts w:ascii="Times New Roman" w:hAnsi="Times New Roman" w:cs="Times New Roman"/>
        </w:rPr>
        <w:t xml:space="preserve"> </w:t>
      </w:r>
      <w:r w:rsidR="00632A5D" w:rsidRPr="0000092B">
        <w:rPr>
          <w:rFonts w:ascii="Times New Roman" w:hAnsi="Times New Roman" w:cs="Times New Roman"/>
        </w:rPr>
        <w:t>logic model</w:t>
      </w:r>
      <w:r w:rsidR="09154245" w:rsidRPr="0000092B">
        <w:rPr>
          <w:rFonts w:ascii="Times New Roman" w:hAnsi="Times New Roman" w:cs="Times New Roman"/>
        </w:rPr>
        <w:t xml:space="preserve">. </w:t>
      </w:r>
      <w:r w:rsidR="00632A5D" w:rsidRPr="0000092B">
        <w:rPr>
          <w:rFonts w:ascii="Times New Roman" w:hAnsi="Times New Roman" w:cs="Times New Roman"/>
        </w:rPr>
        <w:t>Applicants</w:t>
      </w:r>
      <w:r w:rsidR="00965B4A" w:rsidRPr="0000092B">
        <w:rPr>
          <w:rFonts w:ascii="Times New Roman" w:hAnsi="Times New Roman" w:cs="Times New Roman"/>
        </w:rPr>
        <w:t xml:space="preserve"> </w:t>
      </w:r>
      <w:r w:rsidR="00670F3D" w:rsidRPr="0000092B">
        <w:rPr>
          <w:rFonts w:ascii="Times New Roman" w:hAnsi="Times New Roman" w:cs="Times New Roman"/>
        </w:rPr>
        <w:t xml:space="preserve">should therefore </w:t>
      </w:r>
      <w:r w:rsidR="00DA1CA2" w:rsidRPr="0000092B">
        <w:rPr>
          <w:rFonts w:ascii="Times New Roman" w:hAnsi="Times New Roman" w:cs="Times New Roman"/>
        </w:rPr>
        <w:t xml:space="preserve">view </w:t>
      </w:r>
      <w:r w:rsidR="00677E00" w:rsidRPr="0000092B">
        <w:rPr>
          <w:rFonts w:ascii="Times New Roman" w:hAnsi="Times New Roman" w:cs="Times New Roman"/>
        </w:rPr>
        <w:t>this as a reference tool rather than as a substitute</w:t>
      </w:r>
      <w:r w:rsidR="00B904C1" w:rsidRPr="0000092B">
        <w:rPr>
          <w:rFonts w:ascii="Times New Roman" w:hAnsi="Times New Roman" w:cs="Times New Roman"/>
        </w:rPr>
        <w:t xml:space="preserve"> to use in place </w:t>
      </w:r>
      <w:r w:rsidR="0061673F" w:rsidRPr="0000092B">
        <w:rPr>
          <w:rFonts w:ascii="Times New Roman" w:hAnsi="Times New Roman" w:cs="Times New Roman"/>
        </w:rPr>
        <w:t xml:space="preserve">of </w:t>
      </w:r>
      <w:r w:rsidR="00833768" w:rsidRPr="0000092B">
        <w:rPr>
          <w:rFonts w:ascii="Times New Roman" w:hAnsi="Times New Roman" w:cs="Times New Roman"/>
        </w:rPr>
        <w:t>developing their own</w:t>
      </w:r>
      <w:r w:rsidR="00632A5D" w:rsidRPr="0000092B">
        <w:rPr>
          <w:rFonts w:ascii="Times New Roman" w:hAnsi="Times New Roman" w:cs="Times New Roman"/>
        </w:rPr>
        <w:t xml:space="preserve"> logic model.</w:t>
      </w:r>
      <w:r w:rsidR="66BB377B" w:rsidRPr="0000092B">
        <w:rPr>
          <w:rFonts w:ascii="Times New Roman" w:hAnsi="Times New Roman" w:cs="Times New Roman"/>
        </w:rPr>
        <w:t xml:space="preserve"> </w:t>
      </w:r>
      <w:r w:rsidR="6867F6DB" w:rsidRPr="0000092B">
        <w:rPr>
          <w:rFonts w:ascii="Times New Roman" w:hAnsi="Times New Roman" w:cs="Times New Roman"/>
        </w:rPr>
        <w:t xml:space="preserve">  </w:t>
      </w:r>
      <w:r w:rsidR="78430598" w:rsidRPr="0000092B">
        <w:rPr>
          <w:rFonts w:ascii="Times New Roman" w:hAnsi="Times New Roman" w:cs="Times New Roman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251"/>
        <w:gridCol w:w="1620"/>
        <w:gridCol w:w="4140"/>
        <w:gridCol w:w="2251"/>
        <w:gridCol w:w="2192"/>
      </w:tblGrid>
      <w:tr w:rsidR="00E27AE0" w:rsidRPr="0000092B" w14:paraId="64961DB6" w14:textId="77777777" w:rsidTr="0030114C">
        <w:trPr>
          <w:trHeight w:val="150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A9D31A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2C146084" w14:textId="542C568B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4C77A2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13A5E79D" w14:textId="4400FE0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EB32369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196267E3" w14:textId="141D3899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F3822CA" w14:textId="3F0D289B" w:rsidR="00E27AE0" w:rsidRPr="00FB32D1" w:rsidRDefault="00B36D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 </w:t>
            </w:r>
          </w:p>
          <w:p w14:paraId="579B897B" w14:textId="4010F93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</w:tcPr>
          <w:p w14:paraId="04F61552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Objectives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002060"/>
          </w:tcPr>
          <w:p w14:paraId="6F9C91E6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Goals</w:t>
            </w:r>
          </w:p>
        </w:tc>
      </w:tr>
      <w:tr w:rsidR="00E27AE0" w:rsidRPr="0000092B" w14:paraId="2BC6D33D" w14:textId="77777777" w:rsidTr="0030114C">
        <w:trPr>
          <w:trHeight w:val="3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FEC4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Staff </w:t>
            </w:r>
          </w:p>
          <w:p w14:paraId="61C0A157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Equipment </w:t>
            </w:r>
          </w:p>
          <w:p w14:paraId="35FA7A39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Facilities </w:t>
            </w:r>
          </w:p>
          <w:p w14:paraId="652F9A99" w14:textId="60AF8F22" w:rsidR="00E27AE0" w:rsidRPr="00EC7CFB" w:rsidRDefault="00A464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Implementers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4ABAC4" w14:textId="58EC0E9E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Training and technical assistance activities </w:t>
            </w:r>
            <w:r w:rsidR="00E874D6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are provided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  <w:p w14:paraId="43EBF394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4DEC50B4" w14:textId="5DD21C12" w:rsidR="00E27AE0" w:rsidRPr="00EC7CFB" w:rsidRDefault="00C4084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N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eeds assessment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conducted</w:t>
            </w:r>
            <w:r w:rsidR="005A2825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7DE0DE5B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6BF4883" w14:textId="3EA23F6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Resident Legal Advisors, Intermittent Legal Advisors provide mentoring to </w:t>
            </w:r>
            <w:r w:rsidR="005F789D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officials.</w:t>
            </w:r>
          </w:p>
          <w:p w14:paraId="634DA2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45B4672" w14:textId="720C40B1" w:rsidR="00E27AE0" w:rsidRPr="00EC7CFB" w:rsidRDefault="510A89C1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vents </w:t>
            </w:r>
            <w:r w:rsidR="392BFF08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on prosecutions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across </w:t>
            </w:r>
            <w:r w:rsidR="00425055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 organizations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="008F25B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are 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coordinated.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CAA49C6" w14:textId="0BD16CE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FB32D1">
              <w:rPr>
                <w:rFonts w:ascii="Times New Roman" w:eastAsia="Times New Roman" w:hAnsi="Times New Roman" w:cs="Times New Roman"/>
                <w:color w:val="000000"/>
                <w:kern w:val="24"/>
              </w:rPr>
              <w:t>r</w:t>
            </w:r>
            <w:r w:rsidR="00797BFD" w:rsidRPr="00797BFD">
              <w:rPr>
                <w:rFonts w:ascii="Times New Roman" w:eastAsia="Times New Roman" w:hAnsi="Times New Roman" w:cs="Times New Roman"/>
                <w:color w:val="000000"/>
                <w:kern w:val="24"/>
              </w:rPr>
              <w:t>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 </w:t>
            </w:r>
            <w:r w:rsidR="00342D9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complete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training courses.</w:t>
            </w:r>
          </w:p>
          <w:p w14:paraId="1BDCF9EA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076C3657" w14:textId="1EA4334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curriculum is developed based </w:t>
            </w:r>
            <w:r w:rsidR="68F84553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on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 needs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assessment. </w:t>
            </w:r>
          </w:p>
          <w:p w14:paraId="5D6D6126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4834DBD3" w14:textId="29E742CE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524BF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recipient country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officials complete mentorship.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7785D4" w14:textId="110A1111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- Outcome 1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Adopt U.S.-approved legal standards and practices enabling the prosecution of F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oreign Terrorist Organizations (F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TOs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other terrorist actors that threaten the U.S. homeland, persons, and facilities.</w:t>
            </w:r>
          </w:p>
          <w:p w14:paraId="3542B97D" w14:textId="08F72B43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92478C" w14:textId="6FB2F025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– Outcome 2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Protect U.S. citizens and interests by strengthening the prosecution of FTOs and other terrorist actors, consistent with U.S.-approved legal standards and practices.</w:t>
            </w:r>
          </w:p>
          <w:p w14:paraId="6A79D7E6" w14:textId="73BB5877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A5B" w14:textId="01C35762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5B413E1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1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2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3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>, Executive Orders, and/or other relevant, high-level strategies.</w:t>
            </w:r>
            <w:r w:rsidRPr="00EC7CFB">
              <w:rPr>
                <w:sz w:val="22"/>
                <w:szCs w:val="22"/>
              </w:rPr>
              <w:t xml:space="preserve"> </w:t>
            </w:r>
          </w:p>
          <w:p w14:paraId="5F5C7A41" w14:textId="12766A16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79CAF86F" w14:textId="3EA97299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73C" w14:textId="35E0A6E1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33FA99C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4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5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6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 xml:space="preserve">, Executive Orders, and/or other relevant, high-level strategies. </w:t>
            </w:r>
            <w:r w:rsidRPr="00EC7CFB">
              <w:rPr>
                <w:sz w:val="22"/>
                <w:szCs w:val="22"/>
              </w:rPr>
              <w:t xml:space="preserve"> </w:t>
            </w:r>
          </w:p>
        </w:tc>
      </w:tr>
      <w:tr w:rsidR="00E27AE0" w:rsidRPr="0000092B" w14:paraId="1142E8E8" w14:textId="77777777" w:rsidTr="5D46A41E">
        <w:trPr>
          <w:trHeight w:val="3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5A287DB" w14:textId="77777777" w:rsidR="00E27AE0" w:rsidRPr="0000092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4294FB" w14:textId="1E5C88AF" w:rsidR="00E27AE0" w:rsidRPr="00DF723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DF72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7F4C95B8" w14:textId="1E9AA8B7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The threat </w:t>
            </w:r>
            <w:r w:rsidR="457F8B27" w:rsidRPr="00DF723B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terrorism 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affecting </w:t>
            </w:r>
            <w:r w:rsidR="0049259F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6C633D04" w:rsidRPr="00DF723B">
              <w:rPr>
                <w:rFonts w:ascii="Times New Roman" w:hAnsi="Times New Roman" w:cs="Times New Roman"/>
                <w:color w:val="000000" w:themeColor="text1"/>
              </w:rPr>
              <w:t xml:space="preserve">and the surrounding region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will remain at or near levels</w:t>
            </w:r>
            <w:r w:rsidR="00EF2307" w:rsidRPr="00DF723B">
              <w:rPr>
                <w:rFonts w:ascii="Times New Roman" w:hAnsi="Times New Roman" w:cs="Times New Roman"/>
                <w:color w:val="000000" w:themeColor="text1"/>
              </w:rPr>
              <w:t xml:space="preserve"> experienced at </w:t>
            </w:r>
            <w:r w:rsidR="005644DA" w:rsidRPr="00DF723B">
              <w:rPr>
                <w:rFonts w:ascii="Times New Roman" w:hAnsi="Times New Roman" w:cs="Times New Roman"/>
                <w:color w:val="000000" w:themeColor="text1"/>
              </w:rPr>
              <w:t>the start of the program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3435EDA" w14:textId="66FCA7FD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CT, DoS, and the U.S. government will continue to prioritize CT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programming.</w:t>
            </w:r>
          </w:p>
          <w:p w14:paraId="3705C3BC" w14:textId="10A8EFE8" w:rsidR="003F40D9" w:rsidRPr="00DF723B" w:rsidRDefault="00B66851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’s</w:t>
            </w:r>
            <w:r w:rsidR="00B31E54" w:rsidRPr="00DF723B">
              <w:rPr>
                <w:rFonts w:ascii="Times New Roman" w:hAnsi="Times New Roman" w:cs="Times New Roman"/>
                <w:color w:val="000000" w:themeColor="text1"/>
              </w:rPr>
              <w:t xml:space="preserve"> political will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4DE970FE" w:rsidRPr="00DF723B">
              <w:rPr>
                <w:rFonts w:ascii="Times New Roman" w:hAnsi="Times New Roman" w:cs="Times New Roman"/>
                <w:color w:val="000000" w:themeColor="text1"/>
              </w:rPr>
              <w:t xml:space="preserve">support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="03DCD2DD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4F3B03F" w:rsidRPr="00DF723B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55D03CA2" w:rsidRPr="00DF723B">
              <w:rPr>
                <w:rFonts w:ascii="Times New Roman" w:hAnsi="Times New Roman" w:cs="Times New Roman"/>
                <w:color w:val="000000" w:themeColor="text1"/>
              </w:rPr>
              <w:t xml:space="preserve"> will remain strong.</w:t>
            </w:r>
          </w:p>
          <w:p w14:paraId="02B629BE" w14:textId="77777777" w:rsidR="0031642E" w:rsidRPr="00DF723B" w:rsidRDefault="0031642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13D3A" w14:textId="77777777" w:rsidR="002B712A" w:rsidRPr="00DF723B" w:rsidRDefault="0031642E" w:rsidP="0031642E">
            <w:pPr>
              <w:pStyle w:val="NoSpacing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Theory of Change: </w:t>
            </w:r>
          </w:p>
          <w:p w14:paraId="28B70B8D" w14:textId="5778B4AB" w:rsidR="0031642E" w:rsidRPr="0000092B" w:rsidRDefault="1A471E2D" w:rsidP="5C79A4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If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 xml:space="preserve">recipient country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officials’ abilities to investigate and prosecute terrorist crimes are improved under a strengthened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="12CFC52B" w:rsidRPr="00DF723B">
              <w:rPr>
                <w:rFonts w:ascii="Times New Roman" w:hAnsi="Times New Roman" w:cs="Times New Roman"/>
                <w:color w:val="000000" w:themeColor="text1"/>
              </w:rPr>
              <w:t>-based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legislative framework, then successful conviction of terrorist suspects will increase.</w:t>
            </w:r>
          </w:p>
        </w:tc>
      </w:tr>
    </w:tbl>
    <w:p w14:paraId="1D6B368B" w14:textId="55687859" w:rsidR="00DA328B" w:rsidRPr="0000092B" w:rsidRDefault="00DA328B" w:rsidP="00632A5D">
      <w:pPr>
        <w:rPr>
          <w:rFonts w:ascii="Times New Roman" w:hAnsi="Times New Roman" w:cs="Times New Roman"/>
          <w:sz w:val="24"/>
          <w:szCs w:val="24"/>
        </w:rPr>
      </w:pPr>
    </w:p>
    <w:sectPr w:rsidR="00DA328B" w:rsidRPr="0000092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1B97" w14:textId="77777777" w:rsidR="000877F5" w:rsidRDefault="000877F5" w:rsidP="007342FB">
      <w:pPr>
        <w:spacing w:after="0" w:line="240" w:lineRule="auto"/>
      </w:pPr>
      <w:r>
        <w:separator/>
      </w:r>
    </w:p>
  </w:endnote>
  <w:endnote w:type="continuationSeparator" w:id="0">
    <w:p w14:paraId="68E51824" w14:textId="77777777" w:rsidR="000877F5" w:rsidRDefault="000877F5" w:rsidP="007342FB">
      <w:pPr>
        <w:spacing w:after="0" w:line="240" w:lineRule="auto"/>
      </w:pPr>
      <w:r>
        <w:continuationSeparator/>
      </w:r>
    </w:p>
  </w:endnote>
  <w:endnote w:type="continuationNotice" w:id="1">
    <w:p w14:paraId="0D3D5FCE" w14:textId="77777777" w:rsidR="000877F5" w:rsidRDefault="000877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1BBFA" w14:textId="76B08A05" w:rsidR="0038785A" w:rsidRPr="001B1D71" w:rsidRDefault="003225E6" w:rsidP="00611160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41F6" w14:textId="77777777" w:rsidR="000877F5" w:rsidRDefault="000877F5" w:rsidP="007342FB">
      <w:pPr>
        <w:spacing w:after="0" w:line="240" w:lineRule="auto"/>
      </w:pPr>
      <w:r>
        <w:separator/>
      </w:r>
    </w:p>
  </w:footnote>
  <w:footnote w:type="continuationSeparator" w:id="0">
    <w:p w14:paraId="3EF33871" w14:textId="77777777" w:rsidR="000877F5" w:rsidRDefault="000877F5" w:rsidP="007342FB">
      <w:pPr>
        <w:spacing w:after="0" w:line="240" w:lineRule="auto"/>
      </w:pPr>
      <w:r>
        <w:continuationSeparator/>
      </w:r>
    </w:p>
  </w:footnote>
  <w:footnote w:type="continuationNotice" w:id="1">
    <w:p w14:paraId="25C05F59" w14:textId="77777777" w:rsidR="000877F5" w:rsidRDefault="000877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sz="4" w:space="0" w:color="002F8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="001B1D71" w:rsidRPr="00556D33" w14:paraId="27D15F3B" w14:textId="77777777" w:rsidTr="08D8F741">
      <w:trPr>
        <w:trHeight w:val="717"/>
        <w:jc w:val="center"/>
      </w:trPr>
      <w:tc>
        <w:tcPr>
          <w:tcW w:w="11003" w:type="dxa"/>
          <w:tcBorders>
            <w:bottom w:val="single" w:sz="4" w:space="0" w:color="002F80"/>
            <w:right w:val="single" w:sz="4" w:space="0" w:color="1B1E44"/>
          </w:tcBorders>
        </w:tcPr>
        <w:p w14:paraId="1FBC3AC9" w14:textId="77777777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>U.S Department of State</w:t>
          </w:r>
        </w:p>
        <w:p w14:paraId="0F7F4CDE" w14:textId="1327FCC6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sz="4" w:space="0" w:color="1B1E44"/>
            <w:bottom w:val="single" w:sz="4" w:space="0" w:color="002F80"/>
          </w:tcBorders>
          <w:vAlign w:val="bottom"/>
        </w:tcPr>
        <w:p w14:paraId="21B49553" w14:textId="723A109A" w:rsidR="001B1D71" w:rsidRPr="00556D33" w:rsidRDefault="00D7123D" w:rsidP="001B1D71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t>February</w:t>
          </w:r>
          <w:r w:rsidR="08D8F741" w:rsidRPr="00556D33">
            <w:rPr>
              <w:rFonts w:ascii="Times New Roman" w:hAnsi="Times New Roman" w:cs="Times New Roman"/>
              <w:noProof/>
            </w:rPr>
            <w:t xml:space="preserve"> 202</w:t>
          </w:r>
          <w:r>
            <w:rPr>
              <w:rFonts w:ascii="Times New Roman" w:hAnsi="Times New Roman" w:cs="Times New Roman"/>
              <w:noProof/>
            </w:rPr>
            <w:t>6</w:t>
          </w:r>
        </w:p>
      </w:tc>
    </w:tr>
  </w:tbl>
  <w:p w14:paraId="0B4AAE64" w14:textId="77777777" w:rsidR="002B3B9B" w:rsidRDefault="002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092B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0CD"/>
    <w:rsid w:val="00020AAC"/>
    <w:rsid w:val="00020B33"/>
    <w:rsid w:val="000220EE"/>
    <w:rsid w:val="000223AA"/>
    <w:rsid w:val="00022493"/>
    <w:rsid w:val="00022730"/>
    <w:rsid w:val="00024FCC"/>
    <w:rsid w:val="000276E2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1A3A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4612"/>
    <w:rsid w:val="00074AC0"/>
    <w:rsid w:val="000756E5"/>
    <w:rsid w:val="00082963"/>
    <w:rsid w:val="000847B4"/>
    <w:rsid w:val="00085D82"/>
    <w:rsid w:val="00086B8A"/>
    <w:rsid w:val="000877F5"/>
    <w:rsid w:val="000924CA"/>
    <w:rsid w:val="000931AE"/>
    <w:rsid w:val="000934EB"/>
    <w:rsid w:val="00094B3F"/>
    <w:rsid w:val="00095609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6D5E"/>
    <w:rsid w:val="000D756D"/>
    <w:rsid w:val="000E02C4"/>
    <w:rsid w:val="000E1DE1"/>
    <w:rsid w:val="000E332F"/>
    <w:rsid w:val="000E418A"/>
    <w:rsid w:val="000E44E3"/>
    <w:rsid w:val="000E50E5"/>
    <w:rsid w:val="000E5231"/>
    <w:rsid w:val="000E6EEF"/>
    <w:rsid w:val="000F025E"/>
    <w:rsid w:val="000F1BE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46A4"/>
    <w:rsid w:val="00135FEA"/>
    <w:rsid w:val="00136C4B"/>
    <w:rsid w:val="00137CF8"/>
    <w:rsid w:val="00137EA6"/>
    <w:rsid w:val="0013D8A2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69E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A51BA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1F1B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678A7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1C41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2F65ED"/>
    <w:rsid w:val="0030087D"/>
    <w:rsid w:val="0030114C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B3F"/>
    <w:rsid w:val="00333E66"/>
    <w:rsid w:val="003352A9"/>
    <w:rsid w:val="00336681"/>
    <w:rsid w:val="00336684"/>
    <w:rsid w:val="00336A9F"/>
    <w:rsid w:val="0034031A"/>
    <w:rsid w:val="00342305"/>
    <w:rsid w:val="00342D9C"/>
    <w:rsid w:val="00344979"/>
    <w:rsid w:val="00344A28"/>
    <w:rsid w:val="003457BA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4C95"/>
    <w:rsid w:val="00365226"/>
    <w:rsid w:val="00365DD2"/>
    <w:rsid w:val="003673AF"/>
    <w:rsid w:val="00367ADE"/>
    <w:rsid w:val="00367EB8"/>
    <w:rsid w:val="003706AF"/>
    <w:rsid w:val="003715DC"/>
    <w:rsid w:val="0037175C"/>
    <w:rsid w:val="00371B75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2E8B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5B6A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5A0"/>
    <w:rsid w:val="003F06DC"/>
    <w:rsid w:val="003F2055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5055"/>
    <w:rsid w:val="00426560"/>
    <w:rsid w:val="004305EF"/>
    <w:rsid w:val="004307F8"/>
    <w:rsid w:val="0043327B"/>
    <w:rsid w:val="00433506"/>
    <w:rsid w:val="00433ED5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6D8F"/>
    <w:rsid w:val="004479BD"/>
    <w:rsid w:val="004501F2"/>
    <w:rsid w:val="0045071A"/>
    <w:rsid w:val="00450B38"/>
    <w:rsid w:val="00450EEA"/>
    <w:rsid w:val="00452460"/>
    <w:rsid w:val="004549B4"/>
    <w:rsid w:val="00454F2A"/>
    <w:rsid w:val="00455628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4BF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BF4"/>
    <w:rsid w:val="00524E0C"/>
    <w:rsid w:val="005253E2"/>
    <w:rsid w:val="00525433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68C"/>
    <w:rsid w:val="00553DA5"/>
    <w:rsid w:val="00553F76"/>
    <w:rsid w:val="0055459A"/>
    <w:rsid w:val="005554A9"/>
    <w:rsid w:val="00556D33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98"/>
    <w:rsid w:val="005811DA"/>
    <w:rsid w:val="00581974"/>
    <w:rsid w:val="00581F5B"/>
    <w:rsid w:val="00583AB3"/>
    <w:rsid w:val="00584BDB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89D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9F2"/>
    <w:rsid w:val="00671A1E"/>
    <w:rsid w:val="006747B5"/>
    <w:rsid w:val="00675EB8"/>
    <w:rsid w:val="00675F43"/>
    <w:rsid w:val="00677A06"/>
    <w:rsid w:val="00677E00"/>
    <w:rsid w:val="00681344"/>
    <w:rsid w:val="00684E5C"/>
    <w:rsid w:val="00687218"/>
    <w:rsid w:val="00687352"/>
    <w:rsid w:val="00690730"/>
    <w:rsid w:val="00691A44"/>
    <w:rsid w:val="00691E2B"/>
    <w:rsid w:val="006929D8"/>
    <w:rsid w:val="00693DE0"/>
    <w:rsid w:val="00694B66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259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48B8"/>
    <w:rsid w:val="007352BF"/>
    <w:rsid w:val="00735939"/>
    <w:rsid w:val="00735B88"/>
    <w:rsid w:val="0074091D"/>
    <w:rsid w:val="00741678"/>
    <w:rsid w:val="00745722"/>
    <w:rsid w:val="007478BC"/>
    <w:rsid w:val="00750372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97BFD"/>
    <w:rsid w:val="007A1928"/>
    <w:rsid w:val="007A34CB"/>
    <w:rsid w:val="007A54F7"/>
    <w:rsid w:val="007A79E8"/>
    <w:rsid w:val="007A7A29"/>
    <w:rsid w:val="007B262E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0BE8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1651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0086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08B"/>
    <w:rsid w:val="008C4237"/>
    <w:rsid w:val="008C5691"/>
    <w:rsid w:val="008D14F0"/>
    <w:rsid w:val="008D2E7F"/>
    <w:rsid w:val="008D30D0"/>
    <w:rsid w:val="008D5132"/>
    <w:rsid w:val="008D54A8"/>
    <w:rsid w:val="008D63D0"/>
    <w:rsid w:val="008E0C8C"/>
    <w:rsid w:val="008E2406"/>
    <w:rsid w:val="008E2C64"/>
    <w:rsid w:val="008E2D4C"/>
    <w:rsid w:val="008E5E1D"/>
    <w:rsid w:val="008E659F"/>
    <w:rsid w:val="008E6993"/>
    <w:rsid w:val="008F12FD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0ABF"/>
    <w:rsid w:val="00931803"/>
    <w:rsid w:val="00932F98"/>
    <w:rsid w:val="00933B2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D7F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409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464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851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0958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30A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D7A42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23D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462E"/>
    <w:rsid w:val="00D8498A"/>
    <w:rsid w:val="00D85436"/>
    <w:rsid w:val="00D85A98"/>
    <w:rsid w:val="00D87B92"/>
    <w:rsid w:val="00D90C0C"/>
    <w:rsid w:val="00D91FA6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55B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608C"/>
    <w:rsid w:val="00DE7F07"/>
    <w:rsid w:val="00DF10AE"/>
    <w:rsid w:val="00DF1A92"/>
    <w:rsid w:val="00DF4E8C"/>
    <w:rsid w:val="00DF6637"/>
    <w:rsid w:val="00DF723B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1E88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4A35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48B"/>
    <w:rsid w:val="00EC17C9"/>
    <w:rsid w:val="00EC26D7"/>
    <w:rsid w:val="00EC30A3"/>
    <w:rsid w:val="00EC47B9"/>
    <w:rsid w:val="00EC7CFB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2FFF"/>
    <w:rsid w:val="00F35DB6"/>
    <w:rsid w:val="00F40593"/>
    <w:rsid w:val="00F42446"/>
    <w:rsid w:val="00F45A48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31E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32D1"/>
    <w:rsid w:val="00FB41F7"/>
    <w:rsid w:val="00FB46DD"/>
    <w:rsid w:val="00FB64E0"/>
    <w:rsid w:val="00FC117E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C37E77"/>
    <w:rsid w:val="02D29315"/>
    <w:rsid w:val="02F6F81E"/>
    <w:rsid w:val="03193188"/>
    <w:rsid w:val="033EC711"/>
    <w:rsid w:val="0366BEF1"/>
    <w:rsid w:val="03C6F08D"/>
    <w:rsid w:val="03DCD2DD"/>
    <w:rsid w:val="03F1F60E"/>
    <w:rsid w:val="03F9DA80"/>
    <w:rsid w:val="0445BB6B"/>
    <w:rsid w:val="04625E3D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480722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B3D69A"/>
    <w:rsid w:val="08CA4294"/>
    <w:rsid w:val="08D8F741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25C153"/>
    <w:rsid w:val="0CB6B5FA"/>
    <w:rsid w:val="0CD5ECDA"/>
    <w:rsid w:val="0CFED6E7"/>
    <w:rsid w:val="0D033489"/>
    <w:rsid w:val="0D413A48"/>
    <w:rsid w:val="0D9F2D23"/>
    <w:rsid w:val="0DABC37A"/>
    <w:rsid w:val="0DF982EF"/>
    <w:rsid w:val="0E398F32"/>
    <w:rsid w:val="0E68C285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0F8A66"/>
    <w:rsid w:val="188F60BC"/>
    <w:rsid w:val="18DE8637"/>
    <w:rsid w:val="18DF2E3E"/>
    <w:rsid w:val="18E23A22"/>
    <w:rsid w:val="18F9932A"/>
    <w:rsid w:val="19824CC1"/>
    <w:rsid w:val="19A0FD68"/>
    <w:rsid w:val="1A036B5A"/>
    <w:rsid w:val="1A332794"/>
    <w:rsid w:val="1A471E2D"/>
    <w:rsid w:val="1AA44060"/>
    <w:rsid w:val="1ABD025D"/>
    <w:rsid w:val="1AC46C12"/>
    <w:rsid w:val="1AECF72C"/>
    <w:rsid w:val="1AEDB61C"/>
    <w:rsid w:val="1B28B7F0"/>
    <w:rsid w:val="1B779A09"/>
    <w:rsid w:val="1BE85B51"/>
    <w:rsid w:val="1C4BCFE0"/>
    <w:rsid w:val="1C582B23"/>
    <w:rsid w:val="1CF2D46C"/>
    <w:rsid w:val="1D0759AE"/>
    <w:rsid w:val="1D11F8A4"/>
    <w:rsid w:val="1D99382D"/>
    <w:rsid w:val="1DCA91D6"/>
    <w:rsid w:val="1DD1E370"/>
    <w:rsid w:val="1DE04274"/>
    <w:rsid w:val="1DE49305"/>
    <w:rsid w:val="1DFC0641"/>
    <w:rsid w:val="1E097A37"/>
    <w:rsid w:val="1E2082A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C02481"/>
    <w:rsid w:val="1FD34B3B"/>
    <w:rsid w:val="1FDA2FC8"/>
    <w:rsid w:val="1FEF7F04"/>
    <w:rsid w:val="2004CF24"/>
    <w:rsid w:val="201B4828"/>
    <w:rsid w:val="209987D3"/>
    <w:rsid w:val="20A0D3B6"/>
    <w:rsid w:val="20B527D8"/>
    <w:rsid w:val="20BBB831"/>
    <w:rsid w:val="20D62A14"/>
    <w:rsid w:val="20E4E4B6"/>
    <w:rsid w:val="20E973C7"/>
    <w:rsid w:val="210C9EB6"/>
    <w:rsid w:val="2147FC61"/>
    <w:rsid w:val="21509E83"/>
    <w:rsid w:val="215499BF"/>
    <w:rsid w:val="21A653D0"/>
    <w:rsid w:val="21B987C1"/>
    <w:rsid w:val="21CFCCFB"/>
    <w:rsid w:val="21E3FC9C"/>
    <w:rsid w:val="226D2BD1"/>
    <w:rsid w:val="23035A4F"/>
    <w:rsid w:val="230A245B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11C5E8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AAA509"/>
    <w:rsid w:val="27D3B5DD"/>
    <w:rsid w:val="281B7471"/>
    <w:rsid w:val="2838714B"/>
    <w:rsid w:val="2845CD5F"/>
    <w:rsid w:val="29602966"/>
    <w:rsid w:val="29EA6213"/>
    <w:rsid w:val="29FC04E2"/>
    <w:rsid w:val="2A0818FA"/>
    <w:rsid w:val="2A4C61DA"/>
    <w:rsid w:val="2A5A2247"/>
    <w:rsid w:val="2A6EEC6E"/>
    <w:rsid w:val="2AC9C5B6"/>
    <w:rsid w:val="2B2A779E"/>
    <w:rsid w:val="2B7D876C"/>
    <w:rsid w:val="2BBEB4B3"/>
    <w:rsid w:val="2BE5B721"/>
    <w:rsid w:val="2BEE48C9"/>
    <w:rsid w:val="2C5ED6BB"/>
    <w:rsid w:val="2CA98350"/>
    <w:rsid w:val="2CB09544"/>
    <w:rsid w:val="2CB5557F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35F8C0"/>
    <w:rsid w:val="30EEF778"/>
    <w:rsid w:val="30F97E0F"/>
    <w:rsid w:val="31151802"/>
    <w:rsid w:val="31C26903"/>
    <w:rsid w:val="32009D05"/>
    <w:rsid w:val="32231051"/>
    <w:rsid w:val="323EF4AA"/>
    <w:rsid w:val="324103FA"/>
    <w:rsid w:val="330A4428"/>
    <w:rsid w:val="330B1B2E"/>
    <w:rsid w:val="339E9142"/>
    <w:rsid w:val="33F40E65"/>
    <w:rsid w:val="33FA99CA"/>
    <w:rsid w:val="345CEDA2"/>
    <w:rsid w:val="348CE662"/>
    <w:rsid w:val="349D9C9E"/>
    <w:rsid w:val="34C2F3C8"/>
    <w:rsid w:val="34D15882"/>
    <w:rsid w:val="3506994F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B5860A"/>
    <w:rsid w:val="37F78B2D"/>
    <w:rsid w:val="3840C65F"/>
    <w:rsid w:val="384DB9D6"/>
    <w:rsid w:val="38599CA7"/>
    <w:rsid w:val="38BC9530"/>
    <w:rsid w:val="38F60F55"/>
    <w:rsid w:val="39071830"/>
    <w:rsid w:val="392BFF08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0ACE48"/>
    <w:rsid w:val="414E7F36"/>
    <w:rsid w:val="41609A7E"/>
    <w:rsid w:val="416565E0"/>
    <w:rsid w:val="4172EC42"/>
    <w:rsid w:val="418F7DCC"/>
    <w:rsid w:val="41EC5CB5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92C9CA"/>
    <w:rsid w:val="46CF33CE"/>
    <w:rsid w:val="46D1A39D"/>
    <w:rsid w:val="46E65792"/>
    <w:rsid w:val="46FB0950"/>
    <w:rsid w:val="4700C612"/>
    <w:rsid w:val="4706CA95"/>
    <w:rsid w:val="473F10BE"/>
    <w:rsid w:val="474D8C8B"/>
    <w:rsid w:val="47B9B47F"/>
    <w:rsid w:val="47D0123B"/>
    <w:rsid w:val="48156099"/>
    <w:rsid w:val="48269BC5"/>
    <w:rsid w:val="48299258"/>
    <w:rsid w:val="4899FD05"/>
    <w:rsid w:val="48BCAECD"/>
    <w:rsid w:val="48D7D68A"/>
    <w:rsid w:val="491A44A1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DFF2D48"/>
    <w:rsid w:val="4E298B68"/>
    <w:rsid w:val="4E674D30"/>
    <w:rsid w:val="4E74D238"/>
    <w:rsid w:val="4E931FF8"/>
    <w:rsid w:val="4EE32D80"/>
    <w:rsid w:val="4F522468"/>
    <w:rsid w:val="4F75EDD3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3713DB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785B882"/>
    <w:rsid w:val="578E982A"/>
    <w:rsid w:val="57E9CE97"/>
    <w:rsid w:val="57EDE970"/>
    <w:rsid w:val="57F39DA0"/>
    <w:rsid w:val="580057DB"/>
    <w:rsid w:val="58A8784F"/>
    <w:rsid w:val="58FE4332"/>
    <w:rsid w:val="590D88C4"/>
    <w:rsid w:val="5912AEE9"/>
    <w:rsid w:val="5913E23F"/>
    <w:rsid w:val="5923C862"/>
    <w:rsid w:val="5944AD99"/>
    <w:rsid w:val="596FC32B"/>
    <w:rsid w:val="5996F359"/>
    <w:rsid w:val="59982EB4"/>
    <w:rsid w:val="5998D402"/>
    <w:rsid w:val="59CCC777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176325"/>
    <w:rsid w:val="5B413E1A"/>
    <w:rsid w:val="5B50A86E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21B1B3"/>
    <w:rsid w:val="5D46A41E"/>
    <w:rsid w:val="5D679C4F"/>
    <w:rsid w:val="5D7FEA8C"/>
    <w:rsid w:val="5D8A1BFE"/>
    <w:rsid w:val="5DC72845"/>
    <w:rsid w:val="5DCF9A99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B24A8B"/>
    <w:rsid w:val="5FCA6ABD"/>
    <w:rsid w:val="5FDF8A10"/>
    <w:rsid w:val="5FF0FCD2"/>
    <w:rsid w:val="5FF2EBEF"/>
    <w:rsid w:val="601F6F5C"/>
    <w:rsid w:val="602AFAD5"/>
    <w:rsid w:val="604AC1A7"/>
    <w:rsid w:val="609E14EB"/>
    <w:rsid w:val="60E467F0"/>
    <w:rsid w:val="61167007"/>
    <w:rsid w:val="6116C6F4"/>
    <w:rsid w:val="613C5D8C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7BAA55"/>
    <w:rsid w:val="6498BA84"/>
    <w:rsid w:val="64BE06C1"/>
    <w:rsid w:val="64CB64A4"/>
    <w:rsid w:val="64CE7C86"/>
    <w:rsid w:val="6534567D"/>
    <w:rsid w:val="6539C85F"/>
    <w:rsid w:val="65414785"/>
    <w:rsid w:val="6554F5C5"/>
    <w:rsid w:val="65DBC621"/>
    <w:rsid w:val="662D4432"/>
    <w:rsid w:val="664A7977"/>
    <w:rsid w:val="66BB377B"/>
    <w:rsid w:val="66E83822"/>
    <w:rsid w:val="66F887D2"/>
    <w:rsid w:val="672C7F85"/>
    <w:rsid w:val="675FA21E"/>
    <w:rsid w:val="6779ED8D"/>
    <w:rsid w:val="67F3934F"/>
    <w:rsid w:val="682C9194"/>
    <w:rsid w:val="683E779F"/>
    <w:rsid w:val="6867F6DB"/>
    <w:rsid w:val="686DDB98"/>
    <w:rsid w:val="68AC0BD4"/>
    <w:rsid w:val="68AE9FF1"/>
    <w:rsid w:val="68CAABA0"/>
    <w:rsid w:val="68F4901B"/>
    <w:rsid w:val="68F84553"/>
    <w:rsid w:val="69205CC6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AE51FA4"/>
    <w:rsid w:val="6BD24556"/>
    <w:rsid w:val="6BF0BDAA"/>
    <w:rsid w:val="6C633D04"/>
    <w:rsid w:val="6C7E45D4"/>
    <w:rsid w:val="6C9EC3BD"/>
    <w:rsid w:val="6CE75501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C58442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6DE7073"/>
    <w:rsid w:val="771B11FD"/>
    <w:rsid w:val="774E0D6F"/>
    <w:rsid w:val="7761B5C0"/>
    <w:rsid w:val="779C8BEC"/>
    <w:rsid w:val="77A00376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B1EE8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4C69D6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621BFD"/>
    <w:rsid w:val="7FB62B42"/>
    <w:rsid w:val="7FF8FFF3"/>
    <w:rsid w:val="7F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D4127431-8418-4AE0-9EB4-6088A42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635EE"/>
  </w:style>
  <w:style w:type="character" w:customStyle="1" w:styleId="eop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  <w:style w:type="paragraph" w:customStyle="1" w:styleId="pf0">
    <w:name w:val="pf0"/>
    <w:basedOn w:val="Normal"/>
    <w:uiPriority w:val="1"/>
    <w:rsid w:val="5D46A41E"/>
    <w:pPr>
      <w:spacing w:beforeAutospacing="1" w:afterAutospacing="1" w:line="240" w:lineRule="auto"/>
    </w:pPr>
    <w:rPr>
      <w:rFonts w:eastAsiaTheme="minorEastAsia"/>
      <w:sz w:val="24"/>
      <w:szCs w:val="24"/>
    </w:rPr>
  </w:style>
  <w:style w:type="character" w:customStyle="1" w:styleId="cf01">
    <w:name w:val="cf01"/>
    <w:basedOn w:val="DefaultParagraphFont"/>
    <w:uiPriority w:val="1"/>
    <w:rsid w:val="5D46A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f11">
    <w:name w:val="cf11"/>
    <w:basedOn w:val="DefaultParagraphFont"/>
    <w:uiPriority w:val="1"/>
    <w:rsid w:val="5D46A41E"/>
    <w:rPr>
      <w:rFonts w:asciiTheme="minorHAnsi" w:eastAsiaTheme="minorEastAsia" w:hAnsiTheme="minorHAnsi" w:cstheme="min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hitehouse.gov/wp-content/uploads/2025/12/2025-National-Security-Strategy.pdf" TargetMode="External"/><Relationship Id="rId18" Type="http://schemas.openxmlformats.org/officeDocument/2006/relationships/hyperlink" Target="https://www.whitehouse.gov/presidential-actions/2025/02/national-security-presidential-memorandum-nspm-2/" TargetMode="External"/><Relationship Id="rId26" Type="http://schemas.openxmlformats.org/officeDocument/2006/relationships/hyperlink" Target="https://www.whitehouse.gov/presidential-actions/2025/02/national-security-presidential-memorandum-nspm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itehouse.gov/wp-content/uploads/2025/12/2025-National-Security-Strategy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tate.gov/wp-content/uploads/2026/01/Agency-Strategic-Plan-for-Fiscal-Years-2026-2030.pdf" TargetMode="External"/><Relationship Id="rId25" Type="http://schemas.openxmlformats.org/officeDocument/2006/relationships/hyperlink" Target="https://www.state.gov/wp-content/uploads/2026/01/Agency-Strategic-Plan-for-Fiscal-Years-2026-2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wp-content/uploads/2025/12/2025-National-Security-Strategy.pdf" TargetMode="External"/><Relationship Id="rId20" Type="http://schemas.openxmlformats.org/officeDocument/2006/relationships/footer" Target="footer1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hitehouse.gov/wp-content/uploads/2025/12/2025-National-Security-Strategy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hitehouse.gov/presidential-actions/2025/02/national-security-presidential-memorandum-nspm-2/" TargetMode="External"/><Relationship Id="rId23" Type="http://schemas.openxmlformats.org/officeDocument/2006/relationships/hyperlink" Target="https://www.whitehouse.gov/presidential-actions/2025/02/national-security-presidential-memorandum-nspm-2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ate.gov/wp-content/uploads/2026/01/Agency-Strategic-Plan-for-Fiscal-Years-2026-2030.pdf" TargetMode="External"/><Relationship Id="rId22" Type="http://schemas.openxmlformats.org/officeDocument/2006/relationships/hyperlink" Target="https://www.state.gov/wp-content/uploads/2026/01/Agency-Strategic-Plan-for-Fiscal-Years-2026-2030.pdf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2.xml><?xml version="1.0" encoding="utf-8"?>
<ds:datastoreItem xmlns:ds="http://schemas.openxmlformats.org/officeDocument/2006/customXml" ds:itemID="{D6FAAE7B-37E7-4E09-9801-A57536E8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6617</Characters>
  <Application>Microsoft Office Word</Application>
  <DocSecurity>0</DocSecurity>
  <Lines>296</Lines>
  <Paragraphs>94</Paragraphs>
  <ScaleCrop>false</ScaleCrop>
  <Company/>
  <LinksUpToDate>false</LinksUpToDate>
  <CharactersWithSpaces>7739</CharactersWithSpaces>
  <SharedDoc>false</SharedDoc>
  <HLinks>
    <vt:vector size="72" baseType="variant">
      <vt:variant>
        <vt:i4>1703962</vt:i4>
      </vt:variant>
      <vt:variant>
        <vt:i4>33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30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27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18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9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Cornacchio, Anna E</cp:lastModifiedBy>
  <cp:revision>3</cp:revision>
  <cp:lastPrinted>2020-02-12T08:56:00Z</cp:lastPrinted>
  <dcterms:created xsi:type="dcterms:W3CDTF">2026-04-09T16:18:00Z</dcterms:created>
  <dcterms:modified xsi:type="dcterms:W3CDTF">2026-04-09T16:18:00Z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