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7FAF" w14:textId="18CA4BDA" w:rsidR="0063600C" w:rsidRDefault="1E8AD4D9" w:rsidP="46F7A276">
      <w:pPr>
        <w:jc w:val="center"/>
        <w:rPr>
          <w:rFonts w:ascii="Times New Roman" w:eastAsia="Times New Roman" w:hAnsi="Times New Roman" w:cs="Times New Roman"/>
          <w:color w:val="000000" w:themeColor="text1"/>
          <w:sz w:val="26"/>
          <w:szCs w:val="26"/>
        </w:rPr>
      </w:pPr>
      <w:r w:rsidRPr="01784F67">
        <w:rPr>
          <w:rFonts w:ascii="Times New Roman" w:eastAsia="Times New Roman" w:hAnsi="Times New Roman" w:cs="Times New Roman"/>
          <w:b/>
          <w:bCs/>
          <w:color w:val="000000" w:themeColor="text1"/>
          <w:sz w:val="26"/>
          <w:szCs w:val="26"/>
          <w:u w:val="single"/>
        </w:rPr>
        <w:t>McGovern-Dole FY202</w:t>
      </w:r>
      <w:r w:rsidR="3D449DC3" w:rsidRPr="01784F67">
        <w:rPr>
          <w:rFonts w:ascii="Times New Roman" w:eastAsia="Times New Roman" w:hAnsi="Times New Roman" w:cs="Times New Roman"/>
          <w:b/>
          <w:bCs/>
          <w:color w:val="000000" w:themeColor="text1"/>
          <w:sz w:val="26"/>
          <w:szCs w:val="26"/>
          <w:u w:val="single"/>
        </w:rPr>
        <w:t>6</w:t>
      </w:r>
      <w:r w:rsidRPr="01784F67">
        <w:rPr>
          <w:rFonts w:ascii="Times New Roman" w:eastAsia="Times New Roman" w:hAnsi="Times New Roman" w:cs="Times New Roman"/>
          <w:b/>
          <w:bCs/>
          <w:color w:val="000000" w:themeColor="text1"/>
          <w:sz w:val="26"/>
          <w:szCs w:val="26"/>
          <w:u w:val="single"/>
        </w:rPr>
        <w:t xml:space="preserve"> Notice of Funding Opportunity </w:t>
      </w:r>
    </w:p>
    <w:p w14:paraId="36B08B62" w14:textId="47CA4E6D" w:rsidR="0063600C" w:rsidRDefault="0B0743FE" w:rsidP="46F7A276">
      <w:pPr>
        <w:jc w:val="center"/>
        <w:rPr>
          <w:rFonts w:ascii="Times New Roman" w:eastAsia="Times New Roman" w:hAnsi="Times New Roman" w:cs="Times New Roman"/>
          <w:color w:val="000000" w:themeColor="text1"/>
          <w:sz w:val="26"/>
          <w:szCs w:val="26"/>
        </w:rPr>
      </w:pPr>
      <w:r w:rsidRPr="677954F5">
        <w:rPr>
          <w:rFonts w:ascii="Times New Roman" w:eastAsia="Times New Roman" w:hAnsi="Times New Roman" w:cs="Times New Roman"/>
          <w:b/>
          <w:bCs/>
          <w:color w:val="000000" w:themeColor="text1"/>
          <w:sz w:val="26"/>
          <w:szCs w:val="26"/>
          <w:u w:val="single"/>
        </w:rPr>
        <w:t>Questions and Answers</w:t>
      </w:r>
    </w:p>
    <w:p w14:paraId="3BC8C3ED" w14:textId="50B5BE62" w:rsidR="00BE7EE1" w:rsidRPr="00BE7EE1" w:rsidRDefault="7F6A1784" w:rsidP="6CD75643">
      <w:pPr>
        <w:jc w:val="center"/>
        <w:rPr>
          <w:rFonts w:ascii="Times New Roman" w:eastAsia="Times New Roman" w:hAnsi="Times New Roman" w:cs="Times New Roman"/>
          <w:i/>
          <w:iCs/>
          <w:color w:val="000000" w:themeColor="text1"/>
          <w:sz w:val="26"/>
          <w:szCs w:val="26"/>
        </w:rPr>
      </w:pPr>
      <w:r w:rsidRPr="6CD75643">
        <w:rPr>
          <w:rFonts w:ascii="Times New Roman" w:eastAsia="Times New Roman" w:hAnsi="Times New Roman" w:cs="Times New Roman"/>
          <w:i/>
          <w:iCs/>
          <w:color w:val="000000" w:themeColor="text1"/>
          <w:sz w:val="26"/>
          <w:szCs w:val="26"/>
        </w:rPr>
        <w:t>5</w:t>
      </w:r>
      <w:r w:rsidR="77C4904B" w:rsidRPr="6CD75643">
        <w:rPr>
          <w:rFonts w:ascii="Times New Roman" w:eastAsia="Times New Roman" w:hAnsi="Times New Roman" w:cs="Times New Roman"/>
          <w:i/>
          <w:iCs/>
          <w:color w:val="000000" w:themeColor="text1"/>
          <w:sz w:val="26"/>
          <w:szCs w:val="26"/>
        </w:rPr>
        <w:t>/</w:t>
      </w:r>
      <w:r w:rsidR="000C5CA5" w:rsidRPr="6CD75643">
        <w:rPr>
          <w:rFonts w:ascii="Times New Roman" w:eastAsia="Times New Roman" w:hAnsi="Times New Roman" w:cs="Times New Roman"/>
          <w:i/>
          <w:iCs/>
          <w:color w:val="000000" w:themeColor="text1"/>
          <w:sz w:val="26"/>
          <w:szCs w:val="26"/>
        </w:rPr>
        <w:t>11</w:t>
      </w:r>
      <w:r w:rsidR="77C4904B" w:rsidRPr="6CD75643">
        <w:rPr>
          <w:rFonts w:ascii="Times New Roman" w:eastAsia="Times New Roman" w:hAnsi="Times New Roman" w:cs="Times New Roman"/>
          <w:i/>
          <w:iCs/>
          <w:color w:val="000000" w:themeColor="text1"/>
          <w:sz w:val="26"/>
          <w:szCs w:val="26"/>
        </w:rPr>
        <w:t>/</w:t>
      </w:r>
      <w:r w:rsidR="00BB0D7A" w:rsidRPr="6CD75643">
        <w:rPr>
          <w:rFonts w:ascii="Times New Roman" w:eastAsia="Times New Roman" w:hAnsi="Times New Roman" w:cs="Times New Roman"/>
          <w:i/>
          <w:iCs/>
          <w:color w:val="000000" w:themeColor="text1"/>
          <w:sz w:val="26"/>
          <w:szCs w:val="26"/>
        </w:rPr>
        <w:t>26</w:t>
      </w:r>
      <w:r w:rsidR="15772347" w:rsidRPr="6CD75643">
        <w:rPr>
          <w:rFonts w:ascii="Times New Roman" w:eastAsia="Times New Roman" w:hAnsi="Times New Roman" w:cs="Times New Roman"/>
          <w:i/>
          <w:iCs/>
          <w:color w:val="000000" w:themeColor="text1"/>
          <w:sz w:val="26"/>
          <w:szCs w:val="26"/>
        </w:rPr>
        <w:t>-</w:t>
      </w:r>
      <w:r w:rsidR="000C5CA5" w:rsidRPr="6CD75643">
        <w:rPr>
          <w:rFonts w:ascii="Times New Roman" w:eastAsia="Times New Roman" w:hAnsi="Times New Roman" w:cs="Times New Roman"/>
          <w:i/>
          <w:iCs/>
          <w:color w:val="000000" w:themeColor="text1"/>
          <w:sz w:val="26"/>
          <w:szCs w:val="26"/>
        </w:rPr>
        <w:t>5</w:t>
      </w:r>
      <w:r w:rsidR="15772347" w:rsidRPr="6CD75643">
        <w:rPr>
          <w:rFonts w:ascii="Times New Roman" w:eastAsia="Times New Roman" w:hAnsi="Times New Roman" w:cs="Times New Roman"/>
          <w:i/>
          <w:iCs/>
          <w:color w:val="000000" w:themeColor="text1"/>
          <w:sz w:val="26"/>
          <w:szCs w:val="26"/>
        </w:rPr>
        <w:t>/</w:t>
      </w:r>
      <w:r w:rsidR="000C5CA5" w:rsidRPr="6CD75643">
        <w:rPr>
          <w:rFonts w:ascii="Times New Roman" w:eastAsia="Times New Roman" w:hAnsi="Times New Roman" w:cs="Times New Roman"/>
          <w:i/>
          <w:iCs/>
          <w:color w:val="000000" w:themeColor="text1"/>
          <w:sz w:val="26"/>
          <w:szCs w:val="26"/>
        </w:rPr>
        <w:t>13</w:t>
      </w:r>
      <w:r w:rsidR="6664E10F" w:rsidRPr="6CD75643">
        <w:rPr>
          <w:rFonts w:ascii="Times New Roman" w:eastAsia="Times New Roman" w:hAnsi="Times New Roman" w:cs="Times New Roman"/>
          <w:i/>
          <w:iCs/>
          <w:color w:val="000000" w:themeColor="text1"/>
          <w:sz w:val="26"/>
          <w:szCs w:val="26"/>
        </w:rPr>
        <w:t>/2</w:t>
      </w:r>
      <w:r w:rsidR="000C5CA5" w:rsidRPr="6CD75643">
        <w:rPr>
          <w:rFonts w:ascii="Times New Roman" w:eastAsia="Times New Roman" w:hAnsi="Times New Roman" w:cs="Times New Roman"/>
          <w:i/>
          <w:iCs/>
          <w:color w:val="000000" w:themeColor="text1"/>
          <w:sz w:val="26"/>
          <w:szCs w:val="26"/>
        </w:rPr>
        <w:t>6</w:t>
      </w:r>
    </w:p>
    <w:p w14:paraId="1AB24723" w14:textId="3BA04B40" w:rsidR="00BE7EE1" w:rsidRPr="00BE7EE1" w:rsidRDefault="5F118C54" w:rsidP="1611E262">
      <w:pPr>
        <w:pStyle w:val="ListParagraph"/>
        <w:numPr>
          <w:ilvl w:val="0"/>
          <w:numId w:val="3"/>
        </w:numPr>
        <w:rPr>
          <w:rFonts w:ascii="Times New Roman" w:eastAsia="Times New Roman" w:hAnsi="Times New Roman" w:cs="Times New Roman"/>
          <w:b/>
          <w:bCs/>
          <w:sz w:val="24"/>
          <w:szCs w:val="24"/>
        </w:rPr>
      </w:pPr>
      <w:r w:rsidRPr="50A56E08">
        <w:rPr>
          <w:rFonts w:ascii="Times New Roman" w:eastAsia="Times New Roman" w:hAnsi="Times New Roman" w:cs="Times New Roman"/>
          <w:b/>
          <w:bCs/>
          <w:color w:val="000000" w:themeColor="text1"/>
          <w:sz w:val="24"/>
          <w:szCs w:val="24"/>
        </w:rPr>
        <w:t xml:space="preserve">Q: </w:t>
      </w:r>
      <w:r w:rsidR="00BE7EE1" w:rsidRPr="50A56E08">
        <w:rPr>
          <w:rFonts w:ascii="Times New Roman" w:eastAsia="Times New Roman" w:hAnsi="Times New Roman" w:cs="Times New Roman"/>
          <w:b/>
          <w:bCs/>
          <w:color w:val="000000" w:themeColor="text1"/>
          <w:sz w:val="24"/>
          <w:szCs w:val="24"/>
        </w:rPr>
        <w:t xml:space="preserve">Can I </w:t>
      </w:r>
      <w:proofErr w:type="gramStart"/>
      <w:r w:rsidR="00BE7EE1" w:rsidRPr="50A56E08">
        <w:rPr>
          <w:rFonts w:ascii="Times New Roman" w:eastAsia="Times New Roman" w:hAnsi="Times New Roman" w:cs="Times New Roman"/>
          <w:b/>
          <w:bCs/>
          <w:color w:val="000000" w:themeColor="text1"/>
          <w:sz w:val="24"/>
          <w:szCs w:val="24"/>
        </w:rPr>
        <w:t>submit an application</w:t>
      </w:r>
      <w:proofErr w:type="gramEnd"/>
      <w:r w:rsidR="00BE7EE1" w:rsidRPr="50A56E08">
        <w:rPr>
          <w:rFonts w:ascii="Times New Roman" w:eastAsia="Times New Roman" w:hAnsi="Times New Roman" w:cs="Times New Roman"/>
          <w:b/>
          <w:bCs/>
          <w:color w:val="000000" w:themeColor="text1"/>
          <w:sz w:val="24"/>
          <w:szCs w:val="24"/>
        </w:rPr>
        <w:t xml:space="preserve"> for a </w:t>
      </w:r>
      <w:r w:rsidR="00B14A6F" w:rsidRPr="50A56E08">
        <w:rPr>
          <w:rFonts w:ascii="Times New Roman" w:eastAsia="Times New Roman" w:hAnsi="Times New Roman" w:cs="Times New Roman"/>
          <w:b/>
          <w:bCs/>
          <w:color w:val="000000" w:themeColor="text1"/>
          <w:sz w:val="24"/>
          <w:szCs w:val="24"/>
        </w:rPr>
        <w:t>non</w:t>
      </w:r>
      <w:r w:rsidR="007F4CA3">
        <w:rPr>
          <w:rFonts w:ascii="Times New Roman" w:eastAsia="Times New Roman" w:hAnsi="Times New Roman" w:cs="Times New Roman"/>
          <w:b/>
          <w:bCs/>
          <w:color w:val="000000" w:themeColor="text1"/>
          <w:sz w:val="24"/>
          <w:szCs w:val="24"/>
        </w:rPr>
        <w:t>-</w:t>
      </w:r>
      <w:r w:rsidR="00B14A6F" w:rsidRPr="50A56E08">
        <w:rPr>
          <w:rFonts w:ascii="Times New Roman" w:eastAsia="Times New Roman" w:hAnsi="Times New Roman" w:cs="Times New Roman"/>
          <w:b/>
          <w:bCs/>
          <w:color w:val="000000" w:themeColor="text1"/>
          <w:sz w:val="24"/>
          <w:szCs w:val="24"/>
        </w:rPr>
        <w:t>priority</w:t>
      </w:r>
      <w:r w:rsidR="00BE7EE1" w:rsidRPr="50A56E08">
        <w:rPr>
          <w:rFonts w:ascii="Times New Roman" w:eastAsia="Times New Roman" w:hAnsi="Times New Roman" w:cs="Times New Roman"/>
          <w:b/>
          <w:bCs/>
          <w:color w:val="000000" w:themeColor="text1"/>
          <w:sz w:val="24"/>
          <w:szCs w:val="24"/>
        </w:rPr>
        <w:t xml:space="preserve"> country? </w:t>
      </w:r>
    </w:p>
    <w:p w14:paraId="31FDF38B" w14:textId="04DA89F8" w:rsidR="100E6E5E" w:rsidRPr="008712B9" w:rsidDel="008712B9" w:rsidRDefault="7FBB2039" w:rsidP="007F4CA3">
      <w:pPr>
        <w:rPr>
          <w:rFonts w:ascii="Times New Roman" w:eastAsia="Times New Roman" w:hAnsi="Times New Roman" w:cs="Times New Roman"/>
          <w:sz w:val="24"/>
          <w:szCs w:val="24"/>
        </w:rPr>
      </w:pPr>
      <w:r w:rsidRPr="6CD75643">
        <w:rPr>
          <w:rFonts w:ascii="Times New Roman" w:eastAsia="Times New Roman" w:hAnsi="Times New Roman" w:cs="Times New Roman"/>
          <w:sz w:val="24"/>
          <w:szCs w:val="24"/>
        </w:rPr>
        <w:t>A:</w:t>
      </w:r>
      <w:r w:rsidR="245F1B5B" w:rsidRPr="6CD75643">
        <w:rPr>
          <w:rFonts w:ascii="Times New Roman" w:eastAsia="Times New Roman" w:hAnsi="Times New Roman" w:cs="Times New Roman"/>
          <w:sz w:val="24"/>
          <w:szCs w:val="24"/>
        </w:rPr>
        <w:t xml:space="preserve"> </w:t>
      </w:r>
      <w:r w:rsidR="002B5426">
        <w:rPr>
          <w:rFonts w:ascii="Times New Roman" w:eastAsia="Times New Roman" w:hAnsi="Times New Roman" w:cs="Times New Roman"/>
          <w:sz w:val="24"/>
          <w:szCs w:val="24"/>
        </w:rPr>
        <w:t>Yes</w:t>
      </w:r>
      <w:r w:rsidR="00752752">
        <w:rPr>
          <w:rFonts w:ascii="Times New Roman" w:eastAsia="Times New Roman" w:hAnsi="Times New Roman" w:cs="Times New Roman"/>
          <w:sz w:val="24"/>
          <w:szCs w:val="24"/>
        </w:rPr>
        <w:t>,</w:t>
      </w:r>
      <w:r w:rsidR="001B541B">
        <w:rPr>
          <w:rFonts w:ascii="Times New Roman" w:eastAsia="Times New Roman" w:hAnsi="Times New Roman" w:cs="Times New Roman"/>
          <w:sz w:val="24"/>
          <w:szCs w:val="24"/>
        </w:rPr>
        <w:t xml:space="preserve"> </w:t>
      </w:r>
      <w:r w:rsidR="00CB2F78" w:rsidRPr="0E3153DA">
        <w:rPr>
          <w:rFonts w:ascii="Times New Roman" w:eastAsia="Times New Roman" w:hAnsi="Times New Roman" w:cs="Times New Roman"/>
          <w:sz w:val="24"/>
          <w:szCs w:val="24"/>
        </w:rPr>
        <w:t>as stated</w:t>
      </w:r>
      <w:r w:rsidR="00CB2F78">
        <w:rPr>
          <w:rFonts w:ascii="Times New Roman" w:eastAsia="Times New Roman" w:hAnsi="Times New Roman" w:cs="Times New Roman"/>
          <w:sz w:val="24"/>
          <w:szCs w:val="24"/>
        </w:rPr>
        <w:t xml:space="preserve"> on page 10 of the NOFO,</w:t>
      </w:r>
      <w:r w:rsidR="04B65A32" w:rsidRPr="6CD75643">
        <w:rPr>
          <w:rFonts w:ascii="Times New Roman" w:eastAsia="Times New Roman" w:hAnsi="Times New Roman" w:cs="Times New Roman"/>
          <w:sz w:val="24"/>
          <w:szCs w:val="24"/>
        </w:rPr>
        <w:t xml:space="preserve"> USDA/FAS will accept</w:t>
      </w:r>
      <w:r w:rsidR="00E34F29" w:rsidRPr="33913730">
        <w:rPr>
          <w:rFonts w:ascii="Times New Roman" w:eastAsia="Times New Roman" w:hAnsi="Times New Roman" w:cs="Times New Roman"/>
          <w:sz w:val="24"/>
          <w:szCs w:val="24"/>
        </w:rPr>
        <w:t xml:space="preserve"> and </w:t>
      </w:r>
      <w:r w:rsidR="008B1702" w:rsidRPr="33913730">
        <w:rPr>
          <w:rFonts w:ascii="Times New Roman" w:eastAsia="Times New Roman" w:hAnsi="Times New Roman" w:cs="Times New Roman"/>
          <w:sz w:val="24"/>
          <w:szCs w:val="24"/>
        </w:rPr>
        <w:t>review</w:t>
      </w:r>
      <w:r w:rsidR="04B65A32" w:rsidRPr="33913730">
        <w:rPr>
          <w:rFonts w:ascii="Times New Roman" w:eastAsia="Times New Roman" w:hAnsi="Times New Roman" w:cs="Times New Roman"/>
          <w:sz w:val="24"/>
          <w:szCs w:val="24"/>
        </w:rPr>
        <w:t xml:space="preserve"> applications for non-priority countries, excepting countries listed in</w:t>
      </w:r>
      <w:r w:rsidR="006608A8" w:rsidRPr="33913730">
        <w:rPr>
          <w:rFonts w:ascii="Times New Roman" w:eastAsia="Times New Roman" w:hAnsi="Times New Roman" w:cs="Times New Roman"/>
          <w:sz w:val="24"/>
          <w:szCs w:val="24"/>
        </w:rPr>
        <w:t xml:space="preserve"> </w:t>
      </w:r>
      <w:hyperlink r:id="rId11">
        <w:r w:rsidR="006608A8" w:rsidRPr="33913730">
          <w:rPr>
            <w:rStyle w:val="Hyperlink"/>
            <w:rFonts w:ascii="Times New Roman" w:eastAsia="Times New Roman" w:hAnsi="Times New Roman" w:cs="Times New Roman"/>
            <w:sz w:val="24"/>
            <w:szCs w:val="24"/>
          </w:rPr>
          <w:t>Proclamation 10998</w:t>
        </w:r>
      </w:hyperlink>
      <w:r w:rsidRPr="33913730">
        <w:fldChar w:fldCharType="begin"/>
      </w:r>
      <w:r>
        <w:instrText>￼</w:instrText>
      </w:r>
      <w:r w:rsidRPr="33913730">
        <w:rPr>
          <w:rFonts w:ascii="Times New Roman" w:eastAsia="Times New Roman" w:hAnsi="Times New Roman" w:cs="Times New Roman"/>
          <w:sz w:val="24"/>
          <w:szCs w:val="24"/>
        </w:rPr>
        <w:fldChar w:fldCharType="separate"/>
      </w:r>
      <w:r w:rsidR="04B65A32" w:rsidRPr="33913730">
        <w:rPr>
          <w:rStyle w:val="Hyperlink"/>
          <w:rFonts w:ascii="Times New Roman" w:eastAsia="Times New Roman" w:hAnsi="Times New Roman" w:cs="Times New Roman"/>
          <w:sz w:val="24"/>
          <w:szCs w:val="24"/>
        </w:rPr>
        <w:t>Proclamation 10998</w:t>
      </w:r>
      <w:r w:rsidRPr="33913730">
        <w:rPr>
          <w:rFonts w:ascii="Times New Roman" w:eastAsia="Times New Roman" w:hAnsi="Times New Roman" w:cs="Times New Roman"/>
          <w:sz w:val="24"/>
          <w:szCs w:val="24"/>
        </w:rPr>
        <w:fldChar w:fldCharType="end"/>
      </w:r>
      <w:r w:rsidR="04B65A32" w:rsidRPr="33913730">
        <w:rPr>
          <w:rFonts w:ascii="Times New Roman" w:eastAsia="Times New Roman" w:hAnsi="Times New Roman" w:cs="Times New Roman"/>
          <w:sz w:val="24"/>
          <w:szCs w:val="24"/>
        </w:rPr>
        <w:t xml:space="preserve">. However, </w:t>
      </w:r>
      <w:r w:rsidR="003E4040" w:rsidRPr="33913730">
        <w:rPr>
          <w:rFonts w:ascii="Times New Roman" w:eastAsia="Times New Roman" w:hAnsi="Times New Roman" w:cs="Times New Roman"/>
          <w:sz w:val="24"/>
          <w:szCs w:val="24"/>
        </w:rPr>
        <w:t xml:space="preserve">organizations planning to </w:t>
      </w:r>
      <w:proofErr w:type="gramStart"/>
      <w:r w:rsidR="003E4040" w:rsidRPr="33913730">
        <w:rPr>
          <w:rFonts w:ascii="Times New Roman" w:eastAsia="Times New Roman" w:hAnsi="Times New Roman" w:cs="Times New Roman"/>
          <w:sz w:val="24"/>
          <w:szCs w:val="24"/>
        </w:rPr>
        <w:t>submit an application</w:t>
      </w:r>
      <w:proofErr w:type="gramEnd"/>
      <w:r w:rsidR="003E4040" w:rsidRPr="33913730">
        <w:rPr>
          <w:rFonts w:ascii="Times New Roman" w:eastAsia="Times New Roman" w:hAnsi="Times New Roman" w:cs="Times New Roman"/>
          <w:sz w:val="24"/>
          <w:szCs w:val="24"/>
        </w:rPr>
        <w:t xml:space="preserve"> for a non-priority country should be aware that </w:t>
      </w:r>
      <w:r w:rsidR="04B65A32" w:rsidRPr="6CD75643">
        <w:rPr>
          <w:rFonts w:ascii="Times New Roman" w:eastAsia="Times New Roman" w:hAnsi="Times New Roman" w:cs="Times New Roman"/>
          <w:sz w:val="24"/>
          <w:szCs w:val="24"/>
        </w:rPr>
        <w:t xml:space="preserve">USDA/FAS rarely funds projects in non-priority countries and </w:t>
      </w:r>
      <w:r w:rsidR="00BD3865" w:rsidRPr="33913730">
        <w:rPr>
          <w:rFonts w:ascii="Times New Roman" w:eastAsia="Times New Roman" w:hAnsi="Times New Roman" w:cs="Times New Roman"/>
          <w:sz w:val="24"/>
          <w:szCs w:val="24"/>
        </w:rPr>
        <w:t xml:space="preserve">that </w:t>
      </w:r>
      <w:r w:rsidR="04B65A32" w:rsidRPr="6CD75643">
        <w:rPr>
          <w:rFonts w:ascii="Times New Roman" w:eastAsia="Times New Roman" w:hAnsi="Times New Roman" w:cs="Times New Roman"/>
          <w:sz w:val="24"/>
          <w:szCs w:val="24"/>
        </w:rPr>
        <w:t>USDA/FAS will prioritize funding applications for the identified priority countries.</w:t>
      </w:r>
    </w:p>
    <w:p w14:paraId="2E3FAD27" w14:textId="5E13B225" w:rsidR="00B14A6F" w:rsidRPr="008712B9" w:rsidRDefault="00BE7EE1" w:rsidP="33913730">
      <w:pPr>
        <w:pStyle w:val="ListParagraph"/>
        <w:numPr>
          <w:ilvl w:val="0"/>
          <w:numId w:val="3"/>
        </w:numPr>
        <w:rPr>
          <w:rFonts w:ascii="Times New Roman" w:eastAsia="Times New Roman" w:hAnsi="Times New Roman" w:cs="Times New Roman"/>
          <w:b/>
          <w:bCs/>
          <w:sz w:val="24"/>
          <w:szCs w:val="24"/>
        </w:rPr>
      </w:pPr>
      <w:r w:rsidRPr="33913730">
        <w:rPr>
          <w:rFonts w:ascii="Times New Roman" w:eastAsia="Times New Roman" w:hAnsi="Times New Roman" w:cs="Times New Roman"/>
          <w:b/>
          <w:bCs/>
          <w:sz w:val="24"/>
          <w:szCs w:val="24"/>
        </w:rPr>
        <w:t xml:space="preserve">Q: </w:t>
      </w:r>
      <w:r w:rsidR="009063ED" w:rsidRPr="33913730">
        <w:rPr>
          <w:rFonts w:ascii="Times New Roman" w:eastAsia="Times New Roman" w:hAnsi="Times New Roman" w:cs="Times New Roman"/>
          <w:b/>
          <w:bCs/>
          <w:sz w:val="24"/>
          <w:szCs w:val="24"/>
        </w:rPr>
        <w:t xml:space="preserve">The NOFO states that </w:t>
      </w:r>
      <w:r w:rsidR="00D56C8E" w:rsidRPr="33913730">
        <w:rPr>
          <w:rFonts w:ascii="Times New Roman" w:eastAsia="Times New Roman" w:hAnsi="Times New Roman" w:cs="Times New Roman"/>
          <w:b/>
          <w:bCs/>
          <w:sz w:val="24"/>
          <w:szCs w:val="24"/>
        </w:rPr>
        <w:t xml:space="preserve">“U.S.-provided commodities are an integral part of McGovern-Dole and Applicants must use U.S.-provided commodities to maximize program reach to targeted beneficiaries in the most cost-effective manner.” (page 10). </w:t>
      </w:r>
      <w:r w:rsidR="00E4716B" w:rsidRPr="33913730">
        <w:rPr>
          <w:rFonts w:ascii="Times New Roman" w:eastAsia="Times New Roman" w:hAnsi="Times New Roman" w:cs="Times New Roman"/>
          <w:b/>
          <w:bCs/>
          <w:sz w:val="24"/>
          <w:szCs w:val="24"/>
        </w:rPr>
        <w:t xml:space="preserve">Should applicants </w:t>
      </w:r>
      <w:r w:rsidR="00D6540A" w:rsidRPr="33913730">
        <w:rPr>
          <w:rFonts w:ascii="Times New Roman" w:eastAsia="Times New Roman" w:hAnsi="Times New Roman" w:cs="Times New Roman"/>
          <w:b/>
          <w:bCs/>
          <w:sz w:val="24"/>
          <w:szCs w:val="24"/>
        </w:rPr>
        <w:t xml:space="preserve">prioritize </w:t>
      </w:r>
      <w:r w:rsidR="00E116AF" w:rsidRPr="33913730">
        <w:rPr>
          <w:rFonts w:ascii="Times New Roman" w:eastAsia="Times New Roman" w:hAnsi="Times New Roman" w:cs="Times New Roman"/>
          <w:b/>
          <w:bCs/>
          <w:sz w:val="24"/>
          <w:szCs w:val="24"/>
        </w:rPr>
        <w:t xml:space="preserve">maximizing </w:t>
      </w:r>
      <w:r w:rsidR="00D6540A" w:rsidRPr="33913730">
        <w:rPr>
          <w:rFonts w:ascii="Times New Roman" w:eastAsia="Times New Roman" w:hAnsi="Times New Roman" w:cs="Times New Roman"/>
          <w:b/>
          <w:bCs/>
          <w:sz w:val="24"/>
          <w:szCs w:val="24"/>
        </w:rPr>
        <w:t>amount (</w:t>
      </w:r>
      <w:r w:rsidR="007D52DD" w:rsidRPr="33913730">
        <w:rPr>
          <w:rFonts w:ascii="Times New Roman" w:eastAsia="Times New Roman" w:hAnsi="Times New Roman" w:cs="Times New Roman"/>
          <w:b/>
          <w:bCs/>
          <w:sz w:val="24"/>
          <w:szCs w:val="24"/>
        </w:rPr>
        <w:t xml:space="preserve">i.e. </w:t>
      </w:r>
      <w:r w:rsidR="00D6540A" w:rsidRPr="33913730">
        <w:rPr>
          <w:rFonts w:ascii="Times New Roman" w:eastAsia="Times New Roman" w:hAnsi="Times New Roman" w:cs="Times New Roman"/>
          <w:b/>
          <w:bCs/>
          <w:sz w:val="24"/>
          <w:szCs w:val="24"/>
        </w:rPr>
        <w:t xml:space="preserve">Metric Tonnage) or </w:t>
      </w:r>
      <w:r w:rsidR="008564CC" w:rsidRPr="33913730">
        <w:rPr>
          <w:rFonts w:ascii="Times New Roman" w:eastAsia="Times New Roman" w:hAnsi="Times New Roman" w:cs="Times New Roman"/>
          <w:b/>
          <w:bCs/>
          <w:sz w:val="24"/>
          <w:szCs w:val="24"/>
        </w:rPr>
        <w:t>dollar value?</w:t>
      </w:r>
    </w:p>
    <w:p w14:paraId="00AD1615" w14:textId="451D8E07" w:rsidR="006E60E6" w:rsidRPr="007F4CA3" w:rsidRDefault="160CF09E" w:rsidP="007F4CA3">
      <w:pPr>
        <w:rPr>
          <w:rFonts w:ascii="Times New Roman" w:eastAsia="Times New Roman" w:hAnsi="Times New Roman" w:cs="Times New Roman"/>
          <w:sz w:val="24"/>
          <w:szCs w:val="24"/>
        </w:rPr>
      </w:pPr>
      <w:r w:rsidRPr="007F4CA3">
        <w:rPr>
          <w:rFonts w:ascii="Times New Roman" w:eastAsia="Times New Roman" w:hAnsi="Times New Roman" w:cs="Times New Roman"/>
          <w:sz w:val="24"/>
          <w:szCs w:val="24"/>
        </w:rPr>
        <w:t xml:space="preserve">A: </w:t>
      </w:r>
      <w:r w:rsidR="00A76190" w:rsidRPr="007F4CA3">
        <w:rPr>
          <w:rFonts w:ascii="Times New Roman" w:eastAsia="Times New Roman" w:hAnsi="Times New Roman" w:cs="Times New Roman"/>
          <w:sz w:val="24"/>
          <w:szCs w:val="24"/>
        </w:rPr>
        <w:t xml:space="preserve">Correct, </w:t>
      </w:r>
      <w:r w:rsidR="004D0570" w:rsidRPr="007F4CA3">
        <w:rPr>
          <w:rFonts w:ascii="Times New Roman" w:eastAsia="Times New Roman" w:hAnsi="Times New Roman" w:cs="Times New Roman"/>
          <w:sz w:val="24"/>
          <w:szCs w:val="24"/>
        </w:rPr>
        <w:t xml:space="preserve">U.S. provided </w:t>
      </w:r>
      <w:r w:rsidR="00BB2718" w:rsidRPr="007F4CA3">
        <w:rPr>
          <w:rFonts w:ascii="Times New Roman" w:eastAsia="Times New Roman" w:hAnsi="Times New Roman" w:cs="Times New Roman"/>
          <w:sz w:val="24"/>
          <w:szCs w:val="24"/>
        </w:rPr>
        <w:t xml:space="preserve">commodities are an integral part of the </w:t>
      </w:r>
      <w:r w:rsidR="00FA1D40" w:rsidRPr="007F4CA3">
        <w:rPr>
          <w:rFonts w:ascii="Times New Roman" w:eastAsia="Times New Roman" w:hAnsi="Times New Roman" w:cs="Times New Roman"/>
          <w:sz w:val="24"/>
          <w:szCs w:val="24"/>
        </w:rPr>
        <w:t>McGovern-Dole program as stated clearly throughout the NOFO,</w:t>
      </w:r>
      <w:r w:rsidR="00407A82" w:rsidRPr="007F4CA3">
        <w:rPr>
          <w:rFonts w:ascii="Times New Roman" w:eastAsia="Times New Roman" w:hAnsi="Times New Roman" w:cs="Times New Roman"/>
          <w:sz w:val="24"/>
          <w:szCs w:val="24"/>
        </w:rPr>
        <w:t xml:space="preserve"> </w:t>
      </w:r>
      <w:r w:rsidR="00541844" w:rsidRPr="007F4CA3">
        <w:rPr>
          <w:rFonts w:ascii="Times New Roman" w:eastAsia="Times New Roman" w:hAnsi="Times New Roman" w:cs="Times New Roman"/>
          <w:sz w:val="24"/>
          <w:szCs w:val="24"/>
        </w:rPr>
        <w:t>which USDA</w:t>
      </w:r>
      <w:r w:rsidR="004B4D18" w:rsidRPr="007F4CA3">
        <w:rPr>
          <w:rFonts w:ascii="Times New Roman" w:eastAsia="Times New Roman" w:hAnsi="Times New Roman" w:cs="Times New Roman"/>
          <w:sz w:val="24"/>
          <w:szCs w:val="24"/>
        </w:rPr>
        <w:t>/FAS</w:t>
      </w:r>
      <w:r w:rsidR="0055439D" w:rsidRPr="007F4CA3">
        <w:rPr>
          <w:rFonts w:ascii="Times New Roman" w:eastAsia="Times New Roman" w:hAnsi="Times New Roman" w:cs="Times New Roman"/>
          <w:sz w:val="24"/>
          <w:szCs w:val="24"/>
        </w:rPr>
        <w:t xml:space="preserve"> both measures in terms of </w:t>
      </w:r>
      <w:r w:rsidR="003A16EE" w:rsidRPr="007F4CA3">
        <w:rPr>
          <w:rFonts w:ascii="Times New Roman" w:eastAsia="Times New Roman" w:hAnsi="Times New Roman" w:cs="Times New Roman"/>
          <w:sz w:val="24"/>
          <w:szCs w:val="24"/>
        </w:rPr>
        <w:t xml:space="preserve">dollar value </w:t>
      </w:r>
      <w:r w:rsidR="0055439D" w:rsidRPr="007F4CA3">
        <w:rPr>
          <w:rFonts w:ascii="Times New Roman" w:eastAsia="Times New Roman" w:hAnsi="Times New Roman" w:cs="Times New Roman"/>
          <w:sz w:val="24"/>
          <w:szCs w:val="24"/>
        </w:rPr>
        <w:t>and metric tonnage</w:t>
      </w:r>
      <w:r w:rsidR="008D2891" w:rsidRPr="007F4CA3">
        <w:rPr>
          <w:rFonts w:ascii="Times New Roman" w:eastAsia="Times New Roman" w:hAnsi="Times New Roman" w:cs="Times New Roman"/>
          <w:sz w:val="24"/>
          <w:szCs w:val="24"/>
        </w:rPr>
        <w:t>. USDA</w:t>
      </w:r>
      <w:r w:rsidR="004B4D18" w:rsidRPr="007F4CA3">
        <w:rPr>
          <w:rFonts w:ascii="Times New Roman" w:eastAsia="Times New Roman" w:hAnsi="Times New Roman" w:cs="Times New Roman"/>
          <w:sz w:val="24"/>
          <w:szCs w:val="24"/>
        </w:rPr>
        <w:t>/FAS</w:t>
      </w:r>
      <w:r w:rsidR="008D2891" w:rsidRPr="007F4CA3">
        <w:rPr>
          <w:rFonts w:ascii="Times New Roman" w:eastAsia="Times New Roman" w:hAnsi="Times New Roman" w:cs="Times New Roman"/>
          <w:sz w:val="24"/>
          <w:szCs w:val="24"/>
        </w:rPr>
        <w:t xml:space="preserve"> does not value one metric over the other, but looks at both </w:t>
      </w:r>
      <w:r w:rsidR="00F67D82" w:rsidRPr="007F4CA3">
        <w:rPr>
          <w:rFonts w:ascii="Times New Roman" w:eastAsia="Times New Roman" w:hAnsi="Times New Roman" w:cs="Times New Roman"/>
          <w:sz w:val="24"/>
          <w:szCs w:val="24"/>
        </w:rPr>
        <w:t>together,</w:t>
      </w:r>
      <w:r w:rsidR="008D2891" w:rsidRPr="007F4CA3">
        <w:rPr>
          <w:rFonts w:ascii="Times New Roman" w:eastAsia="Times New Roman" w:hAnsi="Times New Roman" w:cs="Times New Roman"/>
          <w:sz w:val="24"/>
          <w:szCs w:val="24"/>
        </w:rPr>
        <w:t xml:space="preserve"> and recogniz</w:t>
      </w:r>
      <w:r w:rsidR="00CF655F" w:rsidRPr="007F4CA3">
        <w:rPr>
          <w:rFonts w:ascii="Times New Roman" w:eastAsia="Times New Roman" w:hAnsi="Times New Roman" w:cs="Times New Roman"/>
          <w:sz w:val="24"/>
          <w:szCs w:val="24"/>
        </w:rPr>
        <w:t>ing</w:t>
      </w:r>
      <w:r w:rsidR="008D2891" w:rsidRPr="007F4CA3">
        <w:rPr>
          <w:rFonts w:ascii="Times New Roman" w:eastAsia="Times New Roman" w:hAnsi="Times New Roman" w:cs="Times New Roman"/>
          <w:sz w:val="24"/>
          <w:szCs w:val="24"/>
        </w:rPr>
        <w:t xml:space="preserve"> that </w:t>
      </w:r>
      <w:r w:rsidR="00DE008F" w:rsidRPr="007F4CA3">
        <w:rPr>
          <w:rFonts w:ascii="Times New Roman" w:eastAsia="Times New Roman" w:hAnsi="Times New Roman" w:cs="Times New Roman"/>
          <w:sz w:val="24"/>
          <w:szCs w:val="24"/>
        </w:rPr>
        <w:t>the p</w:t>
      </w:r>
      <w:r w:rsidR="00CC738F" w:rsidRPr="007F4CA3">
        <w:rPr>
          <w:rFonts w:ascii="Times New Roman" w:eastAsia="Times New Roman" w:hAnsi="Times New Roman" w:cs="Times New Roman"/>
          <w:sz w:val="24"/>
          <w:szCs w:val="24"/>
        </w:rPr>
        <w:t xml:space="preserve">rice-per-unit </w:t>
      </w:r>
      <w:r w:rsidR="00CF655F" w:rsidRPr="007F4CA3">
        <w:rPr>
          <w:rFonts w:ascii="Times New Roman" w:eastAsia="Times New Roman" w:hAnsi="Times New Roman" w:cs="Times New Roman"/>
          <w:sz w:val="24"/>
          <w:szCs w:val="24"/>
        </w:rPr>
        <w:t xml:space="preserve">can </w:t>
      </w:r>
      <w:r w:rsidR="00A02471" w:rsidRPr="007F4CA3">
        <w:rPr>
          <w:rFonts w:ascii="Times New Roman" w:eastAsia="Times New Roman" w:hAnsi="Times New Roman" w:cs="Times New Roman"/>
          <w:sz w:val="24"/>
          <w:szCs w:val="24"/>
        </w:rPr>
        <w:t>vary</w:t>
      </w:r>
      <w:r w:rsidR="00CF655F" w:rsidRPr="007F4CA3">
        <w:rPr>
          <w:rFonts w:ascii="Times New Roman" w:eastAsia="Times New Roman" w:hAnsi="Times New Roman" w:cs="Times New Roman"/>
          <w:sz w:val="24"/>
          <w:szCs w:val="24"/>
        </w:rPr>
        <w:t xml:space="preserve"> greatly between </w:t>
      </w:r>
      <w:r w:rsidR="00085DFB" w:rsidRPr="007F4CA3">
        <w:rPr>
          <w:rFonts w:ascii="Times New Roman" w:eastAsia="Times New Roman" w:hAnsi="Times New Roman" w:cs="Times New Roman"/>
          <w:sz w:val="24"/>
          <w:szCs w:val="24"/>
        </w:rPr>
        <w:t xml:space="preserve">different </w:t>
      </w:r>
      <w:r w:rsidR="00B834D0" w:rsidRPr="007F4CA3">
        <w:rPr>
          <w:rFonts w:ascii="Times New Roman" w:eastAsia="Times New Roman" w:hAnsi="Times New Roman" w:cs="Times New Roman"/>
          <w:sz w:val="24"/>
          <w:szCs w:val="24"/>
        </w:rPr>
        <w:t>commodity</w:t>
      </w:r>
      <w:r w:rsidR="00A02471" w:rsidRPr="007F4CA3">
        <w:rPr>
          <w:rFonts w:ascii="Times New Roman" w:eastAsia="Times New Roman" w:hAnsi="Times New Roman" w:cs="Times New Roman"/>
          <w:sz w:val="24"/>
          <w:szCs w:val="24"/>
        </w:rPr>
        <w:t xml:space="preserve"> types</w:t>
      </w:r>
      <w:r w:rsidR="00CC738F" w:rsidRPr="007F4CA3">
        <w:rPr>
          <w:rFonts w:ascii="Times New Roman" w:eastAsia="Times New Roman" w:hAnsi="Times New Roman" w:cs="Times New Roman"/>
          <w:sz w:val="24"/>
          <w:szCs w:val="24"/>
        </w:rPr>
        <w:t xml:space="preserve">. </w:t>
      </w:r>
      <w:r w:rsidR="000557C2" w:rsidRPr="007F4CA3">
        <w:rPr>
          <w:rFonts w:ascii="Times New Roman" w:eastAsia="Times New Roman" w:hAnsi="Times New Roman" w:cs="Times New Roman"/>
          <w:sz w:val="24"/>
          <w:szCs w:val="24"/>
        </w:rPr>
        <w:t xml:space="preserve">Per the NOFO </w:t>
      </w:r>
      <w:r w:rsidR="00E72D3C" w:rsidRPr="007F4CA3">
        <w:rPr>
          <w:rFonts w:ascii="Times New Roman" w:eastAsia="Times New Roman" w:hAnsi="Times New Roman" w:cs="Times New Roman"/>
          <w:sz w:val="24"/>
          <w:szCs w:val="24"/>
        </w:rPr>
        <w:t>review criteria under section 6.2</w:t>
      </w:r>
      <w:r w:rsidR="000571ED" w:rsidRPr="007F4CA3">
        <w:rPr>
          <w:rFonts w:ascii="Times New Roman" w:eastAsia="Times New Roman" w:hAnsi="Times New Roman" w:cs="Times New Roman"/>
          <w:sz w:val="24"/>
          <w:szCs w:val="24"/>
        </w:rPr>
        <w:t xml:space="preserve"> (table 3)</w:t>
      </w:r>
      <w:r w:rsidR="00E72D3C" w:rsidRPr="007F4CA3">
        <w:rPr>
          <w:rFonts w:ascii="Times New Roman" w:eastAsia="Times New Roman" w:hAnsi="Times New Roman" w:cs="Times New Roman"/>
          <w:sz w:val="24"/>
          <w:szCs w:val="24"/>
        </w:rPr>
        <w:t xml:space="preserve">, </w:t>
      </w:r>
      <w:r w:rsidR="00886098" w:rsidRPr="007F4CA3">
        <w:rPr>
          <w:rFonts w:ascii="Times New Roman" w:eastAsia="Times New Roman" w:hAnsi="Times New Roman" w:cs="Times New Roman"/>
          <w:sz w:val="24"/>
          <w:szCs w:val="24"/>
        </w:rPr>
        <w:t>applicants</w:t>
      </w:r>
      <w:r w:rsidR="00F61BEB" w:rsidRPr="007F4CA3">
        <w:rPr>
          <w:rFonts w:ascii="Times New Roman" w:eastAsia="Times New Roman" w:hAnsi="Times New Roman" w:cs="Times New Roman"/>
          <w:sz w:val="24"/>
          <w:szCs w:val="24"/>
        </w:rPr>
        <w:t xml:space="preserve"> will be evaluated on </w:t>
      </w:r>
      <w:r w:rsidR="00725910" w:rsidRPr="007F4CA3">
        <w:rPr>
          <w:rFonts w:ascii="Times New Roman" w:eastAsia="Times New Roman" w:hAnsi="Times New Roman" w:cs="Times New Roman"/>
          <w:sz w:val="24"/>
          <w:szCs w:val="24"/>
        </w:rPr>
        <w:t xml:space="preserve">ensuring that the </w:t>
      </w:r>
      <w:r w:rsidR="00C96CD7" w:rsidRPr="007F4CA3">
        <w:rPr>
          <w:rFonts w:ascii="Times New Roman" w:eastAsia="Times New Roman" w:hAnsi="Times New Roman" w:cs="Times New Roman"/>
          <w:sz w:val="24"/>
          <w:szCs w:val="24"/>
        </w:rPr>
        <w:t>U.S. commodities and ration justification follow the NOFO content guidance</w:t>
      </w:r>
      <w:r w:rsidR="00193A0D" w:rsidRPr="007F4CA3">
        <w:rPr>
          <w:rFonts w:ascii="Times New Roman" w:eastAsia="Times New Roman" w:hAnsi="Times New Roman" w:cs="Times New Roman"/>
          <w:sz w:val="24"/>
          <w:szCs w:val="24"/>
        </w:rPr>
        <w:t xml:space="preserve">, </w:t>
      </w:r>
      <w:proofErr w:type="gramStart"/>
      <w:r w:rsidR="00534283" w:rsidRPr="007F4CA3">
        <w:rPr>
          <w:rFonts w:ascii="Times New Roman" w:eastAsia="Times New Roman" w:hAnsi="Times New Roman" w:cs="Times New Roman"/>
          <w:sz w:val="24"/>
          <w:szCs w:val="24"/>
        </w:rPr>
        <w:t>giving consideration to</w:t>
      </w:r>
      <w:proofErr w:type="gramEnd"/>
      <w:r w:rsidR="00534283" w:rsidRPr="007F4CA3">
        <w:rPr>
          <w:rFonts w:ascii="Times New Roman" w:eastAsia="Times New Roman" w:hAnsi="Times New Roman" w:cs="Times New Roman"/>
          <w:sz w:val="24"/>
          <w:szCs w:val="24"/>
        </w:rPr>
        <w:t xml:space="preserve"> the </w:t>
      </w:r>
      <w:r w:rsidR="003548E0" w:rsidRPr="007F4CA3">
        <w:rPr>
          <w:rFonts w:ascii="Times New Roman" w:eastAsia="Times New Roman" w:hAnsi="Times New Roman" w:cs="Times New Roman"/>
          <w:sz w:val="24"/>
          <w:szCs w:val="24"/>
        </w:rPr>
        <w:t xml:space="preserve">country-specific </w:t>
      </w:r>
      <w:proofErr w:type="spellStart"/>
      <w:r w:rsidR="003548E0" w:rsidRPr="007F4CA3">
        <w:rPr>
          <w:rFonts w:ascii="Times New Roman" w:eastAsia="Times New Roman" w:hAnsi="Times New Roman" w:cs="Times New Roman"/>
          <w:sz w:val="24"/>
          <w:szCs w:val="24"/>
        </w:rPr>
        <w:t>cont</w:t>
      </w:r>
      <w:proofErr w:type="spellEnd"/>
    </w:p>
    <w:p w14:paraId="30903B59" w14:textId="612F4F8A" w:rsidR="00B14A6F" w:rsidRPr="007F4CA3" w:rsidRDefault="006E60E6" w:rsidP="007F4CA3">
      <w:pPr>
        <w:rPr>
          <w:rFonts w:ascii="Times New Roman" w:eastAsia="Times New Roman" w:hAnsi="Times New Roman" w:cs="Times New Roman"/>
          <w:sz w:val="24"/>
          <w:szCs w:val="24"/>
        </w:rPr>
      </w:pPr>
      <w:r w:rsidRPr="007F4CA3">
        <w:rPr>
          <w:rFonts w:ascii="Times New Roman" w:eastAsia="Times New Roman" w:hAnsi="Times New Roman" w:cs="Times New Roman"/>
          <w:sz w:val="24"/>
          <w:szCs w:val="24"/>
        </w:rPr>
        <w:t xml:space="preserve">In addition to supporting school meals, past McGovern-Dole projects have successfully used U.S. commodities to reduce hunger and improve attendance through take-home rations </w:t>
      </w:r>
      <w:r w:rsidR="35E2A891" w:rsidRPr="007F4CA3">
        <w:rPr>
          <w:rFonts w:ascii="Times New Roman" w:eastAsia="Times New Roman" w:hAnsi="Times New Roman" w:cs="Times New Roman"/>
          <w:sz w:val="24"/>
          <w:szCs w:val="24"/>
        </w:rPr>
        <w:t xml:space="preserve">(THR) </w:t>
      </w:r>
      <w:r w:rsidRPr="007F4CA3">
        <w:rPr>
          <w:rFonts w:ascii="Times New Roman" w:eastAsia="Times New Roman" w:hAnsi="Times New Roman" w:cs="Times New Roman"/>
          <w:sz w:val="24"/>
          <w:szCs w:val="24"/>
        </w:rPr>
        <w:t>and through activities benefiting pregnant and lactating women and children under five. Applicants are also encouraged to explore the full scope of authorities governing the use of U.S.-provided commodities—including direct distribution, sale, and barter—to advance program objectives and strengthen project impact in the target country</w:t>
      </w:r>
      <w:r w:rsidR="70FAFA81" w:rsidRPr="007F4CA3">
        <w:rPr>
          <w:rFonts w:ascii="Times New Roman" w:eastAsia="Times New Roman" w:hAnsi="Times New Roman" w:cs="Times New Roman"/>
          <w:sz w:val="24"/>
          <w:szCs w:val="24"/>
        </w:rPr>
        <w:t>.</w:t>
      </w:r>
    </w:p>
    <w:p w14:paraId="1AA702D5" w14:textId="0120126F" w:rsidR="5325B060" w:rsidRPr="003225A3" w:rsidRDefault="5325B060" w:rsidP="5325B060">
      <w:pPr>
        <w:pStyle w:val="ListParagraph"/>
        <w:ind w:left="360"/>
        <w:rPr>
          <w:rFonts w:ascii="Times New Roman" w:eastAsia="Times New Roman" w:hAnsi="Times New Roman" w:cs="Times New Roman"/>
          <w:sz w:val="24"/>
          <w:szCs w:val="24"/>
        </w:rPr>
      </w:pPr>
    </w:p>
    <w:p w14:paraId="3640777B" w14:textId="2B019FF5" w:rsidR="00B14A6F" w:rsidRDefault="008712B9" w:rsidP="50A56E08">
      <w:pPr>
        <w:pStyle w:val="ListParagraph"/>
        <w:numPr>
          <w:ilvl w:val="0"/>
          <w:numId w:val="3"/>
        </w:numPr>
        <w:rPr>
          <w:rFonts w:ascii="Times New Roman" w:hAnsi="Times New Roman" w:cs="Times New Roman"/>
          <w:b/>
          <w:bCs/>
          <w:color w:val="242424"/>
          <w:sz w:val="24"/>
          <w:szCs w:val="24"/>
        </w:rPr>
      </w:pPr>
      <w:r w:rsidRPr="7FE38390">
        <w:rPr>
          <w:rFonts w:ascii="Times New Roman" w:hAnsi="Times New Roman" w:cs="Times New Roman"/>
          <w:b/>
          <w:bCs/>
          <w:color w:val="242424"/>
          <w:sz w:val="24"/>
          <w:szCs w:val="24"/>
        </w:rPr>
        <w:t xml:space="preserve">Q: </w:t>
      </w:r>
      <w:r w:rsidR="00B14A6F" w:rsidRPr="7FE38390">
        <w:rPr>
          <w:rFonts w:ascii="Times New Roman" w:hAnsi="Times New Roman" w:cs="Times New Roman"/>
          <w:b/>
          <w:bCs/>
          <w:color w:val="242424"/>
          <w:sz w:val="24"/>
          <w:szCs w:val="24"/>
        </w:rPr>
        <w:t xml:space="preserve">If I am a new applicant and having issues registering for FAIS. Who can I reach out to for help? Are there any resources for helping to navigate FAIS? </w:t>
      </w:r>
      <w:r w:rsidR="5B0912AE" w:rsidRPr="7FE38390">
        <w:rPr>
          <w:rFonts w:ascii="Times New Roman" w:hAnsi="Times New Roman" w:cs="Times New Roman"/>
          <w:b/>
          <w:bCs/>
          <w:color w:val="242424"/>
          <w:sz w:val="24"/>
          <w:szCs w:val="24"/>
        </w:rPr>
        <w:t xml:space="preserve"> </w:t>
      </w:r>
    </w:p>
    <w:p w14:paraId="5E50DC82" w14:textId="77777777" w:rsidR="005E6255" w:rsidRPr="003225A3" w:rsidRDefault="005E6255" w:rsidP="7FE38390">
      <w:pPr>
        <w:pStyle w:val="ListParagraph"/>
        <w:ind w:left="360"/>
        <w:rPr>
          <w:rFonts w:ascii="Times New Roman" w:hAnsi="Times New Roman" w:cs="Times New Roman"/>
          <w:b/>
          <w:bCs/>
          <w:color w:val="242424"/>
          <w:sz w:val="24"/>
          <w:szCs w:val="24"/>
        </w:rPr>
      </w:pPr>
    </w:p>
    <w:p w14:paraId="064CCE69" w14:textId="7DBC0FF2" w:rsidR="004706F6" w:rsidRPr="007F4CA3" w:rsidRDefault="0BF5B9C5" w:rsidP="007F4CA3">
      <w:pPr>
        <w:rPr>
          <w:rFonts w:ascii="Times New Roman" w:eastAsia="Times New Roman" w:hAnsi="Times New Roman" w:cs="Times New Roman"/>
          <w:color w:val="242424"/>
          <w:sz w:val="24"/>
          <w:szCs w:val="24"/>
        </w:rPr>
      </w:pPr>
      <w:r w:rsidRPr="007F4CA3">
        <w:rPr>
          <w:rFonts w:ascii="Times New Roman" w:eastAsia="Times New Roman" w:hAnsi="Times New Roman" w:cs="Times New Roman"/>
          <w:color w:val="242424"/>
          <w:sz w:val="24"/>
          <w:szCs w:val="24"/>
        </w:rPr>
        <w:t xml:space="preserve">A: </w:t>
      </w:r>
      <w:r w:rsidR="004706F6" w:rsidRPr="007F4CA3">
        <w:rPr>
          <w:rFonts w:ascii="Times New Roman" w:eastAsia="Times New Roman" w:hAnsi="Times New Roman" w:cs="Times New Roman"/>
          <w:color w:val="242424"/>
          <w:sz w:val="24"/>
          <w:szCs w:val="24"/>
        </w:rPr>
        <w:t>If you are a new applicant experiencing issues registering for FAIS, there are several resources and points of contact available to assist you.</w:t>
      </w:r>
    </w:p>
    <w:p w14:paraId="23A1099B" w14:textId="77777777" w:rsidR="004706F6" w:rsidRPr="004706F6" w:rsidRDefault="004706F6" w:rsidP="004706F6">
      <w:pPr>
        <w:pStyle w:val="ListParagraph"/>
        <w:ind w:left="360"/>
        <w:rPr>
          <w:rFonts w:ascii="Times New Roman" w:eastAsia="Times New Roman" w:hAnsi="Times New Roman" w:cs="Times New Roman"/>
          <w:color w:val="242424"/>
          <w:sz w:val="24"/>
          <w:szCs w:val="24"/>
        </w:rPr>
      </w:pPr>
    </w:p>
    <w:p w14:paraId="5D9CF2AC" w14:textId="65218F80" w:rsidR="5B0912AE" w:rsidRPr="007F4CA3" w:rsidRDefault="00A72219" w:rsidP="007F4CA3">
      <w:pPr>
        <w:rPr>
          <w:rFonts w:ascii="Times New Roman" w:eastAsia="Times New Roman" w:hAnsi="Times New Roman" w:cs="Times New Roman"/>
          <w:color w:val="242424"/>
          <w:sz w:val="24"/>
          <w:szCs w:val="24"/>
        </w:rPr>
      </w:pPr>
      <w:r w:rsidRPr="007F4CA3">
        <w:rPr>
          <w:rFonts w:ascii="Times New Roman" w:eastAsia="Times New Roman" w:hAnsi="Times New Roman" w:cs="Times New Roman"/>
          <w:color w:val="242424"/>
          <w:sz w:val="24"/>
          <w:szCs w:val="24"/>
        </w:rPr>
        <w:lastRenderedPageBreak/>
        <w:t>T</w:t>
      </w:r>
      <w:r w:rsidR="004706F6" w:rsidRPr="007F4CA3">
        <w:rPr>
          <w:rFonts w:ascii="Times New Roman" w:eastAsia="Times New Roman" w:hAnsi="Times New Roman" w:cs="Times New Roman"/>
          <w:color w:val="242424"/>
          <w:sz w:val="24"/>
          <w:szCs w:val="24"/>
        </w:rPr>
        <w:t xml:space="preserve">he McGovern-Dole grant opportunity page on </w:t>
      </w:r>
      <w:hyperlink r:id="rId12" w:history="1">
        <w:r w:rsidR="004706F6" w:rsidRPr="007F4CA3">
          <w:rPr>
            <w:rStyle w:val="Hyperlink"/>
            <w:rFonts w:ascii="Times New Roman" w:eastAsia="Times New Roman" w:hAnsi="Times New Roman" w:cs="Times New Roman"/>
            <w:sz w:val="24"/>
            <w:szCs w:val="24"/>
          </w:rPr>
          <w:t>Grants.gov</w:t>
        </w:r>
      </w:hyperlink>
      <w:r w:rsidR="004706F6" w:rsidRPr="007F4CA3">
        <w:rPr>
          <w:rFonts w:ascii="Times New Roman" w:eastAsia="Times New Roman" w:hAnsi="Times New Roman" w:cs="Times New Roman"/>
          <w:color w:val="242424"/>
          <w:sz w:val="24"/>
          <w:szCs w:val="24"/>
        </w:rPr>
        <w:t xml:space="preserve"> includes helpful materials. Under the “Related Documents” tab of the funding announcement, you will find the FAIS User Manual, which provides step-by-step guidance for navigating the system. You should also refer to the </w:t>
      </w:r>
      <w:hyperlink r:id="rId13" w:history="1">
        <w:r w:rsidR="004706F6" w:rsidRPr="007F4CA3">
          <w:rPr>
            <w:rStyle w:val="Hyperlink"/>
            <w:rFonts w:ascii="Times New Roman" w:eastAsia="Times New Roman" w:hAnsi="Times New Roman" w:cs="Times New Roman"/>
            <w:sz w:val="24"/>
            <w:szCs w:val="24"/>
          </w:rPr>
          <w:t>FAIS new‑user registration guide</w:t>
        </w:r>
      </w:hyperlink>
      <w:r w:rsidR="004706F6" w:rsidRPr="007F4CA3">
        <w:rPr>
          <w:rFonts w:ascii="Times New Roman" w:eastAsia="Times New Roman" w:hAnsi="Times New Roman" w:cs="Times New Roman"/>
          <w:color w:val="242424"/>
          <w:sz w:val="24"/>
          <w:szCs w:val="24"/>
        </w:rPr>
        <w:t xml:space="preserve">, which outlines the full process for creating an account and accessing FAIS. This document explains how to register for a USDA </w:t>
      </w:r>
      <w:proofErr w:type="spellStart"/>
      <w:r w:rsidR="004706F6" w:rsidRPr="007F4CA3">
        <w:rPr>
          <w:rFonts w:ascii="Times New Roman" w:eastAsia="Times New Roman" w:hAnsi="Times New Roman" w:cs="Times New Roman"/>
          <w:color w:val="242424"/>
          <w:sz w:val="24"/>
          <w:szCs w:val="24"/>
        </w:rPr>
        <w:t>eAuthentication</w:t>
      </w:r>
      <w:proofErr w:type="spellEnd"/>
      <w:r w:rsidR="004706F6" w:rsidRPr="007F4CA3">
        <w:rPr>
          <w:rFonts w:ascii="Times New Roman" w:eastAsia="Times New Roman" w:hAnsi="Times New Roman" w:cs="Times New Roman"/>
          <w:color w:val="242424"/>
          <w:sz w:val="24"/>
          <w:szCs w:val="24"/>
        </w:rPr>
        <w:t xml:space="preserve"> account, how to log in to FAIS, and how to complete the one-time FAIS registration process, including selecting the correct organization type and roles.</w:t>
      </w:r>
    </w:p>
    <w:p w14:paraId="31F5A62C" w14:textId="5113F5EB" w:rsidR="00B14A6F" w:rsidRPr="007F4CA3" w:rsidRDefault="004706F6" w:rsidP="007F4CA3">
      <w:pPr>
        <w:rPr>
          <w:rFonts w:ascii="Times New Roman" w:eastAsia="Times New Roman" w:hAnsi="Times New Roman" w:cs="Times New Roman"/>
          <w:color w:val="242424"/>
          <w:sz w:val="24"/>
          <w:szCs w:val="24"/>
        </w:rPr>
      </w:pPr>
      <w:r w:rsidRPr="007F4CA3">
        <w:rPr>
          <w:rFonts w:ascii="Times New Roman" w:eastAsia="Times New Roman" w:hAnsi="Times New Roman" w:cs="Times New Roman"/>
          <w:color w:val="242424"/>
          <w:sz w:val="24"/>
          <w:szCs w:val="24"/>
        </w:rPr>
        <w:t>If issues persist, applicants may contact</w:t>
      </w:r>
      <w:r w:rsidR="007F2484" w:rsidRPr="007F4CA3">
        <w:rPr>
          <w:rFonts w:ascii="Times New Roman" w:eastAsia="Times New Roman" w:hAnsi="Times New Roman" w:cs="Times New Roman"/>
          <w:color w:val="242424"/>
          <w:sz w:val="24"/>
          <w:szCs w:val="24"/>
        </w:rPr>
        <w:t xml:space="preserve"> </w:t>
      </w:r>
      <w:hyperlink r:id="rId14">
        <w:r w:rsidR="007F2484" w:rsidRPr="007F4CA3">
          <w:rPr>
            <w:rStyle w:val="Hyperlink"/>
            <w:rFonts w:ascii="Times New Roman" w:eastAsia="Times New Roman" w:hAnsi="Times New Roman" w:cs="Times New Roman"/>
            <w:sz w:val="24"/>
            <w:szCs w:val="24"/>
          </w:rPr>
          <w:t>PPDED@usda.gov</w:t>
        </w:r>
      </w:hyperlink>
      <w:r w:rsidR="007F2484" w:rsidRPr="007F4CA3">
        <w:rPr>
          <w:rFonts w:ascii="Times New Roman" w:eastAsia="Times New Roman" w:hAnsi="Times New Roman" w:cs="Times New Roman"/>
          <w:color w:val="242424"/>
          <w:sz w:val="24"/>
          <w:szCs w:val="24"/>
        </w:rPr>
        <w:t xml:space="preserve">. </w:t>
      </w:r>
    </w:p>
    <w:p w14:paraId="4232CCDE" w14:textId="24063A5F" w:rsidR="007F2484" w:rsidRPr="003225A3" w:rsidRDefault="007F2484" w:rsidP="50A56E08">
      <w:pPr>
        <w:pStyle w:val="ListParagraph"/>
        <w:ind w:left="360"/>
        <w:rPr>
          <w:rFonts w:ascii="Times New Roman" w:hAnsi="Times New Roman" w:cs="Times New Roman"/>
          <w:sz w:val="24"/>
          <w:szCs w:val="24"/>
        </w:rPr>
      </w:pPr>
    </w:p>
    <w:p w14:paraId="0FE27028" w14:textId="291889E0" w:rsidR="677954F5" w:rsidRPr="00B14A6F" w:rsidRDefault="008712B9" w:rsidP="50A56E08">
      <w:pPr>
        <w:pStyle w:val="ListParagraph"/>
        <w:numPr>
          <w:ilvl w:val="0"/>
          <w:numId w:val="3"/>
        </w:numPr>
        <w:shd w:val="clear" w:color="auto" w:fill="FFFFFF" w:themeFill="background1"/>
        <w:spacing w:after="0"/>
        <w:rPr>
          <w:rFonts w:ascii="Times New Roman" w:eastAsia="Times New Roman" w:hAnsi="Times New Roman" w:cs="Times New Roman"/>
          <w:b/>
          <w:bCs/>
          <w:color w:val="242424"/>
          <w:sz w:val="24"/>
          <w:szCs w:val="24"/>
        </w:rPr>
      </w:pPr>
      <w:r w:rsidRPr="7FE38390">
        <w:rPr>
          <w:rFonts w:ascii="Times New Roman" w:eastAsia="Times New Roman" w:hAnsi="Times New Roman" w:cs="Times New Roman"/>
          <w:b/>
          <w:bCs/>
          <w:color w:val="242424"/>
          <w:sz w:val="24"/>
          <w:szCs w:val="24"/>
        </w:rPr>
        <w:t xml:space="preserve">Q: </w:t>
      </w:r>
      <w:r w:rsidR="698C4042" w:rsidRPr="7FE38390">
        <w:rPr>
          <w:rFonts w:ascii="Times New Roman" w:eastAsia="Times New Roman" w:hAnsi="Times New Roman" w:cs="Times New Roman"/>
          <w:b/>
          <w:bCs/>
          <w:color w:val="242424"/>
          <w:sz w:val="24"/>
          <w:szCs w:val="24"/>
        </w:rPr>
        <w:t xml:space="preserve">Honduras geographic targeting: Could USDA/FAS please clarify whether applicants are expected to focus exclusively on regions outside the current FY 2025 McGovern-Dole program footprint in La Paz and Intibucá, or whether </w:t>
      </w:r>
      <w:r w:rsidR="00AF61C3" w:rsidRPr="7FE38390">
        <w:rPr>
          <w:rFonts w:ascii="Times New Roman" w:eastAsia="Times New Roman" w:hAnsi="Times New Roman" w:cs="Times New Roman"/>
          <w:b/>
          <w:bCs/>
          <w:color w:val="242424"/>
          <w:sz w:val="24"/>
          <w:szCs w:val="24"/>
        </w:rPr>
        <w:t>applications</w:t>
      </w:r>
      <w:r w:rsidR="698C4042" w:rsidRPr="7FE38390">
        <w:rPr>
          <w:rFonts w:ascii="Times New Roman" w:eastAsia="Times New Roman" w:hAnsi="Times New Roman" w:cs="Times New Roman"/>
          <w:b/>
          <w:bCs/>
          <w:color w:val="242424"/>
          <w:sz w:val="24"/>
          <w:szCs w:val="24"/>
        </w:rPr>
        <w:t xml:space="preserve"> may also include activities that address remaining gaps, underserved schools, or complementary support needs within those departments?</w:t>
      </w:r>
    </w:p>
    <w:p w14:paraId="34C47A0C" w14:textId="413DE012" w:rsidR="677954F5" w:rsidRPr="00B14A6F" w:rsidRDefault="677954F5" w:rsidP="6CD75643">
      <w:pPr>
        <w:pStyle w:val="ListParagraph"/>
        <w:shd w:val="clear" w:color="auto" w:fill="FFFFFF" w:themeFill="background1"/>
        <w:spacing w:after="0"/>
        <w:ind w:left="360"/>
        <w:rPr>
          <w:rFonts w:ascii="Times New Roman" w:eastAsia="Times New Roman" w:hAnsi="Times New Roman" w:cs="Times New Roman"/>
          <w:b/>
          <w:bCs/>
          <w:color w:val="242424"/>
          <w:sz w:val="24"/>
          <w:szCs w:val="24"/>
        </w:rPr>
      </w:pPr>
    </w:p>
    <w:p w14:paraId="31706454" w14:textId="7C5926BC" w:rsidR="3AC5B959" w:rsidRPr="00E05233" w:rsidRDefault="1A43CCA9" w:rsidP="007F4CA3">
      <w:pPr>
        <w:shd w:val="clear" w:color="auto" w:fill="FFFFFF" w:themeFill="background1"/>
        <w:spacing w:after="0"/>
        <w:rPr>
          <w:rFonts w:ascii="Times New Roman" w:eastAsia="Times New Roman" w:hAnsi="Times New Roman" w:cs="Times New Roman"/>
          <w:color w:val="242424"/>
          <w:sz w:val="24"/>
          <w:szCs w:val="24"/>
        </w:rPr>
      </w:pPr>
      <w:r w:rsidRPr="7FE38390">
        <w:rPr>
          <w:rFonts w:ascii="Times New Roman" w:eastAsia="Times New Roman" w:hAnsi="Times New Roman" w:cs="Times New Roman"/>
          <w:color w:val="242424"/>
          <w:sz w:val="24"/>
          <w:szCs w:val="24"/>
        </w:rPr>
        <w:t>A:</w:t>
      </w:r>
      <w:r w:rsidR="252C6BCB" w:rsidRPr="7FE38390">
        <w:rPr>
          <w:rFonts w:ascii="Times New Roman" w:eastAsia="Times New Roman" w:hAnsi="Times New Roman" w:cs="Times New Roman"/>
          <w:color w:val="242424"/>
          <w:sz w:val="24"/>
          <w:szCs w:val="24"/>
        </w:rPr>
        <w:t xml:space="preserve"> </w:t>
      </w:r>
      <w:r w:rsidR="75095AB3" w:rsidRPr="7FE38390">
        <w:rPr>
          <w:rFonts w:ascii="Times New Roman" w:eastAsia="Times New Roman" w:hAnsi="Times New Roman" w:cs="Times New Roman"/>
          <w:color w:val="242424"/>
          <w:sz w:val="24"/>
          <w:szCs w:val="24"/>
        </w:rPr>
        <w:t>USDA/FAS encourages applicants to propose programming</w:t>
      </w:r>
      <w:r w:rsidR="29905F7A" w:rsidRPr="7FE38390">
        <w:rPr>
          <w:rFonts w:ascii="Times New Roman" w:eastAsia="Times New Roman" w:hAnsi="Times New Roman" w:cs="Times New Roman"/>
          <w:color w:val="242424"/>
          <w:sz w:val="24"/>
          <w:szCs w:val="24"/>
        </w:rPr>
        <w:t xml:space="preserve"> in</w:t>
      </w:r>
      <w:r w:rsidR="6277998F" w:rsidRPr="7FE38390">
        <w:rPr>
          <w:rFonts w:ascii="Times New Roman" w:eastAsia="Times New Roman" w:hAnsi="Times New Roman" w:cs="Times New Roman"/>
          <w:color w:val="242424"/>
          <w:sz w:val="24"/>
          <w:szCs w:val="24"/>
        </w:rPr>
        <w:t xml:space="preserve"> </w:t>
      </w:r>
      <w:r w:rsidR="022144FB" w:rsidRPr="7FE38390">
        <w:rPr>
          <w:rFonts w:ascii="Times New Roman" w:eastAsia="Times New Roman" w:hAnsi="Times New Roman" w:cs="Times New Roman"/>
          <w:color w:val="242424"/>
          <w:sz w:val="24"/>
          <w:szCs w:val="24"/>
        </w:rPr>
        <w:t xml:space="preserve">surrounding regions </w:t>
      </w:r>
      <w:r w:rsidR="7AB0E559" w:rsidRPr="7FE38390">
        <w:rPr>
          <w:rFonts w:ascii="Times New Roman" w:eastAsia="Times New Roman" w:hAnsi="Times New Roman" w:cs="Times New Roman"/>
          <w:color w:val="242424"/>
          <w:sz w:val="24"/>
          <w:szCs w:val="24"/>
        </w:rPr>
        <w:t xml:space="preserve">to </w:t>
      </w:r>
      <w:r w:rsidR="6CB5D0F5" w:rsidRPr="7FE38390">
        <w:rPr>
          <w:rFonts w:ascii="Times New Roman" w:eastAsia="Times New Roman" w:hAnsi="Times New Roman" w:cs="Times New Roman"/>
          <w:color w:val="242424"/>
          <w:sz w:val="24"/>
          <w:szCs w:val="24"/>
        </w:rPr>
        <w:t>La Paz and Intibucá</w:t>
      </w:r>
      <w:r w:rsidR="00BB01A2" w:rsidRPr="7FE38390">
        <w:rPr>
          <w:rFonts w:ascii="Times New Roman" w:eastAsia="Times New Roman" w:hAnsi="Times New Roman" w:cs="Times New Roman"/>
          <w:color w:val="242424"/>
          <w:sz w:val="24"/>
          <w:szCs w:val="24"/>
        </w:rPr>
        <w:t xml:space="preserve"> that complement </w:t>
      </w:r>
      <w:r w:rsidR="009940D6" w:rsidRPr="7FE38390">
        <w:rPr>
          <w:rFonts w:ascii="Times New Roman" w:eastAsia="Times New Roman" w:hAnsi="Times New Roman" w:cs="Times New Roman"/>
          <w:color w:val="242424"/>
          <w:sz w:val="24"/>
          <w:szCs w:val="24"/>
        </w:rPr>
        <w:t xml:space="preserve">active programming </w:t>
      </w:r>
      <w:r w:rsidR="000451FF" w:rsidRPr="7FE38390">
        <w:rPr>
          <w:rFonts w:ascii="Times New Roman" w:eastAsia="Times New Roman" w:hAnsi="Times New Roman" w:cs="Times New Roman"/>
          <w:color w:val="242424"/>
          <w:sz w:val="24"/>
          <w:szCs w:val="24"/>
        </w:rPr>
        <w:t>in those current regions</w:t>
      </w:r>
      <w:r w:rsidR="07FCE2F1" w:rsidRPr="7FE38390">
        <w:rPr>
          <w:rFonts w:ascii="Times New Roman" w:eastAsia="Times New Roman" w:hAnsi="Times New Roman" w:cs="Times New Roman"/>
          <w:color w:val="242424"/>
          <w:sz w:val="24"/>
          <w:szCs w:val="24"/>
        </w:rPr>
        <w:t xml:space="preserve">. </w:t>
      </w:r>
      <w:r w:rsidR="392F0292" w:rsidRPr="7FE38390">
        <w:rPr>
          <w:rFonts w:ascii="Times New Roman" w:eastAsia="Times New Roman" w:hAnsi="Times New Roman" w:cs="Times New Roman"/>
          <w:color w:val="242424"/>
          <w:sz w:val="24"/>
          <w:szCs w:val="24"/>
        </w:rPr>
        <w:t>Th</w:t>
      </w:r>
      <w:r w:rsidR="6472879B" w:rsidRPr="7FE38390">
        <w:rPr>
          <w:rFonts w:ascii="Times New Roman" w:eastAsia="Times New Roman" w:hAnsi="Times New Roman" w:cs="Times New Roman"/>
          <w:color w:val="242424"/>
          <w:sz w:val="24"/>
          <w:szCs w:val="24"/>
        </w:rPr>
        <w:t>is</w:t>
      </w:r>
      <w:r w:rsidR="5D9BE07D" w:rsidRPr="7FE38390">
        <w:rPr>
          <w:rFonts w:ascii="Times New Roman" w:eastAsia="Times New Roman" w:hAnsi="Times New Roman" w:cs="Times New Roman"/>
          <w:color w:val="242424"/>
          <w:sz w:val="24"/>
          <w:szCs w:val="24"/>
        </w:rPr>
        <w:t xml:space="preserve"> include</w:t>
      </w:r>
      <w:r w:rsidR="6472879B" w:rsidRPr="7FE38390">
        <w:rPr>
          <w:rFonts w:ascii="Times New Roman" w:eastAsia="Times New Roman" w:hAnsi="Times New Roman" w:cs="Times New Roman"/>
          <w:color w:val="242424"/>
          <w:sz w:val="24"/>
          <w:szCs w:val="24"/>
        </w:rPr>
        <w:t>s</w:t>
      </w:r>
      <w:r w:rsidR="5D9BE07D" w:rsidRPr="7FE38390">
        <w:rPr>
          <w:rFonts w:ascii="Times New Roman" w:eastAsia="Times New Roman" w:hAnsi="Times New Roman" w:cs="Times New Roman"/>
          <w:color w:val="242424"/>
          <w:sz w:val="24"/>
          <w:szCs w:val="24"/>
        </w:rPr>
        <w:t xml:space="preserve"> the neighboring departments of Lempira, Ocotepeque, Copán, </w:t>
      </w:r>
      <w:r w:rsidR="42E93C46" w:rsidRPr="7FE38390">
        <w:rPr>
          <w:rFonts w:ascii="Times New Roman" w:eastAsia="Times New Roman" w:hAnsi="Times New Roman" w:cs="Times New Roman"/>
          <w:color w:val="242424"/>
          <w:sz w:val="24"/>
          <w:szCs w:val="24"/>
        </w:rPr>
        <w:t xml:space="preserve">and </w:t>
      </w:r>
      <w:r w:rsidR="5D9BE07D" w:rsidRPr="7FE38390">
        <w:rPr>
          <w:rFonts w:ascii="Times New Roman" w:eastAsia="Times New Roman" w:hAnsi="Times New Roman" w:cs="Times New Roman"/>
          <w:color w:val="242424"/>
          <w:sz w:val="24"/>
          <w:szCs w:val="24"/>
        </w:rPr>
        <w:t>Santa Bárbara</w:t>
      </w:r>
      <w:r w:rsidR="42E93C46" w:rsidRPr="7FE38390">
        <w:rPr>
          <w:rFonts w:ascii="Times New Roman" w:eastAsia="Times New Roman" w:hAnsi="Times New Roman" w:cs="Times New Roman"/>
          <w:color w:val="242424"/>
          <w:sz w:val="24"/>
          <w:szCs w:val="24"/>
        </w:rPr>
        <w:t xml:space="preserve">. </w:t>
      </w:r>
      <w:r w:rsidR="008E2018" w:rsidRPr="7FE38390">
        <w:rPr>
          <w:rFonts w:ascii="Times New Roman" w:eastAsia="Times New Roman" w:hAnsi="Times New Roman" w:cs="Times New Roman"/>
          <w:color w:val="242424"/>
          <w:sz w:val="24"/>
          <w:szCs w:val="24"/>
        </w:rPr>
        <w:t xml:space="preserve">As noted </w:t>
      </w:r>
      <w:r w:rsidR="002C7A05" w:rsidRPr="7FE38390">
        <w:rPr>
          <w:rFonts w:ascii="Times New Roman" w:eastAsia="Times New Roman" w:hAnsi="Times New Roman" w:cs="Times New Roman"/>
          <w:color w:val="242424"/>
          <w:sz w:val="24"/>
          <w:szCs w:val="24"/>
        </w:rPr>
        <w:t xml:space="preserve">in the NOFO (page </w:t>
      </w:r>
      <w:r w:rsidR="003B3365" w:rsidRPr="7FE38390">
        <w:rPr>
          <w:rFonts w:ascii="Times New Roman" w:eastAsia="Times New Roman" w:hAnsi="Times New Roman" w:cs="Times New Roman"/>
          <w:color w:val="242424"/>
          <w:sz w:val="24"/>
          <w:szCs w:val="24"/>
        </w:rPr>
        <w:t xml:space="preserve">54), </w:t>
      </w:r>
      <w:r w:rsidR="0032408D" w:rsidRPr="7FE38390">
        <w:rPr>
          <w:rFonts w:ascii="Times New Roman" w:eastAsia="Times New Roman" w:hAnsi="Times New Roman" w:cs="Times New Roman"/>
          <w:color w:val="242424"/>
          <w:sz w:val="24"/>
          <w:szCs w:val="24"/>
        </w:rPr>
        <w:t xml:space="preserve">applicants should consider when choosing target </w:t>
      </w:r>
      <w:proofErr w:type="gramStart"/>
      <w:r w:rsidR="0032408D" w:rsidRPr="7FE38390">
        <w:rPr>
          <w:rFonts w:ascii="Times New Roman" w:eastAsia="Times New Roman" w:hAnsi="Times New Roman" w:cs="Times New Roman"/>
          <w:color w:val="242424"/>
          <w:sz w:val="24"/>
          <w:szCs w:val="24"/>
        </w:rPr>
        <w:t>regions</w:t>
      </w:r>
      <w:proofErr w:type="gramEnd"/>
      <w:r w:rsidR="0032408D" w:rsidRPr="7FE38390">
        <w:rPr>
          <w:rFonts w:ascii="Times New Roman" w:eastAsia="Times New Roman" w:hAnsi="Times New Roman" w:cs="Times New Roman"/>
          <w:color w:val="242424"/>
          <w:sz w:val="24"/>
          <w:szCs w:val="24"/>
        </w:rPr>
        <w:t xml:space="preserve"> the highest level of need, malnutrition levels, feasibility for safe and effective monitoring, and sustainable expansion of the Government of Honduras’ school feeding program. </w:t>
      </w:r>
      <w:r w:rsidR="00A619C7" w:rsidRPr="7FE38390">
        <w:rPr>
          <w:rFonts w:ascii="Times New Roman" w:eastAsia="Times New Roman" w:hAnsi="Times New Roman" w:cs="Times New Roman"/>
          <w:color w:val="242424"/>
          <w:sz w:val="24"/>
          <w:szCs w:val="24"/>
        </w:rPr>
        <w:t xml:space="preserve">Specific to Honduras, applicants are also encouraged to </w:t>
      </w:r>
      <w:proofErr w:type="gramStart"/>
      <w:r w:rsidR="00A619C7" w:rsidRPr="7FE38390">
        <w:rPr>
          <w:rFonts w:ascii="Times New Roman" w:eastAsia="Times New Roman" w:hAnsi="Times New Roman" w:cs="Times New Roman"/>
          <w:color w:val="242424"/>
          <w:sz w:val="24"/>
          <w:szCs w:val="24"/>
        </w:rPr>
        <w:t>take into account</w:t>
      </w:r>
      <w:proofErr w:type="gramEnd"/>
      <w:r w:rsidR="00A619C7" w:rsidRPr="7FE38390">
        <w:rPr>
          <w:rFonts w:ascii="Times New Roman" w:eastAsia="Times New Roman" w:hAnsi="Times New Roman" w:cs="Times New Roman"/>
          <w:color w:val="242424"/>
          <w:sz w:val="24"/>
          <w:szCs w:val="24"/>
        </w:rPr>
        <w:t xml:space="preserve"> </w:t>
      </w:r>
      <w:r w:rsidR="5627576F" w:rsidRPr="7FE38390">
        <w:rPr>
          <w:rFonts w:ascii="Times New Roman" w:eastAsia="Times New Roman" w:hAnsi="Times New Roman" w:cs="Times New Roman"/>
          <w:color w:val="242424"/>
          <w:sz w:val="24"/>
          <w:szCs w:val="24"/>
        </w:rPr>
        <w:t xml:space="preserve">local capacity building </w:t>
      </w:r>
      <w:r w:rsidR="44451BCF" w:rsidRPr="7FE38390">
        <w:rPr>
          <w:rFonts w:ascii="Times New Roman" w:eastAsia="Times New Roman" w:hAnsi="Times New Roman" w:cs="Times New Roman"/>
          <w:color w:val="242424"/>
          <w:sz w:val="24"/>
          <w:szCs w:val="24"/>
        </w:rPr>
        <w:t>to align with the Government</w:t>
      </w:r>
      <w:r w:rsidR="7EFF4659" w:rsidRPr="7FE38390">
        <w:rPr>
          <w:rFonts w:ascii="Times New Roman" w:eastAsia="Times New Roman" w:hAnsi="Times New Roman" w:cs="Times New Roman"/>
          <w:color w:val="242424"/>
          <w:sz w:val="24"/>
          <w:szCs w:val="24"/>
        </w:rPr>
        <w:t xml:space="preserve"> of Honduras’ </w:t>
      </w:r>
      <w:r w:rsidR="207FB970" w:rsidRPr="7FE38390">
        <w:rPr>
          <w:rFonts w:ascii="Times New Roman" w:eastAsia="Times New Roman" w:hAnsi="Times New Roman" w:cs="Times New Roman"/>
          <w:color w:val="242424"/>
          <w:sz w:val="24"/>
          <w:szCs w:val="24"/>
        </w:rPr>
        <w:t xml:space="preserve">focus on decentralization of </w:t>
      </w:r>
      <w:r w:rsidR="1BAD0279" w:rsidRPr="7FE38390">
        <w:rPr>
          <w:rFonts w:ascii="Times New Roman" w:eastAsia="Times New Roman" w:hAnsi="Times New Roman" w:cs="Times New Roman"/>
          <w:color w:val="242424"/>
          <w:sz w:val="24"/>
          <w:szCs w:val="24"/>
        </w:rPr>
        <w:t xml:space="preserve">services and </w:t>
      </w:r>
      <w:proofErr w:type="gramStart"/>
      <w:r w:rsidR="207FB970" w:rsidRPr="7FE38390">
        <w:rPr>
          <w:rFonts w:ascii="Times New Roman" w:eastAsia="Times New Roman" w:hAnsi="Times New Roman" w:cs="Times New Roman"/>
          <w:color w:val="242424"/>
          <w:sz w:val="24"/>
          <w:szCs w:val="24"/>
        </w:rPr>
        <w:t>resources</w:t>
      </w:r>
      <w:r w:rsidR="512A60B8" w:rsidRPr="7FE38390">
        <w:rPr>
          <w:rFonts w:ascii="Times New Roman" w:eastAsia="Times New Roman" w:hAnsi="Times New Roman" w:cs="Times New Roman"/>
          <w:color w:val="242424"/>
          <w:sz w:val="24"/>
          <w:szCs w:val="24"/>
        </w:rPr>
        <w:t xml:space="preserve">, </w:t>
      </w:r>
      <w:r w:rsidR="2D8DFAF2" w:rsidRPr="7FE38390">
        <w:rPr>
          <w:rFonts w:ascii="Times New Roman" w:eastAsia="Times New Roman" w:hAnsi="Times New Roman" w:cs="Times New Roman"/>
          <w:color w:val="242424"/>
          <w:sz w:val="24"/>
          <w:szCs w:val="24"/>
        </w:rPr>
        <w:t>and</w:t>
      </w:r>
      <w:proofErr w:type="gramEnd"/>
      <w:r w:rsidR="2D8DFAF2" w:rsidRPr="7FE38390">
        <w:rPr>
          <w:rFonts w:ascii="Times New Roman" w:eastAsia="Times New Roman" w:hAnsi="Times New Roman" w:cs="Times New Roman"/>
          <w:color w:val="242424"/>
          <w:sz w:val="24"/>
          <w:szCs w:val="24"/>
        </w:rPr>
        <w:t xml:space="preserve"> </w:t>
      </w:r>
      <w:r w:rsidR="36E4010F" w:rsidRPr="7FE38390">
        <w:rPr>
          <w:rFonts w:ascii="Times New Roman" w:eastAsia="Times New Roman" w:hAnsi="Times New Roman" w:cs="Times New Roman"/>
          <w:color w:val="242424"/>
          <w:sz w:val="24"/>
          <w:szCs w:val="24"/>
        </w:rPr>
        <w:t>maximizing the use of U</w:t>
      </w:r>
      <w:r w:rsidR="2C7709DC" w:rsidRPr="7FE38390">
        <w:rPr>
          <w:rFonts w:ascii="Times New Roman" w:eastAsia="Times New Roman" w:hAnsi="Times New Roman" w:cs="Times New Roman"/>
          <w:color w:val="242424"/>
          <w:sz w:val="24"/>
          <w:szCs w:val="24"/>
        </w:rPr>
        <w:t>.</w:t>
      </w:r>
      <w:r w:rsidR="36E4010F" w:rsidRPr="7FE38390">
        <w:rPr>
          <w:rFonts w:ascii="Times New Roman" w:eastAsia="Times New Roman" w:hAnsi="Times New Roman" w:cs="Times New Roman"/>
          <w:color w:val="242424"/>
          <w:sz w:val="24"/>
          <w:szCs w:val="24"/>
        </w:rPr>
        <w:t>S</w:t>
      </w:r>
      <w:r w:rsidR="1AD398B8" w:rsidRPr="7FE38390">
        <w:rPr>
          <w:rFonts w:ascii="Times New Roman" w:eastAsia="Times New Roman" w:hAnsi="Times New Roman" w:cs="Times New Roman"/>
          <w:color w:val="242424"/>
          <w:sz w:val="24"/>
          <w:szCs w:val="24"/>
        </w:rPr>
        <w:t>.</w:t>
      </w:r>
      <w:r w:rsidR="36E4010F" w:rsidRPr="7FE38390">
        <w:rPr>
          <w:rFonts w:ascii="Times New Roman" w:eastAsia="Times New Roman" w:hAnsi="Times New Roman" w:cs="Times New Roman"/>
          <w:color w:val="242424"/>
          <w:sz w:val="24"/>
          <w:szCs w:val="24"/>
        </w:rPr>
        <w:t xml:space="preserve"> agricultural commodities to target </w:t>
      </w:r>
      <w:r w:rsidR="6288EBD3" w:rsidRPr="7FE38390">
        <w:rPr>
          <w:rFonts w:ascii="Times New Roman" w:eastAsia="Times New Roman" w:hAnsi="Times New Roman" w:cs="Times New Roman"/>
          <w:color w:val="242424"/>
          <w:sz w:val="24"/>
          <w:szCs w:val="24"/>
        </w:rPr>
        <w:t xml:space="preserve">high </w:t>
      </w:r>
      <w:r w:rsidR="36E4010F" w:rsidRPr="7FE38390">
        <w:rPr>
          <w:rFonts w:ascii="Times New Roman" w:eastAsia="Times New Roman" w:hAnsi="Times New Roman" w:cs="Times New Roman"/>
          <w:color w:val="242424"/>
          <w:sz w:val="24"/>
          <w:szCs w:val="24"/>
        </w:rPr>
        <w:t xml:space="preserve">malnutrition rates. </w:t>
      </w:r>
      <w:r w:rsidR="062EA67C" w:rsidRPr="7FE38390">
        <w:rPr>
          <w:rFonts w:ascii="Times New Roman" w:eastAsia="Times New Roman" w:hAnsi="Times New Roman" w:cs="Times New Roman"/>
          <w:color w:val="242424"/>
          <w:sz w:val="24"/>
          <w:szCs w:val="24"/>
        </w:rPr>
        <w:t xml:space="preserve"> </w:t>
      </w:r>
      <w:r w:rsidR="6966ABA6" w:rsidRPr="7FE38390">
        <w:rPr>
          <w:rFonts w:ascii="Times New Roman" w:eastAsia="Times New Roman" w:hAnsi="Times New Roman" w:cs="Times New Roman"/>
          <w:color w:val="242424"/>
          <w:sz w:val="24"/>
          <w:szCs w:val="24"/>
        </w:rPr>
        <w:t xml:space="preserve"> </w:t>
      </w:r>
    </w:p>
    <w:p w14:paraId="67841288" w14:textId="4F6B7A70" w:rsidR="6CD75643" w:rsidRDefault="6CD75643" w:rsidP="6CD75643">
      <w:pPr>
        <w:shd w:val="clear" w:color="auto" w:fill="FFFFFF" w:themeFill="background1"/>
        <w:spacing w:after="0"/>
        <w:rPr>
          <w:rFonts w:ascii="Times New Roman" w:eastAsia="Times New Roman" w:hAnsi="Times New Roman" w:cs="Times New Roman"/>
          <w:color w:val="242424"/>
          <w:sz w:val="24"/>
          <w:szCs w:val="24"/>
          <w:highlight w:val="yellow"/>
        </w:rPr>
      </w:pPr>
    </w:p>
    <w:p w14:paraId="4E6A8CEF" w14:textId="797EFDAB" w:rsidR="3AC5B959" w:rsidRDefault="3AC5B959" w:rsidP="6CD75643">
      <w:pPr>
        <w:pStyle w:val="ListParagraph"/>
        <w:numPr>
          <w:ilvl w:val="0"/>
          <w:numId w:val="3"/>
        </w:numPr>
        <w:shd w:val="clear" w:color="auto" w:fill="FFFFFF" w:themeFill="background1"/>
        <w:spacing w:after="0"/>
        <w:rPr>
          <w:rFonts w:ascii="Times New Roman" w:eastAsia="Times New Roman" w:hAnsi="Times New Roman" w:cs="Times New Roman"/>
          <w:b/>
          <w:bCs/>
          <w:color w:val="242424"/>
          <w:sz w:val="24"/>
          <w:szCs w:val="24"/>
        </w:rPr>
      </w:pPr>
      <w:r w:rsidRPr="6CD75643">
        <w:rPr>
          <w:rFonts w:ascii="Times New Roman" w:eastAsia="Times New Roman" w:hAnsi="Times New Roman" w:cs="Times New Roman"/>
          <w:b/>
          <w:bCs/>
          <w:color w:val="242424"/>
          <w:sz w:val="24"/>
          <w:szCs w:val="24"/>
        </w:rPr>
        <w:t xml:space="preserve">Q: </w:t>
      </w:r>
      <w:r w:rsidR="1E48DD04" w:rsidRPr="6CD75643">
        <w:rPr>
          <w:rFonts w:ascii="Times New Roman" w:eastAsia="Times New Roman" w:hAnsi="Times New Roman" w:cs="Times New Roman"/>
          <w:b/>
          <w:bCs/>
          <w:color w:val="242424"/>
          <w:sz w:val="24"/>
          <w:szCs w:val="24"/>
        </w:rPr>
        <w:t>Commodity calculator: Where can applicants access the most recent USDA/FAS commodity calculator for use in preparing McGovern-Dole applications?</w:t>
      </w:r>
    </w:p>
    <w:p w14:paraId="30F62F66" w14:textId="44E3D55D" w:rsidR="6CD75643" w:rsidRDefault="6CD75643" w:rsidP="6CD75643">
      <w:pPr>
        <w:shd w:val="clear" w:color="auto" w:fill="FFFFFF" w:themeFill="background1"/>
        <w:spacing w:after="0"/>
        <w:rPr>
          <w:rFonts w:ascii="Times New Roman" w:eastAsia="Times New Roman" w:hAnsi="Times New Roman" w:cs="Times New Roman"/>
          <w:b/>
          <w:bCs/>
          <w:color w:val="242424"/>
          <w:sz w:val="24"/>
          <w:szCs w:val="24"/>
        </w:rPr>
      </w:pPr>
    </w:p>
    <w:p w14:paraId="61095F61" w14:textId="38F36464" w:rsidR="6CD75643" w:rsidRDefault="0DB94936" w:rsidP="01784F67">
      <w:pPr>
        <w:shd w:val="clear" w:color="auto" w:fill="FFFFFF" w:themeFill="background1"/>
        <w:spacing w:after="0"/>
        <w:rPr>
          <w:rFonts w:ascii="Times New Roman" w:eastAsia="Times New Roman" w:hAnsi="Times New Roman" w:cs="Times New Roman"/>
          <w:color w:val="242424"/>
          <w:sz w:val="24"/>
          <w:szCs w:val="24"/>
        </w:rPr>
      </w:pPr>
      <w:r w:rsidRPr="01784F67">
        <w:rPr>
          <w:rFonts w:ascii="Times New Roman" w:eastAsia="Times New Roman" w:hAnsi="Times New Roman" w:cs="Times New Roman"/>
          <w:color w:val="242424"/>
          <w:sz w:val="24"/>
          <w:szCs w:val="24"/>
        </w:rPr>
        <w:t>A:</w:t>
      </w:r>
      <w:r w:rsidR="27671564" w:rsidRPr="01784F67">
        <w:rPr>
          <w:rFonts w:ascii="Times New Roman" w:eastAsia="Times New Roman" w:hAnsi="Times New Roman" w:cs="Times New Roman"/>
          <w:color w:val="242424"/>
          <w:sz w:val="24"/>
          <w:szCs w:val="24"/>
        </w:rPr>
        <w:t xml:space="preserve"> Applicants preparing commodity budgets should estimate pricing using publicly available USDA pricing resources. The FY 2026 McGovern‑Dole NOFO directs applicants to account for rising commodity and freight rates and specifically points them to the USDA Agricultural Marketing Service (AMS) International Commodity Procurement Reports, which are published quarterly and provide up‑to‑date commodity prices and freight information for all food‑aid‑eligible U.S. agricultural commodities. These reports are available on the AMS International Procurement webpage at </w:t>
      </w:r>
      <w:hyperlink r:id="rId15">
        <w:r w:rsidR="27671564" w:rsidRPr="01784F67">
          <w:rPr>
            <w:rStyle w:val="Hyperlink"/>
            <w:rFonts w:ascii="Times New Roman" w:eastAsia="Times New Roman" w:hAnsi="Times New Roman" w:cs="Times New Roman"/>
            <w:sz w:val="24"/>
            <w:szCs w:val="24"/>
          </w:rPr>
          <w:t>https://www.ams.usda.gov/selling-food/international-procurement</w:t>
        </w:r>
      </w:hyperlink>
      <w:r w:rsidR="1445AA3D" w:rsidRPr="01784F67">
        <w:rPr>
          <w:rFonts w:ascii="Times New Roman" w:eastAsia="Times New Roman" w:hAnsi="Times New Roman" w:cs="Times New Roman"/>
          <w:color w:val="242424"/>
          <w:sz w:val="24"/>
          <w:szCs w:val="24"/>
        </w:rPr>
        <w:t xml:space="preserve"> </w:t>
      </w:r>
      <w:r w:rsidR="27671564" w:rsidRPr="01784F67">
        <w:rPr>
          <w:rFonts w:ascii="Times New Roman" w:eastAsia="Times New Roman" w:hAnsi="Times New Roman" w:cs="Times New Roman"/>
          <w:color w:val="242424"/>
          <w:sz w:val="24"/>
          <w:szCs w:val="24"/>
        </w:rPr>
        <w:t xml:space="preserve">and represent USDA’s most current reference for estimating commodity and freight costs. </w:t>
      </w:r>
    </w:p>
    <w:p w14:paraId="6B8BBC77" w14:textId="40EBC928" w:rsidR="6CD75643" w:rsidRDefault="6CD75643" w:rsidP="01784F67">
      <w:pPr>
        <w:shd w:val="clear" w:color="auto" w:fill="FFFFFF" w:themeFill="background1"/>
        <w:spacing w:after="0"/>
        <w:rPr>
          <w:rFonts w:ascii="Times New Roman" w:eastAsia="Times New Roman" w:hAnsi="Times New Roman" w:cs="Times New Roman"/>
          <w:color w:val="242424"/>
          <w:sz w:val="24"/>
          <w:szCs w:val="24"/>
        </w:rPr>
      </w:pPr>
    </w:p>
    <w:p w14:paraId="3ED49538" w14:textId="58FFD616" w:rsidR="6CD75643" w:rsidRDefault="27671564" w:rsidP="7FE38390">
      <w:pPr>
        <w:shd w:val="clear" w:color="auto" w:fill="FFFFFF" w:themeFill="background1"/>
        <w:spacing w:after="0"/>
        <w:rPr>
          <w:rFonts w:ascii="Times New Roman" w:eastAsia="Times New Roman" w:hAnsi="Times New Roman" w:cs="Times New Roman"/>
          <w:color w:val="242424"/>
          <w:sz w:val="24"/>
          <w:szCs w:val="24"/>
        </w:rPr>
      </w:pPr>
      <w:r w:rsidRPr="7FE38390">
        <w:rPr>
          <w:rFonts w:ascii="Times New Roman" w:eastAsia="Times New Roman" w:hAnsi="Times New Roman" w:cs="Times New Roman"/>
          <w:color w:val="242424"/>
          <w:sz w:val="24"/>
          <w:szCs w:val="24"/>
        </w:rPr>
        <w:lastRenderedPageBreak/>
        <w:t xml:space="preserve">Applicants can use these reports to calculate approximate per‑metric‑ton commodity costs and shipping charges by matching their proposed commodity list with the most recent AMS procurement awards. </w:t>
      </w:r>
    </w:p>
    <w:p w14:paraId="354ECAED" w14:textId="66A169F8" w:rsidR="6CD75643" w:rsidRDefault="0DB94936" w:rsidP="01784F67">
      <w:pPr>
        <w:shd w:val="clear" w:color="auto" w:fill="FFFFFF" w:themeFill="background1"/>
        <w:spacing w:after="0"/>
        <w:rPr>
          <w:rFonts w:ascii="Times New Roman" w:eastAsia="Times New Roman" w:hAnsi="Times New Roman" w:cs="Times New Roman"/>
          <w:color w:val="242424"/>
          <w:sz w:val="24"/>
          <w:szCs w:val="24"/>
        </w:rPr>
      </w:pPr>
      <w:r w:rsidRPr="01784F67">
        <w:rPr>
          <w:rFonts w:ascii="Times New Roman" w:eastAsia="Times New Roman" w:hAnsi="Times New Roman" w:cs="Times New Roman"/>
          <w:color w:val="242424"/>
          <w:sz w:val="24"/>
          <w:szCs w:val="24"/>
        </w:rPr>
        <w:t xml:space="preserve"> </w:t>
      </w:r>
    </w:p>
    <w:p w14:paraId="392F28BB" w14:textId="6C992E9D" w:rsidR="3AC5B959" w:rsidRDefault="3AC5B959" w:rsidP="6CD75643">
      <w:pPr>
        <w:pStyle w:val="ListParagraph"/>
        <w:numPr>
          <w:ilvl w:val="0"/>
          <w:numId w:val="3"/>
        </w:numPr>
        <w:shd w:val="clear" w:color="auto" w:fill="FFFFFF" w:themeFill="background1"/>
        <w:spacing w:after="0"/>
        <w:rPr>
          <w:rFonts w:ascii="Times New Roman" w:eastAsia="Times New Roman" w:hAnsi="Times New Roman" w:cs="Times New Roman"/>
          <w:b/>
          <w:bCs/>
          <w:color w:val="242424"/>
          <w:sz w:val="24"/>
          <w:szCs w:val="24"/>
        </w:rPr>
      </w:pPr>
      <w:r w:rsidRPr="7FE38390">
        <w:rPr>
          <w:rFonts w:ascii="Times New Roman" w:eastAsia="Times New Roman" w:hAnsi="Times New Roman" w:cs="Times New Roman"/>
          <w:b/>
          <w:bCs/>
          <w:color w:val="242424"/>
          <w:sz w:val="24"/>
          <w:szCs w:val="24"/>
        </w:rPr>
        <w:t xml:space="preserve">Q: </w:t>
      </w:r>
      <w:r w:rsidR="1907679B" w:rsidRPr="7FE38390">
        <w:rPr>
          <w:rFonts w:ascii="Times New Roman" w:eastAsia="Times New Roman" w:hAnsi="Times New Roman" w:cs="Times New Roman"/>
          <w:b/>
          <w:bCs/>
          <w:color w:val="242424"/>
          <w:sz w:val="24"/>
          <w:szCs w:val="24"/>
        </w:rPr>
        <w:t xml:space="preserve">Access to prior evaluations: The NOFO states that “Applicants, particularly those that have not implemented McGovern-Dole or similar programming, should consult evaluations for lessons learned from prior/current McGovern-Dole programming in the country,” and the associated footnote notes that “USDA/FAS will post evaluations for priority countries with recent McGovern-Dole programming on Grants.gov as Related Documents for this announcement” (NOFO, p. 14). Could USDA/FAS please confirm where applicants can access the referenced prior McGovern-Dole and USDA Local and </w:t>
      </w:r>
      <w:proofErr w:type="gramStart"/>
      <w:r w:rsidR="1907679B" w:rsidRPr="7FE38390">
        <w:rPr>
          <w:rFonts w:ascii="Times New Roman" w:eastAsia="Times New Roman" w:hAnsi="Times New Roman" w:cs="Times New Roman"/>
          <w:b/>
          <w:bCs/>
          <w:color w:val="242424"/>
          <w:sz w:val="24"/>
          <w:szCs w:val="24"/>
        </w:rPr>
        <w:t>Regional Food</w:t>
      </w:r>
      <w:proofErr w:type="gramEnd"/>
      <w:r w:rsidR="1907679B" w:rsidRPr="7FE38390">
        <w:rPr>
          <w:rFonts w:ascii="Times New Roman" w:eastAsia="Times New Roman" w:hAnsi="Times New Roman" w:cs="Times New Roman"/>
          <w:b/>
          <w:bCs/>
          <w:color w:val="242424"/>
          <w:sz w:val="24"/>
          <w:szCs w:val="24"/>
        </w:rPr>
        <w:t xml:space="preserve"> Aid Procurement evaluations? </w:t>
      </w:r>
    </w:p>
    <w:p w14:paraId="04F58219" w14:textId="095D55FC" w:rsidR="6CD75643" w:rsidRDefault="6CD75643" w:rsidP="6CD75643">
      <w:pPr>
        <w:pStyle w:val="ListParagraph"/>
        <w:shd w:val="clear" w:color="auto" w:fill="FFFFFF" w:themeFill="background1"/>
        <w:spacing w:after="0"/>
        <w:ind w:left="360"/>
        <w:rPr>
          <w:rFonts w:ascii="Times New Roman" w:eastAsia="Times New Roman" w:hAnsi="Times New Roman" w:cs="Times New Roman"/>
          <w:b/>
          <w:bCs/>
          <w:color w:val="242424"/>
          <w:sz w:val="24"/>
          <w:szCs w:val="24"/>
        </w:rPr>
      </w:pPr>
    </w:p>
    <w:p w14:paraId="68F15B2B" w14:textId="35D7C4C3" w:rsidR="3AC5B959" w:rsidRDefault="3AC5B959" w:rsidP="6CD75643">
      <w:pPr>
        <w:shd w:val="clear" w:color="auto" w:fill="FFFFFF" w:themeFill="background1"/>
        <w:spacing w:after="0"/>
        <w:rPr>
          <w:rFonts w:ascii="Times New Roman" w:eastAsia="Times New Roman" w:hAnsi="Times New Roman" w:cs="Times New Roman"/>
          <w:color w:val="242424"/>
          <w:sz w:val="24"/>
          <w:szCs w:val="24"/>
        </w:rPr>
      </w:pPr>
      <w:r w:rsidRPr="6CD75643">
        <w:rPr>
          <w:rFonts w:ascii="Times New Roman" w:eastAsia="Times New Roman" w:hAnsi="Times New Roman" w:cs="Times New Roman"/>
          <w:color w:val="242424"/>
          <w:sz w:val="24"/>
          <w:szCs w:val="24"/>
        </w:rPr>
        <w:t xml:space="preserve">A: </w:t>
      </w:r>
      <w:r w:rsidR="00AC7650">
        <w:rPr>
          <w:rFonts w:ascii="Times New Roman" w:eastAsia="Times New Roman" w:hAnsi="Times New Roman" w:cs="Times New Roman"/>
          <w:color w:val="242424"/>
          <w:sz w:val="24"/>
          <w:szCs w:val="24"/>
        </w:rPr>
        <w:t xml:space="preserve">Yes, </w:t>
      </w:r>
      <w:r w:rsidR="00DB1182">
        <w:rPr>
          <w:rFonts w:ascii="Times New Roman" w:eastAsia="Times New Roman" w:hAnsi="Times New Roman" w:cs="Times New Roman"/>
          <w:color w:val="242424"/>
          <w:sz w:val="24"/>
          <w:szCs w:val="24"/>
        </w:rPr>
        <w:t xml:space="preserve">past evaluations </w:t>
      </w:r>
      <w:r w:rsidR="00777704">
        <w:rPr>
          <w:rFonts w:ascii="Times New Roman" w:eastAsia="Times New Roman" w:hAnsi="Times New Roman" w:cs="Times New Roman"/>
          <w:color w:val="242424"/>
          <w:sz w:val="24"/>
          <w:szCs w:val="24"/>
        </w:rPr>
        <w:t xml:space="preserve">for Cambodia, Honduras, </w:t>
      </w:r>
      <w:r w:rsidR="009F1756">
        <w:rPr>
          <w:rFonts w:ascii="Times New Roman" w:eastAsia="Times New Roman" w:hAnsi="Times New Roman" w:cs="Times New Roman"/>
          <w:color w:val="242424"/>
          <w:sz w:val="24"/>
          <w:szCs w:val="24"/>
        </w:rPr>
        <w:t xml:space="preserve">Liberia, and Timor-Leste are now available </w:t>
      </w:r>
      <w:r w:rsidR="0033764B">
        <w:rPr>
          <w:rFonts w:ascii="Times New Roman" w:eastAsia="Times New Roman" w:hAnsi="Times New Roman" w:cs="Times New Roman"/>
          <w:color w:val="242424"/>
          <w:sz w:val="24"/>
          <w:szCs w:val="24"/>
        </w:rPr>
        <w:t xml:space="preserve">via the McGovern-Dole program page </w:t>
      </w:r>
      <w:hyperlink w:history="1">
        <w:r w:rsidR="0063496D" w:rsidRPr="0063496D">
          <w:rPr>
            <w:rStyle w:val="Hyperlink"/>
            <w:rFonts w:ascii="Times New Roman" w:eastAsia="Times New Roman" w:hAnsi="Times New Roman" w:cs="Times New Roman"/>
            <w:sz w:val="24"/>
            <w:szCs w:val="24"/>
          </w:rPr>
          <w:t>https://www.fas.usda.gov/programs/mcgovern-dole-food-education-program/mcgovern-dole-project-evaluation-reports</w:t>
        </w:r>
      </w:hyperlink>
      <w:r w:rsidR="0063496D">
        <w:rPr>
          <w:rFonts w:ascii="Times New Roman" w:eastAsia="Times New Roman" w:hAnsi="Times New Roman" w:cs="Times New Roman"/>
          <w:color w:val="242424"/>
          <w:sz w:val="24"/>
          <w:szCs w:val="24"/>
        </w:rPr>
        <w:t xml:space="preserve">. This link is also </w:t>
      </w:r>
      <w:r w:rsidR="00A650DC">
        <w:rPr>
          <w:rFonts w:ascii="Times New Roman" w:eastAsia="Times New Roman" w:hAnsi="Times New Roman" w:cs="Times New Roman"/>
          <w:color w:val="242424"/>
          <w:sz w:val="24"/>
          <w:szCs w:val="24"/>
        </w:rPr>
        <w:t>being made available under Grants.gov</w:t>
      </w:r>
      <w:r w:rsidR="00F97808" w:rsidRPr="7FE38390">
        <w:rPr>
          <w:rFonts w:ascii="Times New Roman" w:eastAsia="Times New Roman" w:hAnsi="Times New Roman" w:cs="Times New Roman"/>
          <w:color w:val="242424"/>
          <w:sz w:val="24"/>
          <w:szCs w:val="24"/>
        </w:rPr>
        <w:t xml:space="preserve"> “Related Documents</w:t>
      </w:r>
      <w:r w:rsidR="00F97808">
        <w:rPr>
          <w:rFonts w:ascii="Times New Roman" w:eastAsia="Times New Roman" w:hAnsi="Times New Roman" w:cs="Times New Roman"/>
          <w:color w:val="242424"/>
          <w:sz w:val="24"/>
          <w:szCs w:val="24"/>
        </w:rPr>
        <w:t>”.</w:t>
      </w:r>
    </w:p>
    <w:p w14:paraId="6B4338BE" w14:textId="2B6C59DA" w:rsidR="6CD75643" w:rsidRDefault="6CD75643" w:rsidP="6CD75643">
      <w:pPr>
        <w:shd w:val="clear" w:color="auto" w:fill="FFFFFF" w:themeFill="background1"/>
        <w:spacing w:after="0"/>
        <w:rPr>
          <w:rFonts w:ascii="Times New Roman" w:eastAsia="Times New Roman" w:hAnsi="Times New Roman" w:cs="Times New Roman"/>
          <w:color w:val="242424"/>
          <w:sz w:val="24"/>
          <w:szCs w:val="24"/>
          <w:highlight w:val="yellow"/>
        </w:rPr>
      </w:pPr>
    </w:p>
    <w:p w14:paraId="274DA06D" w14:textId="2FE39EF7" w:rsidR="3AC5B959" w:rsidRDefault="3AC5B959" w:rsidP="6CD75643">
      <w:pPr>
        <w:pStyle w:val="ListParagraph"/>
        <w:numPr>
          <w:ilvl w:val="0"/>
          <w:numId w:val="3"/>
        </w:numPr>
        <w:shd w:val="clear" w:color="auto" w:fill="FFFFFF" w:themeFill="background1"/>
        <w:spacing w:after="0"/>
        <w:rPr>
          <w:rFonts w:ascii="Times New Roman" w:eastAsia="Times New Roman" w:hAnsi="Times New Roman" w:cs="Times New Roman"/>
          <w:b/>
          <w:bCs/>
          <w:color w:val="242424"/>
          <w:sz w:val="24"/>
          <w:szCs w:val="24"/>
        </w:rPr>
      </w:pPr>
      <w:r w:rsidRPr="6CD75643">
        <w:rPr>
          <w:rFonts w:ascii="Times New Roman" w:eastAsia="Times New Roman" w:hAnsi="Times New Roman" w:cs="Times New Roman"/>
          <w:b/>
          <w:bCs/>
          <w:color w:val="242424"/>
          <w:sz w:val="24"/>
          <w:szCs w:val="24"/>
        </w:rPr>
        <w:t xml:space="preserve">Q: </w:t>
      </w:r>
      <w:r w:rsidR="08283651" w:rsidRPr="6CD75643">
        <w:rPr>
          <w:rFonts w:ascii="Times New Roman" w:eastAsia="Times New Roman" w:hAnsi="Times New Roman" w:cs="Times New Roman"/>
          <w:b/>
          <w:bCs/>
          <w:color w:val="242424"/>
          <w:sz w:val="24"/>
          <w:szCs w:val="24"/>
        </w:rPr>
        <w:t>Timor-Leste government capacity strengthening: The NOFO states that USDA/FAS expects applicants to “clearly articulate a strategy to bolster Government of Timor-Leste management and administration to the current school feeding program through technical assistance and continuous process improvements.” Could USDA/FAS please clarify its preference regarding engagement with municipal governments as part of this strategy? Specifically, does USDA/FAS support direct partnership with government actors, including municipal-level authorities, as part of technical assistance and capacity-strengthening activities?</w:t>
      </w:r>
    </w:p>
    <w:p w14:paraId="773630A2" w14:textId="1331DBFE" w:rsidR="6CD75643" w:rsidRDefault="6CD75643" w:rsidP="6D8C3D01">
      <w:pPr>
        <w:pStyle w:val="ListParagraph"/>
        <w:shd w:val="clear" w:color="auto" w:fill="FFFFFF" w:themeFill="background1"/>
        <w:spacing w:after="0"/>
        <w:ind w:left="360"/>
        <w:rPr>
          <w:rFonts w:ascii="Times New Roman" w:eastAsia="Times New Roman" w:hAnsi="Times New Roman" w:cs="Times New Roman"/>
          <w:b/>
          <w:bCs/>
          <w:color w:val="242424"/>
          <w:sz w:val="24"/>
          <w:szCs w:val="24"/>
        </w:rPr>
      </w:pPr>
    </w:p>
    <w:p w14:paraId="6D65B056" w14:textId="394C8882" w:rsidR="6CD75643" w:rsidRDefault="3AC5B959" w:rsidP="01784F67">
      <w:pPr>
        <w:shd w:val="clear" w:color="auto" w:fill="FFFFFF" w:themeFill="background1"/>
        <w:spacing w:after="0"/>
        <w:rPr>
          <w:rFonts w:ascii="Times New Roman" w:eastAsia="Times New Roman" w:hAnsi="Times New Roman" w:cs="Times New Roman"/>
          <w:color w:val="242424"/>
          <w:sz w:val="24"/>
          <w:szCs w:val="24"/>
        </w:rPr>
      </w:pPr>
      <w:r w:rsidRPr="7FE38390">
        <w:rPr>
          <w:rFonts w:ascii="Times New Roman" w:eastAsia="Times New Roman" w:hAnsi="Times New Roman" w:cs="Times New Roman"/>
          <w:color w:val="242424"/>
          <w:sz w:val="24"/>
          <w:szCs w:val="24"/>
        </w:rPr>
        <w:t xml:space="preserve">A: </w:t>
      </w:r>
      <w:r w:rsidR="4D6F29F9" w:rsidRPr="7FE38390">
        <w:rPr>
          <w:rFonts w:ascii="Times New Roman" w:eastAsia="Times New Roman" w:hAnsi="Times New Roman" w:cs="Times New Roman"/>
          <w:color w:val="242424"/>
          <w:sz w:val="24"/>
          <w:szCs w:val="24"/>
        </w:rPr>
        <w:t xml:space="preserve"> USDA/FAS supports technical assistance approaches that work collaboratively with Government of Timor‑Leste authorities at all administrative levels—</w:t>
      </w:r>
      <w:r w:rsidR="004C065C" w:rsidRPr="7FE38390">
        <w:rPr>
          <w:rFonts w:ascii="Times New Roman" w:eastAsia="Times New Roman" w:hAnsi="Times New Roman" w:cs="Times New Roman"/>
          <w:color w:val="242424"/>
          <w:sz w:val="24"/>
          <w:szCs w:val="24"/>
        </w:rPr>
        <w:t xml:space="preserve">including but not limited to </w:t>
      </w:r>
      <w:r w:rsidR="4D6F29F9" w:rsidRPr="7FE38390">
        <w:rPr>
          <w:rFonts w:ascii="Times New Roman" w:eastAsia="Times New Roman" w:hAnsi="Times New Roman" w:cs="Times New Roman"/>
          <w:color w:val="242424"/>
          <w:sz w:val="24"/>
          <w:szCs w:val="24"/>
        </w:rPr>
        <w:t>national and municipal—when such engagement strengthens the management, coordination, and long‑term sustainability of the school feeding program.</w:t>
      </w:r>
      <w:r w:rsidR="6CD75643">
        <w:br/>
      </w:r>
      <w:r w:rsidR="6CD75643">
        <w:br/>
      </w:r>
    </w:p>
    <w:p w14:paraId="1F43C4E0" w14:textId="20AD158F" w:rsidR="5E022B2A" w:rsidRDefault="5E022B2A" w:rsidP="01784F67">
      <w:pPr>
        <w:pStyle w:val="ListParagraph"/>
        <w:numPr>
          <w:ilvl w:val="0"/>
          <w:numId w:val="3"/>
        </w:numPr>
        <w:shd w:val="clear" w:color="auto" w:fill="FFFFFF" w:themeFill="background1"/>
        <w:spacing w:after="0"/>
        <w:rPr>
          <w:rFonts w:ascii="Times New Roman" w:eastAsia="Times New Roman" w:hAnsi="Times New Roman" w:cs="Times New Roman"/>
          <w:b/>
          <w:bCs/>
          <w:color w:val="242424"/>
          <w:sz w:val="24"/>
          <w:szCs w:val="24"/>
        </w:rPr>
      </w:pPr>
      <w:r w:rsidRPr="01784F67">
        <w:rPr>
          <w:rFonts w:ascii="Times New Roman" w:eastAsia="Times New Roman" w:hAnsi="Times New Roman" w:cs="Times New Roman"/>
          <w:b/>
          <w:bCs/>
          <w:color w:val="242424"/>
          <w:sz w:val="24"/>
          <w:szCs w:val="24"/>
        </w:rPr>
        <w:t xml:space="preserve">Q: We understand Section 2.1 of the NOFO, together with 7 CFR 1599.1(f)(1), to mean that U.S. for‑profit entities are eligible to apply under the “Other Organizations” </w:t>
      </w:r>
      <w:r w:rsidR="11702FE7" w:rsidRPr="01784F67">
        <w:rPr>
          <w:rFonts w:ascii="Times New Roman" w:eastAsia="Times New Roman" w:hAnsi="Times New Roman" w:cs="Times New Roman"/>
          <w:b/>
          <w:bCs/>
          <w:color w:val="242424"/>
          <w:sz w:val="24"/>
          <w:szCs w:val="24"/>
        </w:rPr>
        <w:t>category and</w:t>
      </w:r>
      <w:r w:rsidRPr="01784F67">
        <w:rPr>
          <w:rFonts w:ascii="Times New Roman" w:eastAsia="Times New Roman" w:hAnsi="Times New Roman" w:cs="Times New Roman"/>
          <w:b/>
          <w:bCs/>
          <w:color w:val="242424"/>
          <w:sz w:val="24"/>
          <w:szCs w:val="24"/>
        </w:rPr>
        <w:t xml:space="preserve"> note that Sections 3.1 and 8.6.h further reference for‑profit recipients. We would appreciate USDA/FAS confirmation that this interpretation is correct. In addition, Appendix A lists “Proof of 501(c)(3) status documentation” as a required submission, which we understand to apply only to applicants seeking eligibility as Private Voluntary Organizations under 7 CFR 1599.2. Could USDA/FAS please </w:t>
      </w:r>
      <w:r w:rsidRPr="01784F67">
        <w:rPr>
          <w:rFonts w:ascii="Times New Roman" w:eastAsia="Times New Roman" w:hAnsi="Times New Roman" w:cs="Times New Roman"/>
          <w:b/>
          <w:bCs/>
          <w:color w:val="242424"/>
          <w:sz w:val="24"/>
          <w:szCs w:val="24"/>
        </w:rPr>
        <w:lastRenderedPageBreak/>
        <w:t>confirm that for‑profit applicants applying as “Other Organizations” are exempt from providing 501(c)(3) documentation, and clarify what alternative documentation (e.g., articles of incorporation, certificate of good standing, or other evidence of legal entity status) USDA/FAS expects to establish eligibility for this applicant category?</w:t>
      </w:r>
    </w:p>
    <w:p w14:paraId="077EA46D" w14:textId="3CB8626A" w:rsidR="5325B060" w:rsidRDefault="5325B060" w:rsidP="5325B060">
      <w:pPr>
        <w:pStyle w:val="ListParagraph"/>
        <w:shd w:val="clear" w:color="auto" w:fill="FFFFFF" w:themeFill="background1"/>
        <w:spacing w:after="0"/>
        <w:ind w:left="360"/>
        <w:rPr>
          <w:rFonts w:ascii="Times New Roman" w:eastAsia="Times New Roman" w:hAnsi="Times New Roman" w:cs="Times New Roman"/>
          <w:b/>
          <w:bCs/>
          <w:color w:val="242424"/>
          <w:sz w:val="24"/>
          <w:szCs w:val="24"/>
        </w:rPr>
      </w:pPr>
    </w:p>
    <w:p w14:paraId="4E0A6C87" w14:textId="5B50859A" w:rsidR="6CD75643" w:rsidRDefault="553F26B9" w:rsidP="01784F67">
      <w:pPr>
        <w:shd w:val="clear" w:color="auto" w:fill="FFFFFF" w:themeFill="background1"/>
        <w:spacing w:after="0"/>
        <w:rPr>
          <w:rFonts w:ascii="Times New Roman" w:eastAsia="Times New Roman" w:hAnsi="Times New Roman" w:cs="Times New Roman"/>
          <w:color w:val="242424"/>
          <w:sz w:val="24"/>
          <w:szCs w:val="24"/>
        </w:rPr>
      </w:pPr>
      <w:r w:rsidRPr="7FE38390">
        <w:rPr>
          <w:rFonts w:ascii="Times New Roman" w:eastAsia="Times New Roman" w:hAnsi="Times New Roman" w:cs="Times New Roman"/>
          <w:color w:val="242424"/>
          <w:sz w:val="24"/>
          <w:szCs w:val="24"/>
        </w:rPr>
        <w:t xml:space="preserve">A: </w:t>
      </w:r>
      <w:r w:rsidR="6CC5B250" w:rsidRPr="7FE38390">
        <w:rPr>
          <w:rFonts w:ascii="Times New Roman" w:eastAsia="Times New Roman" w:hAnsi="Times New Roman" w:cs="Times New Roman"/>
          <w:color w:val="242424"/>
          <w:sz w:val="24"/>
          <w:szCs w:val="24"/>
        </w:rPr>
        <w:t xml:space="preserve"> Based on Section 2.1 of the NOFO, together with </w:t>
      </w:r>
      <w:hyperlink r:id="rId16">
        <w:r w:rsidR="6CC5B250" w:rsidRPr="7FE38390">
          <w:rPr>
            <w:rStyle w:val="Hyperlink"/>
            <w:rFonts w:ascii="Times New Roman" w:eastAsia="Times New Roman" w:hAnsi="Times New Roman" w:cs="Times New Roman"/>
            <w:sz w:val="24"/>
            <w:szCs w:val="24"/>
          </w:rPr>
          <w:t>7 CFR 1599.1(f)(1)</w:t>
        </w:r>
      </w:hyperlink>
      <w:r w:rsidR="6CC5B250" w:rsidRPr="7FE38390">
        <w:rPr>
          <w:rFonts w:ascii="Times New Roman" w:eastAsia="Times New Roman" w:hAnsi="Times New Roman" w:cs="Times New Roman"/>
          <w:color w:val="242424"/>
          <w:sz w:val="24"/>
          <w:szCs w:val="24"/>
        </w:rPr>
        <w:t xml:space="preserve">, USDA/FAS confirms that U.S. for‑profit entities are eligible to apply under the “Other Organizations” category. </w:t>
      </w:r>
      <w:r w:rsidR="6459B6E3" w:rsidRPr="7FE38390">
        <w:rPr>
          <w:rFonts w:ascii="Times New Roman" w:eastAsia="Times New Roman" w:hAnsi="Times New Roman" w:cs="Times New Roman"/>
          <w:color w:val="242424"/>
          <w:sz w:val="24"/>
          <w:szCs w:val="24"/>
        </w:rPr>
        <w:t xml:space="preserve">The OMB guidance at subparts A through E of </w:t>
      </w:r>
      <w:hyperlink r:id="rId17">
        <w:r w:rsidR="6459B6E3" w:rsidRPr="7FE38390">
          <w:rPr>
            <w:rStyle w:val="Hyperlink"/>
            <w:rFonts w:ascii="Times New Roman" w:eastAsia="Times New Roman" w:hAnsi="Times New Roman" w:cs="Times New Roman"/>
            <w:sz w:val="24"/>
            <w:szCs w:val="24"/>
          </w:rPr>
          <w:t>2 CFR part 200</w:t>
        </w:r>
      </w:hyperlink>
      <w:r w:rsidR="6459B6E3" w:rsidRPr="7FE38390">
        <w:rPr>
          <w:rFonts w:ascii="Times New Roman" w:eastAsia="Times New Roman" w:hAnsi="Times New Roman" w:cs="Times New Roman"/>
          <w:color w:val="242424"/>
          <w:sz w:val="24"/>
          <w:szCs w:val="24"/>
        </w:rPr>
        <w:t xml:space="preserve"> and supplemented by </w:t>
      </w:r>
      <w:hyperlink r:id="rId18">
        <w:r w:rsidR="6459B6E3" w:rsidRPr="7FE38390">
          <w:rPr>
            <w:rStyle w:val="Hyperlink"/>
            <w:rFonts w:ascii="Times New Roman" w:eastAsia="Times New Roman" w:hAnsi="Times New Roman" w:cs="Times New Roman"/>
            <w:sz w:val="24"/>
            <w:szCs w:val="24"/>
          </w:rPr>
          <w:t>2 CFR part 400</w:t>
        </w:r>
      </w:hyperlink>
      <w:r w:rsidR="6459B6E3" w:rsidRPr="7FE38390">
        <w:rPr>
          <w:rFonts w:ascii="Times New Roman" w:eastAsia="Times New Roman" w:hAnsi="Times New Roman" w:cs="Times New Roman"/>
          <w:color w:val="242424"/>
          <w:sz w:val="24"/>
          <w:szCs w:val="24"/>
        </w:rPr>
        <w:t xml:space="preserve">, applies to all </w:t>
      </w:r>
      <w:r w:rsidR="00D82D2D" w:rsidRPr="7FE38390">
        <w:rPr>
          <w:rFonts w:ascii="Times New Roman" w:eastAsia="Times New Roman" w:hAnsi="Times New Roman" w:cs="Times New Roman"/>
          <w:color w:val="242424"/>
          <w:sz w:val="24"/>
          <w:szCs w:val="24"/>
        </w:rPr>
        <w:t xml:space="preserve">McGovern-Dole </w:t>
      </w:r>
      <w:r w:rsidR="6459B6E3" w:rsidRPr="7FE38390">
        <w:rPr>
          <w:rFonts w:ascii="Times New Roman" w:eastAsia="Times New Roman" w:hAnsi="Times New Roman" w:cs="Times New Roman"/>
          <w:color w:val="242424"/>
          <w:sz w:val="24"/>
          <w:szCs w:val="24"/>
        </w:rPr>
        <w:t xml:space="preserve">awards </w:t>
      </w:r>
      <w:r w:rsidR="0005622A" w:rsidRPr="7FE38390">
        <w:rPr>
          <w:rFonts w:ascii="Times New Roman" w:eastAsia="Times New Roman" w:hAnsi="Times New Roman" w:cs="Times New Roman"/>
          <w:color w:val="242424"/>
          <w:sz w:val="24"/>
          <w:szCs w:val="24"/>
        </w:rPr>
        <w:t xml:space="preserve">made </w:t>
      </w:r>
      <w:r w:rsidR="6459B6E3" w:rsidRPr="7FE38390">
        <w:rPr>
          <w:rFonts w:ascii="Times New Roman" w:eastAsia="Times New Roman" w:hAnsi="Times New Roman" w:cs="Times New Roman"/>
          <w:color w:val="242424"/>
          <w:sz w:val="24"/>
          <w:szCs w:val="24"/>
        </w:rPr>
        <w:t xml:space="preserve">by FAS to all recipients that are private voluntary organizations, including a private voluntary organization that is a foreign organization, as defined in 2 CFR 200.47; cooperatives, including a cooperative that is a for-profit entity or a foreign organization; or other organizations, including organizations that are for-profit entities or foreign organizations, but not including intergovernmental organizations. </w:t>
      </w:r>
    </w:p>
    <w:p w14:paraId="111BF3FF" w14:textId="3F6F58FB" w:rsidR="6CD75643" w:rsidRDefault="6CD75643" w:rsidP="01784F67">
      <w:pPr>
        <w:shd w:val="clear" w:color="auto" w:fill="FFFFFF" w:themeFill="background1"/>
        <w:spacing w:after="0"/>
        <w:rPr>
          <w:rFonts w:ascii="Times New Roman" w:eastAsia="Times New Roman" w:hAnsi="Times New Roman" w:cs="Times New Roman"/>
          <w:color w:val="242424"/>
          <w:sz w:val="24"/>
          <w:szCs w:val="24"/>
        </w:rPr>
      </w:pPr>
    </w:p>
    <w:p w14:paraId="0C709449" w14:textId="2730C70B" w:rsidR="6CD75643" w:rsidRDefault="00DC354B" w:rsidP="7FE38390">
      <w:pPr>
        <w:shd w:val="clear" w:color="auto" w:fill="FFFFFF" w:themeFill="background1"/>
        <w:spacing w:after="0"/>
        <w:rPr>
          <w:rFonts w:ascii="Times New Roman" w:eastAsia="Times New Roman" w:hAnsi="Times New Roman" w:cs="Times New Roman"/>
          <w:color w:val="242424"/>
          <w:sz w:val="24"/>
          <w:szCs w:val="24"/>
        </w:rPr>
      </w:pPr>
      <w:r w:rsidRPr="7FE38390">
        <w:rPr>
          <w:rFonts w:ascii="Times New Roman" w:eastAsia="Times New Roman" w:hAnsi="Times New Roman" w:cs="Times New Roman"/>
          <w:color w:val="242424"/>
          <w:sz w:val="24"/>
          <w:szCs w:val="24"/>
        </w:rPr>
        <w:t xml:space="preserve">As listed in the NOFO, </w:t>
      </w:r>
      <w:r w:rsidR="003AFE43" w:rsidRPr="7FE38390">
        <w:rPr>
          <w:rFonts w:ascii="Times New Roman" w:eastAsia="Times New Roman" w:hAnsi="Times New Roman" w:cs="Times New Roman"/>
          <w:color w:val="242424"/>
          <w:sz w:val="24"/>
          <w:szCs w:val="24"/>
        </w:rPr>
        <w:t xml:space="preserve">“Proof of 501(c)(3) status documentation to support eligibility determination” </w:t>
      </w:r>
      <w:r w:rsidR="001A440E" w:rsidRPr="7FE38390">
        <w:rPr>
          <w:rFonts w:ascii="Times New Roman" w:eastAsia="Times New Roman" w:hAnsi="Times New Roman" w:cs="Times New Roman"/>
          <w:color w:val="242424"/>
          <w:sz w:val="24"/>
          <w:szCs w:val="24"/>
        </w:rPr>
        <w:t>i</w:t>
      </w:r>
      <w:r w:rsidR="003AFE43" w:rsidRPr="7FE38390">
        <w:rPr>
          <w:rFonts w:ascii="Times New Roman" w:eastAsia="Times New Roman" w:hAnsi="Times New Roman" w:cs="Times New Roman"/>
          <w:color w:val="242424"/>
          <w:sz w:val="24"/>
          <w:szCs w:val="24"/>
        </w:rPr>
        <w:t>s a required submission</w:t>
      </w:r>
      <w:r w:rsidR="00004938" w:rsidRPr="7FE38390">
        <w:rPr>
          <w:rFonts w:ascii="Times New Roman" w:eastAsia="Times New Roman" w:hAnsi="Times New Roman" w:cs="Times New Roman"/>
          <w:color w:val="242424"/>
          <w:sz w:val="24"/>
          <w:szCs w:val="24"/>
        </w:rPr>
        <w:t xml:space="preserve"> for applicant organizations that are </w:t>
      </w:r>
      <w:r w:rsidR="00CF6C57" w:rsidRPr="7FE38390">
        <w:rPr>
          <w:rFonts w:ascii="Times New Roman" w:eastAsia="Times New Roman" w:hAnsi="Times New Roman" w:cs="Times New Roman"/>
          <w:color w:val="242424"/>
          <w:sz w:val="24"/>
          <w:szCs w:val="24"/>
        </w:rPr>
        <w:t>applying as</w:t>
      </w:r>
      <w:r w:rsidR="003AFE43" w:rsidRPr="7FE38390">
        <w:rPr>
          <w:rFonts w:ascii="Times New Roman" w:eastAsia="Times New Roman" w:hAnsi="Times New Roman" w:cs="Times New Roman"/>
          <w:color w:val="242424"/>
          <w:sz w:val="24"/>
          <w:szCs w:val="24"/>
        </w:rPr>
        <w:t xml:space="preserve"> a Private Voluntary Organization (PVO)</w:t>
      </w:r>
      <w:r w:rsidR="0024460D" w:rsidRPr="7FE38390">
        <w:rPr>
          <w:rFonts w:ascii="Times New Roman" w:eastAsia="Times New Roman" w:hAnsi="Times New Roman" w:cs="Times New Roman"/>
          <w:color w:val="242424"/>
          <w:sz w:val="24"/>
          <w:szCs w:val="24"/>
        </w:rPr>
        <w:t xml:space="preserve"> with</w:t>
      </w:r>
      <w:r w:rsidR="003AFE43" w:rsidRPr="7FE38390">
        <w:rPr>
          <w:rFonts w:ascii="Times New Roman" w:eastAsia="Times New Roman" w:hAnsi="Times New Roman" w:cs="Times New Roman"/>
          <w:color w:val="242424"/>
          <w:sz w:val="24"/>
          <w:szCs w:val="24"/>
        </w:rPr>
        <w:t xml:space="preserve"> nonprofit status as an eligibility criterion. Because for‑profit entities do not seek eligibility as PVOs and instead qualify under “Other Organizations,” they are not required to submit 501(c)(3) documentation.</w:t>
      </w:r>
    </w:p>
    <w:p w14:paraId="0568A2E3" w14:textId="2946AB31" w:rsidR="6CD75643" w:rsidRDefault="6CD75643" w:rsidP="01784F67">
      <w:pPr>
        <w:shd w:val="clear" w:color="auto" w:fill="FFFFFF" w:themeFill="background1"/>
        <w:spacing w:after="0"/>
        <w:rPr>
          <w:rFonts w:ascii="Times New Roman" w:eastAsia="Times New Roman" w:hAnsi="Times New Roman" w:cs="Times New Roman"/>
          <w:color w:val="242424"/>
          <w:sz w:val="24"/>
          <w:szCs w:val="24"/>
        </w:rPr>
      </w:pPr>
    </w:p>
    <w:p w14:paraId="05FB54FD" w14:textId="410D92BC" w:rsidR="239223FD" w:rsidRDefault="003AFE43" w:rsidP="7FE38390">
      <w:pPr>
        <w:shd w:val="clear" w:color="auto" w:fill="FFFFFF" w:themeFill="background1"/>
        <w:spacing w:after="0"/>
        <w:rPr>
          <w:rFonts w:ascii="Times New Roman" w:eastAsia="Times New Roman" w:hAnsi="Times New Roman" w:cs="Times New Roman"/>
          <w:color w:val="242424"/>
          <w:sz w:val="24"/>
          <w:szCs w:val="24"/>
        </w:rPr>
      </w:pPr>
      <w:r w:rsidRPr="7FE38390">
        <w:rPr>
          <w:rFonts w:ascii="Times New Roman" w:eastAsia="Times New Roman" w:hAnsi="Times New Roman" w:cs="Times New Roman"/>
          <w:color w:val="242424"/>
          <w:sz w:val="24"/>
          <w:szCs w:val="24"/>
        </w:rPr>
        <w:t>For applicants applying as “Other Organizations,” the NOFO states that applicants must provide any documentation needed to establish eligibility when it is not immediately obvious (Section 2.4). For for‑profit entities, this typically means submitting standard business documentation—such as articles of incorporation, a certificate of good standing, or similar evidence of legal entity status—only if USDA/FAS requests it during eligibility review. No specific alternative documentation is mandated in the NOFO for “Other Organizations.”</w:t>
      </w:r>
    </w:p>
    <w:sectPr w:rsidR="239223FD" w:rsidSect="0063600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195A" w14:textId="77777777" w:rsidR="008D3EEE" w:rsidRDefault="008D3EEE" w:rsidP="002C05F4">
      <w:pPr>
        <w:spacing w:after="0" w:line="240" w:lineRule="auto"/>
      </w:pPr>
      <w:r>
        <w:separator/>
      </w:r>
    </w:p>
  </w:endnote>
  <w:endnote w:type="continuationSeparator" w:id="0">
    <w:p w14:paraId="41BBF0FF" w14:textId="77777777" w:rsidR="008D3EEE" w:rsidRDefault="008D3EEE" w:rsidP="002C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692606"/>
      <w:docPartObj>
        <w:docPartGallery w:val="Page Numbers (Bottom of Page)"/>
        <w:docPartUnique/>
      </w:docPartObj>
    </w:sdtPr>
    <w:sdtContent>
      <w:sdt>
        <w:sdtPr>
          <w:id w:val="-1769616900"/>
          <w:docPartObj>
            <w:docPartGallery w:val="Page Numbers (Top of Page)"/>
            <w:docPartUnique/>
          </w:docPartObj>
        </w:sdtPr>
        <w:sdtContent>
          <w:p w14:paraId="131EB30A" w14:textId="73BB016C" w:rsidR="002C05F4" w:rsidRDefault="7FE38390">
            <w:pPr>
              <w:pStyle w:val="Footer"/>
              <w:jc w:val="right"/>
            </w:pPr>
            <w:r>
              <w:t xml:space="preserve">Page </w:t>
            </w:r>
            <w:r w:rsidR="002C05F4" w:rsidRPr="7FE38390">
              <w:rPr>
                <w:b/>
                <w:bCs/>
                <w:noProof/>
              </w:rPr>
              <w:fldChar w:fldCharType="begin"/>
            </w:r>
            <w:r w:rsidR="002C05F4" w:rsidRPr="7FE38390">
              <w:rPr>
                <w:b/>
                <w:bCs/>
              </w:rPr>
              <w:instrText xml:space="preserve"> PAGE </w:instrText>
            </w:r>
            <w:r w:rsidR="002C05F4" w:rsidRPr="7FE38390">
              <w:rPr>
                <w:b/>
                <w:bCs/>
                <w:sz w:val="24"/>
                <w:szCs w:val="24"/>
              </w:rPr>
              <w:fldChar w:fldCharType="separate"/>
            </w:r>
            <w:r w:rsidRPr="7FE38390">
              <w:rPr>
                <w:b/>
                <w:bCs/>
                <w:noProof/>
              </w:rPr>
              <w:t>2</w:t>
            </w:r>
            <w:r w:rsidR="002C05F4" w:rsidRPr="7FE38390">
              <w:rPr>
                <w:b/>
                <w:bCs/>
                <w:noProof/>
              </w:rPr>
              <w:fldChar w:fldCharType="end"/>
            </w:r>
            <w:r>
              <w:t xml:space="preserve"> of </w:t>
            </w:r>
            <w:r w:rsidR="002C05F4" w:rsidRPr="7FE38390">
              <w:rPr>
                <w:b/>
                <w:bCs/>
                <w:noProof/>
              </w:rPr>
              <w:fldChar w:fldCharType="begin"/>
            </w:r>
            <w:r w:rsidR="002C05F4" w:rsidRPr="7FE38390">
              <w:rPr>
                <w:b/>
                <w:bCs/>
              </w:rPr>
              <w:instrText xml:space="preserve"> NUMPAGES  </w:instrText>
            </w:r>
            <w:r w:rsidR="002C05F4" w:rsidRPr="7FE38390">
              <w:rPr>
                <w:b/>
                <w:bCs/>
                <w:sz w:val="24"/>
                <w:szCs w:val="24"/>
              </w:rPr>
              <w:fldChar w:fldCharType="separate"/>
            </w:r>
            <w:r w:rsidRPr="7FE38390">
              <w:rPr>
                <w:b/>
                <w:bCs/>
                <w:noProof/>
              </w:rPr>
              <w:t>2</w:t>
            </w:r>
            <w:r w:rsidR="002C05F4" w:rsidRPr="7FE38390">
              <w:rPr>
                <w:b/>
                <w:bCs/>
                <w:noProof/>
              </w:rPr>
              <w:fldChar w:fldCharType="end"/>
            </w:r>
          </w:p>
        </w:sdtContent>
      </w:sdt>
    </w:sdtContent>
  </w:sdt>
  <w:p w14:paraId="6A33CBC6" w14:textId="77777777" w:rsidR="002C05F4" w:rsidRDefault="002C0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DCBB" w14:textId="77777777" w:rsidR="008D3EEE" w:rsidRDefault="008D3EEE" w:rsidP="002C05F4">
      <w:pPr>
        <w:spacing w:after="0" w:line="240" w:lineRule="auto"/>
      </w:pPr>
      <w:r>
        <w:separator/>
      </w:r>
    </w:p>
  </w:footnote>
  <w:footnote w:type="continuationSeparator" w:id="0">
    <w:p w14:paraId="08AC0E1F" w14:textId="77777777" w:rsidR="008D3EEE" w:rsidRDefault="008D3EEE" w:rsidP="002C05F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8691"/>
    <w:multiLevelType w:val="hybridMultilevel"/>
    <w:tmpl w:val="CCC2AE38"/>
    <w:lvl w:ilvl="0" w:tplc="264A4716">
      <w:start w:val="1"/>
      <w:numFmt w:val="upperLetter"/>
      <w:lvlText w:val="%1."/>
      <w:lvlJc w:val="left"/>
      <w:pPr>
        <w:ind w:left="720" w:hanging="360"/>
      </w:pPr>
    </w:lvl>
    <w:lvl w:ilvl="1" w:tplc="7DBE7056">
      <w:start w:val="1"/>
      <w:numFmt w:val="lowerLetter"/>
      <w:lvlText w:val="%2."/>
      <w:lvlJc w:val="left"/>
      <w:pPr>
        <w:ind w:left="1440" w:hanging="360"/>
      </w:pPr>
    </w:lvl>
    <w:lvl w:ilvl="2" w:tplc="0AFCC5B0">
      <w:start w:val="1"/>
      <w:numFmt w:val="lowerRoman"/>
      <w:lvlText w:val="%3."/>
      <w:lvlJc w:val="right"/>
      <w:pPr>
        <w:ind w:left="2160" w:hanging="180"/>
      </w:pPr>
    </w:lvl>
    <w:lvl w:ilvl="3" w:tplc="A2200CAE">
      <w:start w:val="1"/>
      <w:numFmt w:val="decimal"/>
      <w:lvlText w:val="%4."/>
      <w:lvlJc w:val="left"/>
      <w:pPr>
        <w:ind w:left="2880" w:hanging="360"/>
      </w:pPr>
    </w:lvl>
    <w:lvl w:ilvl="4" w:tplc="EE9A0CF4">
      <w:start w:val="1"/>
      <w:numFmt w:val="lowerLetter"/>
      <w:lvlText w:val="%5."/>
      <w:lvlJc w:val="left"/>
      <w:pPr>
        <w:ind w:left="3600" w:hanging="360"/>
      </w:pPr>
    </w:lvl>
    <w:lvl w:ilvl="5" w:tplc="4E86DE88">
      <w:start w:val="1"/>
      <w:numFmt w:val="lowerRoman"/>
      <w:lvlText w:val="%6."/>
      <w:lvlJc w:val="right"/>
      <w:pPr>
        <w:ind w:left="4320" w:hanging="180"/>
      </w:pPr>
    </w:lvl>
    <w:lvl w:ilvl="6" w:tplc="C3726BFE">
      <w:start w:val="1"/>
      <w:numFmt w:val="decimal"/>
      <w:lvlText w:val="%7."/>
      <w:lvlJc w:val="left"/>
      <w:pPr>
        <w:ind w:left="5040" w:hanging="360"/>
      </w:pPr>
    </w:lvl>
    <w:lvl w:ilvl="7" w:tplc="8500BEC6">
      <w:start w:val="1"/>
      <w:numFmt w:val="lowerLetter"/>
      <w:lvlText w:val="%8."/>
      <w:lvlJc w:val="left"/>
      <w:pPr>
        <w:ind w:left="5760" w:hanging="360"/>
      </w:pPr>
    </w:lvl>
    <w:lvl w:ilvl="8" w:tplc="38CC3B52">
      <w:start w:val="1"/>
      <w:numFmt w:val="lowerRoman"/>
      <w:lvlText w:val="%9."/>
      <w:lvlJc w:val="right"/>
      <w:pPr>
        <w:ind w:left="6480" w:hanging="180"/>
      </w:pPr>
    </w:lvl>
  </w:abstractNum>
  <w:abstractNum w:abstractNumId="1" w15:restartNumberingAfterBreak="0">
    <w:nsid w:val="1302771C"/>
    <w:multiLevelType w:val="hybridMultilevel"/>
    <w:tmpl w:val="FFFFFFFF"/>
    <w:lvl w:ilvl="0" w:tplc="7ED66C0A">
      <w:start w:val="1"/>
      <w:numFmt w:val="decimal"/>
      <w:lvlText w:val="%1."/>
      <w:lvlJc w:val="left"/>
      <w:pPr>
        <w:ind w:left="360" w:hanging="360"/>
      </w:pPr>
    </w:lvl>
    <w:lvl w:ilvl="1" w:tplc="2F8A15B0">
      <w:start w:val="1"/>
      <w:numFmt w:val="lowerLetter"/>
      <w:lvlText w:val="%2."/>
      <w:lvlJc w:val="left"/>
      <w:pPr>
        <w:ind w:left="1080" w:hanging="360"/>
      </w:pPr>
    </w:lvl>
    <w:lvl w:ilvl="2" w:tplc="6D083920">
      <w:start w:val="1"/>
      <w:numFmt w:val="lowerRoman"/>
      <w:lvlText w:val="%3."/>
      <w:lvlJc w:val="right"/>
      <w:pPr>
        <w:ind w:left="1800" w:hanging="180"/>
      </w:pPr>
    </w:lvl>
    <w:lvl w:ilvl="3" w:tplc="FB545592">
      <w:start w:val="1"/>
      <w:numFmt w:val="decimal"/>
      <w:lvlText w:val="%4."/>
      <w:lvlJc w:val="left"/>
      <w:pPr>
        <w:ind w:left="2520" w:hanging="360"/>
      </w:pPr>
    </w:lvl>
    <w:lvl w:ilvl="4" w:tplc="57FCE8CC">
      <w:start w:val="1"/>
      <w:numFmt w:val="lowerLetter"/>
      <w:lvlText w:val="%5."/>
      <w:lvlJc w:val="left"/>
      <w:pPr>
        <w:ind w:left="3240" w:hanging="360"/>
      </w:pPr>
    </w:lvl>
    <w:lvl w:ilvl="5" w:tplc="8028165E">
      <w:start w:val="1"/>
      <w:numFmt w:val="lowerRoman"/>
      <w:lvlText w:val="%6."/>
      <w:lvlJc w:val="right"/>
      <w:pPr>
        <w:ind w:left="3960" w:hanging="180"/>
      </w:pPr>
    </w:lvl>
    <w:lvl w:ilvl="6" w:tplc="7A6610B2">
      <w:start w:val="1"/>
      <w:numFmt w:val="decimal"/>
      <w:lvlText w:val="%7."/>
      <w:lvlJc w:val="left"/>
      <w:pPr>
        <w:ind w:left="4680" w:hanging="360"/>
      </w:pPr>
    </w:lvl>
    <w:lvl w:ilvl="7" w:tplc="FF6C847E">
      <w:start w:val="1"/>
      <w:numFmt w:val="lowerLetter"/>
      <w:lvlText w:val="%8."/>
      <w:lvlJc w:val="left"/>
      <w:pPr>
        <w:ind w:left="5400" w:hanging="360"/>
      </w:pPr>
    </w:lvl>
    <w:lvl w:ilvl="8" w:tplc="6A2467FA">
      <w:start w:val="1"/>
      <w:numFmt w:val="lowerRoman"/>
      <w:lvlText w:val="%9."/>
      <w:lvlJc w:val="right"/>
      <w:pPr>
        <w:ind w:left="6120" w:hanging="180"/>
      </w:pPr>
    </w:lvl>
  </w:abstractNum>
  <w:abstractNum w:abstractNumId="2" w15:restartNumberingAfterBreak="0">
    <w:nsid w:val="6C8E86D9"/>
    <w:multiLevelType w:val="hybridMultilevel"/>
    <w:tmpl w:val="FFFFFFFF"/>
    <w:lvl w:ilvl="0" w:tplc="5B9ABF26">
      <w:start w:val="1"/>
      <w:numFmt w:val="bullet"/>
      <w:lvlText w:val=""/>
      <w:lvlJc w:val="left"/>
      <w:pPr>
        <w:ind w:left="720" w:hanging="360"/>
      </w:pPr>
      <w:rPr>
        <w:rFonts w:ascii="Symbol" w:hAnsi="Symbol" w:hint="default"/>
      </w:rPr>
    </w:lvl>
    <w:lvl w:ilvl="1" w:tplc="8D406CF6">
      <w:start w:val="1"/>
      <w:numFmt w:val="bullet"/>
      <w:lvlText w:val="o"/>
      <w:lvlJc w:val="left"/>
      <w:pPr>
        <w:ind w:left="1440" w:hanging="360"/>
      </w:pPr>
      <w:rPr>
        <w:rFonts w:ascii="Courier New" w:hAnsi="Courier New" w:hint="default"/>
      </w:rPr>
    </w:lvl>
    <w:lvl w:ilvl="2" w:tplc="9E46959E">
      <w:start w:val="1"/>
      <w:numFmt w:val="bullet"/>
      <w:lvlText w:val=""/>
      <w:lvlJc w:val="left"/>
      <w:pPr>
        <w:ind w:left="2160" w:hanging="360"/>
      </w:pPr>
      <w:rPr>
        <w:rFonts w:ascii="Wingdings" w:hAnsi="Wingdings" w:hint="default"/>
      </w:rPr>
    </w:lvl>
    <w:lvl w:ilvl="3" w:tplc="6AA83812">
      <w:start w:val="1"/>
      <w:numFmt w:val="bullet"/>
      <w:lvlText w:val=""/>
      <w:lvlJc w:val="left"/>
      <w:pPr>
        <w:ind w:left="2880" w:hanging="360"/>
      </w:pPr>
      <w:rPr>
        <w:rFonts w:ascii="Symbol" w:hAnsi="Symbol" w:hint="default"/>
      </w:rPr>
    </w:lvl>
    <w:lvl w:ilvl="4" w:tplc="8DEADCCA">
      <w:start w:val="1"/>
      <w:numFmt w:val="bullet"/>
      <w:lvlText w:val="o"/>
      <w:lvlJc w:val="left"/>
      <w:pPr>
        <w:ind w:left="3600" w:hanging="360"/>
      </w:pPr>
      <w:rPr>
        <w:rFonts w:ascii="Courier New" w:hAnsi="Courier New" w:hint="default"/>
      </w:rPr>
    </w:lvl>
    <w:lvl w:ilvl="5" w:tplc="F41EB658">
      <w:start w:val="1"/>
      <w:numFmt w:val="bullet"/>
      <w:lvlText w:val=""/>
      <w:lvlJc w:val="left"/>
      <w:pPr>
        <w:ind w:left="4320" w:hanging="360"/>
      </w:pPr>
      <w:rPr>
        <w:rFonts w:ascii="Wingdings" w:hAnsi="Wingdings" w:hint="default"/>
      </w:rPr>
    </w:lvl>
    <w:lvl w:ilvl="6" w:tplc="BD527FD2">
      <w:start w:val="1"/>
      <w:numFmt w:val="bullet"/>
      <w:lvlText w:val=""/>
      <w:lvlJc w:val="left"/>
      <w:pPr>
        <w:ind w:left="5040" w:hanging="360"/>
      </w:pPr>
      <w:rPr>
        <w:rFonts w:ascii="Symbol" w:hAnsi="Symbol" w:hint="default"/>
      </w:rPr>
    </w:lvl>
    <w:lvl w:ilvl="7" w:tplc="22FC8D5E">
      <w:start w:val="1"/>
      <w:numFmt w:val="bullet"/>
      <w:lvlText w:val="o"/>
      <w:lvlJc w:val="left"/>
      <w:pPr>
        <w:ind w:left="5760" w:hanging="360"/>
      </w:pPr>
      <w:rPr>
        <w:rFonts w:ascii="Courier New" w:hAnsi="Courier New" w:hint="default"/>
      </w:rPr>
    </w:lvl>
    <w:lvl w:ilvl="8" w:tplc="E69EEF9E">
      <w:start w:val="1"/>
      <w:numFmt w:val="bullet"/>
      <w:lvlText w:val=""/>
      <w:lvlJc w:val="left"/>
      <w:pPr>
        <w:ind w:left="6480" w:hanging="360"/>
      </w:pPr>
      <w:rPr>
        <w:rFonts w:ascii="Wingdings" w:hAnsi="Wingdings" w:hint="default"/>
      </w:rPr>
    </w:lvl>
  </w:abstractNum>
  <w:abstractNum w:abstractNumId="3" w15:restartNumberingAfterBreak="0">
    <w:nsid w:val="73DD1CDB"/>
    <w:multiLevelType w:val="hybridMultilevel"/>
    <w:tmpl w:val="FFFFFFFF"/>
    <w:lvl w:ilvl="0" w:tplc="3C223538">
      <w:start w:val="6"/>
      <w:numFmt w:val="decimal"/>
      <w:lvlText w:val="%1."/>
      <w:lvlJc w:val="left"/>
      <w:pPr>
        <w:ind w:left="720" w:hanging="360"/>
      </w:pPr>
    </w:lvl>
    <w:lvl w:ilvl="1" w:tplc="20780F14">
      <w:start w:val="1"/>
      <w:numFmt w:val="lowerLetter"/>
      <w:lvlText w:val="%2."/>
      <w:lvlJc w:val="left"/>
      <w:pPr>
        <w:ind w:left="1440" w:hanging="360"/>
      </w:pPr>
    </w:lvl>
    <w:lvl w:ilvl="2" w:tplc="DD2C6614">
      <w:start w:val="1"/>
      <w:numFmt w:val="lowerRoman"/>
      <w:lvlText w:val="%3."/>
      <w:lvlJc w:val="right"/>
      <w:pPr>
        <w:ind w:left="2160" w:hanging="180"/>
      </w:pPr>
    </w:lvl>
    <w:lvl w:ilvl="3" w:tplc="A0127ADE">
      <w:start w:val="1"/>
      <w:numFmt w:val="decimal"/>
      <w:lvlText w:val="%4."/>
      <w:lvlJc w:val="left"/>
      <w:pPr>
        <w:ind w:left="2880" w:hanging="360"/>
      </w:pPr>
    </w:lvl>
    <w:lvl w:ilvl="4" w:tplc="36D4EB82">
      <w:start w:val="1"/>
      <w:numFmt w:val="lowerLetter"/>
      <w:lvlText w:val="%5."/>
      <w:lvlJc w:val="left"/>
      <w:pPr>
        <w:ind w:left="3600" w:hanging="360"/>
      </w:pPr>
    </w:lvl>
    <w:lvl w:ilvl="5" w:tplc="58D2F3E6">
      <w:start w:val="1"/>
      <w:numFmt w:val="lowerRoman"/>
      <w:lvlText w:val="%6."/>
      <w:lvlJc w:val="right"/>
      <w:pPr>
        <w:ind w:left="4320" w:hanging="180"/>
      </w:pPr>
    </w:lvl>
    <w:lvl w:ilvl="6" w:tplc="83443B94">
      <w:start w:val="1"/>
      <w:numFmt w:val="decimal"/>
      <w:lvlText w:val="%7."/>
      <w:lvlJc w:val="left"/>
      <w:pPr>
        <w:ind w:left="5040" w:hanging="360"/>
      </w:pPr>
    </w:lvl>
    <w:lvl w:ilvl="7" w:tplc="FB8A99B4">
      <w:start w:val="1"/>
      <w:numFmt w:val="lowerLetter"/>
      <w:lvlText w:val="%8."/>
      <w:lvlJc w:val="left"/>
      <w:pPr>
        <w:ind w:left="5760" w:hanging="360"/>
      </w:pPr>
    </w:lvl>
    <w:lvl w:ilvl="8" w:tplc="1F1CF776">
      <w:start w:val="1"/>
      <w:numFmt w:val="lowerRoman"/>
      <w:lvlText w:val="%9."/>
      <w:lvlJc w:val="right"/>
      <w:pPr>
        <w:ind w:left="6480" w:hanging="180"/>
      </w:pPr>
    </w:lvl>
  </w:abstractNum>
  <w:abstractNum w:abstractNumId="4" w15:restartNumberingAfterBreak="0">
    <w:nsid w:val="788303E5"/>
    <w:multiLevelType w:val="hybridMultilevel"/>
    <w:tmpl w:val="3D58E670"/>
    <w:lvl w:ilvl="0" w:tplc="0FD82CB4">
      <w:start w:val="1"/>
      <w:numFmt w:val="decimal"/>
      <w:lvlText w:val="%1."/>
      <w:lvlJc w:val="left"/>
      <w:pPr>
        <w:ind w:left="360" w:hanging="360"/>
      </w:pPr>
    </w:lvl>
    <w:lvl w:ilvl="1" w:tplc="74DC7CBA">
      <w:start w:val="1"/>
      <w:numFmt w:val="lowerLetter"/>
      <w:lvlText w:val="%2."/>
      <w:lvlJc w:val="left"/>
      <w:pPr>
        <w:ind w:left="1080" w:hanging="360"/>
      </w:pPr>
    </w:lvl>
    <w:lvl w:ilvl="2" w:tplc="57C4851E">
      <w:start w:val="1"/>
      <w:numFmt w:val="lowerRoman"/>
      <w:lvlText w:val="%3."/>
      <w:lvlJc w:val="right"/>
      <w:pPr>
        <w:ind w:left="1800" w:hanging="180"/>
      </w:pPr>
    </w:lvl>
    <w:lvl w:ilvl="3" w:tplc="2F4CFB9E">
      <w:start w:val="1"/>
      <w:numFmt w:val="decimal"/>
      <w:lvlText w:val="%4."/>
      <w:lvlJc w:val="left"/>
      <w:pPr>
        <w:ind w:left="2520" w:hanging="360"/>
      </w:pPr>
    </w:lvl>
    <w:lvl w:ilvl="4" w:tplc="8D5C759C">
      <w:start w:val="1"/>
      <w:numFmt w:val="lowerLetter"/>
      <w:lvlText w:val="%5."/>
      <w:lvlJc w:val="left"/>
      <w:pPr>
        <w:ind w:left="3240" w:hanging="360"/>
      </w:pPr>
    </w:lvl>
    <w:lvl w:ilvl="5" w:tplc="80408372">
      <w:start w:val="1"/>
      <w:numFmt w:val="lowerRoman"/>
      <w:lvlText w:val="%6."/>
      <w:lvlJc w:val="right"/>
      <w:pPr>
        <w:ind w:left="3960" w:hanging="180"/>
      </w:pPr>
    </w:lvl>
    <w:lvl w:ilvl="6" w:tplc="4524C73A">
      <w:start w:val="1"/>
      <w:numFmt w:val="decimal"/>
      <w:lvlText w:val="%7."/>
      <w:lvlJc w:val="left"/>
      <w:pPr>
        <w:ind w:left="4680" w:hanging="360"/>
      </w:pPr>
    </w:lvl>
    <w:lvl w:ilvl="7" w:tplc="9EAE1136">
      <w:start w:val="1"/>
      <w:numFmt w:val="lowerLetter"/>
      <w:lvlText w:val="%8."/>
      <w:lvlJc w:val="left"/>
      <w:pPr>
        <w:ind w:left="5400" w:hanging="360"/>
      </w:pPr>
    </w:lvl>
    <w:lvl w:ilvl="8" w:tplc="890881E6">
      <w:start w:val="1"/>
      <w:numFmt w:val="lowerRoman"/>
      <w:lvlText w:val="%9."/>
      <w:lvlJc w:val="right"/>
      <w:pPr>
        <w:ind w:left="6120" w:hanging="180"/>
      </w:pPr>
    </w:lvl>
  </w:abstractNum>
  <w:num w:numId="1" w16cid:durableId="1851218010">
    <w:abstractNumId w:val="3"/>
  </w:num>
  <w:num w:numId="2" w16cid:durableId="779684436">
    <w:abstractNumId w:val="4"/>
  </w:num>
  <w:num w:numId="3" w16cid:durableId="527179965">
    <w:abstractNumId w:val="1"/>
  </w:num>
  <w:num w:numId="4" w16cid:durableId="1111364814">
    <w:abstractNumId w:val="0"/>
  </w:num>
  <w:num w:numId="5" w16cid:durableId="162955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0C"/>
    <w:rsid w:val="000011F6"/>
    <w:rsid w:val="00004938"/>
    <w:rsid w:val="00006FBA"/>
    <w:rsid w:val="0001673B"/>
    <w:rsid w:val="00016B76"/>
    <w:rsid w:val="0003723C"/>
    <w:rsid w:val="00040449"/>
    <w:rsid w:val="000451FF"/>
    <w:rsid w:val="00045375"/>
    <w:rsid w:val="000457F7"/>
    <w:rsid w:val="000557C2"/>
    <w:rsid w:val="00055F1F"/>
    <w:rsid w:val="0005622A"/>
    <w:rsid w:val="000571ED"/>
    <w:rsid w:val="00071327"/>
    <w:rsid w:val="00076B79"/>
    <w:rsid w:val="00085DFB"/>
    <w:rsid w:val="000A2495"/>
    <w:rsid w:val="000A7E57"/>
    <w:rsid w:val="000C11A1"/>
    <w:rsid w:val="000C4DC5"/>
    <w:rsid w:val="000C5CA5"/>
    <w:rsid w:val="000C7834"/>
    <w:rsid w:val="000E5738"/>
    <w:rsid w:val="000F2DC1"/>
    <w:rsid w:val="000F30AC"/>
    <w:rsid w:val="000F589E"/>
    <w:rsid w:val="001003CD"/>
    <w:rsid w:val="00104290"/>
    <w:rsid w:val="00116AD0"/>
    <w:rsid w:val="00123F61"/>
    <w:rsid w:val="00133297"/>
    <w:rsid w:val="00137F85"/>
    <w:rsid w:val="001409C3"/>
    <w:rsid w:val="00145F9D"/>
    <w:rsid w:val="00153EC0"/>
    <w:rsid w:val="00154820"/>
    <w:rsid w:val="0015610F"/>
    <w:rsid w:val="001664BE"/>
    <w:rsid w:val="00170EC0"/>
    <w:rsid w:val="00171A68"/>
    <w:rsid w:val="00173419"/>
    <w:rsid w:val="00173B46"/>
    <w:rsid w:val="001804C8"/>
    <w:rsid w:val="001807FD"/>
    <w:rsid w:val="00187678"/>
    <w:rsid w:val="00193A0D"/>
    <w:rsid w:val="001941A7"/>
    <w:rsid w:val="001A440E"/>
    <w:rsid w:val="001B541B"/>
    <w:rsid w:val="001D00AC"/>
    <w:rsid w:val="001D44CC"/>
    <w:rsid w:val="001D63F8"/>
    <w:rsid w:val="001E1EEB"/>
    <w:rsid w:val="001E6AAE"/>
    <w:rsid w:val="001F2CF8"/>
    <w:rsid w:val="001F38FE"/>
    <w:rsid w:val="001F749A"/>
    <w:rsid w:val="002044AD"/>
    <w:rsid w:val="00207045"/>
    <w:rsid w:val="00214D4F"/>
    <w:rsid w:val="0022177C"/>
    <w:rsid w:val="002314BF"/>
    <w:rsid w:val="00235405"/>
    <w:rsid w:val="002357A1"/>
    <w:rsid w:val="0024460B"/>
    <w:rsid w:val="0024460D"/>
    <w:rsid w:val="00250CBF"/>
    <w:rsid w:val="00255E0E"/>
    <w:rsid w:val="00257784"/>
    <w:rsid w:val="00261DC2"/>
    <w:rsid w:val="002676C2"/>
    <w:rsid w:val="00273133"/>
    <w:rsid w:val="00277966"/>
    <w:rsid w:val="002900CD"/>
    <w:rsid w:val="00291CC2"/>
    <w:rsid w:val="002A1049"/>
    <w:rsid w:val="002B48D9"/>
    <w:rsid w:val="002B5426"/>
    <w:rsid w:val="002C0383"/>
    <w:rsid w:val="002C05F4"/>
    <w:rsid w:val="002C2997"/>
    <w:rsid w:val="002C7A05"/>
    <w:rsid w:val="002D01A1"/>
    <w:rsid w:val="002D3634"/>
    <w:rsid w:val="002E13EE"/>
    <w:rsid w:val="002F4CAA"/>
    <w:rsid w:val="002F6F78"/>
    <w:rsid w:val="003035C0"/>
    <w:rsid w:val="00316B8F"/>
    <w:rsid w:val="00320480"/>
    <w:rsid w:val="003225A3"/>
    <w:rsid w:val="0032408D"/>
    <w:rsid w:val="00332308"/>
    <w:rsid w:val="0033764B"/>
    <w:rsid w:val="0034393B"/>
    <w:rsid w:val="00347CF1"/>
    <w:rsid w:val="003548E0"/>
    <w:rsid w:val="00354B31"/>
    <w:rsid w:val="003558A5"/>
    <w:rsid w:val="00361196"/>
    <w:rsid w:val="003649E3"/>
    <w:rsid w:val="003664DF"/>
    <w:rsid w:val="0037751A"/>
    <w:rsid w:val="00379EB1"/>
    <w:rsid w:val="003806AE"/>
    <w:rsid w:val="00381D40"/>
    <w:rsid w:val="003900BE"/>
    <w:rsid w:val="00390A6F"/>
    <w:rsid w:val="003915DB"/>
    <w:rsid w:val="003929E8"/>
    <w:rsid w:val="00395B60"/>
    <w:rsid w:val="00397499"/>
    <w:rsid w:val="003A16EE"/>
    <w:rsid w:val="003A1B3B"/>
    <w:rsid w:val="003AFE43"/>
    <w:rsid w:val="003B06D5"/>
    <w:rsid w:val="003B3365"/>
    <w:rsid w:val="003B7496"/>
    <w:rsid w:val="003C462F"/>
    <w:rsid w:val="003C4FE0"/>
    <w:rsid w:val="003C7BE2"/>
    <w:rsid w:val="003E4040"/>
    <w:rsid w:val="003F1AD8"/>
    <w:rsid w:val="003F2C30"/>
    <w:rsid w:val="003F4FDE"/>
    <w:rsid w:val="0040309E"/>
    <w:rsid w:val="00407A82"/>
    <w:rsid w:val="0041219A"/>
    <w:rsid w:val="00412EE7"/>
    <w:rsid w:val="00414573"/>
    <w:rsid w:val="0042254C"/>
    <w:rsid w:val="004302B1"/>
    <w:rsid w:val="00434BF3"/>
    <w:rsid w:val="0043526E"/>
    <w:rsid w:val="00436D41"/>
    <w:rsid w:val="004432ED"/>
    <w:rsid w:val="00452795"/>
    <w:rsid w:val="00453AEB"/>
    <w:rsid w:val="004607F0"/>
    <w:rsid w:val="004640E5"/>
    <w:rsid w:val="004706EB"/>
    <w:rsid w:val="004706F6"/>
    <w:rsid w:val="004761EB"/>
    <w:rsid w:val="00477A6B"/>
    <w:rsid w:val="00482F82"/>
    <w:rsid w:val="00491AB0"/>
    <w:rsid w:val="00494FCF"/>
    <w:rsid w:val="004976D4"/>
    <w:rsid w:val="004A279F"/>
    <w:rsid w:val="004A596F"/>
    <w:rsid w:val="004A6E14"/>
    <w:rsid w:val="004A6EF7"/>
    <w:rsid w:val="004A7537"/>
    <w:rsid w:val="004B202D"/>
    <w:rsid w:val="004B4D18"/>
    <w:rsid w:val="004C065C"/>
    <w:rsid w:val="004C4F6F"/>
    <w:rsid w:val="004D0570"/>
    <w:rsid w:val="004D6EB6"/>
    <w:rsid w:val="004E18ED"/>
    <w:rsid w:val="004E3C90"/>
    <w:rsid w:val="004E4F38"/>
    <w:rsid w:val="005025E7"/>
    <w:rsid w:val="00503F56"/>
    <w:rsid w:val="005048B2"/>
    <w:rsid w:val="00510A5E"/>
    <w:rsid w:val="00526897"/>
    <w:rsid w:val="00534283"/>
    <w:rsid w:val="00541844"/>
    <w:rsid w:val="00542ED6"/>
    <w:rsid w:val="00544B19"/>
    <w:rsid w:val="00544B1A"/>
    <w:rsid w:val="00551AC2"/>
    <w:rsid w:val="00551FD2"/>
    <w:rsid w:val="00553444"/>
    <w:rsid w:val="00553492"/>
    <w:rsid w:val="0055439D"/>
    <w:rsid w:val="0056169D"/>
    <w:rsid w:val="0057062B"/>
    <w:rsid w:val="00570E01"/>
    <w:rsid w:val="0057219A"/>
    <w:rsid w:val="00572302"/>
    <w:rsid w:val="00576099"/>
    <w:rsid w:val="00581692"/>
    <w:rsid w:val="00591C43"/>
    <w:rsid w:val="0059312A"/>
    <w:rsid w:val="005961AA"/>
    <w:rsid w:val="005C1CA8"/>
    <w:rsid w:val="005D2320"/>
    <w:rsid w:val="005D45D6"/>
    <w:rsid w:val="005D6FF3"/>
    <w:rsid w:val="005E6255"/>
    <w:rsid w:val="005E63E2"/>
    <w:rsid w:val="005F4D52"/>
    <w:rsid w:val="005F5C97"/>
    <w:rsid w:val="006140B8"/>
    <w:rsid w:val="00615B81"/>
    <w:rsid w:val="00617334"/>
    <w:rsid w:val="00617D30"/>
    <w:rsid w:val="00622FFA"/>
    <w:rsid w:val="00633820"/>
    <w:rsid w:val="00634485"/>
    <w:rsid w:val="0063496D"/>
    <w:rsid w:val="0063600C"/>
    <w:rsid w:val="006400BA"/>
    <w:rsid w:val="00640166"/>
    <w:rsid w:val="00641917"/>
    <w:rsid w:val="00644EC5"/>
    <w:rsid w:val="00646081"/>
    <w:rsid w:val="00651B5C"/>
    <w:rsid w:val="00652821"/>
    <w:rsid w:val="00654EB1"/>
    <w:rsid w:val="00655F14"/>
    <w:rsid w:val="00657AE9"/>
    <w:rsid w:val="006608A8"/>
    <w:rsid w:val="00665B45"/>
    <w:rsid w:val="006672DB"/>
    <w:rsid w:val="0067258D"/>
    <w:rsid w:val="00692CD6"/>
    <w:rsid w:val="006953A4"/>
    <w:rsid w:val="00697D3B"/>
    <w:rsid w:val="006A2780"/>
    <w:rsid w:val="006A6761"/>
    <w:rsid w:val="006B24D0"/>
    <w:rsid w:val="006B29B0"/>
    <w:rsid w:val="006B6388"/>
    <w:rsid w:val="006C1367"/>
    <w:rsid w:val="006C63B8"/>
    <w:rsid w:val="006C6F5B"/>
    <w:rsid w:val="006C73C6"/>
    <w:rsid w:val="006D261C"/>
    <w:rsid w:val="006D4A85"/>
    <w:rsid w:val="006E0AC3"/>
    <w:rsid w:val="006E24F6"/>
    <w:rsid w:val="006E3735"/>
    <w:rsid w:val="006E60E6"/>
    <w:rsid w:val="006F521B"/>
    <w:rsid w:val="00701B96"/>
    <w:rsid w:val="007110CD"/>
    <w:rsid w:val="00715AB5"/>
    <w:rsid w:val="00716D2E"/>
    <w:rsid w:val="00717023"/>
    <w:rsid w:val="007220E7"/>
    <w:rsid w:val="00725910"/>
    <w:rsid w:val="00730E61"/>
    <w:rsid w:val="00747FEB"/>
    <w:rsid w:val="00752752"/>
    <w:rsid w:val="007532B4"/>
    <w:rsid w:val="00762B17"/>
    <w:rsid w:val="0076535D"/>
    <w:rsid w:val="00773682"/>
    <w:rsid w:val="00775F6F"/>
    <w:rsid w:val="00777704"/>
    <w:rsid w:val="0078475C"/>
    <w:rsid w:val="00784C69"/>
    <w:rsid w:val="00791C10"/>
    <w:rsid w:val="007A43A8"/>
    <w:rsid w:val="007B38C7"/>
    <w:rsid w:val="007B6E8F"/>
    <w:rsid w:val="007C1330"/>
    <w:rsid w:val="007C7199"/>
    <w:rsid w:val="007C71A5"/>
    <w:rsid w:val="007D299A"/>
    <w:rsid w:val="007D412C"/>
    <w:rsid w:val="007D52DD"/>
    <w:rsid w:val="007D7791"/>
    <w:rsid w:val="007E0C9E"/>
    <w:rsid w:val="007E39CA"/>
    <w:rsid w:val="007F2484"/>
    <w:rsid w:val="007F4CA3"/>
    <w:rsid w:val="00801136"/>
    <w:rsid w:val="00804ABC"/>
    <w:rsid w:val="00821894"/>
    <w:rsid w:val="0082309B"/>
    <w:rsid w:val="00831AB6"/>
    <w:rsid w:val="008350DE"/>
    <w:rsid w:val="00840E8F"/>
    <w:rsid w:val="0084203E"/>
    <w:rsid w:val="00845ED9"/>
    <w:rsid w:val="008564CC"/>
    <w:rsid w:val="008567EA"/>
    <w:rsid w:val="00860882"/>
    <w:rsid w:val="008629D5"/>
    <w:rsid w:val="00864146"/>
    <w:rsid w:val="008651E2"/>
    <w:rsid w:val="00865695"/>
    <w:rsid w:val="008712B9"/>
    <w:rsid w:val="0088010F"/>
    <w:rsid w:val="00886098"/>
    <w:rsid w:val="008871C5"/>
    <w:rsid w:val="008A00E1"/>
    <w:rsid w:val="008A41B9"/>
    <w:rsid w:val="008A4737"/>
    <w:rsid w:val="008A4E8F"/>
    <w:rsid w:val="008B1702"/>
    <w:rsid w:val="008B4E98"/>
    <w:rsid w:val="008C7460"/>
    <w:rsid w:val="008D0FD8"/>
    <w:rsid w:val="008D2891"/>
    <w:rsid w:val="008D3EEE"/>
    <w:rsid w:val="008D4559"/>
    <w:rsid w:val="008E0208"/>
    <w:rsid w:val="008E2018"/>
    <w:rsid w:val="009003DC"/>
    <w:rsid w:val="00901190"/>
    <w:rsid w:val="00901AF0"/>
    <w:rsid w:val="009045AB"/>
    <w:rsid w:val="009063ED"/>
    <w:rsid w:val="00916AB5"/>
    <w:rsid w:val="00920903"/>
    <w:rsid w:val="00931992"/>
    <w:rsid w:val="00936CCB"/>
    <w:rsid w:val="00937592"/>
    <w:rsid w:val="0094134E"/>
    <w:rsid w:val="009437EC"/>
    <w:rsid w:val="009472B7"/>
    <w:rsid w:val="00960312"/>
    <w:rsid w:val="00964532"/>
    <w:rsid w:val="009752F1"/>
    <w:rsid w:val="00982C99"/>
    <w:rsid w:val="009927F3"/>
    <w:rsid w:val="009940C9"/>
    <w:rsid w:val="009940D6"/>
    <w:rsid w:val="00996F40"/>
    <w:rsid w:val="009A2371"/>
    <w:rsid w:val="009A44EE"/>
    <w:rsid w:val="009A4C7C"/>
    <w:rsid w:val="009B2A4D"/>
    <w:rsid w:val="009B43FA"/>
    <w:rsid w:val="009B4E15"/>
    <w:rsid w:val="009B531D"/>
    <w:rsid w:val="009B7990"/>
    <w:rsid w:val="009C4293"/>
    <w:rsid w:val="009C51EF"/>
    <w:rsid w:val="009D564F"/>
    <w:rsid w:val="009E2040"/>
    <w:rsid w:val="009E4878"/>
    <w:rsid w:val="009F1756"/>
    <w:rsid w:val="00A01026"/>
    <w:rsid w:val="00A01FE0"/>
    <w:rsid w:val="00A02471"/>
    <w:rsid w:val="00A02F0B"/>
    <w:rsid w:val="00A0478E"/>
    <w:rsid w:val="00A15D58"/>
    <w:rsid w:val="00A17EB5"/>
    <w:rsid w:val="00A206C1"/>
    <w:rsid w:val="00A23EC3"/>
    <w:rsid w:val="00A25774"/>
    <w:rsid w:val="00A466BE"/>
    <w:rsid w:val="00A469A3"/>
    <w:rsid w:val="00A5374A"/>
    <w:rsid w:val="00A57650"/>
    <w:rsid w:val="00A6066C"/>
    <w:rsid w:val="00A619C7"/>
    <w:rsid w:val="00A650DC"/>
    <w:rsid w:val="00A72219"/>
    <w:rsid w:val="00A72CF8"/>
    <w:rsid w:val="00A75B6D"/>
    <w:rsid w:val="00A76190"/>
    <w:rsid w:val="00A915E4"/>
    <w:rsid w:val="00AB171D"/>
    <w:rsid w:val="00AB2078"/>
    <w:rsid w:val="00AC1338"/>
    <w:rsid w:val="00AC550F"/>
    <w:rsid w:val="00AC7280"/>
    <w:rsid w:val="00AC7650"/>
    <w:rsid w:val="00AD1AF7"/>
    <w:rsid w:val="00AF61C3"/>
    <w:rsid w:val="00B01017"/>
    <w:rsid w:val="00B11297"/>
    <w:rsid w:val="00B14A6F"/>
    <w:rsid w:val="00B15563"/>
    <w:rsid w:val="00B17BF8"/>
    <w:rsid w:val="00B23F99"/>
    <w:rsid w:val="00B30BE8"/>
    <w:rsid w:val="00B40A32"/>
    <w:rsid w:val="00B52A33"/>
    <w:rsid w:val="00B53FD5"/>
    <w:rsid w:val="00B64229"/>
    <w:rsid w:val="00B703EF"/>
    <w:rsid w:val="00B7266D"/>
    <w:rsid w:val="00B834D0"/>
    <w:rsid w:val="00B85588"/>
    <w:rsid w:val="00B90D8C"/>
    <w:rsid w:val="00BA458A"/>
    <w:rsid w:val="00BB01A2"/>
    <w:rsid w:val="00BB0D7A"/>
    <w:rsid w:val="00BB2718"/>
    <w:rsid w:val="00BB4D54"/>
    <w:rsid w:val="00BB5931"/>
    <w:rsid w:val="00BB7CD4"/>
    <w:rsid w:val="00BC1E85"/>
    <w:rsid w:val="00BC4A64"/>
    <w:rsid w:val="00BC5354"/>
    <w:rsid w:val="00BC7380"/>
    <w:rsid w:val="00BC7A54"/>
    <w:rsid w:val="00BD3865"/>
    <w:rsid w:val="00BD43AD"/>
    <w:rsid w:val="00BE2867"/>
    <w:rsid w:val="00BE36BC"/>
    <w:rsid w:val="00BE7EE1"/>
    <w:rsid w:val="00BF4AF2"/>
    <w:rsid w:val="00C02286"/>
    <w:rsid w:val="00C15CCF"/>
    <w:rsid w:val="00C20150"/>
    <w:rsid w:val="00C22A84"/>
    <w:rsid w:val="00C41014"/>
    <w:rsid w:val="00C410A6"/>
    <w:rsid w:val="00C450F7"/>
    <w:rsid w:val="00C46F74"/>
    <w:rsid w:val="00C64570"/>
    <w:rsid w:val="00C664D1"/>
    <w:rsid w:val="00C733DF"/>
    <w:rsid w:val="00C8612F"/>
    <w:rsid w:val="00C9161F"/>
    <w:rsid w:val="00C916E9"/>
    <w:rsid w:val="00C95737"/>
    <w:rsid w:val="00C96CD7"/>
    <w:rsid w:val="00C9783C"/>
    <w:rsid w:val="00CA03EC"/>
    <w:rsid w:val="00CA622E"/>
    <w:rsid w:val="00CA69E7"/>
    <w:rsid w:val="00CB2F78"/>
    <w:rsid w:val="00CB76FF"/>
    <w:rsid w:val="00CB7ACC"/>
    <w:rsid w:val="00CC3114"/>
    <w:rsid w:val="00CC738F"/>
    <w:rsid w:val="00CD169D"/>
    <w:rsid w:val="00CE2CF3"/>
    <w:rsid w:val="00CF4AE8"/>
    <w:rsid w:val="00CF655F"/>
    <w:rsid w:val="00CF6C57"/>
    <w:rsid w:val="00D13385"/>
    <w:rsid w:val="00D16A02"/>
    <w:rsid w:val="00D3662E"/>
    <w:rsid w:val="00D40C76"/>
    <w:rsid w:val="00D4720A"/>
    <w:rsid w:val="00D507C2"/>
    <w:rsid w:val="00D53380"/>
    <w:rsid w:val="00D56C8E"/>
    <w:rsid w:val="00D651DD"/>
    <w:rsid w:val="00D6540A"/>
    <w:rsid w:val="00D7141A"/>
    <w:rsid w:val="00D74BD9"/>
    <w:rsid w:val="00D7555F"/>
    <w:rsid w:val="00D779AD"/>
    <w:rsid w:val="00D82583"/>
    <w:rsid w:val="00D82D2D"/>
    <w:rsid w:val="00D94B99"/>
    <w:rsid w:val="00D961AA"/>
    <w:rsid w:val="00DA6C6E"/>
    <w:rsid w:val="00DB08B2"/>
    <w:rsid w:val="00DB1182"/>
    <w:rsid w:val="00DB2B8D"/>
    <w:rsid w:val="00DB4C6E"/>
    <w:rsid w:val="00DC068B"/>
    <w:rsid w:val="00DC33BA"/>
    <w:rsid w:val="00DC354B"/>
    <w:rsid w:val="00DD0AC6"/>
    <w:rsid w:val="00DE008F"/>
    <w:rsid w:val="00DE036D"/>
    <w:rsid w:val="00DE3A22"/>
    <w:rsid w:val="00DE40AB"/>
    <w:rsid w:val="00DE5B5C"/>
    <w:rsid w:val="00DF30F3"/>
    <w:rsid w:val="00DF445E"/>
    <w:rsid w:val="00DF572F"/>
    <w:rsid w:val="00DF7916"/>
    <w:rsid w:val="00DF7D4E"/>
    <w:rsid w:val="00E05233"/>
    <w:rsid w:val="00E07E40"/>
    <w:rsid w:val="00E116AF"/>
    <w:rsid w:val="00E12C7B"/>
    <w:rsid w:val="00E12CC7"/>
    <w:rsid w:val="00E13378"/>
    <w:rsid w:val="00E200C7"/>
    <w:rsid w:val="00E225CA"/>
    <w:rsid w:val="00E23AC9"/>
    <w:rsid w:val="00E241D0"/>
    <w:rsid w:val="00E34027"/>
    <w:rsid w:val="00E34F29"/>
    <w:rsid w:val="00E41114"/>
    <w:rsid w:val="00E446F0"/>
    <w:rsid w:val="00E4716B"/>
    <w:rsid w:val="00E55A7C"/>
    <w:rsid w:val="00E562F5"/>
    <w:rsid w:val="00E568B4"/>
    <w:rsid w:val="00E61CAE"/>
    <w:rsid w:val="00E6398E"/>
    <w:rsid w:val="00E65EB6"/>
    <w:rsid w:val="00E678DC"/>
    <w:rsid w:val="00E70F20"/>
    <w:rsid w:val="00E72D3C"/>
    <w:rsid w:val="00E7501D"/>
    <w:rsid w:val="00E828BC"/>
    <w:rsid w:val="00E835BF"/>
    <w:rsid w:val="00EA2213"/>
    <w:rsid w:val="00EA60F5"/>
    <w:rsid w:val="00ED118F"/>
    <w:rsid w:val="00ED18B9"/>
    <w:rsid w:val="00ED255A"/>
    <w:rsid w:val="00ED3913"/>
    <w:rsid w:val="00ED56DA"/>
    <w:rsid w:val="00ED6A85"/>
    <w:rsid w:val="00EF316A"/>
    <w:rsid w:val="00F01336"/>
    <w:rsid w:val="00F024C0"/>
    <w:rsid w:val="00F02C40"/>
    <w:rsid w:val="00F04416"/>
    <w:rsid w:val="00F10ADA"/>
    <w:rsid w:val="00F16613"/>
    <w:rsid w:val="00F25F6B"/>
    <w:rsid w:val="00F318E5"/>
    <w:rsid w:val="00F31C66"/>
    <w:rsid w:val="00F448F0"/>
    <w:rsid w:val="00F46B86"/>
    <w:rsid w:val="00F50D85"/>
    <w:rsid w:val="00F516D4"/>
    <w:rsid w:val="00F5341C"/>
    <w:rsid w:val="00F61BEB"/>
    <w:rsid w:val="00F66AF9"/>
    <w:rsid w:val="00F67D82"/>
    <w:rsid w:val="00F71700"/>
    <w:rsid w:val="00F75DA5"/>
    <w:rsid w:val="00F8004C"/>
    <w:rsid w:val="00F81BFE"/>
    <w:rsid w:val="00F81F92"/>
    <w:rsid w:val="00F90448"/>
    <w:rsid w:val="00F908C8"/>
    <w:rsid w:val="00F94437"/>
    <w:rsid w:val="00F94757"/>
    <w:rsid w:val="00F956D9"/>
    <w:rsid w:val="00F97808"/>
    <w:rsid w:val="00FA1D40"/>
    <w:rsid w:val="00FA3F58"/>
    <w:rsid w:val="00FA65B8"/>
    <w:rsid w:val="00FB115C"/>
    <w:rsid w:val="00FC0E02"/>
    <w:rsid w:val="00FC139D"/>
    <w:rsid w:val="00FC5B30"/>
    <w:rsid w:val="00FF02BB"/>
    <w:rsid w:val="00FF382D"/>
    <w:rsid w:val="0102239C"/>
    <w:rsid w:val="01784F67"/>
    <w:rsid w:val="017E9669"/>
    <w:rsid w:val="01C0E868"/>
    <w:rsid w:val="01C6B586"/>
    <w:rsid w:val="021BA273"/>
    <w:rsid w:val="022144FB"/>
    <w:rsid w:val="024EFB97"/>
    <w:rsid w:val="02562D85"/>
    <w:rsid w:val="027751A8"/>
    <w:rsid w:val="02997A7F"/>
    <w:rsid w:val="02E20664"/>
    <w:rsid w:val="02F1E81C"/>
    <w:rsid w:val="032BA08E"/>
    <w:rsid w:val="035AE547"/>
    <w:rsid w:val="039851DF"/>
    <w:rsid w:val="03A88430"/>
    <w:rsid w:val="03FFF9AF"/>
    <w:rsid w:val="0410AA2F"/>
    <w:rsid w:val="0467E915"/>
    <w:rsid w:val="0479092A"/>
    <w:rsid w:val="04995048"/>
    <w:rsid w:val="049D148E"/>
    <w:rsid w:val="04B65A32"/>
    <w:rsid w:val="04C4590A"/>
    <w:rsid w:val="05E7EAB1"/>
    <w:rsid w:val="0624F101"/>
    <w:rsid w:val="062EA67C"/>
    <w:rsid w:val="06995A3E"/>
    <w:rsid w:val="06BB08CA"/>
    <w:rsid w:val="06DDF403"/>
    <w:rsid w:val="079B8BA6"/>
    <w:rsid w:val="07FCE2F1"/>
    <w:rsid w:val="08086322"/>
    <w:rsid w:val="0810FA23"/>
    <w:rsid w:val="08283651"/>
    <w:rsid w:val="0A2FA743"/>
    <w:rsid w:val="0A759532"/>
    <w:rsid w:val="0A7DB269"/>
    <w:rsid w:val="0A7F15DE"/>
    <w:rsid w:val="0A8FF759"/>
    <w:rsid w:val="0B0743FE"/>
    <w:rsid w:val="0B2764B9"/>
    <w:rsid w:val="0B42EA5D"/>
    <w:rsid w:val="0B8D9757"/>
    <w:rsid w:val="0BA51416"/>
    <w:rsid w:val="0BF5337B"/>
    <w:rsid w:val="0BF5B9C5"/>
    <w:rsid w:val="0C2E3E8E"/>
    <w:rsid w:val="0C9E84A4"/>
    <w:rsid w:val="0D3E2DC6"/>
    <w:rsid w:val="0DB94936"/>
    <w:rsid w:val="0DC6EF9A"/>
    <w:rsid w:val="0DE7AC91"/>
    <w:rsid w:val="0E289C79"/>
    <w:rsid w:val="0E3153DA"/>
    <w:rsid w:val="0E3A3F71"/>
    <w:rsid w:val="0F7E2C4E"/>
    <w:rsid w:val="0F81B296"/>
    <w:rsid w:val="0F979134"/>
    <w:rsid w:val="0FD5D0DD"/>
    <w:rsid w:val="100E6E5E"/>
    <w:rsid w:val="10437E3E"/>
    <w:rsid w:val="112BFF66"/>
    <w:rsid w:val="11702FE7"/>
    <w:rsid w:val="120F3DE6"/>
    <w:rsid w:val="1280E8E6"/>
    <w:rsid w:val="128A7715"/>
    <w:rsid w:val="128B2581"/>
    <w:rsid w:val="133574FE"/>
    <w:rsid w:val="1342584D"/>
    <w:rsid w:val="13592591"/>
    <w:rsid w:val="135D57D4"/>
    <w:rsid w:val="136820A4"/>
    <w:rsid w:val="13B2B819"/>
    <w:rsid w:val="140DE4C6"/>
    <w:rsid w:val="1445AA3D"/>
    <w:rsid w:val="147DB365"/>
    <w:rsid w:val="149A68E3"/>
    <w:rsid w:val="14CF43CA"/>
    <w:rsid w:val="150151CA"/>
    <w:rsid w:val="150D9AAF"/>
    <w:rsid w:val="1517C153"/>
    <w:rsid w:val="1519015C"/>
    <w:rsid w:val="152C113E"/>
    <w:rsid w:val="155AB212"/>
    <w:rsid w:val="15680A4F"/>
    <w:rsid w:val="156C9FAC"/>
    <w:rsid w:val="15772347"/>
    <w:rsid w:val="15DCA64E"/>
    <w:rsid w:val="160CF09E"/>
    <w:rsid w:val="1611E262"/>
    <w:rsid w:val="1653D34E"/>
    <w:rsid w:val="16854F81"/>
    <w:rsid w:val="16D03BFC"/>
    <w:rsid w:val="16D2E62F"/>
    <w:rsid w:val="16E6AFEF"/>
    <w:rsid w:val="1705EA0D"/>
    <w:rsid w:val="17713212"/>
    <w:rsid w:val="1860E8AF"/>
    <w:rsid w:val="18707FDD"/>
    <w:rsid w:val="18748FE4"/>
    <w:rsid w:val="1907679B"/>
    <w:rsid w:val="1950C7D0"/>
    <w:rsid w:val="19EC9B52"/>
    <w:rsid w:val="1A43CCA9"/>
    <w:rsid w:val="1A59CD79"/>
    <w:rsid w:val="1A82A982"/>
    <w:rsid w:val="1A970BA0"/>
    <w:rsid w:val="1AD398B8"/>
    <w:rsid w:val="1B09B975"/>
    <w:rsid w:val="1B8BB827"/>
    <w:rsid w:val="1B94B396"/>
    <w:rsid w:val="1B9E85C9"/>
    <w:rsid w:val="1BAD0279"/>
    <w:rsid w:val="1BC2DF7F"/>
    <w:rsid w:val="1BFF4AE4"/>
    <w:rsid w:val="1C1671B9"/>
    <w:rsid w:val="1CA8B5AC"/>
    <w:rsid w:val="1D0074A2"/>
    <w:rsid w:val="1D061F58"/>
    <w:rsid w:val="1D60DEB6"/>
    <w:rsid w:val="1D6E038C"/>
    <w:rsid w:val="1D8C239D"/>
    <w:rsid w:val="1DEB44B5"/>
    <w:rsid w:val="1E07DFB2"/>
    <w:rsid w:val="1E44EAD8"/>
    <w:rsid w:val="1E48DD04"/>
    <w:rsid w:val="1E8AD4D9"/>
    <w:rsid w:val="1F042640"/>
    <w:rsid w:val="1F1C6679"/>
    <w:rsid w:val="1F64068A"/>
    <w:rsid w:val="1F8EDC76"/>
    <w:rsid w:val="1F9AA725"/>
    <w:rsid w:val="1FACABAF"/>
    <w:rsid w:val="1FE188C7"/>
    <w:rsid w:val="207FB970"/>
    <w:rsid w:val="20C243A1"/>
    <w:rsid w:val="20D7CD37"/>
    <w:rsid w:val="20E94606"/>
    <w:rsid w:val="211A828E"/>
    <w:rsid w:val="22ABA433"/>
    <w:rsid w:val="233FD451"/>
    <w:rsid w:val="239223FD"/>
    <w:rsid w:val="245F1B5B"/>
    <w:rsid w:val="24A188CE"/>
    <w:rsid w:val="24CE1231"/>
    <w:rsid w:val="252C6BCB"/>
    <w:rsid w:val="252EA851"/>
    <w:rsid w:val="25B06568"/>
    <w:rsid w:val="25DAF6AB"/>
    <w:rsid w:val="25F0C04C"/>
    <w:rsid w:val="26352496"/>
    <w:rsid w:val="26A19A40"/>
    <w:rsid w:val="27041873"/>
    <w:rsid w:val="27671564"/>
    <w:rsid w:val="27D0ACC0"/>
    <w:rsid w:val="283F856C"/>
    <w:rsid w:val="289825C0"/>
    <w:rsid w:val="289EF21F"/>
    <w:rsid w:val="28FBE8AB"/>
    <w:rsid w:val="294203D9"/>
    <w:rsid w:val="29905F7A"/>
    <w:rsid w:val="2A365A6C"/>
    <w:rsid w:val="2A39C64A"/>
    <w:rsid w:val="2A5D4C89"/>
    <w:rsid w:val="2AE620F4"/>
    <w:rsid w:val="2B3B290C"/>
    <w:rsid w:val="2B747F6E"/>
    <w:rsid w:val="2C1A3DF5"/>
    <w:rsid w:val="2C3ACFDD"/>
    <w:rsid w:val="2C67BF91"/>
    <w:rsid w:val="2C7709DC"/>
    <w:rsid w:val="2D06C914"/>
    <w:rsid w:val="2D3E8BF0"/>
    <w:rsid w:val="2D3EB170"/>
    <w:rsid w:val="2D3F64F8"/>
    <w:rsid w:val="2D87EA0A"/>
    <w:rsid w:val="2D8DFAF2"/>
    <w:rsid w:val="2DAEA4B7"/>
    <w:rsid w:val="2DE078B5"/>
    <w:rsid w:val="2E0D0B6D"/>
    <w:rsid w:val="2EC05287"/>
    <w:rsid w:val="2EDECF1E"/>
    <w:rsid w:val="2F2D50C2"/>
    <w:rsid w:val="2F3897ED"/>
    <w:rsid w:val="2FB24CAD"/>
    <w:rsid w:val="2FB4B9BF"/>
    <w:rsid w:val="301B5B56"/>
    <w:rsid w:val="3022E701"/>
    <w:rsid w:val="3049DE34"/>
    <w:rsid w:val="30757277"/>
    <w:rsid w:val="31294F3A"/>
    <w:rsid w:val="31376CB4"/>
    <w:rsid w:val="314B1E62"/>
    <w:rsid w:val="3160921A"/>
    <w:rsid w:val="3165E488"/>
    <w:rsid w:val="317410FE"/>
    <w:rsid w:val="3179843D"/>
    <w:rsid w:val="318769E0"/>
    <w:rsid w:val="31B6DCF6"/>
    <w:rsid w:val="31E8EC66"/>
    <w:rsid w:val="31F46150"/>
    <w:rsid w:val="32CBA5A7"/>
    <w:rsid w:val="32E4D28A"/>
    <w:rsid w:val="335215D4"/>
    <w:rsid w:val="338A9ACA"/>
    <w:rsid w:val="33913730"/>
    <w:rsid w:val="33A25606"/>
    <w:rsid w:val="340E3CB9"/>
    <w:rsid w:val="343C354E"/>
    <w:rsid w:val="34CA02D4"/>
    <w:rsid w:val="34F16761"/>
    <w:rsid w:val="35574A88"/>
    <w:rsid w:val="35E2A891"/>
    <w:rsid w:val="35E51CF6"/>
    <w:rsid w:val="36C2BAEE"/>
    <w:rsid w:val="36E4010F"/>
    <w:rsid w:val="36F2BD4F"/>
    <w:rsid w:val="375384D2"/>
    <w:rsid w:val="376623F8"/>
    <w:rsid w:val="37CAA1EB"/>
    <w:rsid w:val="37DFC72A"/>
    <w:rsid w:val="3823C443"/>
    <w:rsid w:val="38914754"/>
    <w:rsid w:val="389A0B80"/>
    <w:rsid w:val="3903C3A6"/>
    <w:rsid w:val="392F0292"/>
    <w:rsid w:val="3942785E"/>
    <w:rsid w:val="39790B5F"/>
    <w:rsid w:val="39A479A9"/>
    <w:rsid w:val="39F091D0"/>
    <w:rsid w:val="3A143E1A"/>
    <w:rsid w:val="3A5C319F"/>
    <w:rsid w:val="3AC5B959"/>
    <w:rsid w:val="3B07420B"/>
    <w:rsid w:val="3B3036E9"/>
    <w:rsid w:val="3B30ED97"/>
    <w:rsid w:val="3B3DC132"/>
    <w:rsid w:val="3BA63F2A"/>
    <w:rsid w:val="3BB08C03"/>
    <w:rsid w:val="3BE3D87C"/>
    <w:rsid w:val="3C382FEC"/>
    <w:rsid w:val="3CBD32F1"/>
    <w:rsid w:val="3CC66531"/>
    <w:rsid w:val="3CDAFCA0"/>
    <w:rsid w:val="3D449DC3"/>
    <w:rsid w:val="3D51A08E"/>
    <w:rsid w:val="3D701C78"/>
    <w:rsid w:val="3E7D1CA0"/>
    <w:rsid w:val="3F65F24A"/>
    <w:rsid w:val="3F945204"/>
    <w:rsid w:val="3FC56FA7"/>
    <w:rsid w:val="3FDAF219"/>
    <w:rsid w:val="400F1118"/>
    <w:rsid w:val="40142C90"/>
    <w:rsid w:val="4051C7B7"/>
    <w:rsid w:val="40813CC2"/>
    <w:rsid w:val="41518443"/>
    <w:rsid w:val="41738363"/>
    <w:rsid w:val="42297C02"/>
    <w:rsid w:val="42D82CCC"/>
    <w:rsid w:val="42D901B0"/>
    <w:rsid w:val="42E93C46"/>
    <w:rsid w:val="42F30CB5"/>
    <w:rsid w:val="434C142A"/>
    <w:rsid w:val="43C20B95"/>
    <w:rsid w:val="441287C5"/>
    <w:rsid w:val="442FFDE7"/>
    <w:rsid w:val="44451BCF"/>
    <w:rsid w:val="44890392"/>
    <w:rsid w:val="45336A9A"/>
    <w:rsid w:val="45479D72"/>
    <w:rsid w:val="45FF7BA3"/>
    <w:rsid w:val="460C87B6"/>
    <w:rsid w:val="46581C03"/>
    <w:rsid w:val="465D80E0"/>
    <w:rsid w:val="467112A8"/>
    <w:rsid w:val="469D167C"/>
    <w:rsid w:val="46AA79C9"/>
    <w:rsid w:val="46EF9D42"/>
    <w:rsid w:val="46F4FF6D"/>
    <w:rsid w:val="46F7A276"/>
    <w:rsid w:val="47315E05"/>
    <w:rsid w:val="47990FBF"/>
    <w:rsid w:val="479F901F"/>
    <w:rsid w:val="47DBC417"/>
    <w:rsid w:val="486A700A"/>
    <w:rsid w:val="4891869E"/>
    <w:rsid w:val="49509C8F"/>
    <w:rsid w:val="49596B4E"/>
    <w:rsid w:val="496E3A7F"/>
    <w:rsid w:val="49976CB0"/>
    <w:rsid w:val="49A8AE28"/>
    <w:rsid w:val="4A02325D"/>
    <w:rsid w:val="4B12A64A"/>
    <w:rsid w:val="4B1F643B"/>
    <w:rsid w:val="4BB473F4"/>
    <w:rsid w:val="4BDE26FC"/>
    <w:rsid w:val="4C1E8B42"/>
    <w:rsid w:val="4C2017CC"/>
    <w:rsid w:val="4C27F29C"/>
    <w:rsid w:val="4CDC826A"/>
    <w:rsid w:val="4CDE940D"/>
    <w:rsid w:val="4D6F29F9"/>
    <w:rsid w:val="4DD3D5BB"/>
    <w:rsid w:val="4DE82261"/>
    <w:rsid w:val="4E190A99"/>
    <w:rsid w:val="4E8D5D37"/>
    <w:rsid w:val="4F0F8F7A"/>
    <w:rsid w:val="4FCDCEF6"/>
    <w:rsid w:val="50A56E08"/>
    <w:rsid w:val="50E9465B"/>
    <w:rsid w:val="512A60B8"/>
    <w:rsid w:val="513A3363"/>
    <w:rsid w:val="5150C67D"/>
    <w:rsid w:val="5174E30B"/>
    <w:rsid w:val="518BFF02"/>
    <w:rsid w:val="51F4C65D"/>
    <w:rsid w:val="521D8E90"/>
    <w:rsid w:val="5223E700"/>
    <w:rsid w:val="52578DC8"/>
    <w:rsid w:val="527B624C"/>
    <w:rsid w:val="527E82BE"/>
    <w:rsid w:val="531A98B2"/>
    <w:rsid w:val="5325B060"/>
    <w:rsid w:val="533C824C"/>
    <w:rsid w:val="536B5FDD"/>
    <w:rsid w:val="549E66AC"/>
    <w:rsid w:val="54A20BF4"/>
    <w:rsid w:val="5507303E"/>
    <w:rsid w:val="553F26B9"/>
    <w:rsid w:val="5579E365"/>
    <w:rsid w:val="55DA0BE9"/>
    <w:rsid w:val="55FB66E3"/>
    <w:rsid w:val="5615F73A"/>
    <w:rsid w:val="5627576F"/>
    <w:rsid w:val="5630CAD3"/>
    <w:rsid w:val="5658AF4D"/>
    <w:rsid w:val="570C14E9"/>
    <w:rsid w:val="5715B3C6"/>
    <w:rsid w:val="5750EF6F"/>
    <w:rsid w:val="58C4559A"/>
    <w:rsid w:val="58EFF34C"/>
    <w:rsid w:val="58F1AD72"/>
    <w:rsid w:val="5909E413"/>
    <w:rsid w:val="5935B1C3"/>
    <w:rsid w:val="59430C96"/>
    <w:rsid w:val="5991AABC"/>
    <w:rsid w:val="59E5FE82"/>
    <w:rsid w:val="59F37C48"/>
    <w:rsid w:val="5A6C89FE"/>
    <w:rsid w:val="5AAA875D"/>
    <w:rsid w:val="5AB6791A"/>
    <w:rsid w:val="5AED1968"/>
    <w:rsid w:val="5B0912AE"/>
    <w:rsid w:val="5B4655EA"/>
    <w:rsid w:val="5BA65C07"/>
    <w:rsid w:val="5C31DAFE"/>
    <w:rsid w:val="5C793FC9"/>
    <w:rsid w:val="5CAC9F9D"/>
    <w:rsid w:val="5CB5858C"/>
    <w:rsid w:val="5D24CD04"/>
    <w:rsid w:val="5D68FEF6"/>
    <w:rsid w:val="5D931406"/>
    <w:rsid w:val="5D9BE07D"/>
    <w:rsid w:val="5E022B2A"/>
    <w:rsid w:val="5E71B4AD"/>
    <w:rsid w:val="5EB25DF9"/>
    <w:rsid w:val="5F09F2F5"/>
    <w:rsid w:val="5F118C54"/>
    <w:rsid w:val="5F4749FB"/>
    <w:rsid w:val="5F7FCBA8"/>
    <w:rsid w:val="5FC34388"/>
    <w:rsid w:val="6014889E"/>
    <w:rsid w:val="602DD4BF"/>
    <w:rsid w:val="60792CEB"/>
    <w:rsid w:val="607C6D8D"/>
    <w:rsid w:val="608DB1C6"/>
    <w:rsid w:val="6090D603"/>
    <w:rsid w:val="60A96A97"/>
    <w:rsid w:val="60C0DFDA"/>
    <w:rsid w:val="60C2DA9A"/>
    <w:rsid w:val="60C43F6E"/>
    <w:rsid w:val="60D96506"/>
    <w:rsid w:val="60ED58FD"/>
    <w:rsid w:val="613E2811"/>
    <w:rsid w:val="6151AFEF"/>
    <w:rsid w:val="61A5F47E"/>
    <w:rsid w:val="61CA33F6"/>
    <w:rsid w:val="6277998F"/>
    <w:rsid w:val="6288EBD3"/>
    <w:rsid w:val="62905569"/>
    <w:rsid w:val="62C6DA61"/>
    <w:rsid w:val="631DB71E"/>
    <w:rsid w:val="6382A6B7"/>
    <w:rsid w:val="63A6D55E"/>
    <w:rsid w:val="6459B6E3"/>
    <w:rsid w:val="6472879B"/>
    <w:rsid w:val="64828539"/>
    <w:rsid w:val="649A0F10"/>
    <w:rsid w:val="64EF018F"/>
    <w:rsid w:val="6519F589"/>
    <w:rsid w:val="6538D708"/>
    <w:rsid w:val="6561DDE8"/>
    <w:rsid w:val="65AF524B"/>
    <w:rsid w:val="66109E26"/>
    <w:rsid w:val="666319E1"/>
    <w:rsid w:val="6664E10F"/>
    <w:rsid w:val="66748D29"/>
    <w:rsid w:val="66EF4811"/>
    <w:rsid w:val="671693FE"/>
    <w:rsid w:val="67375001"/>
    <w:rsid w:val="677954F5"/>
    <w:rsid w:val="6811F7CD"/>
    <w:rsid w:val="6828E546"/>
    <w:rsid w:val="68678A74"/>
    <w:rsid w:val="689E3310"/>
    <w:rsid w:val="68F18056"/>
    <w:rsid w:val="68FA5C54"/>
    <w:rsid w:val="6901A041"/>
    <w:rsid w:val="693B12F6"/>
    <w:rsid w:val="6956243E"/>
    <w:rsid w:val="6966ABA6"/>
    <w:rsid w:val="698C4042"/>
    <w:rsid w:val="69ACDA4F"/>
    <w:rsid w:val="6A06EF01"/>
    <w:rsid w:val="6A49E22A"/>
    <w:rsid w:val="6B1D62A7"/>
    <w:rsid w:val="6BD71FBD"/>
    <w:rsid w:val="6C12159D"/>
    <w:rsid w:val="6C3882DA"/>
    <w:rsid w:val="6C9C44F5"/>
    <w:rsid w:val="6CA34A0E"/>
    <w:rsid w:val="6CACCC3C"/>
    <w:rsid w:val="6CB5D0F5"/>
    <w:rsid w:val="6CC5B250"/>
    <w:rsid w:val="6CD75643"/>
    <w:rsid w:val="6CF0F674"/>
    <w:rsid w:val="6D3F0A07"/>
    <w:rsid w:val="6D660304"/>
    <w:rsid w:val="6D8C3D01"/>
    <w:rsid w:val="6E604DFC"/>
    <w:rsid w:val="6E8C153A"/>
    <w:rsid w:val="6E910480"/>
    <w:rsid w:val="6EA55E21"/>
    <w:rsid w:val="6F41E088"/>
    <w:rsid w:val="6F47978A"/>
    <w:rsid w:val="70FAFA81"/>
    <w:rsid w:val="713892F2"/>
    <w:rsid w:val="7195C952"/>
    <w:rsid w:val="719B4940"/>
    <w:rsid w:val="71B5D6F8"/>
    <w:rsid w:val="72654B19"/>
    <w:rsid w:val="72C6021E"/>
    <w:rsid w:val="7303511C"/>
    <w:rsid w:val="734EB34A"/>
    <w:rsid w:val="73653124"/>
    <w:rsid w:val="7386B5D7"/>
    <w:rsid w:val="73D0A72D"/>
    <w:rsid w:val="747E7466"/>
    <w:rsid w:val="7482C6B4"/>
    <w:rsid w:val="74889069"/>
    <w:rsid w:val="74C284FD"/>
    <w:rsid w:val="74EF7600"/>
    <w:rsid w:val="75095AB3"/>
    <w:rsid w:val="759538A5"/>
    <w:rsid w:val="75D1303D"/>
    <w:rsid w:val="75DD7379"/>
    <w:rsid w:val="760F790A"/>
    <w:rsid w:val="76C1F62E"/>
    <w:rsid w:val="76D76EF7"/>
    <w:rsid w:val="770B3508"/>
    <w:rsid w:val="773CB342"/>
    <w:rsid w:val="7779739F"/>
    <w:rsid w:val="777F28D9"/>
    <w:rsid w:val="77A96EA4"/>
    <w:rsid w:val="77C1D6EB"/>
    <w:rsid w:val="77C4904B"/>
    <w:rsid w:val="785163DF"/>
    <w:rsid w:val="785E6DC0"/>
    <w:rsid w:val="78821CBD"/>
    <w:rsid w:val="79178D69"/>
    <w:rsid w:val="791A1109"/>
    <w:rsid w:val="7A7731DB"/>
    <w:rsid w:val="7AB0E559"/>
    <w:rsid w:val="7B3562EE"/>
    <w:rsid w:val="7BC5DAA6"/>
    <w:rsid w:val="7C274964"/>
    <w:rsid w:val="7CAAC87E"/>
    <w:rsid w:val="7D1DC6CA"/>
    <w:rsid w:val="7D543BA2"/>
    <w:rsid w:val="7DA4FC3E"/>
    <w:rsid w:val="7DC27438"/>
    <w:rsid w:val="7E70C88F"/>
    <w:rsid w:val="7E8A4B50"/>
    <w:rsid w:val="7E8E0B08"/>
    <w:rsid w:val="7ED34BD8"/>
    <w:rsid w:val="7EFF4659"/>
    <w:rsid w:val="7F162D13"/>
    <w:rsid w:val="7F6A1784"/>
    <w:rsid w:val="7F718C63"/>
    <w:rsid w:val="7FBB2039"/>
    <w:rsid w:val="7FE383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E868"/>
  <w15:docId w15:val="{2B38EADC-7CDB-41FE-AE30-046985F5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DB4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C6E"/>
    <w:rPr>
      <w:rFonts w:ascii="Segoe UI" w:hAnsi="Segoe UI" w:cs="Segoe UI"/>
      <w:sz w:val="18"/>
      <w:szCs w:val="18"/>
    </w:rPr>
  </w:style>
  <w:style w:type="character" w:styleId="FollowedHyperlink">
    <w:name w:val="FollowedHyperlink"/>
    <w:basedOn w:val="DefaultParagraphFont"/>
    <w:uiPriority w:val="99"/>
    <w:semiHidden/>
    <w:unhideWhenUsed/>
    <w:rsid w:val="002676C2"/>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36BC"/>
    <w:rPr>
      <w:b/>
      <w:bCs/>
    </w:rPr>
  </w:style>
  <w:style w:type="character" w:customStyle="1" w:styleId="CommentSubjectChar">
    <w:name w:val="Comment Subject Char"/>
    <w:basedOn w:val="CommentTextChar"/>
    <w:link w:val="CommentSubject"/>
    <w:uiPriority w:val="99"/>
    <w:semiHidden/>
    <w:rsid w:val="00BE36BC"/>
    <w:rPr>
      <w:b/>
      <w:bCs/>
      <w:sz w:val="20"/>
      <w:szCs w:val="20"/>
    </w:rPr>
  </w:style>
  <w:style w:type="paragraph" w:styleId="Revision">
    <w:name w:val="Revision"/>
    <w:hidden/>
    <w:uiPriority w:val="99"/>
    <w:semiHidden/>
    <w:rsid w:val="003900BE"/>
    <w:pPr>
      <w:spacing w:after="0" w:line="240" w:lineRule="auto"/>
    </w:pPr>
  </w:style>
  <w:style w:type="character" w:styleId="UnresolvedMention">
    <w:name w:val="Unresolved Mention"/>
    <w:basedOn w:val="DefaultParagraphFont"/>
    <w:uiPriority w:val="99"/>
    <w:semiHidden/>
    <w:unhideWhenUsed/>
    <w:rsid w:val="00D7555F"/>
    <w:rPr>
      <w:color w:val="605E5C"/>
      <w:shd w:val="clear" w:color="auto" w:fill="E1DFDD"/>
    </w:rPr>
  </w:style>
  <w:style w:type="paragraph" w:styleId="Header">
    <w:name w:val="header"/>
    <w:basedOn w:val="Normal"/>
    <w:link w:val="HeaderChar"/>
    <w:uiPriority w:val="99"/>
    <w:unhideWhenUsed/>
    <w:rsid w:val="002C0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5F4"/>
  </w:style>
  <w:style w:type="paragraph" w:styleId="Footer">
    <w:name w:val="footer"/>
    <w:basedOn w:val="Normal"/>
    <w:link w:val="FooterChar"/>
    <w:uiPriority w:val="99"/>
    <w:unhideWhenUsed/>
    <w:rsid w:val="002C0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s.usda.gov/sites/default/files/2025-01/Registration%20eAuth-FAIS%20%20Instructions%20for%20PP%20users%201.16.2025%20FINAL.pdf" TargetMode="External"/><Relationship Id="rId18" Type="http://schemas.openxmlformats.org/officeDocument/2006/relationships/hyperlink" Target="https://www.ecfr.gov/current/title-2/subtitle-B/chapter-IV/part-4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rants.gov/search-results-detail/362334" TargetMode="External"/><Relationship Id="rId17" Type="http://schemas.openxmlformats.org/officeDocument/2006/relationships/hyperlink" Target="https://www.ecfr.gov/current/title-2/subtitle-A/chapter-II/part-200" TargetMode="External"/><Relationship Id="rId2" Type="http://schemas.openxmlformats.org/officeDocument/2006/relationships/customXml" Target="../customXml/item2.xml"/><Relationship Id="rId16" Type="http://schemas.openxmlformats.org/officeDocument/2006/relationships/hyperlink" Target="https://www.ecfr.gov/current/title-7/subtitle-B/chapter-XV/part-1599/section-159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5/12/19/2025-23570/restricting-and-limiting-the-entry-of-foreign-nationals-to-protect-the-security-of-the-united-states" TargetMode="External"/><Relationship Id="rId5" Type="http://schemas.openxmlformats.org/officeDocument/2006/relationships/numbering" Target="numbering.xml"/><Relationship Id="rId15" Type="http://schemas.openxmlformats.org/officeDocument/2006/relationships/hyperlink" Target="https://www.ams.usda.gov/selling-food/international-procurement"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DED@usda.gov"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4ED8538-B7BC-4F17-8FAD-E54EC5020D59}">
    <t:Anchor>
      <t:Comment id="199259180"/>
    </t:Anchor>
    <t:History>
      <t:Event id="{1FD45E10-B8E7-4B38-8873-D264241764C1}" time="2025-05-20T14:52:35.206Z">
        <t:Attribution userId="S::katelyn.hickey@usda.gov::b1f46b7d-3d87-44e5-9ac7-388796b524d2" userProvider="AD" userName="Hickey, Katelyn - TFAA-FAS, DC"/>
        <t:Anchor>
          <t:Comment id="199259180"/>
        </t:Anchor>
        <t:Create/>
      </t:Event>
      <t:Event id="{804812DD-AB4A-40B2-B4AE-F09644EFC827}" time="2025-05-20T14:52:35.206Z">
        <t:Attribution userId="S::katelyn.hickey@usda.gov::b1f46b7d-3d87-44e5-9ac7-388796b524d2" userProvider="AD" userName="Hickey, Katelyn - TFAA-FAS, DC"/>
        <t:Anchor>
          <t:Comment id="199259180"/>
        </t:Anchor>
        <t:Assign userId="S::eleanor.morefield@usda.gov::fee42e9c-60f9-4779-8eed-69b848f2acc6" userProvider="AD" userName="Morefield, Eleanor - TFAA-FAS, DC"/>
      </t:Event>
      <t:Event id="{27D7434F-8CDA-4DD6-9E03-B3037F37A11E}" time="2025-05-20T14:52:35.206Z">
        <t:Attribution userId="S::katelyn.hickey@usda.gov::b1f46b7d-3d87-44e5-9ac7-388796b524d2" userProvider="AD" userName="Hickey, Katelyn - TFAA-FAS, DC"/>
        <t:Anchor>
          <t:Comment id="199259180"/>
        </t:Anchor>
        <t:SetTitle title="@Morefield, Eleanor - TFAA-FAS, DC Could you please review this question when you get a chance? Thank you!"/>
      </t:Event>
      <t:Event id="{CB082D3B-B0B3-4880-9D1A-8C3D9A9268C0}" time="2025-05-23T17:54:56.047Z">
        <t:Attribution userId="S::katelyn.hickey@usda.gov::b1f46b7d-3d87-44e5-9ac7-388796b524d2" userProvider="AD" userName="Hickey, Katelyn - TFAA-FAS, DC"/>
        <t:Progress percentComplete="100"/>
      </t:Event>
    </t:History>
  </t:Task>
  <t:Task id="{BE2C3EE8-1D91-482B-A959-FABF8F849A15}">
    <t:Anchor>
      <t:Comment id="1021169537"/>
    </t:Anchor>
    <t:History>
      <t:Event id="{DA1BDB69-F2D5-4628-9404-80FC584195E4}" time="2026-05-12T16:20:56.974Z">
        <t:Attribution userId="S::camillia.freeland-taylor@usda.gov::b4535c0c-8da9-48de-941a-bb2a2acc5b00" userProvider="AD" userName="Freeland-Taylor, Camillia - TFAA-FAS, DC"/>
        <t:Anchor>
          <t:Comment id="1021169537"/>
        </t:Anchor>
        <t:Create/>
      </t:Event>
      <t:Event id="{D582B2FB-37AD-4EEC-B695-55EFD83AF277}" time="2026-05-12T16:20:56.974Z">
        <t:Attribution userId="S::camillia.freeland-taylor@usda.gov::b4535c0c-8da9-48de-941a-bb2a2acc5b00" userProvider="AD" userName="Freeland-Taylor, Camillia - TFAA-FAS, DC"/>
        <t:Anchor>
          <t:Comment id="1021169537"/>
        </t:Anchor>
        <t:Assign userId="S::lindsay.carter@usda.gov::38f94750-9a60-4da1-93ec-4c3dab5cde0a" userProvider="AD" userName="Carter, Lindsay - TFAA-FAS, DC"/>
      </t:Event>
      <t:Event id="{D49F453D-C695-4CB4-8DC1-7104D1687AD2}" time="2026-05-12T16:20:56.974Z">
        <t:Attribution userId="S::camillia.freeland-taylor@usda.gov::b4535c0c-8da9-48de-941a-bb2a2acc5b00" userProvider="AD" userName="Freeland-Taylor, Camillia - TFAA-FAS, DC"/>
        <t:Anchor>
          <t:Comment id="1021169537"/>
        </t:Anchor>
        <t:SetTitle title="@Carter, Lindsay - TFAA-FAS, DC"/>
      </t:Event>
    </t:History>
  </t:Task>
  <t:Task id="{DDC0588E-A109-4B86-A059-1ED79D66F545}">
    <t:Anchor>
      <t:Comment id="643937813"/>
    </t:Anchor>
    <t:History>
      <t:Event id="{6416EC9F-B367-4CB1-A455-295960C9FAB7}" time="2026-05-13T15:12:24.26Z">
        <t:Attribution userId="S::camillia.freeland-taylor@usda.gov::b4535c0c-8da9-48de-941a-bb2a2acc5b00" userProvider="AD" userName="Freeland-Taylor, Camillia - TFAA-FAS, DC"/>
        <t:Anchor>
          <t:Comment id="643937813"/>
        </t:Anchor>
        <t:Create/>
      </t:Event>
      <t:Event id="{BD93F03B-1692-4C3A-ACC8-6B52737AD467}" time="2026-05-13T15:12:24.26Z">
        <t:Attribution userId="S::camillia.freeland-taylor@usda.gov::b4535c0c-8da9-48de-941a-bb2a2acc5b00" userProvider="AD" userName="Freeland-Taylor, Camillia - TFAA-FAS, DC"/>
        <t:Anchor>
          <t:Comment id="643937813"/>
        </t:Anchor>
        <t:Assign userId="S::kendra.arrington@usda.gov::ffabb8df-851e-4ed3-8637-08d608d30ebd" userProvider="AD" userName="Arrington, Kendra - TFAA-FAS, DC"/>
      </t:Event>
      <t:Event id="{BF84DEE0-794A-42C7-B311-BEC99257A9EA}" time="2026-05-13T15:12:24.26Z">
        <t:Attribution userId="S::camillia.freeland-taylor@usda.gov::b4535c0c-8da9-48de-941a-bb2a2acc5b00" userProvider="AD" userName="Freeland-Taylor, Camillia - TFAA-FAS, DC"/>
        <t:Anchor>
          <t:Comment id="643937813"/>
        </t:Anchor>
        <t:SetTitle title="@Arrington, Kendra - TFAA-FAS, DC Could you please help to answer this question?"/>
      </t:Event>
    </t:History>
  </t:Task>
  <t:Task id="{7A98E8C3-FCE0-4BB1-A7EA-BA064037C447}">
    <t:Anchor>
      <t:Comment id="403379495"/>
    </t:Anchor>
    <t:History>
      <t:Event id="{55FEB7A5-3B24-4683-9D0C-8B6A65F99515}" time="2025-05-23T18:20:50.433Z">
        <t:Attribution userId="S::katelyn.hickey@usda.gov::b1f46b7d-3d87-44e5-9ac7-388796b524d2" userProvider="AD" userName="Hickey, Katelyn - TFAA-FAS, DC"/>
        <t:Anchor>
          <t:Comment id="403379495"/>
        </t:Anchor>
        <t:Create/>
      </t:Event>
      <t:Event id="{31771C6D-77FC-469D-AB8F-1DC88BECAFA9}" time="2025-05-23T18:20:50.433Z">
        <t:Attribution userId="S::katelyn.hickey@usda.gov::b1f46b7d-3d87-44e5-9ac7-388796b524d2" userProvider="AD" userName="Hickey, Katelyn - TFAA-FAS, DC"/>
        <t:Anchor>
          <t:Comment id="403379495"/>
        </t:Anchor>
        <t:Assign userId="S::eleanor.morefield@usda.gov::fee42e9c-60f9-4779-8eed-69b848f2acc6" userProvider="AD" userName="Morefield, Eleanor - TFAA-FAS, DC"/>
      </t:Event>
      <t:Event id="{0340928C-87F9-4CD0-903B-B6AB0771D772}" time="2025-05-23T18:20:50.433Z">
        <t:Attribution userId="S::katelyn.hickey@usda.gov::b1f46b7d-3d87-44e5-9ac7-388796b524d2" userProvider="AD" userName="Hickey, Katelyn - TFAA-FAS, DC"/>
        <t:Anchor>
          <t:Comment id="403379495"/>
        </t:Anchor>
        <t:SetTitle title="@Morefield, Eleanor - TFAA-FAS, DC can you please help with this question?"/>
      </t:Event>
    </t:History>
  </t:Task>
  <t:Task id="{FADD31E5-8178-4CF4-B8BD-D8AF158486BD}">
    <t:Anchor>
      <t:Comment id="265659243"/>
    </t:Anchor>
    <t:History>
      <t:Event id="{A5AA55DE-FDD6-43BC-8696-3F6DBF5B2123}" time="2026-05-12T16:23:39.78Z">
        <t:Attribution userId="S::camillia.freeland-taylor@usda.gov::b4535c0c-8da9-48de-941a-bb2a2acc5b00" userProvider="AD" userName="Freeland-Taylor, Camillia - TFAA-FAS, DC"/>
        <t:Anchor>
          <t:Comment id="265659243"/>
        </t:Anchor>
        <t:Create/>
      </t:Event>
      <t:Event id="{34500478-9DC9-4EC9-BA49-4A77DD8EC251}" time="2026-05-12T16:23:39.78Z">
        <t:Attribution userId="S::camillia.freeland-taylor@usda.gov::b4535c0c-8da9-48de-941a-bb2a2acc5b00" userProvider="AD" userName="Freeland-Taylor, Camillia - TFAA-FAS, DC"/>
        <t:Anchor>
          <t:Comment id="265659243"/>
        </t:Anchor>
        <t:Assign userId="S::Paul.Alberghine@usda.gov::9d33a67a-91eb-4bd1-8ec4-123028fdf718" userProvider="AD" userName="Alberghine, Paul - TFAA-FAS, DC"/>
      </t:Event>
      <t:Event id="{CC263ED6-B864-465E-8AF1-F64CF738C8F5}" time="2026-05-12T16:23:39.78Z">
        <t:Attribution userId="S::camillia.freeland-taylor@usda.gov::b4535c0c-8da9-48de-941a-bb2a2acc5b00" userProvider="AD" userName="Freeland-Taylor, Camillia - TFAA-FAS, DC"/>
        <t:Anchor>
          <t:Comment id="265659243"/>
        </t:Anchor>
        <t:SetTitle title="@Alberghine, Paul - TFAA-FAS, DC I put together the Q&amp;A. Feel free to edit and add to this document."/>
      </t:Event>
      <t:Event id="{0A7567E6-5C57-4F1B-828B-E3A5F92456CA}" time="2026-05-13T17:22:43.468Z">
        <t:Attribution userId="S::camillia.freeland-taylor@usda.gov::b4535c0c-8da9-48de-941a-bb2a2acc5b00" userProvider="AD" userName="Freeland-Taylor, Camillia - TFAA-FAS, DC"/>
        <t:Progress percentComplete="100"/>
      </t:Event>
    </t:History>
  </t:Task>
  <t:Task id="{D0E43AA0-19C2-4560-ABA4-9ED8963EA58B}">
    <t:Anchor>
      <t:Comment id="1654425318"/>
    </t:Anchor>
    <t:History>
      <t:Event id="{39665FBF-F92E-4E4D-9ACF-30795C0AFB79}" time="2026-05-13T12:30:33.788Z">
        <t:Attribution userId="S::camillia.freeland-taylor@usda.gov::b4535c0c-8da9-48de-941a-bb2a2acc5b00" userProvider="AD" userName="Freeland-Taylor, Camillia - TFAA-FAS, DC"/>
        <t:Anchor>
          <t:Comment id="1654425318"/>
        </t:Anchor>
        <t:Create/>
      </t:Event>
      <t:Event id="{2B466EE5-5DC5-4915-A82E-63FA9D03D55C}" time="2026-05-13T12:30:33.788Z">
        <t:Attribution userId="S::camillia.freeland-taylor@usda.gov::b4535c0c-8da9-48de-941a-bb2a2acc5b00" userProvider="AD" userName="Freeland-Taylor, Camillia - TFAA-FAS, DC"/>
        <t:Anchor>
          <t:Comment id="1654425318"/>
        </t:Anchor>
        <t:Assign userId="S::Leidy.Navarro@usda.gov::07c8d964-1b0b-49b8-be4b-883f6871f197" userProvider="AD" userName="Navarro-Aviles, Leidy - TFAA-FAS, DC"/>
      </t:Event>
      <t:Event id="{50E36B3D-7E3E-497E-BED9-01C4D8DA4FFE}" time="2026-05-13T12:30:33.788Z">
        <t:Attribution userId="S::camillia.freeland-taylor@usda.gov::b4535c0c-8da9-48de-941a-bb2a2acc5b00" userProvider="AD" userName="Freeland-Taylor, Camillia - TFAA-FAS, DC"/>
        <t:Anchor>
          <t:Comment id="1654425318"/>
        </t:Anchor>
        <t:SetTitle title="@Navarro-Aviles, Leidy - TFAA-FAS, DC"/>
      </t:Event>
      <t:Event id="{6B90FD5A-2BD2-421F-9D36-E9090A609607}" time="2026-05-13T15:32:18.698Z">
        <t:Attribution userId="S::Leidy.Navarro@usda.gov::07c8d964-1b0b-49b8-be4b-883f6871f197" userProvider="AD" userName="Navarro-Aviles, Leidy - TFAA-FAS, D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ip_UnifiedCompliancePolicyUIAction xmlns="http://schemas.microsoft.com/sharepoint/v3" xsi:nil="true"/>
    <_ip_UnifiedCompliancePolicyProperties xmlns="http://schemas.microsoft.com/sharepoint/v3" xsi:nil="true"/>
    <lcf76f155ced4ddcb4097134ff3c332f xmlns="b44252a3-091c-4d01-82ba-93e27388d460">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EDC51DE7C904E9BDB9ECB32431242" ma:contentTypeVersion="33" ma:contentTypeDescription="Create a new document." ma:contentTypeScope="" ma:versionID="6e1694f9a1d082ae7c7e7fc938fd8b7b">
  <xsd:schema xmlns:xsd="http://www.w3.org/2001/XMLSchema" xmlns:xs="http://www.w3.org/2001/XMLSchema" xmlns:p="http://schemas.microsoft.com/office/2006/metadata/properties" xmlns:ns1="http://schemas.microsoft.com/sharepoint/v3" xmlns:ns2="http://schemas.microsoft.com/sharepoint/v4" xmlns:ns3="b44252a3-091c-4d01-82ba-93e27388d460" xmlns:ns4="5d3e3dcc-97b5-463b-88db-23f4b0104a63" xmlns:ns5="73fb875a-8af9-4255-b008-0995492d31cd" targetNamespace="http://schemas.microsoft.com/office/2006/metadata/properties" ma:root="true" ma:fieldsID="db2df06136637962a14f1bc501f5348d" ns1:_="" ns2:_="" ns3:_="" ns4:_="" ns5:_="">
    <xsd:import namespace="http://schemas.microsoft.com/sharepoint/v3"/>
    <xsd:import namespace="http://schemas.microsoft.com/sharepoint/v4"/>
    <xsd:import namespace="b44252a3-091c-4d01-82ba-93e27388d460"/>
    <xsd:import namespace="5d3e3dcc-97b5-463b-88db-23f4b0104a63"/>
    <xsd:import namespace="73fb875a-8af9-4255-b008-0995492d31cd"/>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ServiceDateTaken" minOccurs="0"/>
                <xsd:element ref="ns3:MediaLengthInSeconds" minOccurs="0"/>
                <xsd:element ref="ns5:TaxCatchAll"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252a3-091c-4d01-82ba-93e27388d4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D416E-82F5-44FD-94D4-FA1A5F3DFFE4}">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b44252a3-091c-4d01-82ba-93e27388d460"/>
    <ds:schemaRef ds:uri="73fb875a-8af9-4255-b008-0995492d31cd"/>
  </ds:schemaRefs>
</ds:datastoreItem>
</file>

<file path=customXml/itemProps2.xml><?xml version="1.0" encoding="utf-8"?>
<ds:datastoreItem xmlns:ds="http://schemas.openxmlformats.org/officeDocument/2006/customXml" ds:itemID="{0D7E852C-84A0-4032-8805-8FE8D1F25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b44252a3-091c-4d01-82ba-93e27388d460"/>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88B48-8E6D-4C9E-984E-F7F19FA11312}">
  <ds:schemaRefs>
    <ds:schemaRef ds:uri="http://schemas.openxmlformats.org/officeDocument/2006/bibliography"/>
  </ds:schemaRefs>
</ds:datastoreItem>
</file>

<file path=customXml/itemProps4.xml><?xml version="1.0" encoding="utf-8"?>
<ds:datastoreItem xmlns:ds="http://schemas.openxmlformats.org/officeDocument/2006/customXml" ds:itemID="{900B8DB5-CA42-470F-9A57-5F4E5274F9F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Meredith - FAS, Washington, DC</dc:creator>
  <cp:keywords/>
  <dc:description/>
  <cp:lastModifiedBy>Bwembya, Beth - TFAA-FAS, DC</cp:lastModifiedBy>
  <cp:revision>4</cp:revision>
  <dcterms:created xsi:type="dcterms:W3CDTF">2026-05-15T00:42:00Z</dcterms:created>
  <dcterms:modified xsi:type="dcterms:W3CDTF">2026-05-15T00:44:00Z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0x0101006F3EDC51DE7C904E9BDB9ECB32431242</vt:lpwstr>
  </property>
  <property fmtid="{D5CDD505-2E9C-101B-9397-08002B2CF9AE}" pid="3" name="MediaServiceImageTags">
    <vt:lpwstr/>
  </property>
</Properties>
</file>