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4FF6D" w14:textId="77777777" w:rsidR="00A344A6" w:rsidRDefault="00A344A6"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1" w14:textId="07D71A34" w:rsidR="0008093C"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3" w14:textId="77777777" w:rsidR="0008093C" w:rsidRDefault="00C10065"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7B9D94C4">
        <w:rPr>
          <w:rFonts w:ascii="Times New Roman" w:eastAsia="Times New Roman" w:hAnsi="Times New Roman" w:cs="Times New Roman"/>
          <w:color w:val="000000" w:themeColor="text1"/>
          <w:sz w:val="36"/>
          <w:szCs w:val="36"/>
        </w:rPr>
        <w:t>Notice of Funding Opportunity (NOFO)</w:t>
      </w:r>
    </w:p>
    <w:p w14:paraId="00000004" w14:textId="77777777" w:rsidR="0008093C" w:rsidRDefault="0008093C" w:rsidP="7B9D94C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005" w14:textId="77777777" w:rsidR="0008093C" w:rsidRDefault="0008093C" w:rsidP="7B9D94C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
    <w:p w14:paraId="00000006" w14:textId="16A13523" w:rsidR="0008093C" w:rsidRPr="00CC3E31" w:rsidRDefault="004F4725" w:rsidP="7B9D94C4">
      <w:pPr>
        <w:pStyle w:val="Title"/>
        <w:spacing w:line="254" w:lineRule="auto"/>
        <w:jc w:val="center"/>
        <w:rPr>
          <w:rFonts w:ascii="Times New Roman" w:eastAsia="Times New Roman" w:hAnsi="Times New Roman" w:cs="Times New Roman"/>
        </w:rPr>
      </w:pPr>
      <w:r w:rsidRPr="00CC3E31">
        <w:rPr>
          <w:rFonts w:ascii="Times New Roman" w:eastAsia="Times New Roman" w:hAnsi="Times New Roman" w:cs="Times New Roman"/>
        </w:rPr>
        <w:t>Freedom 250 Tech and Innovation Exchange</w:t>
      </w:r>
    </w:p>
    <w:p w14:paraId="00000007" w14:textId="7ABD410A" w:rsidR="0008093C" w:rsidRPr="00CC3E31" w:rsidRDefault="004F4725" w:rsidP="7B9D94C4">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sz w:val="28"/>
          <w:szCs w:val="28"/>
        </w:rPr>
      </w:pPr>
      <w:r w:rsidRPr="00CC3E31">
        <w:rPr>
          <w:rFonts w:ascii="Times New Roman" w:eastAsia="Times New Roman" w:hAnsi="Times New Roman" w:cs="Times New Roman"/>
          <w:sz w:val="32"/>
          <w:szCs w:val="32"/>
        </w:rPr>
        <w:t>AF/Nairobi</w:t>
      </w:r>
      <w:r w:rsidR="00C10065" w:rsidRPr="00CC3E31">
        <w:rPr>
          <w:rFonts w:ascii="Times New Roman" w:eastAsia="Times New Roman" w:hAnsi="Times New Roman" w:cs="Times New Roman"/>
          <w:sz w:val="32"/>
          <w:szCs w:val="32"/>
        </w:rPr>
        <w:t>, Department of State</w:t>
      </w:r>
    </w:p>
    <w:p w14:paraId="00000008" w14:textId="53F223B6" w:rsidR="0008093C" w:rsidRPr="00CC3E31" w:rsidRDefault="00C10065" w:rsidP="7B9D94C4">
      <w:pPr>
        <w:spacing w:before="500"/>
        <w:ind w:left="113"/>
        <w:jc w:val="center"/>
        <w:rPr>
          <w:rFonts w:ascii="Times New Roman" w:eastAsia="Times New Roman" w:hAnsi="Times New Roman" w:cs="Times New Roman"/>
          <w:sz w:val="32"/>
          <w:szCs w:val="32"/>
        </w:rPr>
      </w:pPr>
      <w:bookmarkStart w:id="0" w:name="bookmark=id.haswwae6nnck"/>
      <w:bookmarkEnd w:id="0"/>
      <w:r w:rsidRPr="00CC3E31">
        <w:rPr>
          <w:rFonts w:ascii="Times New Roman" w:eastAsia="Times New Roman" w:hAnsi="Times New Roman" w:cs="Times New Roman"/>
          <w:sz w:val="32"/>
          <w:szCs w:val="32"/>
        </w:rPr>
        <w:t xml:space="preserve">Opportunity number: </w:t>
      </w:r>
      <w:r w:rsidR="004F4725" w:rsidRPr="00CC3E31">
        <w:rPr>
          <w:rFonts w:ascii="Times New Roman" w:eastAsia="Times New Roman" w:hAnsi="Times New Roman" w:cs="Times New Roman"/>
          <w:sz w:val="32"/>
          <w:szCs w:val="32"/>
        </w:rPr>
        <w:t>DOS-NBO-PDS-FY26-001</w:t>
      </w:r>
    </w:p>
    <w:p w14:paraId="00000009" w14:textId="48333F77" w:rsidR="0008093C" w:rsidRDefault="00C10065" w:rsidP="7B9D94C4">
      <w:pPr>
        <w:spacing w:before="500"/>
        <w:ind w:left="113"/>
        <w:jc w:val="center"/>
        <w:rPr>
          <w:rFonts w:ascii="Times New Roman" w:eastAsia="Times New Roman" w:hAnsi="Times New Roman" w:cs="Times New Roman"/>
          <w:sz w:val="32"/>
          <w:szCs w:val="32"/>
        </w:rPr>
      </w:pPr>
      <w:r w:rsidRPr="7B9D94C4">
        <w:rPr>
          <w:rFonts w:ascii="Times New Roman" w:eastAsia="Times New Roman" w:hAnsi="Times New Roman" w:cs="Times New Roman"/>
          <w:sz w:val="32"/>
          <w:szCs w:val="32"/>
        </w:rPr>
        <w:t xml:space="preserve">Application deadline: </w:t>
      </w:r>
      <w:r w:rsidR="00BF0643" w:rsidRPr="00B02A7C">
        <w:rPr>
          <w:rFonts w:ascii="Times New Roman" w:eastAsia="Times New Roman" w:hAnsi="Times New Roman" w:cs="Times New Roman"/>
          <w:color w:val="000000" w:themeColor="text1"/>
          <w:sz w:val="32"/>
          <w:szCs w:val="32"/>
        </w:rPr>
        <w:t xml:space="preserve">May </w:t>
      </w:r>
      <w:r w:rsidR="00DB0ECA">
        <w:rPr>
          <w:rFonts w:ascii="Times New Roman" w:eastAsia="Times New Roman" w:hAnsi="Times New Roman" w:cs="Times New Roman"/>
          <w:color w:val="000000" w:themeColor="text1"/>
          <w:sz w:val="32"/>
          <w:szCs w:val="32"/>
        </w:rPr>
        <w:t>29</w:t>
      </w:r>
      <w:r w:rsidR="001D2DC2" w:rsidRPr="00B02A7C">
        <w:rPr>
          <w:rFonts w:ascii="Times New Roman" w:eastAsia="Times New Roman" w:hAnsi="Times New Roman" w:cs="Times New Roman"/>
          <w:color w:val="000000" w:themeColor="text1"/>
          <w:sz w:val="32"/>
          <w:szCs w:val="32"/>
        </w:rPr>
        <w:t>, 2026</w:t>
      </w:r>
    </w:p>
    <w:p w14:paraId="0000000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4" w14:textId="77777777" w:rsidR="0008093C"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highlight w:val="yellow"/>
        </w:rPr>
      </w:pPr>
      <w:r w:rsidRPr="7B9D94C4">
        <w:rPr>
          <w:rFonts w:ascii="Times New Roman" w:eastAsia="Times New Roman" w:hAnsi="Times New Roman" w:cs="Times New Roman"/>
          <w:color w:val="000000" w:themeColor="text1"/>
          <w:sz w:val="28"/>
          <w:szCs w:val="28"/>
        </w:rPr>
        <w:t>Table of Contents</w:t>
      </w:r>
    </w:p>
    <w:p w14:paraId="00000025" w14:textId="77777777" w:rsidR="0008093C" w:rsidRDefault="0008093C" w:rsidP="7B9D94C4">
      <w:pPr>
        <w:rPr>
          <w:rFonts w:ascii="Times New Roman" w:eastAsia="Times New Roman" w:hAnsi="Times New Roman" w:cs="Times New Roman"/>
          <w:b/>
          <w:bCs/>
          <w:highlight w:val="yellow"/>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Content>
        <w:p w14:paraId="03AF365B" w14:textId="28290974" w:rsidR="00053BFF" w:rsidRDefault="00C10065">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\h \u \z \t "Heading 1,1,Heading 2,2,Heading 3,3,"</w:instrText>
          </w:r>
          <w:r>
            <w:fldChar w:fldCharType="separate"/>
          </w:r>
          <w:hyperlink w:anchor="_Toc223519031" w:history="1">
            <w:r w:rsidR="00053BFF" w:rsidRPr="00ED11E0">
              <w:rPr>
                <w:rStyle w:val="Hyperlink"/>
                <w:rFonts w:ascii="Times New Roman" w:eastAsia="Times New Roman" w:hAnsi="Times New Roman" w:cs="Times New Roman"/>
                <w:b/>
                <w:bCs/>
                <w:noProof/>
              </w:rPr>
              <w:t>A.</w:t>
            </w:r>
            <w:r w:rsidR="00053BFF">
              <w:rPr>
                <w:rFonts w:asciiTheme="minorHAnsi" w:eastAsiaTheme="minorEastAsia" w:hAnsiTheme="minorHAnsi" w:cstheme="minorBidi"/>
                <w:noProof/>
                <w:kern w:val="2"/>
                <w:sz w:val="24"/>
                <w:szCs w:val="24"/>
                <w:lang w:val="en-US"/>
                <w14:ligatures w14:val="standardContextual"/>
              </w:rPr>
              <w:tab/>
            </w:r>
            <w:r w:rsidR="00053BFF" w:rsidRPr="00ED11E0">
              <w:rPr>
                <w:rStyle w:val="Hyperlink"/>
                <w:rFonts w:ascii="Times New Roman" w:eastAsia="Times New Roman" w:hAnsi="Times New Roman" w:cs="Times New Roman"/>
                <w:b/>
                <w:bCs/>
                <w:noProof/>
              </w:rPr>
              <w:t>BASIC INFORMATION</w:t>
            </w:r>
            <w:r w:rsidR="00053BFF">
              <w:rPr>
                <w:noProof/>
                <w:webHidden/>
              </w:rPr>
              <w:tab/>
            </w:r>
            <w:r w:rsidR="00053BFF">
              <w:rPr>
                <w:noProof/>
                <w:webHidden/>
              </w:rPr>
              <w:fldChar w:fldCharType="begin"/>
            </w:r>
            <w:r w:rsidR="00053BFF">
              <w:rPr>
                <w:noProof/>
                <w:webHidden/>
              </w:rPr>
              <w:instrText xml:space="preserve"> PAGEREF _Toc223519031 \h </w:instrText>
            </w:r>
            <w:r w:rsidR="00053BFF">
              <w:rPr>
                <w:noProof/>
                <w:webHidden/>
              </w:rPr>
            </w:r>
            <w:r w:rsidR="00053BFF">
              <w:rPr>
                <w:noProof/>
                <w:webHidden/>
              </w:rPr>
              <w:fldChar w:fldCharType="separate"/>
            </w:r>
            <w:r w:rsidR="00D92F2D">
              <w:rPr>
                <w:noProof/>
                <w:webHidden/>
              </w:rPr>
              <w:t>3</w:t>
            </w:r>
            <w:r w:rsidR="00053BFF">
              <w:rPr>
                <w:noProof/>
                <w:webHidden/>
              </w:rPr>
              <w:fldChar w:fldCharType="end"/>
            </w:r>
          </w:hyperlink>
        </w:p>
        <w:p w14:paraId="73C4FF8C" w14:textId="7879DAAA" w:rsidR="00053BFF" w:rsidRDefault="00053BFF">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23519032" w:history="1">
            <w:r w:rsidRPr="00ED11E0">
              <w:rPr>
                <w:rStyle w:val="Hyperlink"/>
                <w:rFonts w:ascii="Times New Roman" w:eastAsia="Times New Roman" w:hAnsi="Times New Roman" w:cs="Times New Roman"/>
                <w:b/>
                <w:bCs/>
                <w:noProof/>
              </w:rPr>
              <w:t>B.</w:t>
            </w:r>
            <w:r>
              <w:rPr>
                <w:rFonts w:asciiTheme="minorHAnsi" w:eastAsiaTheme="minorEastAsia" w:hAnsiTheme="minorHAnsi" w:cstheme="minorBidi"/>
                <w:noProof/>
                <w:kern w:val="2"/>
                <w:sz w:val="24"/>
                <w:szCs w:val="24"/>
                <w:lang w:val="en-US"/>
                <w14:ligatures w14:val="standardContextual"/>
              </w:rPr>
              <w:tab/>
            </w:r>
            <w:r w:rsidRPr="00ED11E0">
              <w:rPr>
                <w:rStyle w:val="Hyperlink"/>
                <w:rFonts w:ascii="Times New Roman" w:eastAsia="Times New Roman" w:hAnsi="Times New Roman" w:cs="Times New Roman"/>
                <w:b/>
                <w:bCs/>
                <w:noProof/>
              </w:rPr>
              <w:t>ELIGIBILITY</w:t>
            </w:r>
            <w:r>
              <w:rPr>
                <w:noProof/>
                <w:webHidden/>
              </w:rPr>
              <w:tab/>
            </w:r>
            <w:r>
              <w:rPr>
                <w:noProof/>
                <w:webHidden/>
              </w:rPr>
              <w:fldChar w:fldCharType="begin"/>
            </w:r>
            <w:r>
              <w:rPr>
                <w:noProof/>
                <w:webHidden/>
              </w:rPr>
              <w:instrText xml:space="preserve"> PAGEREF _Toc223519032 \h </w:instrText>
            </w:r>
            <w:r>
              <w:rPr>
                <w:noProof/>
                <w:webHidden/>
              </w:rPr>
            </w:r>
            <w:r>
              <w:rPr>
                <w:noProof/>
                <w:webHidden/>
              </w:rPr>
              <w:fldChar w:fldCharType="separate"/>
            </w:r>
            <w:r w:rsidR="00D92F2D">
              <w:rPr>
                <w:noProof/>
                <w:webHidden/>
              </w:rPr>
              <w:t>4</w:t>
            </w:r>
            <w:r>
              <w:rPr>
                <w:noProof/>
                <w:webHidden/>
              </w:rPr>
              <w:fldChar w:fldCharType="end"/>
            </w:r>
          </w:hyperlink>
        </w:p>
        <w:p w14:paraId="678C8A6E" w14:textId="5FF6C29A" w:rsidR="00053BFF" w:rsidRDefault="00053BFF">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23519033" w:history="1">
            <w:r w:rsidRPr="00ED11E0">
              <w:rPr>
                <w:rStyle w:val="Hyperlink"/>
                <w:rFonts w:ascii="Times New Roman" w:eastAsia="Times New Roman" w:hAnsi="Times New Roman" w:cs="Times New Roman"/>
                <w:b/>
                <w:bCs/>
                <w:noProof/>
              </w:rPr>
              <w:t>C.</w:t>
            </w:r>
            <w:r>
              <w:rPr>
                <w:rFonts w:asciiTheme="minorHAnsi" w:eastAsiaTheme="minorEastAsia" w:hAnsiTheme="minorHAnsi" w:cstheme="minorBidi"/>
                <w:noProof/>
                <w:kern w:val="2"/>
                <w:sz w:val="24"/>
                <w:szCs w:val="24"/>
                <w:lang w:val="en-US"/>
                <w14:ligatures w14:val="standardContextual"/>
              </w:rPr>
              <w:tab/>
            </w:r>
            <w:r w:rsidRPr="00ED11E0">
              <w:rPr>
                <w:rStyle w:val="Hyperlink"/>
                <w:rFonts w:ascii="Times New Roman" w:eastAsia="Times New Roman" w:hAnsi="Times New Roman" w:cs="Times New Roman"/>
                <w:b/>
                <w:bCs/>
                <w:noProof/>
              </w:rPr>
              <w:t>PROGRAM DESCRIPTION</w:t>
            </w:r>
            <w:r>
              <w:rPr>
                <w:noProof/>
                <w:webHidden/>
              </w:rPr>
              <w:tab/>
            </w:r>
            <w:r>
              <w:rPr>
                <w:noProof/>
                <w:webHidden/>
              </w:rPr>
              <w:fldChar w:fldCharType="begin"/>
            </w:r>
            <w:r>
              <w:rPr>
                <w:noProof/>
                <w:webHidden/>
              </w:rPr>
              <w:instrText xml:space="preserve"> PAGEREF _Toc223519033 \h </w:instrText>
            </w:r>
            <w:r>
              <w:rPr>
                <w:noProof/>
                <w:webHidden/>
              </w:rPr>
            </w:r>
            <w:r>
              <w:rPr>
                <w:noProof/>
                <w:webHidden/>
              </w:rPr>
              <w:fldChar w:fldCharType="separate"/>
            </w:r>
            <w:r w:rsidR="00D92F2D">
              <w:rPr>
                <w:noProof/>
                <w:webHidden/>
              </w:rPr>
              <w:t>5</w:t>
            </w:r>
            <w:r>
              <w:rPr>
                <w:noProof/>
                <w:webHidden/>
              </w:rPr>
              <w:fldChar w:fldCharType="end"/>
            </w:r>
          </w:hyperlink>
        </w:p>
        <w:p w14:paraId="15A77F72" w14:textId="10C5D70A" w:rsidR="00053BFF" w:rsidRDefault="00053BFF">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23519034" w:history="1">
            <w:r w:rsidRPr="00ED11E0">
              <w:rPr>
                <w:rStyle w:val="Hyperlink"/>
                <w:rFonts w:ascii="Times New Roman" w:eastAsia="Times New Roman" w:hAnsi="Times New Roman" w:cs="Times New Roman"/>
                <w:b/>
                <w:bCs/>
                <w:noProof/>
              </w:rPr>
              <w:t>D.</w:t>
            </w:r>
            <w:r>
              <w:rPr>
                <w:rFonts w:asciiTheme="minorHAnsi" w:eastAsiaTheme="minorEastAsia" w:hAnsiTheme="minorHAnsi" w:cstheme="minorBidi"/>
                <w:noProof/>
                <w:kern w:val="2"/>
                <w:sz w:val="24"/>
                <w:szCs w:val="24"/>
                <w:lang w:val="en-US"/>
                <w14:ligatures w14:val="standardContextual"/>
              </w:rPr>
              <w:tab/>
            </w:r>
            <w:r w:rsidRPr="00ED11E0">
              <w:rPr>
                <w:rStyle w:val="Hyperlink"/>
                <w:rFonts w:ascii="Times New Roman" w:eastAsia="Times New Roman" w:hAnsi="Times New Roman" w:cs="Times New Roman"/>
                <w:b/>
                <w:bCs/>
                <w:noProof/>
              </w:rPr>
              <w:t>APPLICATION CONTENTS AND FORMAT</w:t>
            </w:r>
            <w:r>
              <w:rPr>
                <w:noProof/>
                <w:webHidden/>
              </w:rPr>
              <w:tab/>
            </w:r>
            <w:r>
              <w:rPr>
                <w:noProof/>
                <w:webHidden/>
              </w:rPr>
              <w:fldChar w:fldCharType="begin"/>
            </w:r>
            <w:r>
              <w:rPr>
                <w:noProof/>
                <w:webHidden/>
              </w:rPr>
              <w:instrText xml:space="preserve"> PAGEREF _Toc223519034 \h </w:instrText>
            </w:r>
            <w:r>
              <w:rPr>
                <w:noProof/>
                <w:webHidden/>
              </w:rPr>
            </w:r>
            <w:r>
              <w:rPr>
                <w:noProof/>
                <w:webHidden/>
              </w:rPr>
              <w:fldChar w:fldCharType="separate"/>
            </w:r>
            <w:r w:rsidR="00D92F2D">
              <w:rPr>
                <w:noProof/>
                <w:webHidden/>
              </w:rPr>
              <w:t>8</w:t>
            </w:r>
            <w:r>
              <w:rPr>
                <w:noProof/>
                <w:webHidden/>
              </w:rPr>
              <w:fldChar w:fldCharType="end"/>
            </w:r>
          </w:hyperlink>
        </w:p>
        <w:p w14:paraId="55D0F7F4" w14:textId="2F8E91D4" w:rsidR="00053BFF" w:rsidRDefault="00053BFF">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23519035" w:history="1">
            <w:r w:rsidRPr="00ED11E0">
              <w:rPr>
                <w:rStyle w:val="Hyperlink"/>
                <w:rFonts w:ascii="Times New Roman" w:eastAsia="Times New Roman" w:hAnsi="Times New Roman" w:cs="Times New Roman"/>
                <w:b/>
                <w:bCs/>
                <w:noProof/>
              </w:rPr>
              <w:t>E.</w:t>
            </w:r>
            <w:r>
              <w:rPr>
                <w:rFonts w:asciiTheme="minorHAnsi" w:eastAsiaTheme="minorEastAsia" w:hAnsiTheme="minorHAnsi" w:cstheme="minorBidi"/>
                <w:noProof/>
                <w:kern w:val="2"/>
                <w:sz w:val="24"/>
                <w:szCs w:val="24"/>
                <w:lang w:val="en-US"/>
                <w14:ligatures w14:val="standardContextual"/>
              </w:rPr>
              <w:tab/>
            </w:r>
            <w:r w:rsidRPr="00ED11E0">
              <w:rPr>
                <w:rStyle w:val="Hyperlink"/>
                <w:rFonts w:ascii="Times New Roman" w:eastAsia="Times New Roman" w:hAnsi="Times New Roman" w:cs="Times New Roman"/>
                <w:b/>
                <w:bCs/>
                <w:noProof/>
              </w:rPr>
              <w:t>SUBMISSION REQUIREMENTS AND DEADLINES</w:t>
            </w:r>
            <w:r>
              <w:rPr>
                <w:noProof/>
                <w:webHidden/>
              </w:rPr>
              <w:tab/>
            </w:r>
            <w:r>
              <w:rPr>
                <w:noProof/>
                <w:webHidden/>
              </w:rPr>
              <w:fldChar w:fldCharType="begin"/>
            </w:r>
            <w:r>
              <w:rPr>
                <w:noProof/>
                <w:webHidden/>
              </w:rPr>
              <w:instrText xml:space="preserve"> PAGEREF _Toc223519035 \h </w:instrText>
            </w:r>
            <w:r>
              <w:rPr>
                <w:noProof/>
                <w:webHidden/>
              </w:rPr>
            </w:r>
            <w:r>
              <w:rPr>
                <w:noProof/>
                <w:webHidden/>
              </w:rPr>
              <w:fldChar w:fldCharType="separate"/>
            </w:r>
            <w:r w:rsidR="00D92F2D">
              <w:rPr>
                <w:noProof/>
                <w:webHidden/>
              </w:rPr>
              <w:t>11</w:t>
            </w:r>
            <w:r>
              <w:rPr>
                <w:noProof/>
                <w:webHidden/>
              </w:rPr>
              <w:fldChar w:fldCharType="end"/>
            </w:r>
          </w:hyperlink>
        </w:p>
        <w:p w14:paraId="4CC526AE" w14:textId="5CF70EB8" w:rsidR="00053BFF" w:rsidRDefault="00053BFF">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23519036" w:history="1">
            <w:r w:rsidRPr="00ED11E0">
              <w:rPr>
                <w:rStyle w:val="Hyperlink"/>
                <w:rFonts w:ascii="Times New Roman" w:eastAsia="Times New Roman" w:hAnsi="Times New Roman" w:cs="Times New Roman"/>
                <w:b/>
                <w:bCs/>
                <w:noProof/>
              </w:rPr>
              <w:t>F.</w:t>
            </w:r>
            <w:r>
              <w:rPr>
                <w:rFonts w:asciiTheme="minorHAnsi" w:eastAsiaTheme="minorEastAsia" w:hAnsiTheme="minorHAnsi" w:cstheme="minorBidi"/>
                <w:noProof/>
                <w:kern w:val="2"/>
                <w:sz w:val="24"/>
                <w:szCs w:val="24"/>
                <w:lang w:val="en-US"/>
                <w14:ligatures w14:val="standardContextual"/>
              </w:rPr>
              <w:tab/>
            </w:r>
            <w:r w:rsidRPr="00ED11E0">
              <w:rPr>
                <w:rStyle w:val="Hyperlink"/>
                <w:rFonts w:ascii="Times New Roman" w:eastAsia="Times New Roman" w:hAnsi="Times New Roman" w:cs="Times New Roman"/>
                <w:b/>
                <w:bCs/>
                <w:noProof/>
              </w:rPr>
              <w:t>APPLICATION REVIEW INFORMATION</w:t>
            </w:r>
            <w:r>
              <w:rPr>
                <w:noProof/>
                <w:webHidden/>
              </w:rPr>
              <w:tab/>
            </w:r>
            <w:r>
              <w:rPr>
                <w:noProof/>
                <w:webHidden/>
              </w:rPr>
              <w:fldChar w:fldCharType="begin"/>
            </w:r>
            <w:r>
              <w:rPr>
                <w:noProof/>
                <w:webHidden/>
              </w:rPr>
              <w:instrText xml:space="preserve"> PAGEREF _Toc223519036 \h </w:instrText>
            </w:r>
            <w:r>
              <w:rPr>
                <w:noProof/>
                <w:webHidden/>
              </w:rPr>
            </w:r>
            <w:r>
              <w:rPr>
                <w:noProof/>
                <w:webHidden/>
              </w:rPr>
              <w:fldChar w:fldCharType="separate"/>
            </w:r>
            <w:r w:rsidR="00D92F2D">
              <w:rPr>
                <w:noProof/>
                <w:webHidden/>
              </w:rPr>
              <w:t>16</w:t>
            </w:r>
            <w:r>
              <w:rPr>
                <w:noProof/>
                <w:webHidden/>
              </w:rPr>
              <w:fldChar w:fldCharType="end"/>
            </w:r>
          </w:hyperlink>
        </w:p>
        <w:p w14:paraId="4269AF49" w14:textId="4DD80920" w:rsidR="00053BFF" w:rsidRDefault="00053BFF">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23519037" w:history="1">
            <w:r w:rsidRPr="00ED11E0">
              <w:rPr>
                <w:rStyle w:val="Hyperlink"/>
                <w:rFonts w:ascii="Times New Roman" w:eastAsia="Times New Roman" w:hAnsi="Times New Roman" w:cs="Times New Roman"/>
                <w:b/>
                <w:bCs/>
                <w:noProof/>
              </w:rPr>
              <w:t>G.</w:t>
            </w:r>
            <w:r>
              <w:rPr>
                <w:rFonts w:asciiTheme="minorHAnsi" w:eastAsiaTheme="minorEastAsia" w:hAnsiTheme="minorHAnsi" w:cstheme="minorBidi"/>
                <w:noProof/>
                <w:kern w:val="2"/>
                <w:sz w:val="24"/>
                <w:szCs w:val="24"/>
                <w:lang w:val="en-US"/>
                <w14:ligatures w14:val="standardContextual"/>
              </w:rPr>
              <w:tab/>
            </w:r>
            <w:r w:rsidRPr="00ED11E0">
              <w:rPr>
                <w:rStyle w:val="Hyperlink"/>
                <w:rFonts w:ascii="Times New Roman" w:eastAsia="Times New Roman" w:hAnsi="Times New Roman" w:cs="Times New Roman"/>
                <w:b/>
                <w:bCs/>
                <w:noProof/>
              </w:rPr>
              <w:t>AWARD NOTICES</w:t>
            </w:r>
            <w:r>
              <w:rPr>
                <w:noProof/>
                <w:webHidden/>
              </w:rPr>
              <w:tab/>
            </w:r>
            <w:r>
              <w:rPr>
                <w:noProof/>
                <w:webHidden/>
              </w:rPr>
              <w:fldChar w:fldCharType="begin"/>
            </w:r>
            <w:r>
              <w:rPr>
                <w:noProof/>
                <w:webHidden/>
              </w:rPr>
              <w:instrText xml:space="preserve"> PAGEREF _Toc223519037 \h </w:instrText>
            </w:r>
            <w:r>
              <w:rPr>
                <w:noProof/>
                <w:webHidden/>
              </w:rPr>
            </w:r>
            <w:r>
              <w:rPr>
                <w:noProof/>
                <w:webHidden/>
              </w:rPr>
              <w:fldChar w:fldCharType="separate"/>
            </w:r>
            <w:r w:rsidR="00D92F2D">
              <w:rPr>
                <w:noProof/>
                <w:webHidden/>
              </w:rPr>
              <w:t>19</w:t>
            </w:r>
            <w:r>
              <w:rPr>
                <w:noProof/>
                <w:webHidden/>
              </w:rPr>
              <w:fldChar w:fldCharType="end"/>
            </w:r>
          </w:hyperlink>
        </w:p>
        <w:p w14:paraId="6B7667B2" w14:textId="64801AEF" w:rsidR="00053BFF" w:rsidRDefault="00053BFF">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23519038" w:history="1">
            <w:r w:rsidRPr="00ED11E0">
              <w:rPr>
                <w:rStyle w:val="Hyperlink"/>
                <w:rFonts w:ascii="Times New Roman" w:eastAsia="Times New Roman" w:hAnsi="Times New Roman" w:cs="Times New Roman"/>
                <w:b/>
                <w:bCs/>
                <w:noProof/>
              </w:rPr>
              <w:t>H.</w:t>
            </w:r>
            <w:r>
              <w:rPr>
                <w:rFonts w:asciiTheme="minorHAnsi" w:eastAsiaTheme="minorEastAsia" w:hAnsiTheme="minorHAnsi" w:cstheme="minorBidi"/>
                <w:noProof/>
                <w:kern w:val="2"/>
                <w:sz w:val="24"/>
                <w:szCs w:val="24"/>
                <w:lang w:val="en-US"/>
                <w14:ligatures w14:val="standardContextual"/>
              </w:rPr>
              <w:tab/>
            </w:r>
            <w:r w:rsidRPr="00ED11E0">
              <w:rPr>
                <w:rStyle w:val="Hyperlink"/>
                <w:rFonts w:ascii="Times New Roman" w:eastAsia="Times New Roman" w:hAnsi="Times New Roman" w:cs="Times New Roman"/>
                <w:b/>
                <w:bCs/>
                <w:noProof/>
              </w:rPr>
              <w:t>POST-AWARD REQUIREMENTS AND ADMINISTRATION</w:t>
            </w:r>
            <w:r>
              <w:rPr>
                <w:noProof/>
                <w:webHidden/>
              </w:rPr>
              <w:tab/>
            </w:r>
            <w:r>
              <w:rPr>
                <w:noProof/>
                <w:webHidden/>
              </w:rPr>
              <w:fldChar w:fldCharType="begin"/>
            </w:r>
            <w:r>
              <w:rPr>
                <w:noProof/>
                <w:webHidden/>
              </w:rPr>
              <w:instrText xml:space="preserve"> PAGEREF _Toc223519038 \h </w:instrText>
            </w:r>
            <w:r>
              <w:rPr>
                <w:noProof/>
                <w:webHidden/>
              </w:rPr>
            </w:r>
            <w:r>
              <w:rPr>
                <w:noProof/>
                <w:webHidden/>
              </w:rPr>
              <w:fldChar w:fldCharType="separate"/>
            </w:r>
            <w:r w:rsidR="00D92F2D">
              <w:rPr>
                <w:noProof/>
                <w:webHidden/>
              </w:rPr>
              <w:t>19</w:t>
            </w:r>
            <w:r>
              <w:rPr>
                <w:noProof/>
                <w:webHidden/>
              </w:rPr>
              <w:fldChar w:fldCharType="end"/>
            </w:r>
          </w:hyperlink>
        </w:p>
        <w:p w14:paraId="3875123F" w14:textId="19155D91" w:rsidR="00053BFF" w:rsidRDefault="00053BFF">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23519039" w:history="1">
            <w:r w:rsidRPr="00ED11E0">
              <w:rPr>
                <w:rStyle w:val="Hyperlink"/>
                <w:rFonts w:ascii="Times New Roman" w:eastAsia="Times New Roman" w:hAnsi="Times New Roman" w:cs="Times New Roman"/>
                <w:b/>
                <w:bCs/>
                <w:noProof/>
              </w:rPr>
              <w:t>I.</w:t>
            </w:r>
            <w:r>
              <w:rPr>
                <w:rFonts w:asciiTheme="minorHAnsi" w:eastAsiaTheme="minorEastAsia" w:hAnsiTheme="minorHAnsi" w:cstheme="minorBidi"/>
                <w:noProof/>
                <w:kern w:val="2"/>
                <w:sz w:val="24"/>
                <w:szCs w:val="24"/>
                <w:lang w:val="en-US"/>
                <w14:ligatures w14:val="standardContextual"/>
              </w:rPr>
              <w:tab/>
            </w:r>
            <w:r w:rsidRPr="00ED11E0">
              <w:rPr>
                <w:rStyle w:val="Hyperlink"/>
                <w:rFonts w:ascii="Times New Roman" w:eastAsia="Times New Roman" w:hAnsi="Times New Roman" w:cs="Times New Roman"/>
                <w:b/>
                <w:bCs/>
                <w:noProof/>
              </w:rPr>
              <w:t>OTHER INFORMATION</w:t>
            </w:r>
            <w:r>
              <w:rPr>
                <w:noProof/>
                <w:webHidden/>
              </w:rPr>
              <w:tab/>
            </w:r>
            <w:r>
              <w:rPr>
                <w:noProof/>
                <w:webHidden/>
              </w:rPr>
              <w:fldChar w:fldCharType="begin"/>
            </w:r>
            <w:r>
              <w:rPr>
                <w:noProof/>
                <w:webHidden/>
              </w:rPr>
              <w:instrText xml:space="preserve"> PAGEREF _Toc223519039 \h </w:instrText>
            </w:r>
            <w:r>
              <w:rPr>
                <w:noProof/>
                <w:webHidden/>
              </w:rPr>
            </w:r>
            <w:r>
              <w:rPr>
                <w:noProof/>
                <w:webHidden/>
              </w:rPr>
              <w:fldChar w:fldCharType="separate"/>
            </w:r>
            <w:r w:rsidR="00D92F2D">
              <w:rPr>
                <w:noProof/>
                <w:webHidden/>
              </w:rPr>
              <w:t>22</w:t>
            </w:r>
            <w:r>
              <w:rPr>
                <w:noProof/>
                <w:webHidden/>
              </w:rPr>
              <w:fldChar w:fldCharType="end"/>
            </w:r>
          </w:hyperlink>
        </w:p>
        <w:p w14:paraId="0000002E" w14:textId="7E49DB04"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467886"/>
              <w:u w:val="single"/>
            </w:rPr>
          </w:pPr>
          <w:r>
            <w:fldChar w:fldCharType="end"/>
          </w:r>
        </w:p>
      </w:sdtContent>
    </w:sdt>
    <w:p w14:paraId="0000002F" w14:textId="77777777" w:rsidR="0008093C" w:rsidRDefault="0008093C" w:rsidP="7B9D94C4">
      <w:pPr>
        <w:rPr>
          <w:rFonts w:ascii="Times New Roman" w:eastAsia="Times New Roman" w:hAnsi="Times New Roman" w:cs="Times New Roman"/>
        </w:rPr>
      </w:pPr>
    </w:p>
    <w:p w14:paraId="00000030"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7B34F746" w14:textId="77777777" w:rsidR="00B44C2C" w:rsidRDefault="00B44C2C" w:rsidP="7B9D94C4">
      <w:pPr>
        <w:spacing w:after="0" w:line="240" w:lineRule="auto"/>
        <w:jc w:val="center"/>
        <w:rPr>
          <w:rFonts w:ascii="Times New Roman" w:eastAsia="Times New Roman" w:hAnsi="Times New Roman" w:cs="Times New Roman"/>
          <w:b/>
          <w:bCs/>
          <w:sz w:val="24"/>
          <w:szCs w:val="24"/>
        </w:rPr>
      </w:pPr>
    </w:p>
    <w:p w14:paraId="0000004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F"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5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51" w14:textId="7A7AC839" w:rsidR="0008093C" w:rsidRPr="00CC3E31" w:rsidRDefault="00C10065" w:rsidP="7B9D94C4">
      <w:pPr>
        <w:spacing w:after="0" w:line="240" w:lineRule="auto"/>
        <w:jc w:val="center"/>
        <w:rPr>
          <w:rFonts w:ascii="Times New Roman" w:eastAsia="Times New Roman" w:hAnsi="Times New Roman" w:cs="Times New Roman"/>
          <w:b/>
          <w:bCs/>
          <w:sz w:val="28"/>
          <w:szCs w:val="28"/>
        </w:rPr>
      </w:pPr>
      <w:r w:rsidRPr="7B9D94C4">
        <w:rPr>
          <w:rFonts w:ascii="Times New Roman" w:eastAsia="Times New Roman" w:hAnsi="Times New Roman" w:cs="Times New Roman"/>
          <w:b/>
          <w:bCs/>
          <w:sz w:val="28"/>
          <w:szCs w:val="28"/>
        </w:rPr>
        <w:t>U.S Department of State</w:t>
      </w:r>
      <w:r>
        <w:br/>
      </w:r>
      <w:r w:rsidR="004F4725" w:rsidRPr="00CC3E31">
        <w:rPr>
          <w:rFonts w:ascii="Times New Roman" w:eastAsia="Times New Roman" w:hAnsi="Times New Roman" w:cs="Times New Roman"/>
          <w:b/>
          <w:bCs/>
          <w:sz w:val="28"/>
          <w:szCs w:val="28"/>
        </w:rPr>
        <w:t>AF/Nairobi</w:t>
      </w:r>
      <w:r w:rsidRPr="00CC3E31">
        <w:rPr>
          <w:rFonts w:ascii="Times New Roman" w:eastAsia="Times New Roman" w:hAnsi="Times New Roman" w:cs="Times New Roman"/>
          <w:b/>
          <w:bCs/>
          <w:sz w:val="28"/>
          <w:szCs w:val="28"/>
        </w:rPr>
        <w:t>,</w:t>
      </w:r>
      <w:r w:rsidRPr="00CC3E31">
        <w:rPr>
          <w:rFonts w:ascii="Times New Roman" w:eastAsia="Times New Roman" w:hAnsi="Times New Roman" w:cs="Times New Roman"/>
          <w:b/>
          <w:bCs/>
          <w:i/>
          <w:iCs/>
          <w:sz w:val="28"/>
          <w:szCs w:val="28"/>
        </w:rPr>
        <w:t xml:space="preserve"> </w:t>
      </w:r>
      <w:r w:rsidRPr="00CC3E31">
        <w:rPr>
          <w:rFonts w:ascii="Times New Roman" w:eastAsia="Times New Roman" w:hAnsi="Times New Roman" w:cs="Times New Roman"/>
          <w:b/>
          <w:bCs/>
          <w:sz w:val="28"/>
          <w:szCs w:val="28"/>
        </w:rPr>
        <w:t xml:space="preserve">Public Diplomacy Section </w:t>
      </w:r>
    </w:p>
    <w:p w14:paraId="00000052" w14:textId="77777777" w:rsidR="0008093C" w:rsidRDefault="00C10065" w:rsidP="7B9D94C4">
      <w:pPr>
        <w:spacing w:after="0" w:line="240" w:lineRule="auto"/>
        <w:jc w:val="center"/>
        <w:rPr>
          <w:rFonts w:ascii="Times New Roman" w:eastAsia="Times New Roman" w:hAnsi="Times New Roman" w:cs="Times New Roman"/>
          <w:sz w:val="28"/>
          <w:szCs w:val="28"/>
        </w:rPr>
      </w:pPr>
      <w:r w:rsidRPr="7B9D94C4">
        <w:rPr>
          <w:rFonts w:ascii="Times New Roman" w:eastAsia="Times New Roman" w:hAnsi="Times New Roman" w:cs="Times New Roman"/>
          <w:b/>
          <w:bCs/>
          <w:sz w:val="28"/>
          <w:szCs w:val="28"/>
        </w:rPr>
        <w:t>Notice of Funding Opportunity</w:t>
      </w:r>
    </w:p>
    <w:p w14:paraId="00000053" w14:textId="77777777" w:rsidR="0008093C" w:rsidRDefault="0008093C" w:rsidP="7B9D94C4">
      <w:pPr>
        <w:ind w:left="360" w:hanging="360"/>
        <w:rPr>
          <w:rFonts w:ascii="Times New Roman" w:eastAsia="Times New Roman" w:hAnsi="Times New Roman" w:cs="Times New Roman"/>
        </w:rPr>
      </w:pPr>
    </w:p>
    <w:p w14:paraId="00000054" w14:textId="77777777" w:rsidR="0008093C" w:rsidRDefault="00C10065" w:rsidP="0020775C">
      <w:pPr>
        <w:pStyle w:val="Heading3"/>
        <w:numPr>
          <w:ilvl w:val="0"/>
          <w:numId w:val="10"/>
        </w:numPr>
        <w:ind w:left="360"/>
        <w:rPr>
          <w:rFonts w:ascii="Times New Roman" w:eastAsia="Times New Roman" w:hAnsi="Times New Roman" w:cs="Times New Roman"/>
          <w:b/>
          <w:bCs/>
        </w:rPr>
      </w:pPr>
      <w:bookmarkStart w:id="1" w:name="_Toc223519031"/>
      <w:r w:rsidRPr="7B9D94C4">
        <w:rPr>
          <w:rFonts w:ascii="Times New Roman" w:eastAsia="Times New Roman" w:hAnsi="Times New Roman" w:cs="Times New Roman"/>
          <w:b/>
          <w:bCs/>
          <w:color w:val="000000" w:themeColor="text1"/>
        </w:rPr>
        <w:t>BASIC INFORMATION</w:t>
      </w:r>
      <w:bookmarkEnd w:id="1"/>
    </w:p>
    <w:p w14:paraId="00000055" w14:textId="77777777" w:rsidR="0008093C" w:rsidRDefault="00C10065" w:rsidP="0020775C">
      <w:pPr>
        <w:pStyle w:val="Heading5"/>
        <w:numPr>
          <w:ilvl w:val="0"/>
          <w:numId w:val="12"/>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08093C" w14:paraId="612633E1" w14:textId="77777777" w:rsidTr="0CDB78AF">
        <w:trPr>
          <w:trHeight w:val="300"/>
        </w:trPr>
        <w:tc>
          <w:tcPr>
            <w:tcW w:w="3775" w:type="dxa"/>
          </w:tcPr>
          <w:p w14:paraId="00000056"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Title</w:t>
            </w:r>
          </w:p>
        </w:tc>
        <w:tc>
          <w:tcPr>
            <w:tcW w:w="5575" w:type="dxa"/>
          </w:tcPr>
          <w:p w14:paraId="00000057" w14:textId="63A8E211" w:rsidR="0008093C" w:rsidRDefault="004F4725" w:rsidP="7B9D94C4">
            <w:pPr>
              <w:rPr>
                <w:rFonts w:ascii="Times New Roman" w:eastAsia="Times New Roman" w:hAnsi="Times New Roman" w:cs="Times New Roman"/>
                <w:b/>
                <w:bCs/>
              </w:rPr>
            </w:pPr>
            <w:r w:rsidRPr="009D748B">
              <w:rPr>
                <w:rFonts w:ascii="Times New Roman" w:eastAsia="Times New Roman" w:hAnsi="Times New Roman" w:cs="Times New Roman"/>
              </w:rPr>
              <w:t>Freedom 250 Tech and Innovation Exchange</w:t>
            </w:r>
          </w:p>
        </w:tc>
      </w:tr>
      <w:tr w:rsidR="0008093C" w14:paraId="11A12C10" w14:textId="77777777" w:rsidTr="0CDB78AF">
        <w:trPr>
          <w:trHeight w:val="300"/>
        </w:trPr>
        <w:tc>
          <w:tcPr>
            <w:tcW w:w="3775" w:type="dxa"/>
          </w:tcPr>
          <w:p w14:paraId="00000058"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Number</w:t>
            </w:r>
          </w:p>
        </w:tc>
        <w:tc>
          <w:tcPr>
            <w:tcW w:w="5575" w:type="dxa"/>
          </w:tcPr>
          <w:p w14:paraId="00000059" w14:textId="38FF9A6B" w:rsidR="0008093C" w:rsidRDefault="004F4725" w:rsidP="7B9D94C4">
            <w:pPr>
              <w:rPr>
                <w:rFonts w:ascii="Times New Roman" w:eastAsia="Times New Roman" w:hAnsi="Times New Roman" w:cs="Times New Roman"/>
                <w:b/>
                <w:bCs/>
              </w:rPr>
            </w:pPr>
            <w:r w:rsidRPr="009D748B">
              <w:rPr>
                <w:rFonts w:ascii="Times New Roman" w:eastAsia="Times New Roman" w:hAnsi="Times New Roman" w:cs="Times New Roman"/>
              </w:rPr>
              <w:t>DOS-NBO-PDS-FY26-001</w:t>
            </w:r>
          </w:p>
        </w:tc>
      </w:tr>
      <w:tr w:rsidR="0008093C" w14:paraId="6F2415CF" w14:textId="77777777" w:rsidTr="0CDB78AF">
        <w:trPr>
          <w:trHeight w:val="300"/>
        </w:trPr>
        <w:tc>
          <w:tcPr>
            <w:tcW w:w="3775" w:type="dxa"/>
          </w:tcPr>
          <w:p w14:paraId="0000005A"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Announcement Type</w:t>
            </w:r>
          </w:p>
        </w:tc>
        <w:tc>
          <w:tcPr>
            <w:tcW w:w="5575" w:type="dxa"/>
          </w:tcPr>
          <w:p w14:paraId="0000005B" w14:textId="742863B3" w:rsidR="0008093C" w:rsidRDefault="004F4725" w:rsidP="7B9D94C4">
            <w:pPr>
              <w:rPr>
                <w:rFonts w:ascii="Times New Roman" w:eastAsia="Times New Roman" w:hAnsi="Times New Roman" w:cs="Times New Roman"/>
                <w:color w:val="FF0000"/>
                <w:lang w:val="en-US"/>
              </w:rPr>
            </w:pPr>
            <w:r w:rsidRPr="009D748B">
              <w:rPr>
                <w:rFonts w:ascii="Times New Roman" w:eastAsia="Times New Roman" w:hAnsi="Times New Roman" w:cs="Times New Roman"/>
                <w:lang w:val="en-US"/>
              </w:rPr>
              <w:t xml:space="preserve">Initial </w:t>
            </w:r>
            <w:r w:rsidR="00D84EEA" w:rsidRPr="009D748B">
              <w:rPr>
                <w:rFonts w:ascii="Times New Roman" w:eastAsia="Times New Roman" w:hAnsi="Times New Roman" w:cs="Times New Roman"/>
                <w:lang w:val="en-US"/>
              </w:rPr>
              <w:t>Announcement</w:t>
            </w:r>
          </w:p>
        </w:tc>
      </w:tr>
      <w:tr w:rsidR="0008093C" w14:paraId="5665A8A6" w14:textId="77777777" w:rsidTr="0CDB78AF">
        <w:trPr>
          <w:trHeight w:val="300"/>
        </w:trPr>
        <w:tc>
          <w:tcPr>
            <w:tcW w:w="3775" w:type="dxa"/>
          </w:tcPr>
          <w:p w14:paraId="0000005C"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Deadline for Applications</w:t>
            </w:r>
          </w:p>
        </w:tc>
        <w:tc>
          <w:tcPr>
            <w:tcW w:w="5575" w:type="dxa"/>
          </w:tcPr>
          <w:p w14:paraId="0000005D" w14:textId="67C094BC" w:rsidR="0008093C" w:rsidRDefault="001D2DC2" w:rsidP="7B9D94C4">
            <w:pPr>
              <w:rPr>
                <w:rFonts w:ascii="Times New Roman" w:eastAsia="Times New Roman" w:hAnsi="Times New Roman" w:cs="Times New Roman"/>
                <w:color w:val="FF0000"/>
              </w:rPr>
            </w:pPr>
            <w:r w:rsidRPr="00B02A7C">
              <w:rPr>
                <w:rFonts w:ascii="Times New Roman" w:eastAsia="Times New Roman" w:hAnsi="Times New Roman" w:cs="Times New Roman"/>
                <w:color w:val="000000" w:themeColor="text1"/>
              </w:rPr>
              <w:t xml:space="preserve">May </w:t>
            </w:r>
            <w:r w:rsidR="00DB0ECA">
              <w:rPr>
                <w:rFonts w:ascii="Times New Roman" w:eastAsia="Times New Roman" w:hAnsi="Times New Roman" w:cs="Times New Roman"/>
                <w:color w:val="000000" w:themeColor="text1"/>
              </w:rPr>
              <w:t>29</w:t>
            </w:r>
            <w:r w:rsidR="007420FC" w:rsidRPr="00B02A7C">
              <w:rPr>
                <w:rFonts w:ascii="Times New Roman" w:eastAsia="Times New Roman" w:hAnsi="Times New Roman" w:cs="Times New Roman"/>
                <w:color w:val="000000" w:themeColor="text1"/>
              </w:rPr>
              <w:t xml:space="preserve">, </w:t>
            </w:r>
            <w:r w:rsidR="00F179F3" w:rsidRPr="00B02A7C">
              <w:rPr>
                <w:rFonts w:ascii="Times New Roman" w:eastAsia="Times New Roman" w:hAnsi="Times New Roman" w:cs="Times New Roman"/>
                <w:color w:val="000000" w:themeColor="text1"/>
              </w:rPr>
              <w:t>2026,</w:t>
            </w:r>
            <w:r w:rsidR="007420FC" w:rsidRPr="00B02A7C">
              <w:rPr>
                <w:rFonts w:ascii="Times New Roman" w:eastAsia="Times New Roman" w:hAnsi="Times New Roman" w:cs="Times New Roman"/>
                <w:color w:val="000000" w:themeColor="text1"/>
              </w:rPr>
              <w:t xml:space="preserve"> 11:59</w:t>
            </w:r>
            <w:r w:rsidR="002C296F" w:rsidRPr="00B02A7C">
              <w:rPr>
                <w:rFonts w:ascii="Times New Roman" w:eastAsia="Times New Roman" w:hAnsi="Times New Roman" w:cs="Times New Roman"/>
                <w:color w:val="000000" w:themeColor="text1"/>
              </w:rPr>
              <w:t xml:space="preserve"> PM</w:t>
            </w:r>
            <w:r w:rsidR="007420FC" w:rsidRPr="00B02A7C">
              <w:rPr>
                <w:rFonts w:ascii="Times New Roman" w:eastAsia="Times New Roman" w:hAnsi="Times New Roman" w:cs="Times New Roman"/>
                <w:color w:val="000000" w:themeColor="text1"/>
              </w:rPr>
              <w:t xml:space="preserve"> EAT</w:t>
            </w:r>
            <w:r w:rsidR="00C10065" w:rsidRPr="00B02A7C">
              <w:rPr>
                <w:rFonts w:ascii="Times New Roman" w:eastAsia="Times New Roman" w:hAnsi="Times New Roman" w:cs="Times New Roman"/>
                <w:color w:val="000000" w:themeColor="text1"/>
              </w:rPr>
              <w:t xml:space="preserve"> </w:t>
            </w:r>
          </w:p>
        </w:tc>
      </w:tr>
      <w:tr w:rsidR="0008093C" w14:paraId="4D9A8756" w14:textId="77777777" w:rsidTr="0CDB78AF">
        <w:trPr>
          <w:trHeight w:val="300"/>
        </w:trPr>
        <w:tc>
          <w:tcPr>
            <w:tcW w:w="3775" w:type="dxa"/>
          </w:tcPr>
          <w:p w14:paraId="0000005E" w14:textId="77777777" w:rsidR="0008093C" w:rsidRDefault="00C10065" w:rsidP="7B9D94C4">
            <w:pPr>
              <w:rPr>
                <w:rFonts w:ascii="Times New Roman" w:eastAsia="Times New Roman" w:hAnsi="Times New Roman" w:cs="Times New Roman"/>
                <w:b/>
                <w:bCs/>
                <w:lang w:val="en-US"/>
              </w:rPr>
            </w:pPr>
            <w:r w:rsidRPr="7B9D94C4">
              <w:rPr>
                <w:rFonts w:ascii="Times New Roman" w:eastAsia="Times New Roman" w:hAnsi="Times New Roman" w:cs="Times New Roman"/>
                <w:b/>
                <w:bCs/>
                <w:lang w:val="en-US"/>
              </w:rPr>
              <w:t>Assistance Listing Number</w:t>
            </w:r>
          </w:p>
        </w:tc>
        <w:tc>
          <w:tcPr>
            <w:tcW w:w="5575" w:type="dxa"/>
          </w:tcPr>
          <w:p w14:paraId="0000005F" w14:textId="15F2F4D2" w:rsidR="0008093C" w:rsidRDefault="00C10065" w:rsidP="7B9D94C4">
            <w:pPr>
              <w:rPr>
                <w:rFonts w:ascii="Times New Roman" w:eastAsia="Times New Roman" w:hAnsi="Times New Roman" w:cs="Times New Roman"/>
                <w:color w:val="FF0000"/>
              </w:rPr>
            </w:pPr>
            <w:r w:rsidRPr="009D748B">
              <w:rPr>
                <w:rFonts w:ascii="Times New Roman" w:eastAsia="Times New Roman" w:hAnsi="Times New Roman" w:cs="Times New Roman"/>
              </w:rPr>
              <w:t>19.</w:t>
            </w:r>
            <w:r w:rsidR="00D84EEA" w:rsidRPr="009D748B">
              <w:rPr>
                <w:rFonts w:ascii="Times New Roman" w:eastAsia="Times New Roman" w:hAnsi="Times New Roman" w:cs="Times New Roman"/>
              </w:rPr>
              <w:t>989</w:t>
            </w:r>
          </w:p>
        </w:tc>
      </w:tr>
      <w:tr w:rsidR="0008093C" w14:paraId="3C46C396" w14:textId="77777777" w:rsidTr="0CDB78AF">
        <w:trPr>
          <w:trHeight w:val="300"/>
        </w:trPr>
        <w:tc>
          <w:tcPr>
            <w:tcW w:w="3775" w:type="dxa"/>
          </w:tcPr>
          <w:p w14:paraId="00000060"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Length of performance period</w:t>
            </w:r>
          </w:p>
        </w:tc>
        <w:tc>
          <w:tcPr>
            <w:tcW w:w="5575" w:type="dxa"/>
          </w:tcPr>
          <w:p w14:paraId="00000061" w14:textId="119B74DF" w:rsidR="0008093C" w:rsidRDefault="000B23BF" w:rsidP="7B9D94C4">
            <w:pPr>
              <w:rPr>
                <w:rFonts w:ascii="Times New Roman" w:eastAsia="Times New Roman" w:hAnsi="Times New Roman" w:cs="Times New Roman"/>
                <w:b/>
                <w:bCs/>
              </w:rPr>
            </w:pPr>
            <w:r>
              <w:rPr>
                <w:rFonts w:ascii="Times New Roman" w:eastAsia="Times New Roman" w:hAnsi="Times New Roman" w:cs="Times New Roman"/>
              </w:rPr>
              <w:t xml:space="preserve">36 </w:t>
            </w:r>
            <w:r w:rsidR="00C10065" w:rsidRPr="009D748B">
              <w:rPr>
                <w:rFonts w:ascii="Times New Roman" w:eastAsia="Times New Roman" w:hAnsi="Times New Roman" w:cs="Times New Roman"/>
              </w:rPr>
              <w:t>months</w:t>
            </w:r>
          </w:p>
        </w:tc>
      </w:tr>
      <w:tr w:rsidR="0008093C" w14:paraId="01CA2710" w14:textId="77777777" w:rsidTr="0CDB78AF">
        <w:trPr>
          <w:trHeight w:val="300"/>
        </w:trPr>
        <w:tc>
          <w:tcPr>
            <w:tcW w:w="3775" w:type="dxa"/>
          </w:tcPr>
          <w:p w14:paraId="00000062"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Number of awards anticipated</w:t>
            </w:r>
          </w:p>
        </w:tc>
        <w:tc>
          <w:tcPr>
            <w:tcW w:w="5575" w:type="dxa"/>
          </w:tcPr>
          <w:p w14:paraId="00000063" w14:textId="08E05ADD" w:rsidR="0008093C" w:rsidRDefault="009325F7" w:rsidP="7B9D94C4">
            <w:pPr>
              <w:rPr>
                <w:rFonts w:ascii="Times New Roman" w:eastAsia="Times New Roman" w:hAnsi="Times New Roman" w:cs="Times New Roman"/>
                <w:b/>
                <w:bCs/>
              </w:rPr>
            </w:pPr>
            <w:r w:rsidRPr="009325F7">
              <w:rPr>
                <w:rFonts w:ascii="Times New Roman" w:eastAsia="Times New Roman" w:hAnsi="Times New Roman" w:cs="Times New Roman"/>
              </w:rPr>
              <w:t>One</w:t>
            </w:r>
            <w:r w:rsidR="00C10065" w:rsidRPr="009325F7">
              <w:rPr>
                <w:rFonts w:ascii="Times New Roman" w:eastAsia="Times New Roman" w:hAnsi="Times New Roman" w:cs="Times New Roman"/>
              </w:rPr>
              <w:t xml:space="preserve"> </w:t>
            </w:r>
            <w:r w:rsidR="00E31F05">
              <w:rPr>
                <w:rFonts w:ascii="Times New Roman" w:eastAsia="Times New Roman" w:hAnsi="Times New Roman" w:cs="Times New Roman"/>
              </w:rPr>
              <w:t>A</w:t>
            </w:r>
            <w:r w:rsidR="00C10065" w:rsidRPr="009325F7">
              <w:rPr>
                <w:rFonts w:ascii="Times New Roman" w:eastAsia="Times New Roman" w:hAnsi="Times New Roman" w:cs="Times New Roman"/>
              </w:rPr>
              <w:t xml:space="preserve">ward </w:t>
            </w:r>
          </w:p>
        </w:tc>
      </w:tr>
      <w:tr w:rsidR="0008093C" w14:paraId="434954EC" w14:textId="77777777" w:rsidTr="0CDB78AF">
        <w:trPr>
          <w:trHeight w:val="300"/>
        </w:trPr>
        <w:tc>
          <w:tcPr>
            <w:tcW w:w="3775" w:type="dxa"/>
          </w:tcPr>
          <w:p w14:paraId="00000064"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Award amounts</w:t>
            </w:r>
          </w:p>
        </w:tc>
        <w:tc>
          <w:tcPr>
            <w:tcW w:w="5575" w:type="dxa"/>
          </w:tcPr>
          <w:p w14:paraId="00000065" w14:textId="06B3F9DC" w:rsidR="0008093C" w:rsidRDefault="00836A35" w:rsidP="7B9D94C4">
            <w:pPr>
              <w:rPr>
                <w:rFonts w:ascii="Times New Roman" w:eastAsia="Times New Roman" w:hAnsi="Times New Roman" w:cs="Times New Roman"/>
                <w:color w:val="FF0000"/>
              </w:rPr>
            </w:pPr>
            <w:r w:rsidRPr="00E31F05">
              <w:rPr>
                <w:rFonts w:ascii="Times New Roman" w:eastAsia="Times New Roman" w:hAnsi="Times New Roman" w:cs="Times New Roman"/>
              </w:rPr>
              <w:t>One Award</w:t>
            </w:r>
            <w:r w:rsidR="00C10065" w:rsidRPr="00E31F05">
              <w:rPr>
                <w:rFonts w:ascii="Times New Roman" w:eastAsia="Times New Roman" w:hAnsi="Times New Roman" w:cs="Times New Roman"/>
              </w:rPr>
              <w:t xml:space="preserve"> </w:t>
            </w:r>
          </w:p>
        </w:tc>
      </w:tr>
      <w:tr w:rsidR="0008093C" w14:paraId="6F4BBFD8" w14:textId="77777777" w:rsidTr="0CDB78AF">
        <w:trPr>
          <w:trHeight w:val="300"/>
        </w:trPr>
        <w:tc>
          <w:tcPr>
            <w:tcW w:w="3775" w:type="dxa"/>
          </w:tcPr>
          <w:p w14:paraId="00000066"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Total available funding</w:t>
            </w:r>
          </w:p>
        </w:tc>
        <w:tc>
          <w:tcPr>
            <w:tcW w:w="5575" w:type="dxa"/>
          </w:tcPr>
          <w:p w14:paraId="00000067" w14:textId="307C94A9" w:rsidR="0008093C" w:rsidRDefault="00C10065" w:rsidP="7B9D94C4">
            <w:pPr>
              <w:rPr>
                <w:rFonts w:ascii="Times New Roman" w:eastAsia="Times New Roman" w:hAnsi="Times New Roman" w:cs="Times New Roman"/>
                <w:color w:val="FF0000"/>
              </w:rPr>
            </w:pPr>
            <w:r w:rsidRPr="009D748B">
              <w:rPr>
                <w:rFonts w:ascii="Times New Roman" w:eastAsia="Times New Roman" w:hAnsi="Times New Roman" w:cs="Times New Roman"/>
              </w:rPr>
              <w:t>$</w:t>
            </w:r>
            <w:r w:rsidR="003E34DB">
              <w:rPr>
                <w:rFonts w:ascii="Times New Roman" w:eastAsia="Times New Roman" w:hAnsi="Times New Roman" w:cs="Times New Roman"/>
              </w:rPr>
              <w:t xml:space="preserve">3,300,000 </w:t>
            </w:r>
            <w:r w:rsidR="00BA5CBA" w:rsidRPr="009D748B">
              <w:rPr>
                <w:rFonts w:ascii="Times New Roman" w:eastAsia="Times New Roman" w:hAnsi="Times New Roman" w:cs="Times New Roman"/>
              </w:rPr>
              <w:t>(</w:t>
            </w:r>
            <w:r w:rsidRPr="009D748B">
              <w:rPr>
                <w:rFonts w:ascii="Times New Roman" w:eastAsia="Times New Roman" w:hAnsi="Times New Roman" w:cs="Times New Roman"/>
              </w:rPr>
              <w:t>pending availability of funds</w:t>
            </w:r>
            <w:r w:rsidR="00BA5CBA" w:rsidRPr="009D748B">
              <w:rPr>
                <w:rFonts w:ascii="Times New Roman" w:eastAsia="Times New Roman" w:hAnsi="Times New Roman" w:cs="Times New Roman"/>
              </w:rPr>
              <w:t>)</w:t>
            </w:r>
            <w:r w:rsidRPr="009D748B">
              <w:rPr>
                <w:rFonts w:ascii="Times New Roman" w:eastAsia="Times New Roman" w:hAnsi="Times New Roman" w:cs="Times New Roman"/>
              </w:rPr>
              <w:t xml:space="preserve"> </w:t>
            </w:r>
          </w:p>
        </w:tc>
      </w:tr>
      <w:tr w:rsidR="0008093C" w14:paraId="480BB7B5" w14:textId="77777777" w:rsidTr="0CDB78AF">
        <w:trPr>
          <w:trHeight w:val="300"/>
        </w:trPr>
        <w:tc>
          <w:tcPr>
            <w:tcW w:w="3775" w:type="dxa"/>
          </w:tcPr>
          <w:p w14:paraId="00000068"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Type of Funding</w:t>
            </w:r>
          </w:p>
        </w:tc>
        <w:tc>
          <w:tcPr>
            <w:tcW w:w="5575" w:type="dxa"/>
          </w:tcPr>
          <w:p w14:paraId="00000069" w14:textId="1419A4E9" w:rsidR="0008093C" w:rsidRDefault="000B7B9F" w:rsidP="000B7B9F">
            <w:pPr>
              <w:rPr>
                <w:rFonts w:ascii="Times New Roman" w:eastAsia="Times New Roman" w:hAnsi="Times New Roman" w:cs="Times New Roman"/>
                <w:b/>
                <w:bCs/>
                <w:lang w:val="en-US"/>
              </w:rPr>
            </w:pPr>
            <w:r w:rsidRPr="009D748B">
              <w:rPr>
                <w:rFonts w:ascii="Times New Roman" w:eastAsia="Times New Roman" w:hAnsi="Times New Roman" w:cs="Times New Roman"/>
              </w:rPr>
              <w:t>Development Fund for Africa Funds (DFA)</w:t>
            </w:r>
          </w:p>
        </w:tc>
      </w:tr>
      <w:tr w:rsidR="0008093C" w14:paraId="04936683" w14:textId="77777777" w:rsidTr="0CDB78AF">
        <w:trPr>
          <w:trHeight w:val="300"/>
        </w:trPr>
        <w:tc>
          <w:tcPr>
            <w:tcW w:w="3775" w:type="dxa"/>
          </w:tcPr>
          <w:p w14:paraId="0000006A" w14:textId="77777777" w:rsidR="0008093C" w:rsidRDefault="00C10065" w:rsidP="5064024E">
            <w:pPr>
              <w:rPr>
                <w:rFonts w:ascii="Times New Roman" w:eastAsia="Times New Roman" w:hAnsi="Times New Roman" w:cs="Times New Roman"/>
                <w:b/>
                <w:bCs/>
                <w:lang w:val="en-US"/>
              </w:rPr>
            </w:pPr>
            <w:r w:rsidRPr="5064024E">
              <w:rPr>
                <w:rFonts w:ascii="Times New Roman" w:eastAsia="Times New Roman" w:hAnsi="Times New Roman" w:cs="Times New Roman"/>
                <w:b/>
                <w:bCs/>
                <w:lang w:val="en-US"/>
              </w:rPr>
              <w:t>Anticipated project start date</w:t>
            </w:r>
          </w:p>
        </w:tc>
        <w:tc>
          <w:tcPr>
            <w:tcW w:w="5575" w:type="dxa"/>
          </w:tcPr>
          <w:p w14:paraId="0000006B" w14:textId="2A0796C4" w:rsidR="0008093C" w:rsidRDefault="004F4725" w:rsidP="7B9D94C4">
            <w:pPr>
              <w:rPr>
                <w:rFonts w:ascii="Times New Roman" w:eastAsia="Times New Roman" w:hAnsi="Times New Roman" w:cs="Times New Roman"/>
                <w:b/>
                <w:bCs/>
              </w:rPr>
            </w:pPr>
            <w:r w:rsidRPr="009325F7">
              <w:rPr>
                <w:rFonts w:ascii="Times New Roman" w:eastAsia="Times New Roman" w:hAnsi="Times New Roman" w:cs="Times New Roman"/>
              </w:rPr>
              <w:t>October 1, 2026</w:t>
            </w:r>
          </w:p>
        </w:tc>
      </w:tr>
    </w:tbl>
    <w:p w14:paraId="0000006C" w14:textId="77777777" w:rsidR="0008093C" w:rsidRDefault="0008093C" w:rsidP="7B9D94C4">
      <w:pPr>
        <w:spacing w:after="0"/>
        <w:rPr>
          <w:rFonts w:ascii="Times New Roman" w:eastAsia="Times New Roman" w:hAnsi="Times New Roman" w:cs="Times New Roman"/>
          <w:b/>
          <w:bCs/>
          <w:sz w:val="24"/>
          <w:szCs w:val="24"/>
        </w:rPr>
      </w:pPr>
    </w:p>
    <w:p w14:paraId="0000006D" w14:textId="4045B1ED" w:rsidR="0008093C" w:rsidRPr="00CB7ED2" w:rsidRDefault="00C10065" w:rsidP="7B9D94C4">
      <w:pPr>
        <w:spacing w:after="0"/>
        <w:rPr>
          <w:rFonts w:ascii="Times New Roman" w:eastAsia="Times New Roman" w:hAnsi="Times New Roman" w:cs="Times New Roman"/>
          <w:i/>
          <w:iCs/>
          <w:color w:val="FF0000"/>
          <w:sz w:val="24"/>
          <w:szCs w:val="24"/>
          <w:lang w:val="en-US"/>
        </w:rPr>
      </w:pPr>
      <w:r w:rsidRPr="7B9D94C4">
        <w:rPr>
          <w:rFonts w:ascii="Times New Roman" w:eastAsia="Times New Roman" w:hAnsi="Times New Roman" w:cs="Times New Roman"/>
          <w:b/>
          <w:bCs/>
          <w:sz w:val="24"/>
          <w:szCs w:val="24"/>
          <w:lang w:val="en-US"/>
        </w:rPr>
        <w:t>Funding Instrument Type</w:t>
      </w:r>
      <w:r w:rsidR="00CB7ED2" w:rsidRPr="7B9D94C4">
        <w:rPr>
          <w:rFonts w:ascii="Times New Roman" w:eastAsia="Times New Roman" w:hAnsi="Times New Roman" w:cs="Times New Roman"/>
          <w:b/>
          <w:bCs/>
          <w:sz w:val="24"/>
          <w:szCs w:val="24"/>
          <w:lang w:val="en-US"/>
        </w:rPr>
        <w:t>:</w:t>
      </w:r>
      <w:r w:rsidR="00CB7ED2" w:rsidRPr="7B9D94C4">
        <w:rPr>
          <w:rFonts w:ascii="Times New Roman" w:eastAsia="Times New Roman" w:hAnsi="Times New Roman" w:cs="Times New Roman"/>
          <w:sz w:val="24"/>
          <w:szCs w:val="24"/>
          <w:lang w:val="en-US"/>
        </w:rPr>
        <w:t xml:space="preserve"> </w:t>
      </w:r>
      <w:r w:rsidR="00CB7ED2" w:rsidRPr="00082F3E">
        <w:rPr>
          <w:rFonts w:ascii="Times New Roman" w:eastAsia="Times New Roman" w:hAnsi="Times New Roman" w:cs="Times New Roman"/>
          <w:sz w:val="24"/>
          <w:szCs w:val="24"/>
          <w:lang w:val="en-US"/>
        </w:rPr>
        <w:t>Cooperative</w:t>
      </w:r>
      <w:r w:rsidRPr="00082F3E">
        <w:rPr>
          <w:rFonts w:ascii="Times New Roman" w:eastAsia="Times New Roman" w:hAnsi="Times New Roman" w:cs="Times New Roman"/>
          <w:sz w:val="24"/>
          <w:szCs w:val="24"/>
          <w:lang w:val="en-US"/>
        </w:rPr>
        <w:t xml:space="preserve"> agreement. Cooperative agreements include substantial involvement of the embassy in program implementation of the projec</w:t>
      </w:r>
      <w:r w:rsidR="00082F3E" w:rsidRPr="00082F3E">
        <w:rPr>
          <w:rFonts w:ascii="Times New Roman" w:eastAsia="Times New Roman" w:hAnsi="Times New Roman" w:cs="Times New Roman"/>
          <w:sz w:val="24"/>
          <w:szCs w:val="24"/>
          <w:lang w:val="en-US"/>
        </w:rPr>
        <w:t>t.</w:t>
      </w:r>
      <w:r w:rsidRPr="00082F3E">
        <w:rPr>
          <w:rFonts w:ascii="Times New Roman" w:eastAsia="Times New Roman" w:hAnsi="Times New Roman" w:cs="Times New Roman"/>
          <w:sz w:val="24"/>
          <w:szCs w:val="24"/>
          <w:lang w:val="en-US"/>
        </w:rPr>
        <w:t xml:space="preserve"> </w:t>
      </w:r>
    </w:p>
    <w:p w14:paraId="0000006E" w14:textId="77777777" w:rsidR="0008093C" w:rsidRDefault="0008093C" w:rsidP="7B9D94C4">
      <w:pPr>
        <w:spacing w:after="0"/>
        <w:rPr>
          <w:rFonts w:ascii="Times New Roman" w:eastAsia="Times New Roman" w:hAnsi="Times New Roman" w:cs="Times New Roman"/>
          <w:b/>
          <w:bCs/>
          <w:color w:val="FF0000"/>
          <w:sz w:val="24"/>
          <w:szCs w:val="24"/>
        </w:rPr>
      </w:pPr>
    </w:p>
    <w:p w14:paraId="6CD9EC07" w14:textId="1AB07568" w:rsidR="000159CD" w:rsidRDefault="00C10065" w:rsidP="000159CD">
      <w:pPr>
        <w:spacing w:after="0"/>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Project Performance Period</w:t>
      </w:r>
      <w:r w:rsidRPr="7B9D94C4">
        <w:rPr>
          <w:rFonts w:ascii="Times New Roman" w:eastAsia="Times New Roman" w:hAnsi="Times New Roman" w:cs="Times New Roman"/>
          <w:sz w:val="24"/>
          <w:szCs w:val="24"/>
        </w:rPr>
        <w:t xml:space="preserve">: Proposed projects should be completed in </w:t>
      </w:r>
      <w:r w:rsidR="000B23BF">
        <w:rPr>
          <w:rFonts w:ascii="Times New Roman" w:eastAsia="Times New Roman" w:hAnsi="Times New Roman" w:cs="Times New Roman"/>
          <w:sz w:val="24"/>
          <w:szCs w:val="24"/>
        </w:rPr>
        <w:t>36</w:t>
      </w:r>
      <w:r w:rsidR="00570C08" w:rsidRPr="00631A0F">
        <w:rPr>
          <w:rFonts w:ascii="Times New Roman" w:eastAsia="Times New Roman" w:hAnsi="Times New Roman" w:cs="Times New Roman"/>
          <w:sz w:val="24"/>
          <w:szCs w:val="24"/>
        </w:rPr>
        <w:t xml:space="preserve"> months</w:t>
      </w:r>
      <w:r w:rsidRPr="00631A0F">
        <w:rPr>
          <w:rFonts w:ascii="Times New Roman" w:eastAsia="Times New Roman" w:hAnsi="Times New Roman" w:cs="Times New Roman"/>
          <w:sz w:val="24"/>
          <w:szCs w:val="24"/>
        </w:rPr>
        <w:t xml:space="preserve"> </w:t>
      </w:r>
      <w:r w:rsidRPr="7B9D94C4">
        <w:rPr>
          <w:rFonts w:ascii="Times New Roman" w:eastAsia="Times New Roman" w:hAnsi="Times New Roman" w:cs="Times New Roman"/>
          <w:sz w:val="24"/>
          <w:szCs w:val="24"/>
        </w:rPr>
        <w:t>or less.</w:t>
      </w:r>
      <w:r w:rsidRPr="7B9D94C4">
        <w:rPr>
          <w:rFonts w:ascii="Times New Roman" w:eastAsia="Times New Roman" w:hAnsi="Times New Roman" w:cs="Times New Roman"/>
          <w:b/>
          <w:bCs/>
          <w:sz w:val="24"/>
          <w:szCs w:val="24"/>
        </w:rPr>
        <w:t xml:space="preserve"> </w:t>
      </w:r>
    </w:p>
    <w:p w14:paraId="412C1123" w14:textId="77777777" w:rsidR="000159CD" w:rsidRPr="000159CD" w:rsidRDefault="000159CD" w:rsidP="000159CD">
      <w:pPr>
        <w:spacing w:after="0"/>
        <w:rPr>
          <w:rFonts w:ascii="Times New Roman" w:eastAsia="Times New Roman" w:hAnsi="Times New Roman" w:cs="Times New Roman"/>
          <w:b/>
          <w:bCs/>
          <w:sz w:val="24"/>
          <w:szCs w:val="24"/>
        </w:rPr>
      </w:pPr>
    </w:p>
    <w:p w14:paraId="660A9CB6" w14:textId="70F31148" w:rsidR="00EE4304" w:rsidRPr="000159CD" w:rsidRDefault="00C10065" w:rsidP="00082F3E">
      <w:pPr>
        <w:spacing w:after="200" w:line="240"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b/>
          <w:bCs/>
          <w:sz w:val="24"/>
          <w:szCs w:val="24"/>
          <w:lang w:val="en-US"/>
        </w:rPr>
        <w:t xml:space="preserve">This notice is subject to availability of funding. </w:t>
      </w:r>
      <w:r w:rsidRPr="7B9D94C4">
        <w:rPr>
          <w:rFonts w:ascii="Times New Roman" w:eastAsia="Times New Roman" w:hAnsi="Times New Roman" w:cs="Times New Roman"/>
          <w:color w:val="000000" w:themeColor="text1"/>
          <w:sz w:val="24"/>
          <w:szCs w:val="24"/>
          <w:lang w:val="en-US"/>
        </w:rPr>
        <w:t xml:space="preserve">The </w:t>
      </w:r>
      <w:r w:rsidR="00BA68C5">
        <w:rPr>
          <w:rFonts w:ascii="Times New Roman" w:eastAsia="Times New Roman" w:hAnsi="Times New Roman" w:cs="Times New Roman"/>
          <w:color w:val="000000" w:themeColor="text1"/>
          <w:sz w:val="24"/>
          <w:szCs w:val="24"/>
          <w:lang w:val="en-US"/>
        </w:rPr>
        <w:t>U.S. Embassy</w:t>
      </w:r>
      <w:r w:rsidRPr="7B9D94C4">
        <w:rPr>
          <w:rFonts w:ascii="Times New Roman" w:eastAsia="Times New Roman" w:hAnsi="Times New Roman" w:cs="Times New Roman"/>
          <w:color w:val="000000" w:themeColor="text1"/>
          <w:sz w:val="24"/>
          <w:szCs w:val="24"/>
          <w:lang w:val="en-US"/>
        </w:rPr>
        <w:t xml:space="preserve"> reserves the right to award less or more than the funds described under circumstances deemed to be in the best interest of the U.S. government, pending the availability of funds and approval of the designated grants officer.</w:t>
      </w:r>
    </w:p>
    <w:p w14:paraId="793F21AF" w14:textId="062EA04A" w:rsidR="00310BEA" w:rsidRPr="00CB7ED2" w:rsidRDefault="00C10065" w:rsidP="0020775C">
      <w:pPr>
        <w:pStyle w:val="Heading5"/>
        <w:numPr>
          <w:ilvl w:val="0"/>
          <w:numId w:val="12"/>
        </w:numPr>
        <w:ind w:left="270" w:hanging="270"/>
        <w:rPr>
          <w:rFonts w:ascii="Times New Roman" w:eastAsia="Times New Roman" w:hAnsi="Times New Roman" w:cs="Times New Roman"/>
          <w:b/>
          <w:bCs/>
          <w:i/>
          <w:iCs/>
          <w:color w:val="000000" w:themeColor="text1"/>
          <w:sz w:val="24"/>
          <w:szCs w:val="24"/>
        </w:rPr>
      </w:pPr>
      <w:r w:rsidRPr="7B9D94C4">
        <w:rPr>
          <w:rFonts w:ascii="Times New Roman" w:eastAsia="Times New Roman" w:hAnsi="Times New Roman" w:cs="Times New Roman"/>
          <w:b/>
          <w:bCs/>
          <w:i/>
          <w:iCs/>
          <w:color w:val="000000" w:themeColor="text1"/>
          <w:sz w:val="24"/>
          <w:szCs w:val="24"/>
        </w:rPr>
        <w:t>Executive Summary</w:t>
      </w:r>
    </w:p>
    <w:p w14:paraId="1C0985B9" w14:textId="1110D81F" w:rsidR="006C63F3" w:rsidRDefault="003544DA" w:rsidP="00AD67E5">
      <w:pPr>
        <w:rPr>
          <w:rFonts w:ascii="Times New Roman" w:eastAsia="Times New Roman" w:hAnsi="Times New Roman" w:cs="Times New Roman"/>
          <w:color w:val="000000" w:themeColor="text1"/>
          <w:sz w:val="24"/>
          <w:szCs w:val="24"/>
          <w:lang w:val="en-US"/>
        </w:rPr>
      </w:pPr>
      <w:r w:rsidRPr="00B7453D">
        <w:rPr>
          <w:rFonts w:ascii="Times New Roman" w:eastAsia="Times New Roman" w:hAnsi="Times New Roman" w:cs="Times New Roman"/>
          <w:sz w:val="24"/>
          <w:szCs w:val="24"/>
        </w:rPr>
        <w:t>In honor of America’s 250</w:t>
      </w:r>
      <w:r w:rsidR="007076EE">
        <w:rPr>
          <w:rFonts w:ascii="Times New Roman" w:eastAsia="Times New Roman" w:hAnsi="Times New Roman" w:cs="Times New Roman"/>
          <w:sz w:val="24"/>
          <w:szCs w:val="24"/>
        </w:rPr>
        <w:t xml:space="preserve">th </w:t>
      </w:r>
      <w:r w:rsidRPr="00B7453D">
        <w:rPr>
          <w:rFonts w:ascii="Times New Roman" w:eastAsia="Times New Roman" w:hAnsi="Times New Roman" w:cs="Times New Roman"/>
          <w:sz w:val="24"/>
          <w:szCs w:val="24"/>
        </w:rPr>
        <w:t>anniversary and Freedom 250 celebrations of American excellence, the U.S. Embassy in Kenya will launch a new</w:t>
      </w:r>
      <w:r w:rsidRPr="00B7453D">
        <w:rPr>
          <w:rFonts w:ascii="Times New Roman" w:hAnsi="Times New Roman" w:cs="Times New Roman"/>
          <w:sz w:val="24"/>
          <w:szCs w:val="24"/>
        </w:rPr>
        <w:t xml:space="preserve"> academic exchange through the U.S. Department of State focused on science, technology, and engineering, which are fields of the future for both American global leadership and U.S.-Kenya bilateral ties.  The Freedom 250 Tech and Innovation Exchange will catalyze and grow targeted linkages between U.S. and Kenyan universities in sectors that advance American strength and prosperity. </w:t>
      </w:r>
      <w:r w:rsidRPr="00B7453D">
        <w:rPr>
          <w:rFonts w:ascii="Times New Roman" w:eastAsia="Times New Roman" w:hAnsi="Times New Roman" w:cs="Times New Roman"/>
          <w:sz w:val="24"/>
          <w:szCs w:val="24"/>
        </w:rPr>
        <w:t xml:space="preserve">  </w:t>
      </w:r>
      <w:r w:rsidRPr="00B7453D">
        <w:rPr>
          <w:rFonts w:ascii="Times New Roman" w:hAnsi="Times New Roman" w:cs="Times New Roman"/>
          <w:sz w:val="24"/>
          <w:szCs w:val="24"/>
        </w:rPr>
        <w:br/>
      </w:r>
      <w:r w:rsidRPr="00B7453D">
        <w:rPr>
          <w:rFonts w:ascii="Times New Roman" w:hAnsi="Times New Roman" w:cs="Times New Roman"/>
          <w:sz w:val="24"/>
          <w:szCs w:val="24"/>
        </w:rPr>
        <w:br/>
      </w:r>
      <w:r w:rsidRPr="00B7453D">
        <w:rPr>
          <w:rFonts w:ascii="Times New Roman" w:eastAsia="Times New Roman" w:hAnsi="Times New Roman" w:cs="Times New Roman"/>
          <w:sz w:val="24"/>
          <w:szCs w:val="24"/>
        </w:rPr>
        <w:t xml:space="preserve">This initiative will support 76 Kenyan undergraduates to attend semester-long programs at U.S. institutions in honor of 1776, the year of American </w:t>
      </w:r>
      <w:r w:rsidR="005F6980">
        <w:rPr>
          <w:rFonts w:ascii="Times New Roman" w:eastAsia="Times New Roman" w:hAnsi="Times New Roman" w:cs="Times New Roman"/>
          <w:sz w:val="24"/>
          <w:szCs w:val="24"/>
        </w:rPr>
        <w:t>i</w:t>
      </w:r>
      <w:r w:rsidR="005F6980" w:rsidRPr="00B7453D">
        <w:rPr>
          <w:rFonts w:ascii="Times New Roman" w:eastAsia="Times New Roman" w:hAnsi="Times New Roman" w:cs="Times New Roman"/>
          <w:sz w:val="24"/>
          <w:szCs w:val="24"/>
        </w:rPr>
        <w:t>ndependence</w:t>
      </w:r>
      <w:r w:rsidRPr="00B7453D">
        <w:rPr>
          <w:rFonts w:ascii="Times New Roman" w:eastAsia="Times New Roman" w:hAnsi="Times New Roman" w:cs="Times New Roman"/>
          <w:sz w:val="24"/>
          <w:szCs w:val="24"/>
        </w:rPr>
        <w:t xml:space="preserve">, as well as complementary projects in Kenya to ensure that U.S. commercial enterprises benefit from the development of this pro-American cohort of Kenyan tech professionals. </w:t>
      </w:r>
      <w:r w:rsidR="009143AF">
        <w:rPr>
          <w:rFonts w:ascii="Times New Roman" w:eastAsia="Times New Roman" w:hAnsi="Times New Roman" w:cs="Times New Roman"/>
          <w:sz w:val="24"/>
          <w:szCs w:val="24"/>
        </w:rPr>
        <w:t xml:space="preserve"> </w:t>
      </w:r>
      <w:r w:rsidRPr="00B7453D">
        <w:rPr>
          <w:rFonts w:ascii="Times New Roman" w:eastAsia="Times New Roman" w:hAnsi="Times New Roman" w:cs="Times New Roman"/>
          <w:color w:val="000000" w:themeColor="text1"/>
          <w:sz w:val="24"/>
          <w:szCs w:val="24"/>
          <w:lang w:val="en-US"/>
        </w:rPr>
        <w:t>The</w:t>
      </w:r>
      <w:r w:rsidR="006C63F3" w:rsidRPr="00B7453D">
        <w:rPr>
          <w:rFonts w:ascii="Times New Roman" w:eastAsia="Times New Roman" w:hAnsi="Times New Roman" w:cs="Times New Roman"/>
          <w:color w:val="000000" w:themeColor="text1"/>
          <w:sz w:val="24"/>
          <w:szCs w:val="24"/>
          <w:lang w:val="en-US"/>
        </w:rPr>
        <w:t xml:space="preserve"> Freedom 250 brand exemplif</w:t>
      </w:r>
      <w:r w:rsidRPr="00B7453D">
        <w:rPr>
          <w:rFonts w:ascii="Times New Roman" w:eastAsia="Times New Roman" w:hAnsi="Times New Roman" w:cs="Times New Roman"/>
          <w:color w:val="000000" w:themeColor="text1"/>
          <w:sz w:val="24"/>
          <w:szCs w:val="24"/>
          <w:lang w:val="en-US"/>
        </w:rPr>
        <w:t>ies</w:t>
      </w:r>
      <w:r w:rsidR="006C63F3" w:rsidRPr="00B7453D">
        <w:rPr>
          <w:rFonts w:ascii="Times New Roman" w:eastAsia="Times New Roman" w:hAnsi="Times New Roman" w:cs="Times New Roman"/>
          <w:color w:val="000000" w:themeColor="text1"/>
          <w:sz w:val="24"/>
          <w:szCs w:val="24"/>
          <w:lang w:val="en-US"/>
        </w:rPr>
        <w:t xml:space="preserve"> the overwhelming value of partnership with America while</w:t>
      </w:r>
      <w:r w:rsidR="006C63F3" w:rsidRPr="00C05891">
        <w:rPr>
          <w:rFonts w:ascii="Times New Roman" w:eastAsia="Times New Roman" w:hAnsi="Times New Roman" w:cs="Times New Roman"/>
          <w:color w:val="000000" w:themeColor="text1"/>
          <w:sz w:val="24"/>
          <w:szCs w:val="24"/>
          <w:lang w:val="en-US"/>
        </w:rPr>
        <w:t xml:space="preserve"> advancing U.S. commercial interests and </w:t>
      </w:r>
      <w:r w:rsidR="00756011">
        <w:rPr>
          <w:rFonts w:ascii="Times New Roman" w:eastAsia="Times New Roman" w:hAnsi="Times New Roman" w:cs="Times New Roman"/>
          <w:color w:val="000000" w:themeColor="text1"/>
          <w:sz w:val="24"/>
          <w:szCs w:val="24"/>
          <w:lang w:val="en-US"/>
        </w:rPr>
        <w:lastRenderedPageBreak/>
        <w:t>strengthen</w:t>
      </w:r>
      <w:r w:rsidR="006C63F3" w:rsidRPr="00C05891">
        <w:rPr>
          <w:rFonts w:ascii="Times New Roman" w:eastAsia="Times New Roman" w:hAnsi="Times New Roman" w:cs="Times New Roman"/>
          <w:color w:val="000000" w:themeColor="text1"/>
          <w:sz w:val="24"/>
          <w:szCs w:val="24"/>
          <w:lang w:val="en-US"/>
        </w:rPr>
        <w:t>ing bilateral ties.</w:t>
      </w:r>
      <w:r>
        <w:rPr>
          <w:rFonts w:ascii="Times New Roman" w:eastAsia="Times New Roman" w:hAnsi="Times New Roman" w:cs="Times New Roman"/>
          <w:color w:val="000000" w:themeColor="text1"/>
          <w:sz w:val="24"/>
          <w:szCs w:val="24"/>
          <w:lang w:val="en-US"/>
        </w:rPr>
        <w:t xml:space="preserve">  This </w:t>
      </w:r>
      <w:r w:rsidR="001700B0">
        <w:rPr>
          <w:rFonts w:ascii="Times New Roman" w:eastAsia="Times New Roman" w:hAnsi="Times New Roman" w:cs="Times New Roman"/>
          <w:color w:val="000000" w:themeColor="text1"/>
          <w:sz w:val="24"/>
          <w:szCs w:val="24"/>
          <w:lang w:val="en-US"/>
        </w:rPr>
        <w:t xml:space="preserve">unique U.S.-Kenya exchange initiative will do exactly that </w:t>
      </w:r>
      <w:r w:rsidR="00E16780">
        <w:rPr>
          <w:rFonts w:ascii="Times New Roman" w:eastAsia="Times New Roman" w:hAnsi="Times New Roman" w:cs="Times New Roman"/>
          <w:color w:val="000000" w:themeColor="text1"/>
          <w:sz w:val="24"/>
          <w:szCs w:val="24"/>
          <w:lang w:val="en-US"/>
        </w:rPr>
        <w:t>for America’s</w:t>
      </w:r>
      <w:r w:rsidR="004244E6">
        <w:rPr>
          <w:rFonts w:ascii="Times New Roman" w:eastAsia="Times New Roman" w:hAnsi="Times New Roman" w:cs="Times New Roman"/>
          <w:color w:val="000000" w:themeColor="text1"/>
          <w:sz w:val="24"/>
          <w:szCs w:val="24"/>
          <w:lang w:val="en-US"/>
        </w:rPr>
        <w:t xml:space="preserve"> relationship</w:t>
      </w:r>
      <w:r w:rsidR="001700B0">
        <w:rPr>
          <w:rFonts w:ascii="Times New Roman" w:eastAsia="Times New Roman" w:hAnsi="Times New Roman" w:cs="Times New Roman"/>
          <w:color w:val="000000" w:themeColor="text1"/>
          <w:sz w:val="24"/>
          <w:szCs w:val="24"/>
          <w:lang w:val="en-US"/>
        </w:rPr>
        <w:t xml:space="preserve"> with Africa’s fourth-largest economy and our leading security partner in the region. </w:t>
      </w:r>
    </w:p>
    <w:p w14:paraId="086C2A3D" w14:textId="0AC458C1" w:rsidR="00B04FA7" w:rsidRDefault="00B04FA7" w:rsidP="00AD67E5">
      <w:pPr>
        <w:rPr>
          <w:rFonts w:ascii="Times New Roman" w:eastAsia="Times New Roman" w:hAnsi="Times New Roman" w:cs="Times New Roman"/>
          <w:color w:val="000000" w:themeColor="text1"/>
          <w:sz w:val="24"/>
          <w:szCs w:val="24"/>
          <w:lang w:val="en-US"/>
        </w:rPr>
      </w:pPr>
      <w:r w:rsidRPr="00B04FA7">
        <w:rPr>
          <w:rFonts w:ascii="Times New Roman" w:eastAsia="Times New Roman" w:hAnsi="Times New Roman" w:cs="Times New Roman"/>
          <w:color w:val="000000" w:themeColor="text1"/>
          <w:sz w:val="24"/>
          <w:szCs w:val="24"/>
          <w:lang w:val="en-US"/>
        </w:rPr>
        <w:t xml:space="preserve">Kenya, widely recognized as the “Silicon Savannah” </w:t>
      </w:r>
      <w:r w:rsidR="00756011">
        <w:rPr>
          <w:rFonts w:ascii="Times New Roman" w:eastAsia="Times New Roman" w:hAnsi="Times New Roman" w:cs="Times New Roman"/>
          <w:color w:val="000000" w:themeColor="text1"/>
          <w:sz w:val="24"/>
          <w:szCs w:val="24"/>
          <w:lang w:val="en-US"/>
        </w:rPr>
        <w:t xml:space="preserve">in Africa, </w:t>
      </w:r>
      <w:r w:rsidRPr="00B04FA7">
        <w:rPr>
          <w:rFonts w:ascii="Times New Roman" w:eastAsia="Times New Roman" w:hAnsi="Times New Roman" w:cs="Times New Roman"/>
          <w:color w:val="000000" w:themeColor="text1"/>
          <w:sz w:val="24"/>
          <w:szCs w:val="24"/>
          <w:lang w:val="en-US"/>
        </w:rPr>
        <w:t>has emerged as a regional leader in technological advancement</w:t>
      </w:r>
      <w:r w:rsidR="00756011">
        <w:rPr>
          <w:rFonts w:ascii="Times New Roman" w:eastAsia="Times New Roman" w:hAnsi="Times New Roman" w:cs="Times New Roman"/>
          <w:color w:val="000000" w:themeColor="text1"/>
          <w:sz w:val="24"/>
          <w:szCs w:val="24"/>
          <w:lang w:val="en-US"/>
        </w:rPr>
        <w:t xml:space="preserve"> including in the area of Artificial Intelligence (AI) development</w:t>
      </w:r>
      <w:r w:rsidRPr="00B04FA7">
        <w:rPr>
          <w:rFonts w:ascii="Times New Roman" w:eastAsia="Times New Roman" w:hAnsi="Times New Roman" w:cs="Times New Roman"/>
          <w:color w:val="000000" w:themeColor="text1"/>
          <w:sz w:val="24"/>
          <w:szCs w:val="24"/>
          <w:lang w:val="en-US"/>
        </w:rPr>
        <w:t xml:space="preserve">. </w:t>
      </w:r>
      <w:r w:rsidR="00756011">
        <w:rPr>
          <w:rFonts w:ascii="Times New Roman" w:eastAsia="Times New Roman" w:hAnsi="Times New Roman" w:cs="Times New Roman"/>
          <w:color w:val="000000" w:themeColor="text1"/>
          <w:sz w:val="24"/>
          <w:szCs w:val="24"/>
          <w:lang w:val="en-US"/>
        </w:rPr>
        <w:t xml:space="preserve"> </w:t>
      </w:r>
      <w:r w:rsidRPr="00B04FA7">
        <w:rPr>
          <w:rFonts w:ascii="Times New Roman" w:eastAsia="Times New Roman" w:hAnsi="Times New Roman" w:cs="Times New Roman"/>
          <w:color w:val="000000" w:themeColor="text1"/>
          <w:sz w:val="24"/>
          <w:szCs w:val="24"/>
          <w:lang w:val="en-US"/>
        </w:rPr>
        <w:t>Nairobi is home to U.S. tech</w:t>
      </w:r>
      <w:r w:rsidR="00756011">
        <w:rPr>
          <w:rFonts w:ascii="Times New Roman" w:eastAsia="Times New Roman" w:hAnsi="Times New Roman" w:cs="Times New Roman"/>
          <w:color w:val="000000" w:themeColor="text1"/>
          <w:sz w:val="24"/>
          <w:szCs w:val="24"/>
          <w:lang w:val="en-US"/>
        </w:rPr>
        <w:t xml:space="preserve"> majors</w:t>
      </w:r>
      <w:r w:rsidRPr="00B04FA7">
        <w:rPr>
          <w:rFonts w:ascii="Times New Roman" w:eastAsia="Times New Roman" w:hAnsi="Times New Roman" w:cs="Times New Roman"/>
          <w:color w:val="000000" w:themeColor="text1"/>
          <w:sz w:val="24"/>
          <w:szCs w:val="24"/>
          <w:lang w:val="en-US"/>
        </w:rPr>
        <w:t xml:space="preserve"> </w:t>
      </w:r>
      <w:r w:rsidR="00756011">
        <w:rPr>
          <w:rFonts w:ascii="Times New Roman" w:eastAsia="Times New Roman" w:hAnsi="Times New Roman" w:cs="Times New Roman"/>
          <w:color w:val="000000" w:themeColor="text1"/>
          <w:sz w:val="24"/>
          <w:szCs w:val="24"/>
          <w:lang w:val="en-US"/>
        </w:rPr>
        <w:t>such as</w:t>
      </w:r>
      <w:r w:rsidRPr="00B04FA7">
        <w:rPr>
          <w:rFonts w:ascii="Times New Roman" w:eastAsia="Times New Roman" w:hAnsi="Times New Roman" w:cs="Times New Roman"/>
          <w:color w:val="000000" w:themeColor="text1"/>
          <w:sz w:val="24"/>
          <w:szCs w:val="24"/>
          <w:lang w:val="en-US"/>
        </w:rPr>
        <w:t xml:space="preserve"> Google, Microsoft</w:t>
      </w:r>
      <w:r w:rsidR="00340F03">
        <w:rPr>
          <w:rFonts w:ascii="Times New Roman" w:eastAsia="Times New Roman" w:hAnsi="Times New Roman" w:cs="Times New Roman"/>
          <w:color w:val="000000" w:themeColor="text1"/>
          <w:sz w:val="24"/>
          <w:szCs w:val="24"/>
          <w:lang w:val="en-US"/>
        </w:rPr>
        <w:t>,</w:t>
      </w:r>
      <w:r w:rsidRPr="00B04FA7">
        <w:rPr>
          <w:rFonts w:ascii="Times New Roman" w:eastAsia="Times New Roman" w:hAnsi="Times New Roman" w:cs="Times New Roman"/>
          <w:color w:val="000000" w:themeColor="text1"/>
          <w:sz w:val="24"/>
          <w:szCs w:val="24"/>
          <w:lang w:val="en-US"/>
        </w:rPr>
        <w:t xml:space="preserve"> and IBM that have made significant investments in local talent and infrastructure. </w:t>
      </w:r>
      <w:r w:rsidR="00756011">
        <w:rPr>
          <w:rFonts w:ascii="Times New Roman" w:eastAsia="Times New Roman" w:hAnsi="Times New Roman" w:cs="Times New Roman"/>
          <w:color w:val="000000" w:themeColor="text1"/>
          <w:sz w:val="24"/>
          <w:szCs w:val="24"/>
          <w:lang w:val="en-US"/>
        </w:rPr>
        <w:t xml:space="preserve"> </w:t>
      </w:r>
      <w:r w:rsidRPr="00B04FA7">
        <w:rPr>
          <w:rFonts w:ascii="Times New Roman" w:eastAsia="Times New Roman" w:hAnsi="Times New Roman" w:cs="Times New Roman"/>
          <w:color w:val="000000" w:themeColor="text1"/>
          <w:sz w:val="24"/>
          <w:szCs w:val="24"/>
          <w:lang w:val="en-US"/>
        </w:rPr>
        <w:t xml:space="preserve">Kenya’s dynamic and rapidly growing </w:t>
      </w:r>
      <w:r w:rsidR="00756011">
        <w:rPr>
          <w:rFonts w:ascii="Times New Roman" w:eastAsia="Times New Roman" w:hAnsi="Times New Roman" w:cs="Times New Roman"/>
          <w:color w:val="000000" w:themeColor="text1"/>
          <w:sz w:val="24"/>
          <w:szCs w:val="24"/>
        </w:rPr>
        <w:t>Information and Communication Technology (ICT) market</w:t>
      </w:r>
      <w:r w:rsidRPr="00B04FA7">
        <w:rPr>
          <w:rFonts w:ascii="Times New Roman" w:eastAsia="Times New Roman" w:hAnsi="Times New Roman" w:cs="Times New Roman"/>
          <w:color w:val="000000" w:themeColor="text1"/>
          <w:sz w:val="24"/>
          <w:szCs w:val="24"/>
          <w:lang w:val="en-US"/>
        </w:rPr>
        <w:t xml:space="preserve"> positions </w:t>
      </w:r>
      <w:r w:rsidR="00756011">
        <w:rPr>
          <w:rFonts w:ascii="Times New Roman" w:eastAsia="Times New Roman" w:hAnsi="Times New Roman" w:cs="Times New Roman"/>
          <w:color w:val="000000" w:themeColor="text1"/>
          <w:sz w:val="24"/>
          <w:szCs w:val="24"/>
          <w:lang w:val="en-US"/>
        </w:rPr>
        <w:t>the country</w:t>
      </w:r>
      <w:r w:rsidRPr="00B04FA7">
        <w:rPr>
          <w:rFonts w:ascii="Times New Roman" w:eastAsia="Times New Roman" w:hAnsi="Times New Roman" w:cs="Times New Roman"/>
          <w:color w:val="000000" w:themeColor="text1"/>
          <w:sz w:val="24"/>
          <w:szCs w:val="24"/>
          <w:lang w:val="en-US"/>
        </w:rPr>
        <w:t xml:space="preserve"> as an ideal </w:t>
      </w:r>
      <w:r w:rsidR="00756011">
        <w:rPr>
          <w:rFonts w:ascii="Times New Roman" w:eastAsia="Times New Roman" w:hAnsi="Times New Roman" w:cs="Times New Roman"/>
          <w:color w:val="000000" w:themeColor="text1"/>
          <w:sz w:val="24"/>
          <w:szCs w:val="24"/>
          <w:lang w:val="en-US"/>
        </w:rPr>
        <w:t>hub</w:t>
      </w:r>
      <w:r w:rsidRPr="00B04FA7">
        <w:rPr>
          <w:rFonts w:ascii="Times New Roman" w:eastAsia="Times New Roman" w:hAnsi="Times New Roman" w:cs="Times New Roman"/>
          <w:color w:val="000000" w:themeColor="text1"/>
          <w:sz w:val="24"/>
          <w:szCs w:val="24"/>
          <w:lang w:val="en-US"/>
        </w:rPr>
        <w:t xml:space="preserve"> for </w:t>
      </w:r>
      <w:r w:rsidR="00756011">
        <w:rPr>
          <w:rFonts w:ascii="Times New Roman" w:eastAsia="Times New Roman" w:hAnsi="Times New Roman" w:cs="Times New Roman"/>
          <w:color w:val="000000" w:themeColor="text1"/>
          <w:sz w:val="24"/>
          <w:szCs w:val="24"/>
          <w:lang w:val="en-US"/>
        </w:rPr>
        <w:t>this bilateral</w:t>
      </w:r>
      <w:r w:rsidRPr="00B04FA7">
        <w:rPr>
          <w:rFonts w:ascii="Times New Roman" w:eastAsia="Times New Roman" w:hAnsi="Times New Roman" w:cs="Times New Roman"/>
          <w:color w:val="000000" w:themeColor="text1"/>
          <w:sz w:val="24"/>
          <w:szCs w:val="24"/>
          <w:lang w:val="en-US"/>
        </w:rPr>
        <w:t xml:space="preserve"> exchange</w:t>
      </w:r>
      <w:r w:rsidR="00756011">
        <w:rPr>
          <w:rFonts w:ascii="Times New Roman" w:eastAsia="Times New Roman" w:hAnsi="Times New Roman" w:cs="Times New Roman"/>
          <w:color w:val="000000" w:themeColor="text1"/>
          <w:sz w:val="24"/>
          <w:szCs w:val="24"/>
          <w:lang w:val="en-US"/>
        </w:rPr>
        <w:t xml:space="preserve">, </w:t>
      </w:r>
      <w:r w:rsidRPr="00B04FA7">
        <w:rPr>
          <w:rFonts w:ascii="Times New Roman" w:eastAsia="Times New Roman" w:hAnsi="Times New Roman" w:cs="Times New Roman"/>
          <w:color w:val="000000" w:themeColor="text1"/>
          <w:sz w:val="24"/>
          <w:szCs w:val="24"/>
          <w:lang w:val="en-US"/>
        </w:rPr>
        <w:t>deepen</w:t>
      </w:r>
      <w:r w:rsidR="00756011">
        <w:rPr>
          <w:rFonts w:ascii="Times New Roman" w:eastAsia="Times New Roman" w:hAnsi="Times New Roman" w:cs="Times New Roman"/>
          <w:color w:val="000000" w:themeColor="text1"/>
          <w:sz w:val="24"/>
          <w:szCs w:val="24"/>
          <w:lang w:val="en-US"/>
        </w:rPr>
        <w:t>ing</w:t>
      </w:r>
      <w:r w:rsidRPr="00B04FA7">
        <w:rPr>
          <w:rFonts w:ascii="Times New Roman" w:eastAsia="Times New Roman" w:hAnsi="Times New Roman" w:cs="Times New Roman"/>
          <w:color w:val="000000" w:themeColor="text1"/>
          <w:sz w:val="24"/>
          <w:szCs w:val="24"/>
          <w:lang w:val="en-US"/>
        </w:rPr>
        <w:t xml:space="preserve"> U.S.–Kenya collaboration, foster</w:t>
      </w:r>
      <w:r w:rsidR="00756011">
        <w:rPr>
          <w:rFonts w:ascii="Times New Roman" w:eastAsia="Times New Roman" w:hAnsi="Times New Roman" w:cs="Times New Roman"/>
          <w:color w:val="000000" w:themeColor="text1"/>
          <w:sz w:val="24"/>
          <w:szCs w:val="24"/>
          <w:lang w:val="en-US"/>
        </w:rPr>
        <w:t>ing</w:t>
      </w:r>
      <w:r w:rsidRPr="00B04FA7">
        <w:rPr>
          <w:rFonts w:ascii="Times New Roman" w:eastAsia="Times New Roman" w:hAnsi="Times New Roman" w:cs="Times New Roman"/>
          <w:color w:val="000000" w:themeColor="text1"/>
          <w:sz w:val="24"/>
          <w:szCs w:val="24"/>
          <w:lang w:val="en-US"/>
        </w:rPr>
        <w:t xml:space="preserve"> </w:t>
      </w:r>
      <w:r w:rsidR="00756011">
        <w:rPr>
          <w:rFonts w:ascii="Times New Roman" w:eastAsia="Times New Roman" w:hAnsi="Times New Roman" w:cs="Times New Roman"/>
          <w:color w:val="000000" w:themeColor="text1"/>
          <w:sz w:val="24"/>
          <w:szCs w:val="24"/>
          <w:lang w:val="en-US"/>
        </w:rPr>
        <w:t xml:space="preserve">joint </w:t>
      </w:r>
      <w:r w:rsidRPr="00B04FA7">
        <w:rPr>
          <w:rFonts w:ascii="Times New Roman" w:eastAsia="Times New Roman" w:hAnsi="Times New Roman" w:cs="Times New Roman"/>
          <w:color w:val="000000" w:themeColor="text1"/>
          <w:sz w:val="24"/>
          <w:szCs w:val="24"/>
          <w:lang w:val="en-US"/>
        </w:rPr>
        <w:t xml:space="preserve">innovation, and </w:t>
      </w:r>
      <w:r w:rsidR="00756011">
        <w:rPr>
          <w:rFonts w:ascii="Times New Roman" w:eastAsia="Times New Roman" w:hAnsi="Times New Roman" w:cs="Times New Roman"/>
          <w:color w:val="000000" w:themeColor="text1"/>
          <w:sz w:val="24"/>
          <w:szCs w:val="24"/>
          <w:lang w:val="en-US"/>
        </w:rPr>
        <w:t>bolstering</w:t>
      </w:r>
      <w:r w:rsidRPr="00B04FA7">
        <w:rPr>
          <w:rFonts w:ascii="Times New Roman" w:eastAsia="Times New Roman" w:hAnsi="Times New Roman" w:cs="Times New Roman"/>
          <w:color w:val="000000" w:themeColor="text1"/>
          <w:sz w:val="24"/>
          <w:szCs w:val="24"/>
          <w:lang w:val="en-US"/>
        </w:rPr>
        <w:t xml:space="preserve"> American commercial interests in </w:t>
      </w:r>
      <w:r w:rsidR="00627036">
        <w:rPr>
          <w:rFonts w:ascii="Times New Roman" w:eastAsia="Times New Roman" w:hAnsi="Times New Roman" w:cs="Times New Roman"/>
          <w:color w:val="000000" w:themeColor="text1"/>
          <w:sz w:val="24"/>
          <w:szCs w:val="24"/>
          <w:lang w:val="en-US"/>
        </w:rPr>
        <w:t>East Africa and beyond</w:t>
      </w:r>
      <w:r w:rsidRPr="00B04FA7">
        <w:rPr>
          <w:rFonts w:ascii="Times New Roman" w:eastAsia="Times New Roman" w:hAnsi="Times New Roman" w:cs="Times New Roman"/>
          <w:color w:val="000000" w:themeColor="text1"/>
          <w:sz w:val="24"/>
          <w:szCs w:val="24"/>
          <w:lang w:val="en-US"/>
        </w:rPr>
        <w:t>.</w:t>
      </w:r>
    </w:p>
    <w:p w14:paraId="34207418" w14:textId="75405131" w:rsidR="00AD67E5" w:rsidRPr="00C05891" w:rsidRDefault="00FF2277" w:rsidP="00AD67E5">
      <w:pPr>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This program aims to achieve the following goals:</w:t>
      </w:r>
    </w:p>
    <w:p w14:paraId="7CD69DD8" w14:textId="24E6B522" w:rsidR="00AD67E5" w:rsidRPr="00FF2277" w:rsidRDefault="00AD67E5" w:rsidP="0020775C">
      <w:pPr>
        <w:pStyle w:val="ListParagraph"/>
        <w:numPr>
          <w:ilvl w:val="0"/>
          <w:numId w:val="32"/>
        </w:numPr>
        <w:rPr>
          <w:rFonts w:ascii="Times New Roman" w:eastAsia="Times New Roman" w:hAnsi="Times New Roman" w:cs="Times New Roman"/>
          <w:color w:val="000000" w:themeColor="text1"/>
          <w:sz w:val="24"/>
          <w:szCs w:val="24"/>
          <w:lang w:val="en-US"/>
        </w:rPr>
      </w:pPr>
      <w:r w:rsidRPr="00FF2277">
        <w:rPr>
          <w:rFonts w:ascii="Times New Roman" w:eastAsia="Times New Roman" w:hAnsi="Times New Roman" w:cs="Times New Roman"/>
          <w:color w:val="000000" w:themeColor="text1"/>
          <w:sz w:val="24"/>
          <w:szCs w:val="24"/>
          <w:lang w:val="en-US"/>
        </w:rPr>
        <w:t>Embed Rising Scientists and Engineers in American-led Tech and Business Ecosystems</w:t>
      </w:r>
    </w:p>
    <w:p w14:paraId="51E00DB5" w14:textId="50671D72" w:rsidR="00AD67E5" w:rsidRPr="00FF2277" w:rsidRDefault="00AD67E5" w:rsidP="0020775C">
      <w:pPr>
        <w:pStyle w:val="ListParagraph"/>
        <w:numPr>
          <w:ilvl w:val="0"/>
          <w:numId w:val="32"/>
        </w:numPr>
        <w:rPr>
          <w:rFonts w:ascii="Times New Roman" w:eastAsia="Times New Roman" w:hAnsi="Times New Roman" w:cs="Times New Roman"/>
          <w:color w:val="000000" w:themeColor="text1"/>
          <w:sz w:val="24"/>
          <w:szCs w:val="24"/>
          <w:lang w:val="en-US"/>
        </w:rPr>
      </w:pPr>
      <w:r w:rsidRPr="00FF2277">
        <w:rPr>
          <w:rFonts w:ascii="Times New Roman" w:eastAsia="Times New Roman" w:hAnsi="Times New Roman" w:cs="Times New Roman"/>
          <w:color w:val="000000" w:themeColor="text1"/>
          <w:sz w:val="24"/>
          <w:szCs w:val="24"/>
          <w:lang w:val="en-US"/>
        </w:rPr>
        <w:t xml:space="preserve">Advance the Dominance of U.S. Universities </w:t>
      </w:r>
      <w:r w:rsidR="00AB426B">
        <w:rPr>
          <w:rFonts w:ascii="Times New Roman" w:eastAsia="Times New Roman" w:hAnsi="Times New Roman" w:cs="Times New Roman"/>
          <w:color w:val="000000" w:themeColor="text1"/>
          <w:sz w:val="24"/>
          <w:szCs w:val="24"/>
          <w:lang w:val="en-US"/>
        </w:rPr>
        <w:t xml:space="preserve">and American </w:t>
      </w:r>
      <w:r w:rsidR="009143AF">
        <w:rPr>
          <w:rFonts w:ascii="Times New Roman" w:eastAsia="Times New Roman" w:hAnsi="Times New Roman" w:cs="Times New Roman"/>
          <w:color w:val="000000" w:themeColor="text1"/>
          <w:sz w:val="24"/>
          <w:szCs w:val="24"/>
          <w:lang w:val="en-US"/>
        </w:rPr>
        <w:t>I</w:t>
      </w:r>
      <w:r w:rsidR="00AB426B">
        <w:rPr>
          <w:rFonts w:ascii="Times New Roman" w:eastAsia="Times New Roman" w:hAnsi="Times New Roman" w:cs="Times New Roman"/>
          <w:color w:val="000000" w:themeColor="text1"/>
          <w:sz w:val="24"/>
          <w:szCs w:val="24"/>
          <w:lang w:val="en-US"/>
        </w:rPr>
        <w:t xml:space="preserve">nnovation </w:t>
      </w:r>
      <w:r w:rsidRPr="00FF2277">
        <w:rPr>
          <w:rFonts w:ascii="Times New Roman" w:eastAsia="Times New Roman" w:hAnsi="Times New Roman" w:cs="Times New Roman"/>
          <w:color w:val="000000" w:themeColor="text1"/>
          <w:sz w:val="24"/>
          <w:szCs w:val="24"/>
          <w:lang w:val="en-US"/>
        </w:rPr>
        <w:t xml:space="preserve">in Kenya's Tech </w:t>
      </w:r>
      <w:r w:rsidR="00AB426B">
        <w:rPr>
          <w:rFonts w:ascii="Times New Roman" w:eastAsia="Times New Roman" w:hAnsi="Times New Roman" w:cs="Times New Roman"/>
          <w:color w:val="000000" w:themeColor="text1"/>
          <w:sz w:val="24"/>
          <w:szCs w:val="24"/>
          <w:lang w:val="en-US"/>
        </w:rPr>
        <w:t>Sector</w:t>
      </w:r>
    </w:p>
    <w:p w14:paraId="700991A8" w14:textId="2F4A15F4" w:rsidR="00082F3E" w:rsidRDefault="00AD67E5" w:rsidP="007F57BF">
      <w:pPr>
        <w:pStyle w:val="ListParagraph"/>
        <w:numPr>
          <w:ilvl w:val="0"/>
          <w:numId w:val="32"/>
        </w:numPr>
        <w:rPr>
          <w:rFonts w:ascii="Times New Roman" w:eastAsia="Times New Roman" w:hAnsi="Times New Roman" w:cs="Times New Roman"/>
          <w:color w:val="000000" w:themeColor="text1"/>
          <w:sz w:val="24"/>
          <w:szCs w:val="24"/>
          <w:lang w:val="en-US"/>
        </w:rPr>
      </w:pPr>
      <w:r w:rsidRPr="00FF2277">
        <w:rPr>
          <w:rFonts w:ascii="Times New Roman" w:eastAsia="Times New Roman" w:hAnsi="Times New Roman" w:cs="Times New Roman"/>
          <w:color w:val="000000" w:themeColor="text1"/>
          <w:sz w:val="24"/>
          <w:szCs w:val="24"/>
          <w:lang w:val="en-US"/>
        </w:rPr>
        <w:t>Build a Prestigious Brand to Honor America's 250th Anniversary</w:t>
      </w:r>
    </w:p>
    <w:p w14:paraId="08B202BA" w14:textId="77777777" w:rsidR="00FA74CF" w:rsidRPr="007F57BF" w:rsidRDefault="00FA74CF" w:rsidP="00FA74CF">
      <w:pPr>
        <w:pStyle w:val="ListParagraph"/>
        <w:rPr>
          <w:rFonts w:ascii="Times New Roman" w:eastAsia="Times New Roman" w:hAnsi="Times New Roman" w:cs="Times New Roman"/>
          <w:color w:val="000000" w:themeColor="text1"/>
          <w:sz w:val="24"/>
          <w:szCs w:val="24"/>
          <w:lang w:val="en-US"/>
        </w:rPr>
      </w:pPr>
    </w:p>
    <w:p w14:paraId="00000076" w14:textId="6EB859A2" w:rsidR="0008093C" w:rsidRPr="00082F3E" w:rsidRDefault="00C10065" w:rsidP="7B9D94C4">
      <w:pPr>
        <w:pStyle w:val="Heading3"/>
        <w:numPr>
          <w:ilvl w:val="0"/>
          <w:numId w:val="10"/>
        </w:numPr>
        <w:ind w:left="360"/>
        <w:rPr>
          <w:rFonts w:ascii="Times New Roman" w:eastAsia="Times New Roman" w:hAnsi="Times New Roman" w:cs="Times New Roman"/>
          <w:b/>
          <w:bCs/>
          <w:color w:val="000000"/>
        </w:rPr>
      </w:pPr>
      <w:bookmarkStart w:id="2" w:name="_Toc223519032"/>
      <w:r w:rsidRPr="7B9D94C4">
        <w:rPr>
          <w:rFonts w:ascii="Times New Roman" w:eastAsia="Times New Roman" w:hAnsi="Times New Roman" w:cs="Times New Roman"/>
          <w:b/>
          <w:bCs/>
          <w:color w:val="000000" w:themeColor="text1"/>
        </w:rPr>
        <w:t>ELIGIBILITY</w:t>
      </w:r>
      <w:bookmarkEnd w:id="2"/>
    </w:p>
    <w:p w14:paraId="00000077" w14:textId="77777777" w:rsidR="0008093C" w:rsidRDefault="00C10065" w:rsidP="0020775C">
      <w:pPr>
        <w:pStyle w:val="Heading5"/>
        <w:numPr>
          <w:ilvl w:val="0"/>
          <w:numId w:val="1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Eligible Applicants</w:t>
      </w:r>
    </w:p>
    <w:p w14:paraId="586B68A7" w14:textId="41F7321B" w:rsidR="0073418B" w:rsidRPr="00FA74CF" w:rsidRDefault="00C10065" w:rsidP="00FA74CF">
      <w:pPr>
        <w:shd w:val="clear" w:color="auto" w:fill="FFFFFF" w:themeFill="background1"/>
        <w:spacing w:after="0" w:line="240" w:lineRule="auto"/>
        <w:ind w:left="360"/>
        <w:rPr>
          <w:rFonts w:ascii="Times New Roman" w:eastAsia="Times New Roman" w:hAnsi="Times New Roman" w:cs="Times New Roman"/>
          <w:i/>
          <w:iCs/>
          <w:color w:val="FF0000"/>
          <w:sz w:val="24"/>
          <w:szCs w:val="24"/>
          <w:lang w:val="en-US"/>
        </w:rPr>
      </w:pPr>
      <w:r w:rsidRPr="7B9D94C4">
        <w:rPr>
          <w:rFonts w:ascii="Times New Roman" w:eastAsia="Times New Roman" w:hAnsi="Times New Roman" w:cs="Times New Roman"/>
          <w:sz w:val="24"/>
          <w:szCs w:val="24"/>
          <w:lang w:val="en-US"/>
        </w:rPr>
        <w:t>The following organizations are eligible to apply</w:t>
      </w:r>
      <w:r w:rsidRPr="7B9D94C4">
        <w:rPr>
          <w:rFonts w:ascii="Times New Roman" w:eastAsia="Times New Roman" w:hAnsi="Times New Roman" w:cs="Times New Roman"/>
          <w:i/>
          <w:iCs/>
          <w:sz w:val="24"/>
          <w:szCs w:val="24"/>
          <w:lang w:val="en-US"/>
        </w:rPr>
        <w:t>:</w:t>
      </w:r>
      <w:r w:rsidRPr="7B9D94C4">
        <w:rPr>
          <w:rFonts w:ascii="Times New Roman" w:eastAsia="Times New Roman" w:hAnsi="Times New Roman" w:cs="Times New Roman"/>
          <w:i/>
          <w:iCs/>
          <w:color w:val="FF0000"/>
          <w:sz w:val="24"/>
          <w:szCs w:val="24"/>
          <w:lang w:val="en-US"/>
        </w:rPr>
        <w:t xml:space="preserve"> </w:t>
      </w:r>
    </w:p>
    <w:p w14:paraId="00000079" w14:textId="4320B277" w:rsidR="0008093C" w:rsidRPr="00BB46C3" w:rsidRDefault="00C10065" w:rsidP="0020775C">
      <w:pPr>
        <w:pStyle w:val="ListParagraph"/>
        <w:numPr>
          <w:ilvl w:val="0"/>
          <w:numId w:val="33"/>
        </w:numPr>
        <w:shd w:val="clear" w:color="auto" w:fill="FFFFFF" w:themeFill="background1"/>
        <w:spacing w:after="0" w:line="240" w:lineRule="auto"/>
        <w:rPr>
          <w:rFonts w:ascii="Times New Roman" w:eastAsia="Times New Roman" w:hAnsi="Times New Roman" w:cs="Times New Roman"/>
          <w:i/>
          <w:iCs/>
          <w:sz w:val="24"/>
          <w:szCs w:val="24"/>
        </w:rPr>
      </w:pPr>
      <w:r w:rsidRPr="00BB46C3">
        <w:rPr>
          <w:rFonts w:ascii="Times New Roman" w:eastAsia="Times New Roman" w:hAnsi="Times New Roman" w:cs="Times New Roman"/>
          <w:i/>
          <w:iCs/>
          <w:sz w:val="24"/>
          <w:szCs w:val="24"/>
        </w:rPr>
        <w:t>Not-for-profit organizations, including</w:t>
      </w:r>
      <w:r w:rsidR="003A776F" w:rsidRPr="00BB46C3">
        <w:rPr>
          <w:rFonts w:ascii="Times New Roman" w:eastAsia="Times New Roman" w:hAnsi="Times New Roman" w:cs="Times New Roman"/>
          <w:i/>
          <w:iCs/>
          <w:sz w:val="24"/>
          <w:szCs w:val="24"/>
        </w:rPr>
        <w:t xml:space="preserve"> </w:t>
      </w:r>
      <w:r w:rsidR="0073418B" w:rsidRPr="00BB46C3">
        <w:rPr>
          <w:rFonts w:ascii="Times New Roman" w:eastAsia="Times New Roman" w:hAnsi="Times New Roman" w:cs="Times New Roman"/>
          <w:i/>
          <w:iCs/>
          <w:sz w:val="24"/>
          <w:szCs w:val="24"/>
        </w:rPr>
        <w:t xml:space="preserve">American </w:t>
      </w:r>
      <w:r w:rsidR="003A776F" w:rsidRPr="00BB46C3">
        <w:rPr>
          <w:rFonts w:ascii="Times New Roman" w:eastAsia="Times New Roman" w:hAnsi="Times New Roman" w:cs="Times New Roman"/>
          <w:i/>
          <w:iCs/>
          <w:sz w:val="24"/>
          <w:szCs w:val="24"/>
        </w:rPr>
        <w:t>universities and</w:t>
      </w:r>
      <w:r w:rsidRPr="00BB46C3">
        <w:rPr>
          <w:rFonts w:ascii="Times New Roman" w:eastAsia="Times New Roman" w:hAnsi="Times New Roman" w:cs="Times New Roman"/>
          <w:i/>
          <w:iCs/>
          <w:sz w:val="24"/>
          <w:szCs w:val="24"/>
        </w:rPr>
        <w:t xml:space="preserve"> think tanks</w:t>
      </w:r>
      <w:r w:rsidR="003A776F" w:rsidRPr="00BB46C3">
        <w:rPr>
          <w:rFonts w:ascii="Times New Roman" w:eastAsia="Times New Roman" w:hAnsi="Times New Roman" w:cs="Times New Roman"/>
          <w:i/>
          <w:iCs/>
          <w:sz w:val="24"/>
          <w:szCs w:val="24"/>
        </w:rPr>
        <w:t>.</w:t>
      </w:r>
    </w:p>
    <w:p w14:paraId="0000007A" w14:textId="77777777" w:rsidR="0008093C" w:rsidRPr="00BB46C3" w:rsidRDefault="00C10065" w:rsidP="0020775C">
      <w:pPr>
        <w:numPr>
          <w:ilvl w:val="0"/>
          <w:numId w:val="33"/>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i/>
          <w:iCs/>
          <w:sz w:val="24"/>
          <w:szCs w:val="24"/>
        </w:rPr>
      </w:pPr>
      <w:r w:rsidRPr="00BB46C3">
        <w:rPr>
          <w:rFonts w:ascii="Times New Roman" w:eastAsia="Times New Roman" w:hAnsi="Times New Roman" w:cs="Times New Roman"/>
          <w:i/>
          <w:iCs/>
          <w:sz w:val="24"/>
          <w:szCs w:val="24"/>
        </w:rPr>
        <w:t>Public and private educational institutions</w:t>
      </w:r>
    </w:p>
    <w:p w14:paraId="0000007F" w14:textId="72C3F24C" w:rsidR="0008093C" w:rsidRPr="00BB46C3" w:rsidRDefault="00F35D95" w:rsidP="0020775C">
      <w:pPr>
        <w:pStyle w:val="ListParagraph"/>
        <w:numPr>
          <w:ilvl w:val="0"/>
          <w:numId w:val="33"/>
        </w:numPr>
        <w:shd w:val="clear" w:color="auto" w:fill="FFFFFF" w:themeFill="background1"/>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w:t>
      </w:r>
      <w:r w:rsidR="00C10065" w:rsidRPr="00BB46C3">
        <w:rPr>
          <w:rFonts w:ascii="Times New Roman" w:eastAsia="Times New Roman" w:hAnsi="Times New Roman" w:cs="Times New Roman"/>
          <w:i/>
          <w:iCs/>
          <w:sz w:val="24"/>
          <w:szCs w:val="24"/>
        </w:rPr>
        <w:t xml:space="preserve">or-profit </w:t>
      </w:r>
      <w:r w:rsidR="005572AF" w:rsidRPr="00BB46C3">
        <w:rPr>
          <w:rFonts w:ascii="Times New Roman" w:eastAsia="Times New Roman" w:hAnsi="Times New Roman" w:cs="Times New Roman"/>
          <w:i/>
          <w:iCs/>
          <w:sz w:val="24"/>
          <w:szCs w:val="24"/>
        </w:rPr>
        <w:t>exchange</w:t>
      </w:r>
      <w:r w:rsidR="0073418B" w:rsidRPr="00BB46C3">
        <w:rPr>
          <w:rFonts w:ascii="Times New Roman" w:eastAsia="Times New Roman" w:hAnsi="Times New Roman" w:cs="Times New Roman"/>
          <w:i/>
          <w:iCs/>
          <w:sz w:val="24"/>
          <w:szCs w:val="24"/>
        </w:rPr>
        <w:t>-</w:t>
      </w:r>
      <w:r w:rsidR="005572AF" w:rsidRPr="00BB46C3">
        <w:rPr>
          <w:rFonts w:ascii="Times New Roman" w:eastAsia="Times New Roman" w:hAnsi="Times New Roman" w:cs="Times New Roman"/>
          <w:i/>
          <w:iCs/>
          <w:sz w:val="24"/>
          <w:szCs w:val="24"/>
        </w:rPr>
        <w:t xml:space="preserve">management </w:t>
      </w:r>
      <w:r w:rsidR="00C10065" w:rsidRPr="00BB46C3">
        <w:rPr>
          <w:rFonts w:ascii="Times New Roman" w:eastAsia="Times New Roman" w:hAnsi="Times New Roman" w:cs="Times New Roman"/>
          <w:i/>
          <w:iCs/>
          <w:sz w:val="24"/>
          <w:szCs w:val="24"/>
        </w:rPr>
        <w:t>organizations (if allowed by appropriation)</w:t>
      </w:r>
      <w:r w:rsidR="00C10065" w:rsidRPr="00BB46C3">
        <w:rPr>
          <w:rFonts w:ascii="Times New Roman" w:eastAsia="Times New Roman" w:hAnsi="Times New Roman" w:cs="Times New Roman"/>
          <w:i/>
          <w:iCs/>
          <w:sz w:val="24"/>
          <w:szCs w:val="24"/>
        </w:rPr>
        <w:br/>
      </w:r>
    </w:p>
    <w:p w14:paraId="00000080" w14:textId="77777777" w:rsidR="0008093C" w:rsidRDefault="00C10065" w:rsidP="0020775C">
      <w:pPr>
        <w:pStyle w:val="Heading5"/>
        <w:numPr>
          <w:ilvl w:val="0"/>
          <w:numId w:val="1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Cost Sharing or Matching</w:t>
      </w:r>
    </w:p>
    <w:p w14:paraId="00000082" w14:textId="28A957A6" w:rsidR="0008093C" w:rsidRDefault="00C10065" w:rsidP="7B9D94C4">
      <w:pPr>
        <w:shd w:val="clear" w:color="auto" w:fill="FFFFFF" w:themeFill="background1"/>
        <w:spacing w:after="0" w:line="240" w:lineRule="auto"/>
        <w:rPr>
          <w:rFonts w:ascii="Times New Roman" w:eastAsia="Times New Roman" w:hAnsi="Times New Roman" w:cs="Times New Roman"/>
          <w:i/>
          <w:iCs/>
          <w:sz w:val="24"/>
          <w:szCs w:val="24"/>
          <w:lang w:val="en-US"/>
        </w:rPr>
      </w:pPr>
      <w:r w:rsidRPr="00BB46C3">
        <w:rPr>
          <w:rFonts w:ascii="Times New Roman" w:eastAsia="Times New Roman" w:hAnsi="Times New Roman" w:cs="Times New Roman"/>
          <w:i/>
          <w:iCs/>
          <w:sz w:val="24"/>
          <w:szCs w:val="24"/>
          <w:lang w:val="en-US"/>
        </w:rPr>
        <w:t xml:space="preserve">Cost sharing or matching is </w:t>
      </w:r>
      <w:r w:rsidR="00BB46C3" w:rsidRPr="00BB46C3">
        <w:rPr>
          <w:rFonts w:ascii="Times New Roman" w:eastAsia="Times New Roman" w:hAnsi="Times New Roman" w:cs="Times New Roman"/>
          <w:i/>
          <w:iCs/>
          <w:sz w:val="24"/>
          <w:szCs w:val="24"/>
          <w:lang w:val="en-US"/>
        </w:rPr>
        <w:t>encouraged but</w:t>
      </w:r>
      <w:r w:rsidRPr="00BB46C3">
        <w:rPr>
          <w:rFonts w:ascii="Times New Roman" w:eastAsia="Times New Roman" w:hAnsi="Times New Roman" w:cs="Times New Roman"/>
          <w:i/>
          <w:iCs/>
          <w:sz w:val="24"/>
          <w:szCs w:val="24"/>
          <w:lang w:val="en-US"/>
        </w:rPr>
        <w:t xml:space="preserve"> not required for this funding opportunity.  </w:t>
      </w:r>
    </w:p>
    <w:p w14:paraId="67EA53C8" w14:textId="77777777" w:rsidR="007F57BF" w:rsidRPr="007F57BF" w:rsidRDefault="007F57BF" w:rsidP="7B9D94C4">
      <w:pPr>
        <w:shd w:val="clear" w:color="auto" w:fill="FFFFFF" w:themeFill="background1"/>
        <w:spacing w:after="0" w:line="240" w:lineRule="auto"/>
        <w:rPr>
          <w:rFonts w:ascii="Times New Roman" w:eastAsia="Times New Roman" w:hAnsi="Times New Roman" w:cs="Times New Roman"/>
          <w:i/>
          <w:iCs/>
          <w:sz w:val="24"/>
          <w:szCs w:val="24"/>
          <w:lang w:val="en-US"/>
        </w:rPr>
      </w:pPr>
    </w:p>
    <w:p w14:paraId="00000083" w14:textId="77BAB25E" w:rsidR="0008093C" w:rsidRDefault="00C10065" w:rsidP="0020775C">
      <w:pPr>
        <w:pStyle w:val="Heading5"/>
        <w:numPr>
          <w:ilvl w:val="0"/>
          <w:numId w:val="1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Eligibility Requirements</w:t>
      </w:r>
    </w:p>
    <w:p w14:paraId="00000084"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All organizations must have a Unique Entity Identifier (UEI) issued via SAM.gov as well as a valid registration in SAM.gov. Please see Section E.3 for more information. Individuals are not required to have a UEI or be registered in SAM.gov. </w:t>
      </w:r>
    </w:p>
    <w:p w14:paraId="3F889FB9" w14:textId="77777777" w:rsidR="00BB46C3" w:rsidRDefault="00BB46C3"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6" w14:textId="2449D54D" w:rsidR="0008093C" w:rsidRPr="00BB46C3" w:rsidRDefault="00C10065" w:rsidP="7B9D94C4">
      <w:pPr>
        <w:shd w:val="clear" w:color="auto" w:fill="FFFFFF" w:themeFill="background1"/>
        <w:spacing w:after="0" w:line="240" w:lineRule="auto"/>
        <w:rPr>
          <w:rFonts w:ascii="Times New Roman" w:eastAsia="Times New Roman" w:hAnsi="Times New Roman" w:cs="Times New Roman"/>
          <w:i/>
          <w:iCs/>
          <w:sz w:val="24"/>
          <w:szCs w:val="24"/>
          <w:lang w:val="en-US"/>
        </w:rPr>
      </w:pPr>
      <w:r w:rsidRPr="00BB46C3">
        <w:rPr>
          <w:rFonts w:ascii="Times New Roman" w:eastAsia="Times New Roman" w:hAnsi="Times New Roman" w:cs="Times New Roman"/>
          <w:i/>
          <w:iCs/>
          <w:sz w:val="24"/>
          <w:szCs w:val="24"/>
          <w:lang w:val="en-US"/>
        </w:rPr>
        <w:t>Applicants are only allowed to submit one proposal per organization. If more than one proposal is submitted from an organization, all proposals from that institution will be considered ineligible for funding under this funding opportunity.</w:t>
      </w:r>
    </w:p>
    <w:p w14:paraId="00000087"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8" w14:textId="77777777" w:rsidR="0008093C" w:rsidRDefault="00C10065" w:rsidP="0020775C">
      <w:pPr>
        <w:numPr>
          <w:ilvl w:val="0"/>
          <w:numId w:val="9"/>
        </w:numPr>
        <w:pBdr>
          <w:top w:val="nil"/>
          <w:left w:val="nil"/>
          <w:bottom w:val="nil"/>
          <w:right w:val="nil"/>
          <w:between w:val="nil"/>
        </w:pBdr>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This opportunity will not support: </w:t>
      </w:r>
    </w:p>
    <w:p w14:paraId="00000089" w14:textId="77777777" w:rsidR="0008093C" w:rsidRDefault="00C10065" w:rsidP="0020775C">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relating to partisan political activity;</w:t>
      </w:r>
    </w:p>
    <w:p w14:paraId="0000008A" w14:textId="77777777" w:rsidR="0008093C" w:rsidRDefault="00C10065" w:rsidP="0020775C">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Charitable or development activities; including direct social services such as medical, psychological, and/or humanitarian support</w:t>
      </w:r>
    </w:p>
    <w:p w14:paraId="0000008B" w14:textId="77777777" w:rsidR="0008093C" w:rsidRDefault="00C10065" w:rsidP="0020775C">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Construction projects;</w:t>
      </w:r>
    </w:p>
    <w:p w14:paraId="0000008C" w14:textId="77777777" w:rsidR="0008093C" w:rsidRDefault="00C10065" w:rsidP="0020775C">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that support specific religious activities;</w:t>
      </w:r>
    </w:p>
    <w:p w14:paraId="0000008D" w14:textId="77777777" w:rsidR="0008093C" w:rsidRDefault="00C10065" w:rsidP="0020775C">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lastRenderedPageBreak/>
        <w:t>Fund-raising campaigns;</w:t>
      </w:r>
    </w:p>
    <w:p w14:paraId="0000008E" w14:textId="77777777" w:rsidR="0008093C" w:rsidRDefault="00C10065" w:rsidP="0020775C">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Lobbying for specific legislation or programs</w:t>
      </w:r>
    </w:p>
    <w:p w14:paraId="0000008F" w14:textId="77777777" w:rsidR="0008093C" w:rsidRDefault="00C10065" w:rsidP="0020775C">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Scientific research or surveys;</w:t>
      </w:r>
    </w:p>
    <w:p w14:paraId="00000090" w14:textId="77777777" w:rsidR="0008093C" w:rsidRDefault="00C10065" w:rsidP="0020775C">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Commercial projects;</w:t>
      </w:r>
    </w:p>
    <w:p w14:paraId="00000091" w14:textId="77777777" w:rsidR="0008093C" w:rsidRDefault="00C10065" w:rsidP="0020775C">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intended primarily for the growth or institutional development of the organization; </w:t>
      </w:r>
    </w:p>
    <w:p w14:paraId="00000092" w14:textId="38579E1D" w:rsidR="0008093C" w:rsidRDefault="00C10065" w:rsidP="0020775C">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839DF46">
        <w:rPr>
          <w:rFonts w:ascii="Times New Roman" w:eastAsia="Times New Roman" w:hAnsi="Times New Roman" w:cs="Times New Roman"/>
          <w:color w:val="000000" w:themeColor="text1"/>
          <w:sz w:val="24"/>
          <w:szCs w:val="24"/>
        </w:rPr>
        <w:t xml:space="preserve">Projects that duplicate existing projects; </w:t>
      </w:r>
    </w:p>
    <w:p w14:paraId="2B2AB8E5" w14:textId="434E9CDB" w:rsidR="00AD67E5" w:rsidRPr="0048709A" w:rsidRDefault="00C10065" w:rsidP="0020775C">
      <w:pPr>
        <w:numPr>
          <w:ilvl w:val="0"/>
          <w:numId w:val="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Illegal activities</w:t>
      </w:r>
    </w:p>
    <w:p w14:paraId="0000009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97" w14:textId="71B50316" w:rsidR="0008093C" w:rsidRPr="00082F3E" w:rsidRDefault="00C10065" w:rsidP="7B9D94C4">
      <w:pPr>
        <w:pStyle w:val="Heading3"/>
        <w:numPr>
          <w:ilvl w:val="0"/>
          <w:numId w:val="10"/>
        </w:numPr>
        <w:ind w:left="360"/>
        <w:rPr>
          <w:rFonts w:ascii="Times New Roman" w:eastAsia="Times New Roman" w:hAnsi="Times New Roman" w:cs="Times New Roman"/>
          <w:b/>
          <w:bCs/>
          <w:color w:val="000000"/>
        </w:rPr>
      </w:pPr>
      <w:bookmarkStart w:id="3" w:name="_Toc223519033"/>
      <w:r w:rsidRPr="7B9D94C4">
        <w:rPr>
          <w:rFonts w:ascii="Times New Roman" w:eastAsia="Times New Roman" w:hAnsi="Times New Roman" w:cs="Times New Roman"/>
          <w:b/>
          <w:bCs/>
          <w:color w:val="000000" w:themeColor="text1"/>
        </w:rPr>
        <w:t>PROGRAM DESCRIPTION</w:t>
      </w:r>
      <w:bookmarkEnd w:id="3"/>
    </w:p>
    <w:p w14:paraId="30A43FFC" w14:textId="3DBFBAE3" w:rsidR="006561AE" w:rsidRDefault="00C10065" w:rsidP="005C306A">
      <w:pPr>
        <w:pStyle w:val="Heading5"/>
        <w:numPr>
          <w:ilvl w:val="0"/>
          <w:numId w:val="14"/>
        </w:numPr>
        <w:spacing w:after="0" w:line="240" w:lineRule="auto"/>
        <w:ind w:left="270" w:hanging="270"/>
        <w:rPr>
          <w:rFonts w:ascii="Times New Roman" w:eastAsia="Times New Roman" w:hAnsi="Times New Roman" w:cs="Times New Roman"/>
          <w:b/>
          <w:bCs/>
          <w:i/>
          <w:iCs/>
          <w:color w:val="000000" w:themeColor="text1"/>
          <w:sz w:val="24"/>
          <w:szCs w:val="24"/>
        </w:rPr>
      </w:pPr>
      <w:r w:rsidRPr="7B9D94C4">
        <w:rPr>
          <w:rFonts w:ascii="Times New Roman" w:eastAsia="Times New Roman" w:hAnsi="Times New Roman" w:cs="Times New Roman"/>
          <w:b/>
          <w:bCs/>
          <w:i/>
          <w:iCs/>
          <w:color w:val="000000" w:themeColor="text1"/>
          <w:sz w:val="24"/>
          <w:szCs w:val="24"/>
        </w:rPr>
        <w:t>Project Background, Goals, and Objectives</w:t>
      </w:r>
    </w:p>
    <w:p w14:paraId="3A873932" w14:textId="77777777" w:rsidR="005C306A" w:rsidRPr="005C306A" w:rsidRDefault="005C306A" w:rsidP="005C306A">
      <w:pPr>
        <w:spacing w:after="0" w:line="240" w:lineRule="auto"/>
      </w:pPr>
    </w:p>
    <w:p w14:paraId="08AF512E" w14:textId="1733933D" w:rsidR="00D54B81" w:rsidRPr="005E26F3" w:rsidRDefault="00D54B81" w:rsidP="7B9D94C4">
      <w:pPr>
        <w:spacing w:after="200" w:line="240" w:lineRule="auto"/>
        <w:rPr>
          <w:rFonts w:ascii="Times New Roman" w:eastAsia="Times New Roman" w:hAnsi="Times New Roman" w:cs="Times New Roman"/>
          <w:b/>
          <w:bCs/>
          <w:color w:val="000000" w:themeColor="text1"/>
          <w:sz w:val="24"/>
          <w:szCs w:val="24"/>
          <w:lang w:val="en-US"/>
        </w:rPr>
      </w:pPr>
      <w:r w:rsidRPr="005E26F3">
        <w:rPr>
          <w:rFonts w:ascii="Times New Roman" w:eastAsia="Times New Roman" w:hAnsi="Times New Roman" w:cs="Times New Roman"/>
          <w:b/>
          <w:bCs/>
          <w:color w:val="000000" w:themeColor="text1"/>
          <w:sz w:val="24"/>
          <w:szCs w:val="24"/>
          <w:lang w:val="en-US"/>
        </w:rPr>
        <w:t>Project Background</w:t>
      </w:r>
    </w:p>
    <w:p w14:paraId="440E2DCE" w14:textId="4B9E1DF9" w:rsidR="00BB46C3" w:rsidRDefault="006F6DB5" w:rsidP="7B9D94C4">
      <w:pPr>
        <w:spacing w:after="200" w:line="240" w:lineRule="auto"/>
        <w:rPr>
          <w:rFonts w:ascii="Times New Roman" w:eastAsia="Times New Roman" w:hAnsi="Times New Roman" w:cs="Times New Roman"/>
          <w:color w:val="000000" w:themeColor="text1"/>
          <w:sz w:val="24"/>
          <w:szCs w:val="24"/>
          <w:lang w:val="en-US"/>
        </w:rPr>
      </w:pPr>
      <w:r w:rsidRPr="00C05891">
        <w:rPr>
          <w:rFonts w:ascii="Times New Roman" w:eastAsia="Times New Roman" w:hAnsi="Times New Roman" w:cs="Times New Roman"/>
          <w:color w:val="000000" w:themeColor="text1"/>
          <w:sz w:val="24"/>
          <w:szCs w:val="24"/>
          <w:lang w:val="en-US"/>
        </w:rPr>
        <w:t xml:space="preserve">In honor of America's 250th anniversary and Freedom 250 celebrations of American excellence, </w:t>
      </w:r>
      <w:r w:rsidR="00F35D95">
        <w:rPr>
          <w:rFonts w:ascii="Times New Roman" w:eastAsia="Times New Roman" w:hAnsi="Times New Roman" w:cs="Times New Roman"/>
          <w:color w:val="000000" w:themeColor="text1"/>
          <w:sz w:val="24"/>
          <w:szCs w:val="24"/>
          <w:lang w:val="en-US"/>
        </w:rPr>
        <w:t xml:space="preserve">the U.S. </w:t>
      </w:r>
      <w:r w:rsidRPr="00C05891">
        <w:rPr>
          <w:rFonts w:ascii="Times New Roman" w:eastAsia="Times New Roman" w:hAnsi="Times New Roman" w:cs="Times New Roman"/>
          <w:color w:val="000000" w:themeColor="text1"/>
          <w:sz w:val="24"/>
          <w:szCs w:val="24"/>
          <w:lang w:val="en-US"/>
        </w:rPr>
        <w:t xml:space="preserve">Embassy </w:t>
      </w:r>
      <w:r w:rsidR="00F35D95">
        <w:rPr>
          <w:rFonts w:ascii="Times New Roman" w:eastAsia="Times New Roman" w:hAnsi="Times New Roman" w:cs="Times New Roman"/>
          <w:color w:val="000000" w:themeColor="text1"/>
          <w:sz w:val="24"/>
          <w:szCs w:val="24"/>
          <w:lang w:val="en-US"/>
        </w:rPr>
        <w:t>in Kenya</w:t>
      </w:r>
      <w:r w:rsidRPr="00C05891">
        <w:rPr>
          <w:rFonts w:ascii="Times New Roman" w:eastAsia="Times New Roman" w:hAnsi="Times New Roman" w:cs="Times New Roman"/>
          <w:color w:val="000000" w:themeColor="text1"/>
          <w:sz w:val="24"/>
          <w:szCs w:val="24"/>
          <w:lang w:val="en-US"/>
        </w:rPr>
        <w:t xml:space="preserve"> announces a new academic exchange through the U.S. Department of State focused on science, technology, and engineering, which are fields of the future for both American global leadership and U.S.-Kenya bilateral ties. </w:t>
      </w:r>
      <w:r w:rsidR="009143AF">
        <w:rPr>
          <w:rFonts w:ascii="Times New Roman" w:eastAsia="Times New Roman" w:hAnsi="Times New Roman" w:cs="Times New Roman"/>
          <w:color w:val="000000" w:themeColor="text1"/>
          <w:sz w:val="24"/>
          <w:szCs w:val="24"/>
          <w:lang w:val="en-US"/>
        </w:rPr>
        <w:t xml:space="preserve"> </w:t>
      </w:r>
      <w:r w:rsidR="005543C3" w:rsidRPr="00C05891">
        <w:rPr>
          <w:rFonts w:ascii="Times New Roman" w:eastAsia="Times New Roman" w:hAnsi="Times New Roman" w:cs="Times New Roman"/>
          <w:color w:val="000000" w:themeColor="text1"/>
          <w:sz w:val="24"/>
          <w:szCs w:val="24"/>
        </w:rPr>
        <w:t>Through the Freedom 250 Tech and Innovation Exchange, we will catalyze and grow targeted linkages between U.S. and Kenyan universities in sectors that advance American strength and prosperity</w:t>
      </w:r>
      <w:r w:rsidRPr="00C05891">
        <w:rPr>
          <w:rFonts w:ascii="Times New Roman" w:eastAsia="Times New Roman" w:hAnsi="Times New Roman" w:cs="Times New Roman"/>
          <w:color w:val="000000" w:themeColor="text1"/>
          <w:sz w:val="24"/>
          <w:szCs w:val="24"/>
          <w:lang w:val="en-US"/>
        </w:rPr>
        <w:t>.</w:t>
      </w:r>
    </w:p>
    <w:p w14:paraId="624F0533" w14:textId="77777777" w:rsidR="00D54B81" w:rsidRPr="00D54B81" w:rsidRDefault="00D54B81" w:rsidP="00D54B81">
      <w:pPr>
        <w:rPr>
          <w:rFonts w:ascii="Times New Roman" w:eastAsia="Times New Roman" w:hAnsi="Times New Roman" w:cs="Times New Roman"/>
          <w:b/>
          <w:bCs/>
          <w:color w:val="000000" w:themeColor="text1"/>
          <w:sz w:val="24"/>
          <w:szCs w:val="24"/>
          <w:lang w:val="en-US"/>
        </w:rPr>
      </w:pPr>
      <w:r w:rsidRPr="00D54B81">
        <w:rPr>
          <w:rFonts w:ascii="Times New Roman" w:eastAsia="Times New Roman" w:hAnsi="Times New Roman" w:cs="Times New Roman"/>
          <w:b/>
          <w:bCs/>
          <w:color w:val="000000" w:themeColor="text1"/>
          <w:sz w:val="24"/>
          <w:szCs w:val="24"/>
          <w:lang w:val="en-US"/>
        </w:rPr>
        <w:t>Program Goals:</w:t>
      </w:r>
    </w:p>
    <w:p w14:paraId="0C8753F1" w14:textId="65B6B2A4" w:rsidR="00D54B81" w:rsidRPr="00C05891" w:rsidRDefault="00D54B81" w:rsidP="00D54B81">
      <w:pPr>
        <w:rPr>
          <w:rFonts w:ascii="Times New Roman" w:eastAsia="Times New Roman" w:hAnsi="Times New Roman" w:cs="Times New Roman"/>
          <w:color w:val="000000" w:themeColor="text1"/>
          <w:sz w:val="24"/>
          <w:szCs w:val="24"/>
          <w:lang w:val="en-US"/>
        </w:rPr>
      </w:pPr>
      <w:r w:rsidRPr="00C6421C">
        <w:rPr>
          <w:rFonts w:ascii="Times New Roman" w:eastAsia="Times New Roman" w:hAnsi="Times New Roman" w:cs="Times New Roman"/>
          <w:b/>
          <w:bCs/>
          <w:color w:val="000000" w:themeColor="text1"/>
          <w:sz w:val="24"/>
          <w:szCs w:val="24"/>
          <w:lang w:val="en-US"/>
        </w:rPr>
        <w:t>Embed Rising Scientists and Engineers in American-led Tech and Business Ecosystems:</w:t>
      </w:r>
      <w:r w:rsidRPr="00C05891">
        <w:rPr>
          <w:rFonts w:ascii="Times New Roman" w:eastAsia="Times New Roman" w:hAnsi="Times New Roman" w:cs="Times New Roman"/>
          <w:color w:val="000000" w:themeColor="text1"/>
          <w:sz w:val="24"/>
          <w:szCs w:val="24"/>
          <w:lang w:val="en-US"/>
        </w:rPr>
        <w:t xml:space="preserve"> Provide 76 Kenyan undergrads with a high-quality experience of American tech education through a </w:t>
      </w:r>
      <w:r w:rsidR="007D7001">
        <w:rPr>
          <w:rFonts w:ascii="Times New Roman" w:eastAsia="Times New Roman" w:hAnsi="Times New Roman" w:cs="Times New Roman"/>
          <w:color w:val="000000" w:themeColor="text1"/>
          <w:sz w:val="24"/>
          <w:szCs w:val="24"/>
          <w:lang w:val="en-US"/>
        </w:rPr>
        <w:t>junior</w:t>
      </w:r>
      <w:r w:rsidR="00177853">
        <w:rPr>
          <w:rFonts w:ascii="Times New Roman" w:eastAsia="Times New Roman" w:hAnsi="Times New Roman" w:cs="Times New Roman"/>
          <w:color w:val="000000" w:themeColor="text1"/>
          <w:sz w:val="24"/>
          <w:szCs w:val="24"/>
          <w:lang w:val="en-US"/>
        </w:rPr>
        <w:t>-</w:t>
      </w:r>
      <w:r w:rsidR="007D7001">
        <w:rPr>
          <w:rFonts w:ascii="Times New Roman" w:eastAsia="Times New Roman" w:hAnsi="Times New Roman" w:cs="Times New Roman"/>
          <w:color w:val="000000" w:themeColor="text1"/>
          <w:sz w:val="24"/>
          <w:szCs w:val="24"/>
          <w:lang w:val="en-US"/>
        </w:rPr>
        <w:t xml:space="preserve">year </w:t>
      </w:r>
      <w:r w:rsidRPr="00C05891">
        <w:rPr>
          <w:rFonts w:ascii="Times New Roman" w:eastAsia="Times New Roman" w:hAnsi="Times New Roman" w:cs="Times New Roman"/>
          <w:color w:val="000000" w:themeColor="text1"/>
          <w:sz w:val="24"/>
          <w:szCs w:val="24"/>
          <w:lang w:val="en-US"/>
        </w:rPr>
        <w:t>semester of study at U.S. universities, thereby establishing their personal and professional connections with the United States and within American operating systems.</w:t>
      </w:r>
    </w:p>
    <w:p w14:paraId="3EABF2EF" w14:textId="04B01C6A" w:rsidR="00D54B81" w:rsidRPr="00C05891" w:rsidRDefault="00D54B81" w:rsidP="00D54B81">
      <w:pPr>
        <w:rPr>
          <w:rFonts w:ascii="Times New Roman" w:eastAsia="Times New Roman" w:hAnsi="Times New Roman" w:cs="Times New Roman"/>
          <w:color w:val="000000" w:themeColor="text1"/>
          <w:sz w:val="24"/>
          <w:szCs w:val="24"/>
          <w:lang w:val="en-US"/>
        </w:rPr>
      </w:pPr>
      <w:r w:rsidRPr="00C6421C">
        <w:rPr>
          <w:rFonts w:ascii="Times New Roman" w:eastAsia="Times New Roman" w:hAnsi="Times New Roman" w:cs="Times New Roman"/>
          <w:b/>
          <w:bCs/>
          <w:color w:val="000000" w:themeColor="text1"/>
          <w:sz w:val="24"/>
          <w:szCs w:val="24"/>
          <w:lang w:val="en-US"/>
        </w:rPr>
        <w:t xml:space="preserve">Advance the Dominance of U.S. Universities </w:t>
      </w:r>
      <w:r w:rsidR="00F35D95">
        <w:rPr>
          <w:rFonts w:ascii="Times New Roman" w:eastAsia="Times New Roman" w:hAnsi="Times New Roman" w:cs="Times New Roman"/>
          <w:b/>
          <w:bCs/>
          <w:color w:val="000000" w:themeColor="text1"/>
          <w:sz w:val="24"/>
          <w:szCs w:val="24"/>
          <w:lang w:val="en-US"/>
        </w:rPr>
        <w:t xml:space="preserve">and American Innovation </w:t>
      </w:r>
      <w:r w:rsidRPr="00C6421C">
        <w:rPr>
          <w:rFonts w:ascii="Times New Roman" w:eastAsia="Times New Roman" w:hAnsi="Times New Roman" w:cs="Times New Roman"/>
          <w:b/>
          <w:bCs/>
          <w:color w:val="000000" w:themeColor="text1"/>
          <w:sz w:val="24"/>
          <w:szCs w:val="24"/>
          <w:lang w:val="en-US"/>
        </w:rPr>
        <w:t>in Kenya's Tech Sector</w:t>
      </w:r>
      <w:r w:rsidRPr="00C05891">
        <w:rPr>
          <w:rFonts w:ascii="Times New Roman" w:eastAsia="Times New Roman" w:hAnsi="Times New Roman" w:cs="Times New Roman"/>
          <w:color w:val="000000" w:themeColor="text1"/>
          <w:sz w:val="24"/>
          <w:szCs w:val="24"/>
          <w:lang w:val="en-US"/>
        </w:rPr>
        <w:t>: Establish and strengthen cooperation between U.S. and Kenyan higher education institutions with a focus on collaborative research that will provide an advantage to American economic priorities and business interests in Kenya and Africa more broadly.</w:t>
      </w:r>
    </w:p>
    <w:p w14:paraId="6E93B91C" w14:textId="5E1277A7" w:rsidR="00453BE0" w:rsidRPr="00453BE0" w:rsidRDefault="00D54B81" w:rsidP="00453BE0">
      <w:pPr>
        <w:rPr>
          <w:rFonts w:ascii="Times New Roman" w:eastAsia="Times New Roman" w:hAnsi="Times New Roman" w:cs="Times New Roman"/>
          <w:color w:val="000000" w:themeColor="text1"/>
          <w:sz w:val="24"/>
          <w:szCs w:val="24"/>
          <w:lang w:val="en-US"/>
        </w:rPr>
      </w:pPr>
      <w:r w:rsidRPr="00C6421C">
        <w:rPr>
          <w:rFonts w:ascii="Times New Roman" w:eastAsia="Times New Roman" w:hAnsi="Times New Roman" w:cs="Times New Roman"/>
          <w:b/>
          <w:bCs/>
          <w:color w:val="000000" w:themeColor="text1"/>
          <w:sz w:val="24"/>
          <w:szCs w:val="24"/>
          <w:lang w:val="en-US"/>
        </w:rPr>
        <w:t>Build a Prestigious Brand to Honor America's 250th Anniversary:</w:t>
      </w:r>
      <w:r w:rsidRPr="00C05891">
        <w:rPr>
          <w:rFonts w:ascii="Times New Roman" w:eastAsia="Times New Roman" w:hAnsi="Times New Roman" w:cs="Times New Roman"/>
          <w:color w:val="000000" w:themeColor="text1"/>
          <w:sz w:val="24"/>
          <w:szCs w:val="24"/>
          <w:lang w:val="en-US"/>
        </w:rPr>
        <w:t xml:space="preserve"> Establish the Freedom 250 Tech and Innovation Exchange as a prestigious and recognizable brand associated with excellence in U.S.-Kenya collaboration, launching a new generation of Kenyan leaders motivated to partner with America and advance U.S. commercial interests in Africa</w:t>
      </w:r>
      <w:r w:rsidR="007D76EF">
        <w:rPr>
          <w:rFonts w:ascii="Times New Roman" w:eastAsia="Times New Roman" w:hAnsi="Times New Roman" w:cs="Times New Roman"/>
          <w:color w:val="000000" w:themeColor="text1"/>
          <w:sz w:val="24"/>
          <w:szCs w:val="24"/>
          <w:lang w:val="en-US"/>
        </w:rPr>
        <w:t>.</w:t>
      </w:r>
    </w:p>
    <w:p w14:paraId="6108C005" w14:textId="77777777" w:rsidR="005C306A" w:rsidRDefault="005C306A" w:rsidP="005C306A">
      <w:pPr>
        <w:spacing w:after="0" w:line="240" w:lineRule="auto"/>
        <w:rPr>
          <w:rFonts w:ascii="Times New Roman" w:eastAsia="Times New Roman" w:hAnsi="Times New Roman" w:cs="Times New Roman"/>
          <w:b/>
          <w:bCs/>
          <w:color w:val="000000" w:themeColor="text1"/>
          <w:sz w:val="24"/>
          <w:szCs w:val="24"/>
          <w:lang w:val="en-US"/>
        </w:rPr>
      </w:pPr>
    </w:p>
    <w:p w14:paraId="39BB2C6E" w14:textId="2934936F" w:rsidR="00C05891" w:rsidRPr="00082F3E" w:rsidRDefault="00C10065" w:rsidP="00082F3E">
      <w:pPr>
        <w:spacing w:after="200" w:line="240" w:lineRule="auto"/>
        <w:rPr>
          <w:rFonts w:ascii="Times New Roman" w:eastAsia="Times New Roman" w:hAnsi="Times New Roman" w:cs="Times New Roman"/>
          <w:b/>
          <w:bCs/>
          <w:color w:val="000000" w:themeColor="text1"/>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Project Audience(s): </w:t>
      </w:r>
    </w:p>
    <w:p w14:paraId="6F58C200" w14:textId="18CA599E" w:rsidR="005543C3" w:rsidRPr="00C05891" w:rsidRDefault="005543C3" w:rsidP="7B9D94C4">
      <w:pPr>
        <w:spacing w:after="200" w:line="240" w:lineRule="auto"/>
        <w:rPr>
          <w:rFonts w:ascii="Times New Roman" w:eastAsia="Times New Roman" w:hAnsi="Times New Roman" w:cs="Times New Roman"/>
          <w:color w:val="000000" w:themeColor="text1"/>
          <w:sz w:val="24"/>
          <w:szCs w:val="24"/>
          <w:lang w:val="en-US"/>
        </w:rPr>
      </w:pPr>
      <w:r w:rsidRPr="00C05891">
        <w:rPr>
          <w:rFonts w:ascii="Times New Roman" w:eastAsia="Times New Roman" w:hAnsi="Times New Roman" w:cs="Times New Roman"/>
          <w:color w:val="000000" w:themeColor="text1"/>
          <w:sz w:val="24"/>
          <w:szCs w:val="24"/>
        </w:rPr>
        <w:t>This program targets high-potential Kenyan undergraduate students aged 18–2</w:t>
      </w:r>
      <w:r w:rsidR="005B632C">
        <w:rPr>
          <w:rFonts w:ascii="Times New Roman" w:eastAsia="Times New Roman" w:hAnsi="Times New Roman" w:cs="Times New Roman"/>
          <w:color w:val="000000" w:themeColor="text1"/>
          <w:sz w:val="24"/>
          <w:szCs w:val="24"/>
        </w:rPr>
        <w:t>6</w:t>
      </w:r>
      <w:r w:rsidRPr="00C05891">
        <w:rPr>
          <w:rFonts w:ascii="Times New Roman" w:eastAsia="Times New Roman" w:hAnsi="Times New Roman" w:cs="Times New Roman"/>
          <w:color w:val="000000" w:themeColor="text1"/>
          <w:sz w:val="24"/>
          <w:szCs w:val="24"/>
        </w:rPr>
        <w:t xml:space="preserve"> years in science, technology, engineering, and innovation fields who demonstrate leadership potential in industries most relevant to American commercial interests and U.S.-Kenya bilateral cooperation</w:t>
      </w:r>
      <w:r w:rsidR="00390800" w:rsidRPr="00C05891">
        <w:rPr>
          <w:rFonts w:ascii="Times New Roman" w:eastAsia="Times New Roman" w:hAnsi="Times New Roman" w:cs="Times New Roman"/>
          <w:color w:val="000000" w:themeColor="text1"/>
          <w:sz w:val="24"/>
          <w:szCs w:val="24"/>
        </w:rPr>
        <w:t>.</w:t>
      </w:r>
      <w:r w:rsidR="005B632C">
        <w:rPr>
          <w:rFonts w:ascii="Times New Roman" w:eastAsia="Times New Roman" w:hAnsi="Times New Roman" w:cs="Times New Roman"/>
          <w:color w:val="000000" w:themeColor="text1"/>
          <w:sz w:val="24"/>
          <w:szCs w:val="24"/>
        </w:rPr>
        <w:t xml:space="preserve">  The U.S. Embassy in Kenya will coordinate with the program implementer and American private-sector leaders in Kenya</w:t>
      </w:r>
      <w:r w:rsidR="00465A82">
        <w:rPr>
          <w:rFonts w:ascii="Times New Roman" w:eastAsia="Times New Roman" w:hAnsi="Times New Roman" w:cs="Times New Roman"/>
          <w:color w:val="000000" w:themeColor="text1"/>
          <w:sz w:val="24"/>
          <w:szCs w:val="24"/>
        </w:rPr>
        <w:t>’s</w:t>
      </w:r>
      <w:r w:rsidR="00756011">
        <w:rPr>
          <w:rFonts w:ascii="Times New Roman" w:eastAsia="Times New Roman" w:hAnsi="Times New Roman" w:cs="Times New Roman"/>
          <w:color w:val="000000" w:themeColor="text1"/>
          <w:sz w:val="24"/>
          <w:szCs w:val="24"/>
        </w:rPr>
        <w:t xml:space="preserve"> </w:t>
      </w:r>
      <w:r w:rsidR="00465A82">
        <w:rPr>
          <w:rFonts w:ascii="Times New Roman" w:eastAsia="Times New Roman" w:hAnsi="Times New Roman" w:cs="Times New Roman"/>
          <w:color w:val="000000" w:themeColor="text1"/>
          <w:sz w:val="24"/>
          <w:szCs w:val="24"/>
        </w:rPr>
        <w:t xml:space="preserve">ICT </w:t>
      </w:r>
      <w:r w:rsidR="005B632C">
        <w:rPr>
          <w:rFonts w:ascii="Times New Roman" w:eastAsia="Times New Roman" w:hAnsi="Times New Roman" w:cs="Times New Roman"/>
          <w:color w:val="000000" w:themeColor="text1"/>
          <w:sz w:val="24"/>
          <w:szCs w:val="24"/>
        </w:rPr>
        <w:t xml:space="preserve">market on candidate selection.  This selection process will deliver </w:t>
      </w:r>
      <w:r w:rsidR="005B632C">
        <w:rPr>
          <w:rFonts w:ascii="Times New Roman" w:eastAsia="Times New Roman" w:hAnsi="Times New Roman" w:cs="Times New Roman"/>
          <w:color w:val="000000" w:themeColor="text1"/>
          <w:sz w:val="24"/>
          <w:szCs w:val="24"/>
        </w:rPr>
        <w:lastRenderedPageBreak/>
        <w:t>participants with the talent, motivation, foundational skills, and commitment</w:t>
      </w:r>
      <w:r w:rsidR="00EE16CB">
        <w:rPr>
          <w:rFonts w:ascii="Times New Roman" w:eastAsia="Times New Roman" w:hAnsi="Times New Roman" w:cs="Times New Roman"/>
          <w:color w:val="000000" w:themeColor="text1"/>
          <w:sz w:val="24"/>
          <w:szCs w:val="24"/>
        </w:rPr>
        <w:t xml:space="preserve"> required</w:t>
      </w:r>
      <w:r w:rsidR="005B632C">
        <w:rPr>
          <w:rFonts w:ascii="Times New Roman" w:eastAsia="Times New Roman" w:hAnsi="Times New Roman" w:cs="Times New Roman"/>
          <w:color w:val="000000" w:themeColor="text1"/>
          <w:sz w:val="24"/>
          <w:szCs w:val="24"/>
        </w:rPr>
        <w:t xml:space="preserve"> to partner</w:t>
      </w:r>
      <w:r w:rsidR="00EE16CB">
        <w:rPr>
          <w:rFonts w:ascii="Times New Roman" w:eastAsia="Times New Roman" w:hAnsi="Times New Roman" w:cs="Times New Roman"/>
          <w:color w:val="000000" w:themeColor="text1"/>
          <w:sz w:val="24"/>
          <w:szCs w:val="24"/>
        </w:rPr>
        <w:t xml:space="preserve"> </w:t>
      </w:r>
      <w:r w:rsidR="005B632C">
        <w:rPr>
          <w:rFonts w:ascii="Times New Roman" w:eastAsia="Times New Roman" w:hAnsi="Times New Roman" w:cs="Times New Roman"/>
          <w:color w:val="000000" w:themeColor="text1"/>
          <w:sz w:val="24"/>
          <w:szCs w:val="24"/>
        </w:rPr>
        <w:t>with the United States</w:t>
      </w:r>
      <w:r w:rsidR="001B3290">
        <w:rPr>
          <w:rFonts w:ascii="Times New Roman" w:eastAsia="Times New Roman" w:hAnsi="Times New Roman" w:cs="Times New Roman"/>
          <w:color w:val="000000" w:themeColor="text1"/>
          <w:sz w:val="24"/>
          <w:szCs w:val="24"/>
        </w:rPr>
        <w:t xml:space="preserve"> </w:t>
      </w:r>
      <w:r w:rsidR="007D76EF">
        <w:rPr>
          <w:rFonts w:ascii="Times New Roman" w:eastAsia="Times New Roman" w:hAnsi="Times New Roman" w:cs="Times New Roman"/>
          <w:color w:val="000000" w:themeColor="text1"/>
          <w:sz w:val="24"/>
          <w:szCs w:val="24"/>
        </w:rPr>
        <w:t>and ensure</w:t>
      </w:r>
      <w:r w:rsidR="005B632C">
        <w:rPr>
          <w:rFonts w:ascii="Times New Roman" w:eastAsia="Times New Roman" w:hAnsi="Times New Roman" w:cs="Times New Roman"/>
          <w:color w:val="000000" w:themeColor="text1"/>
          <w:sz w:val="24"/>
          <w:szCs w:val="24"/>
        </w:rPr>
        <w:t xml:space="preserve"> value for American economic interests in Kenya and Africa more broadly.  </w:t>
      </w:r>
    </w:p>
    <w:p w14:paraId="34C172D3" w14:textId="1F713870" w:rsidR="00453BE0" w:rsidRDefault="00C10065" w:rsidP="7B9D94C4">
      <w:pPr>
        <w:spacing w:after="0" w:line="240" w:lineRule="auto"/>
        <w:rPr>
          <w:rFonts w:ascii="Times New Roman" w:eastAsia="Times New Roman" w:hAnsi="Times New Roman" w:cs="Times New Roman"/>
          <w:color w:val="FF0000"/>
          <w:sz w:val="24"/>
          <w:szCs w:val="24"/>
        </w:rPr>
      </w:pPr>
      <w:r w:rsidRPr="7B9D94C4">
        <w:rPr>
          <w:rFonts w:ascii="Times New Roman" w:eastAsia="Times New Roman" w:hAnsi="Times New Roman" w:cs="Times New Roman"/>
          <w:color w:val="FF0000"/>
          <w:sz w:val="24"/>
          <w:szCs w:val="24"/>
        </w:rPr>
        <w:t xml:space="preserve">  </w:t>
      </w:r>
    </w:p>
    <w:p w14:paraId="2CBF86B1" w14:textId="77777777" w:rsidR="00402141" w:rsidRDefault="00C10065" w:rsidP="7B9D94C4">
      <w:pPr>
        <w:spacing w:after="200" w:line="240" w:lineRule="auto"/>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Project Goal: </w:t>
      </w:r>
      <w:r w:rsidRPr="7B9D94C4">
        <w:rPr>
          <w:rFonts w:ascii="Times New Roman" w:eastAsia="Times New Roman" w:hAnsi="Times New Roman" w:cs="Times New Roman"/>
          <w:color w:val="FF0000"/>
          <w:sz w:val="24"/>
          <w:szCs w:val="24"/>
          <w:lang w:val="en-US"/>
        </w:rPr>
        <w:t xml:space="preserve"> </w:t>
      </w:r>
    </w:p>
    <w:p w14:paraId="6B58D2E4" w14:textId="573C3257" w:rsidR="00402141" w:rsidRPr="00C05891" w:rsidRDefault="0097639D" w:rsidP="7B9D94C4">
      <w:pPr>
        <w:spacing w:after="200" w:line="240" w:lineRule="auto"/>
        <w:rPr>
          <w:rFonts w:ascii="Times New Roman" w:eastAsia="Times New Roman" w:hAnsi="Times New Roman" w:cs="Times New Roman"/>
          <w:color w:val="000000" w:themeColor="text1"/>
          <w:sz w:val="24"/>
          <w:szCs w:val="24"/>
          <w:lang w:val="en-US"/>
        </w:rPr>
      </w:pPr>
      <w:r w:rsidRPr="00C05891">
        <w:rPr>
          <w:rFonts w:ascii="Times New Roman" w:eastAsia="Times New Roman" w:hAnsi="Times New Roman" w:cs="Times New Roman"/>
          <w:color w:val="000000" w:themeColor="text1"/>
          <w:sz w:val="24"/>
          <w:szCs w:val="24"/>
          <w:lang w:val="en-US"/>
        </w:rPr>
        <w:t xml:space="preserve">Embed rising scientists and engineers in American-led tech and business ecosystems, advance the dominance of U.S. universities </w:t>
      </w:r>
      <w:r w:rsidR="001B3290">
        <w:rPr>
          <w:rFonts w:ascii="Times New Roman" w:eastAsia="Times New Roman" w:hAnsi="Times New Roman" w:cs="Times New Roman"/>
          <w:color w:val="000000" w:themeColor="text1"/>
          <w:sz w:val="24"/>
          <w:szCs w:val="24"/>
          <w:lang w:val="en-US"/>
        </w:rPr>
        <w:t xml:space="preserve">and innovation </w:t>
      </w:r>
      <w:r w:rsidRPr="00C05891">
        <w:rPr>
          <w:rFonts w:ascii="Times New Roman" w:eastAsia="Times New Roman" w:hAnsi="Times New Roman" w:cs="Times New Roman"/>
          <w:color w:val="000000" w:themeColor="text1"/>
          <w:sz w:val="24"/>
          <w:szCs w:val="24"/>
          <w:lang w:val="en-US"/>
        </w:rPr>
        <w:t>in Kenya's tech sector, and build a prestigious brand to honor America's 250th anniversary, thereby launching a new generation of Kenyan leaders who are motivated to partner with America, advance U.S. commercial interests in Africa, and bolster overall bilateral ties in support of American global leadership and economic prosperity.</w:t>
      </w:r>
    </w:p>
    <w:p w14:paraId="42436B46" w14:textId="7936651B" w:rsidR="001700B0" w:rsidRPr="00BB46C3" w:rsidRDefault="00C10065" w:rsidP="00C05891">
      <w:pPr>
        <w:spacing w:after="200" w:line="240" w:lineRule="auto"/>
        <w:rPr>
          <w:rFonts w:ascii="Times New Roman" w:eastAsia="Times New Roman" w:hAnsi="Times New Roman" w:cs="Times New Roman"/>
          <w:b/>
          <w:bCs/>
          <w:color w:val="000000" w:themeColor="text1"/>
          <w:sz w:val="24"/>
          <w:szCs w:val="24"/>
          <w:lang w:val="en-US"/>
        </w:rPr>
      </w:pPr>
      <w:r w:rsidRPr="7B9D94C4">
        <w:rPr>
          <w:rFonts w:ascii="Times New Roman" w:eastAsia="Times New Roman" w:hAnsi="Times New Roman" w:cs="Times New Roman"/>
          <w:b/>
          <w:bCs/>
          <w:color w:val="000000" w:themeColor="text1"/>
          <w:sz w:val="24"/>
          <w:szCs w:val="24"/>
          <w:lang w:val="en-US"/>
        </w:rPr>
        <w:t>Project Objectives:</w:t>
      </w:r>
    </w:p>
    <w:p w14:paraId="6C880758" w14:textId="2DBD6654" w:rsidR="001700B0" w:rsidRDefault="001700B0" w:rsidP="0020775C">
      <w:pPr>
        <w:numPr>
          <w:ilvl w:val="0"/>
          <w:numId w:val="35"/>
        </w:numPr>
        <w:spacing w:after="0"/>
        <w:rPr>
          <w:rFonts w:ascii="Times New Roman" w:eastAsia="Times New Roman" w:hAnsi="Times New Roman" w:cs="Times New Roman"/>
          <w:sz w:val="24"/>
          <w:szCs w:val="24"/>
          <w:lang w:val="en-US"/>
        </w:rPr>
      </w:pPr>
      <w:r w:rsidRPr="0020775C">
        <w:rPr>
          <w:rFonts w:ascii="Times New Roman" w:eastAsia="Times New Roman" w:hAnsi="Times New Roman" w:cs="Times New Roman"/>
          <w:sz w:val="24"/>
          <w:szCs w:val="24"/>
          <w:lang w:val="en-US"/>
        </w:rPr>
        <w:t>Completion of a semester at U.S. universities: Seventy-six Kenyan undergrads, selected</w:t>
      </w:r>
      <w:r w:rsidR="00971CC8">
        <w:rPr>
          <w:rFonts w:ascii="Times New Roman" w:eastAsia="Times New Roman" w:hAnsi="Times New Roman" w:cs="Times New Roman"/>
          <w:sz w:val="24"/>
          <w:szCs w:val="24"/>
          <w:lang w:val="en-US"/>
        </w:rPr>
        <w:t xml:space="preserve"> </w:t>
      </w:r>
      <w:r w:rsidRPr="0020775C">
        <w:rPr>
          <w:rFonts w:ascii="Times New Roman" w:eastAsia="Times New Roman" w:hAnsi="Times New Roman" w:cs="Times New Roman"/>
          <w:sz w:val="24"/>
          <w:szCs w:val="24"/>
          <w:lang w:val="en-US"/>
        </w:rPr>
        <w:t>for their leadership potential in industries most relevant to American commercial interests</w:t>
      </w:r>
      <w:r w:rsidR="007076EE">
        <w:rPr>
          <w:rFonts w:ascii="Times New Roman" w:eastAsia="Times New Roman" w:hAnsi="Times New Roman" w:cs="Times New Roman"/>
          <w:sz w:val="24"/>
          <w:szCs w:val="24"/>
          <w:lang w:val="en-US"/>
        </w:rPr>
        <w:t>,</w:t>
      </w:r>
      <w:r w:rsidRPr="0020775C">
        <w:rPr>
          <w:rFonts w:ascii="Times New Roman" w:eastAsia="Times New Roman" w:hAnsi="Times New Roman" w:cs="Times New Roman"/>
          <w:sz w:val="24"/>
          <w:szCs w:val="24"/>
          <w:lang w:val="en-US"/>
        </w:rPr>
        <w:t xml:space="preserve"> complete a semester at U.S. universities.</w:t>
      </w:r>
    </w:p>
    <w:p w14:paraId="49DFFAF7" w14:textId="77777777" w:rsidR="0020775C" w:rsidRPr="0020775C" w:rsidRDefault="0020775C" w:rsidP="0020775C">
      <w:pPr>
        <w:spacing w:after="0" w:line="240" w:lineRule="auto"/>
        <w:ind w:left="360"/>
        <w:rPr>
          <w:rFonts w:ascii="Times New Roman" w:eastAsia="Times New Roman" w:hAnsi="Times New Roman" w:cs="Times New Roman"/>
          <w:sz w:val="24"/>
          <w:szCs w:val="24"/>
          <w:lang w:val="en-US"/>
        </w:rPr>
      </w:pPr>
    </w:p>
    <w:p w14:paraId="45C8E238" w14:textId="631BC4B3" w:rsidR="0020775C" w:rsidRDefault="002E55CD" w:rsidP="0020775C">
      <w:pPr>
        <w:numPr>
          <w:ilvl w:val="0"/>
          <w:numId w:val="35"/>
        </w:numPr>
        <w:spacing w:after="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Completion of e</w:t>
      </w:r>
      <w:r w:rsidR="001700B0" w:rsidRPr="0020775C">
        <w:rPr>
          <w:rFonts w:ascii="Times New Roman" w:eastAsia="Times New Roman" w:hAnsi="Times New Roman" w:cs="Times New Roman"/>
          <w:sz w:val="24"/>
          <w:szCs w:val="24"/>
          <w:lang w:val="en-US"/>
        </w:rPr>
        <w:t>xternship</w:t>
      </w:r>
      <w:r>
        <w:rPr>
          <w:rFonts w:ascii="Times New Roman" w:eastAsia="Times New Roman" w:hAnsi="Times New Roman" w:cs="Times New Roman"/>
          <w:sz w:val="24"/>
          <w:szCs w:val="24"/>
          <w:lang w:val="en-US"/>
        </w:rPr>
        <w:t>s</w:t>
      </w:r>
      <w:r w:rsidR="001700B0" w:rsidRPr="0020775C">
        <w:rPr>
          <w:rFonts w:ascii="Times New Roman" w:eastAsia="Times New Roman" w:hAnsi="Times New Roman" w:cs="Times New Roman"/>
          <w:sz w:val="24"/>
          <w:szCs w:val="24"/>
          <w:lang w:val="en-US"/>
        </w:rPr>
        <w:t xml:space="preserve">: Through externships with American companies </w:t>
      </w:r>
      <w:r>
        <w:rPr>
          <w:rFonts w:ascii="Times New Roman" w:eastAsia="Times New Roman" w:hAnsi="Times New Roman" w:cs="Times New Roman"/>
          <w:sz w:val="24"/>
          <w:szCs w:val="24"/>
          <w:lang w:val="en-US"/>
        </w:rPr>
        <w:t xml:space="preserve">back </w:t>
      </w:r>
      <w:r w:rsidR="001700B0" w:rsidRPr="0020775C">
        <w:rPr>
          <w:rFonts w:ascii="Times New Roman" w:eastAsia="Times New Roman" w:hAnsi="Times New Roman" w:cs="Times New Roman"/>
          <w:sz w:val="24"/>
          <w:szCs w:val="24"/>
          <w:lang w:val="en-US"/>
        </w:rPr>
        <w:t xml:space="preserve">in Kenya </w:t>
      </w:r>
      <w:r w:rsidR="001700B0" w:rsidRPr="002E55CD">
        <w:rPr>
          <w:rFonts w:ascii="Times New Roman" w:eastAsia="Times New Roman" w:hAnsi="Times New Roman" w:cs="Times New Roman"/>
          <w:i/>
          <w:iCs/>
          <w:sz w:val="24"/>
          <w:szCs w:val="24"/>
          <w:lang w:val="en-US"/>
        </w:rPr>
        <w:t>immediately</w:t>
      </w:r>
      <w:r w:rsidR="001700B0" w:rsidRPr="0020775C">
        <w:rPr>
          <w:rFonts w:ascii="Times New Roman" w:eastAsia="Times New Roman" w:hAnsi="Times New Roman" w:cs="Times New Roman"/>
          <w:sz w:val="24"/>
          <w:szCs w:val="24"/>
          <w:lang w:val="en-US"/>
        </w:rPr>
        <w:t xml:space="preserve"> following their </w:t>
      </w:r>
      <w:r w:rsidR="007076EE">
        <w:rPr>
          <w:rFonts w:ascii="Times New Roman" w:eastAsia="Times New Roman" w:hAnsi="Times New Roman" w:cs="Times New Roman"/>
          <w:sz w:val="24"/>
          <w:szCs w:val="24"/>
          <w:lang w:val="en-US"/>
        </w:rPr>
        <w:t xml:space="preserve">U.S. </w:t>
      </w:r>
      <w:r w:rsidR="001700B0" w:rsidRPr="0020775C">
        <w:rPr>
          <w:rFonts w:ascii="Times New Roman" w:eastAsia="Times New Roman" w:hAnsi="Times New Roman" w:cs="Times New Roman"/>
          <w:sz w:val="24"/>
          <w:szCs w:val="24"/>
          <w:lang w:val="en-US"/>
        </w:rPr>
        <w:t xml:space="preserve">semester of study, participants will develop a strong understanding of </w:t>
      </w:r>
      <w:r w:rsidR="007076EE">
        <w:rPr>
          <w:rFonts w:ascii="Times New Roman" w:eastAsia="Times New Roman" w:hAnsi="Times New Roman" w:cs="Times New Roman"/>
          <w:sz w:val="24"/>
          <w:szCs w:val="24"/>
          <w:lang w:val="en-US"/>
        </w:rPr>
        <w:t>American</w:t>
      </w:r>
      <w:r w:rsidR="001700B0" w:rsidRPr="0020775C">
        <w:rPr>
          <w:rFonts w:ascii="Times New Roman" w:eastAsia="Times New Roman" w:hAnsi="Times New Roman" w:cs="Times New Roman"/>
          <w:sz w:val="24"/>
          <w:szCs w:val="24"/>
          <w:lang w:val="en-US"/>
        </w:rPr>
        <w:t xml:space="preserve"> business needs in Africa.</w:t>
      </w:r>
    </w:p>
    <w:p w14:paraId="47867FEA" w14:textId="77777777" w:rsidR="0020775C" w:rsidRPr="0020775C" w:rsidRDefault="0020775C" w:rsidP="0020775C">
      <w:pPr>
        <w:spacing w:after="0"/>
        <w:rPr>
          <w:rFonts w:ascii="Times New Roman" w:eastAsia="Times New Roman" w:hAnsi="Times New Roman" w:cs="Times New Roman"/>
          <w:sz w:val="24"/>
          <w:szCs w:val="24"/>
          <w:lang w:val="en-US"/>
        </w:rPr>
      </w:pPr>
    </w:p>
    <w:p w14:paraId="2FA1A77E" w14:textId="4B0D2099" w:rsidR="001700B0" w:rsidRDefault="001700B0" w:rsidP="0020775C">
      <w:pPr>
        <w:numPr>
          <w:ilvl w:val="0"/>
          <w:numId w:val="35"/>
        </w:numPr>
        <w:spacing w:after="0"/>
        <w:rPr>
          <w:rFonts w:ascii="Times New Roman" w:eastAsia="Times New Roman" w:hAnsi="Times New Roman" w:cs="Times New Roman"/>
          <w:sz w:val="24"/>
          <w:szCs w:val="24"/>
          <w:lang w:val="en-US"/>
        </w:rPr>
      </w:pPr>
      <w:r w:rsidRPr="0020775C">
        <w:rPr>
          <w:rFonts w:ascii="Times New Roman" w:eastAsia="Times New Roman" w:hAnsi="Times New Roman" w:cs="Times New Roman"/>
          <w:sz w:val="24"/>
          <w:szCs w:val="24"/>
          <w:lang w:val="en-US"/>
        </w:rPr>
        <w:t>Pro-America</w:t>
      </w:r>
      <w:r w:rsidR="002E55CD">
        <w:rPr>
          <w:rFonts w:ascii="Times New Roman" w:eastAsia="Times New Roman" w:hAnsi="Times New Roman" w:cs="Times New Roman"/>
          <w:sz w:val="24"/>
          <w:szCs w:val="24"/>
          <w:lang w:val="en-US"/>
        </w:rPr>
        <w:t>n</w:t>
      </w:r>
      <w:r w:rsidRPr="0020775C">
        <w:rPr>
          <w:rFonts w:ascii="Times New Roman" w:eastAsia="Times New Roman" w:hAnsi="Times New Roman" w:cs="Times New Roman"/>
          <w:sz w:val="24"/>
          <w:szCs w:val="24"/>
          <w:lang w:val="en-US"/>
        </w:rPr>
        <w:t xml:space="preserve"> Alumni: Undergraduates who participate in the Freedom 250 Tech and Innovation Exchange will become a proud cohort of Kenyan leaders who strengthen U.S.-Kenya ties, advocate for economic cooperation with the United States, and increase Kenya's collaboration with American research institutions, universities, and businesses operating in Africa.</w:t>
      </w:r>
    </w:p>
    <w:p w14:paraId="2AC60956" w14:textId="77777777" w:rsidR="0020775C" w:rsidRPr="0020775C" w:rsidRDefault="0020775C" w:rsidP="0020775C">
      <w:pPr>
        <w:spacing w:after="0"/>
        <w:rPr>
          <w:rFonts w:ascii="Times New Roman" w:eastAsia="Times New Roman" w:hAnsi="Times New Roman" w:cs="Times New Roman"/>
          <w:sz w:val="24"/>
          <w:szCs w:val="24"/>
          <w:lang w:val="en-US"/>
        </w:rPr>
      </w:pPr>
    </w:p>
    <w:p w14:paraId="67A36BA1" w14:textId="56CF3C64" w:rsidR="001700B0" w:rsidRDefault="001700B0" w:rsidP="0020775C">
      <w:pPr>
        <w:numPr>
          <w:ilvl w:val="0"/>
          <w:numId w:val="35"/>
        </w:numPr>
        <w:spacing w:after="0"/>
        <w:rPr>
          <w:rFonts w:ascii="Times New Roman" w:eastAsia="Times New Roman" w:hAnsi="Times New Roman" w:cs="Times New Roman"/>
          <w:sz w:val="24"/>
          <w:szCs w:val="24"/>
          <w:lang w:val="en-US"/>
        </w:rPr>
      </w:pPr>
      <w:r w:rsidRPr="0020775C">
        <w:rPr>
          <w:rFonts w:ascii="Times New Roman" w:eastAsia="Times New Roman" w:hAnsi="Times New Roman" w:cs="Times New Roman"/>
          <w:sz w:val="24"/>
          <w:szCs w:val="24"/>
          <w:lang w:val="en-US"/>
        </w:rPr>
        <w:t xml:space="preserve">University Partnerships: Participating U.S. universities will develop long-term ties with Kenyan institutions in strategic fields, from information technology </w:t>
      </w:r>
      <w:r w:rsidR="004302D0">
        <w:rPr>
          <w:rFonts w:ascii="Times New Roman" w:eastAsia="Times New Roman" w:hAnsi="Times New Roman" w:cs="Times New Roman"/>
          <w:sz w:val="24"/>
          <w:szCs w:val="24"/>
          <w:lang w:val="en-US"/>
        </w:rPr>
        <w:t xml:space="preserve">and AI </w:t>
      </w:r>
      <w:r w:rsidRPr="0020775C">
        <w:rPr>
          <w:rFonts w:ascii="Times New Roman" w:eastAsia="Times New Roman" w:hAnsi="Times New Roman" w:cs="Times New Roman"/>
          <w:sz w:val="24"/>
          <w:szCs w:val="24"/>
          <w:lang w:val="en-US"/>
        </w:rPr>
        <w:t>to health innovation to critical minerals development.</w:t>
      </w:r>
    </w:p>
    <w:p w14:paraId="6C36F766" w14:textId="77777777" w:rsidR="0020775C" w:rsidRPr="0020775C" w:rsidRDefault="0020775C" w:rsidP="0020775C">
      <w:pPr>
        <w:spacing w:after="0"/>
        <w:rPr>
          <w:rFonts w:ascii="Times New Roman" w:eastAsia="Times New Roman" w:hAnsi="Times New Roman" w:cs="Times New Roman"/>
          <w:sz w:val="24"/>
          <w:szCs w:val="24"/>
          <w:lang w:val="en-US"/>
        </w:rPr>
      </w:pPr>
    </w:p>
    <w:p w14:paraId="328154BE" w14:textId="6DC12BCE" w:rsidR="0020775C" w:rsidRDefault="001700B0" w:rsidP="0020775C">
      <w:pPr>
        <w:numPr>
          <w:ilvl w:val="0"/>
          <w:numId w:val="35"/>
        </w:numPr>
        <w:spacing w:after="0"/>
        <w:rPr>
          <w:rFonts w:ascii="Times New Roman" w:eastAsia="Times New Roman" w:hAnsi="Times New Roman" w:cs="Times New Roman"/>
          <w:sz w:val="24"/>
          <w:szCs w:val="24"/>
          <w:lang w:val="en-US"/>
        </w:rPr>
      </w:pPr>
      <w:r w:rsidRPr="0020775C">
        <w:rPr>
          <w:rFonts w:ascii="Times New Roman" w:eastAsia="Times New Roman" w:hAnsi="Times New Roman" w:cs="Times New Roman"/>
          <w:sz w:val="24"/>
          <w:szCs w:val="24"/>
          <w:lang w:val="en-US"/>
        </w:rPr>
        <w:t xml:space="preserve">American Dominance: Freedom 250 becomes a brand name exemplifying the overwhelming value of </w:t>
      </w:r>
      <w:r w:rsidR="004302D0">
        <w:rPr>
          <w:rFonts w:ascii="Times New Roman" w:eastAsia="Times New Roman" w:hAnsi="Times New Roman" w:cs="Times New Roman"/>
          <w:sz w:val="24"/>
          <w:szCs w:val="24"/>
          <w:lang w:val="en-US"/>
        </w:rPr>
        <w:t xml:space="preserve">Kenya and Africa </w:t>
      </w:r>
      <w:r w:rsidRPr="0020775C">
        <w:rPr>
          <w:rFonts w:ascii="Times New Roman" w:eastAsia="Times New Roman" w:hAnsi="Times New Roman" w:cs="Times New Roman"/>
          <w:sz w:val="24"/>
          <w:szCs w:val="24"/>
          <w:lang w:val="en-US"/>
        </w:rPr>
        <w:t>partner</w:t>
      </w:r>
      <w:r w:rsidR="009143AF">
        <w:rPr>
          <w:rFonts w:ascii="Times New Roman" w:eastAsia="Times New Roman" w:hAnsi="Times New Roman" w:cs="Times New Roman"/>
          <w:sz w:val="24"/>
          <w:szCs w:val="24"/>
          <w:lang w:val="en-US"/>
        </w:rPr>
        <w:t>ing</w:t>
      </w:r>
      <w:r w:rsidRPr="0020775C">
        <w:rPr>
          <w:rFonts w:ascii="Times New Roman" w:eastAsia="Times New Roman" w:hAnsi="Times New Roman" w:cs="Times New Roman"/>
          <w:sz w:val="24"/>
          <w:szCs w:val="24"/>
          <w:lang w:val="en-US"/>
        </w:rPr>
        <w:t xml:space="preserve"> with America.</w:t>
      </w:r>
    </w:p>
    <w:p w14:paraId="2506EF57" w14:textId="77777777" w:rsidR="00EF1CC6" w:rsidRDefault="00EF1CC6" w:rsidP="0020775C">
      <w:pPr>
        <w:spacing w:after="0"/>
        <w:rPr>
          <w:rFonts w:ascii="Times New Roman" w:eastAsia="Times New Roman" w:hAnsi="Times New Roman" w:cs="Times New Roman"/>
          <w:sz w:val="24"/>
          <w:szCs w:val="24"/>
          <w:lang w:val="en-US"/>
        </w:rPr>
      </w:pPr>
    </w:p>
    <w:p w14:paraId="78150C97" w14:textId="6AAF40D3" w:rsidR="001931EB" w:rsidRDefault="001700B0" w:rsidP="0020775C">
      <w:pPr>
        <w:spacing w:after="0"/>
        <w:rPr>
          <w:rFonts w:ascii="Times New Roman" w:eastAsia="Times New Roman" w:hAnsi="Times New Roman" w:cs="Times New Roman"/>
          <w:sz w:val="24"/>
          <w:szCs w:val="24"/>
          <w:lang w:val="en-US"/>
        </w:rPr>
      </w:pPr>
      <w:r w:rsidRPr="0020775C">
        <w:rPr>
          <w:rFonts w:ascii="Times New Roman" w:eastAsia="Times New Roman" w:hAnsi="Times New Roman" w:cs="Times New Roman"/>
          <w:sz w:val="24"/>
          <w:szCs w:val="24"/>
          <w:lang w:val="en-US"/>
        </w:rPr>
        <w:t xml:space="preserve">Past U.S. </w:t>
      </w:r>
      <w:r w:rsidR="005A0AD2">
        <w:rPr>
          <w:rFonts w:ascii="Times New Roman" w:eastAsia="Times New Roman" w:hAnsi="Times New Roman" w:cs="Times New Roman"/>
          <w:sz w:val="24"/>
          <w:szCs w:val="24"/>
          <w:lang w:val="en-US"/>
        </w:rPr>
        <w:t>g</w:t>
      </w:r>
      <w:r w:rsidRPr="0020775C">
        <w:rPr>
          <w:rFonts w:ascii="Times New Roman" w:eastAsia="Times New Roman" w:hAnsi="Times New Roman" w:cs="Times New Roman"/>
          <w:sz w:val="24"/>
          <w:szCs w:val="24"/>
          <w:lang w:val="en-US"/>
        </w:rPr>
        <w:t>overnment programs that can serve as a reference for this targeted bilateral exchange include the Global UGRAD program.</w:t>
      </w:r>
      <w:r w:rsidR="006C25F6">
        <w:rPr>
          <w:rFonts w:ascii="Times New Roman" w:eastAsia="Times New Roman" w:hAnsi="Times New Roman" w:cs="Times New Roman"/>
          <w:sz w:val="24"/>
          <w:szCs w:val="24"/>
          <w:lang w:val="en-US"/>
        </w:rPr>
        <w:t xml:space="preserve"> T</w:t>
      </w:r>
      <w:r w:rsidRPr="0020775C">
        <w:rPr>
          <w:rFonts w:ascii="Times New Roman" w:eastAsia="Times New Roman" w:hAnsi="Times New Roman" w:cs="Times New Roman"/>
          <w:sz w:val="24"/>
          <w:szCs w:val="24"/>
          <w:lang w:val="en-US"/>
        </w:rPr>
        <w:t xml:space="preserve">his </w:t>
      </w:r>
      <w:r w:rsidR="005B632C" w:rsidRPr="0020775C">
        <w:rPr>
          <w:rFonts w:ascii="Times New Roman" w:eastAsia="Times New Roman" w:hAnsi="Times New Roman" w:cs="Times New Roman"/>
          <w:sz w:val="24"/>
          <w:szCs w:val="24"/>
          <w:lang w:val="en-US"/>
        </w:rPr>
        <w:t>new Freedom 250 Innovation and Tech E</w:t>
      </w:r>
      <w:r w:rsidRPr="0020775C">
        <w:rPr>
          <w:rFonts w:ascii="Times New Roman" w:eastAsia="Times New Roman" w:hAnsi="Times New Roman" w:cs="Times New Roman"/>
          <w:sz w:val="24"/>
          <w:szCs w:val="24"/>
          <w:lang w:val="en-US"/>
        </w:rPr>
        <w:t xml:space="preserve">xchange only facilitates </w:t>
      </w:r>
      <w:r w:rsidRPr="00283196">
        <w:rPr>
          <w:rFonts w:ascii="Times New Roman" w:eastAsia="Times New Roman" w:hAnsi="Times New Roman" w:cs="Times New Roman"/>
          <w:i/>
          <w:iCs/>
          <w:sz w:val="24"/>
          <w:szCs w:val="24"/>
          <w:lang w:val="en-US"/>
        </w:rPr>
        <w:t xml:space="preserve">one </w:t>
      </w:r>
      <w:r w:rsidRPr="00283196">
        <w:rPr>
          <w:rFonts w:ascii="Times New Roman" w:eastAsia="Times New Roman" w:hAnsi="Times New Roman" w:cs="Times New Roman"/>
          <w:sz w:val="24"/>
          <w:szCs w:val="24"/>
          <w:lang w:val="en-US"/>
        </w:rPr>
        <w:t xml:space="preserve">semester </w:t>
      </w:r>
      <w:r w:rsidRPr="0020775C">
        <w:rPr>
          <w:rFonts w:ascii="Times New Roman" w:eastAsia="Times New Roman" w:hAnsi="Times New Roman" w:cs="Times New Roman"/>
          <w:sz w:val="24"/>
          <w:szCs w:val="24"/>
          <w:lang w:val="en-US"/>
        </w:rPr>
        <w:t>rather than an entire academic year</w:t>
      </w:r>
      <w:r w:rsidR="005B632C" w:rsidRPr="0020775C">
        <w:rPr>
          <w:rFonts w:ascii="Times New Roman" w:eastAsia="Times New Roman" w:hAnsi="Times New Roman" w:cs="Times New Roman"/>
          <w:sz w:val="24"/>
          <w:szCs w:val="24"/>
          <w:lang w:val="en-US"/>
        </w:rPr>
        <w:t xml:space="preserve"> in America</w:t>
      </w:r>
      <w:r w:rsidRPr="0020775C">
        <w:rPr>
          <w:rFonts w:ascii="Times New Roman" w:eastAsia="Times New Roman" w:hAnsi="Times New Roman" w:cs="Times New Roman"/>
          <w:sz w:val="24"/>
          <w:szCs w:val="24"/>
          <w:lang w:val="en-US"/>
        </w:rPr>
        <w:t xml:space="preserve">; this program is entirely bilateral in nature </w:t>
      </w:r>
      <w:r w:rsidR="005B632C" w:rsidRPr="0020775C">
        <w:rPr>
          <w:rFonts w:ascii="Times New Roman" w:eastAsia="Times New Roman" w:hAnsi="Times New Roman" w:cs="Times New Roman"/>
          <w:sz w:val="24"/>
          <w:szCs w:val="24"/>
          <w:lang w:val="en-US"/>
        </w:rPr>
        <w:t>and laser</w:t>
      </w:r>
      <w:r w:rsidR="00283196">
        <w:rPr>
          <w:rFonts w:ascii="Times New Roman" w:eastAsia="Times New Roman" w:hAnsi="Times New Roman" w:cs="Times New Roman"/>
          <w:sz w:val="24"/>
          <w:szCs w:val="24"/>
          <w:lang w:val="en-US"/>
        </w:rPr>
        <w:t>-</w:t>
      </w:r>
      <w:r w:rsidR="005B632C" w:rsidRPr="0020775C">
        <w:rPr>
          <w:rFonts w:ascii="Times New Roman" w:eastAsia="Times New Roman" w:hAnsi="Times New Roman" w:cs="Times New Roman"/>
          <w:sz w:val="24"/>
          <w:szCs w:val="24"/>
          <w:lang w:val="en-US"/>
        </w:rPr>
        <w:t>focused on American economic and commercial interests in Africa; and this program includes a dedicated substantial private-sector element back in Kenya</w:t>
      </w:r>
      <w:r w:rsidR="00465A82" w:rsidRPr="0020775C">
        <w:rPr>
          <w:rFonts w:ascii="Times New Roman" w:eastAsia="Times New Roman" w:hAnsi="Times New Roman" w:cs="Times New Roman"/>
          <w:sz w:val="24"/>
          <w:szCs w:val="24"/>
          <w:lang w:val="en-US"/>
        </w:rPr>
        <w:t>’s</w:t>
      </w:r>
      <w:r w:rsidR="005B632C" w:rsidRPr="0020775C">
        <w:rPr>
          <w:rFonts w:ascii="Times New Roman" w:eastAsia="Times New Roman" w:hAnsi="Times New Roman" w:cs="Times New Roman"/>
          <w:sz w:val="24"/>
          <w:szCs w:val="24"/>
          <w:lang w:val="en-US"/>
        </w:rPr>
        <w:t xml:space="preserve"> </w:t>
      </w:r>
      <w:r w:rsidR="00465A82" w:rsidRPr="0020775C">
        <w:rPr>
          <w:rFonts w:ascii="Times New Roman" w:eastAsia="Times New Roman" w:hAnsi="Times New Roman" w:cs="Times New Roman"/>
          <w:sz w:val="24"/>
          <w:szCs w:val="24"/>
          <w:lang w:val="en-US"/>
        </w:rPr>
        <w:t xml:space="preserve">ICT </w:t>
      </w:r>
      <w:r w:rsidR="005B632C" w:rsidRPr="0020775C">
        <w:rPr>
          <w:rFonts w:ascii="Times New Roman" w:eastAsia="Times New Roman" w:hAnsi="Times New Roman" w:cs="Times New Roman"/>
          <w:sz w:val="24"/>
          <w:szCs w:val="24"/>
          <w:lang w:val="en-US"/>
        </w:rPr>
        <w:t xml:space="preserve">market, which ensures strengthened U.S.-Kenya ties and American-interest outcomes in Kenya immediately following the program. </w:t>
      </w:r>
    </w:p>
    <w:p w14:paraId="07E71329" w14:textId="77777777" w:rsidR="001931EB" w:rsidRPr="0020775C" w:rsidRDefault="001931EB" w:rsidP="0020775C">
      <w:pPr>
        <w:spacing w:after="0"/>
        <w:rPr>
          <w:rFonts w:ascii="Times New Roman" w:eastAsia="Times New Roman" w:hAnsi="Times New Roman" w:cs="Times New Roman"/>
          <w:sz w:val="24"/>
          <w:szCs w:val="24"/>
          <w:lang w:val="en-US"/>
        </w:rPr>
      </w:pPr>
    </w:p>
    <w:p w14:paraId="000000AA" w14:textId="7DFC089D" w:rsidR="0008093C" w:rsidRPr="001931EB" w:rsidRDefault="00C10065" w:rsidP="0020775C">
      <w:pPr>
        <w:pStyle w:val="Heading5"/>
        <w:numPr>
          <w:ilvl w:val="0"/>
          <w:numId w:val="14"/>
        </w:numPr>
        <w:ind w:left="270" w:hanging="270"/>
        <w:rPr>
          <w:rFonts w:ascii="Times New Roman" w:eastAsia="Times New Roman" w:hAnsi="Times New Roman" w:cs="Times New Roman"/>
          <w:b/>
          <w:bCs/>
          <w:i/>
          <w:iCs/>
          <w:color w:val="000000" w:themeColor="text1"/>
          <w:sz w:val="24"/>
          <w:szCs w:val="24"/>
        </w:rPr>
      </w:pPr>
      <w:r w:rsidRPr="001931EB">
        <w:rPr>
          <w:rFonts w:ascii="Times New Roman" w:eastAsia="Times New Roman" w:hAnsi="Times New Roman" w:cs="Times New Roman"/>
          <w:b/>
          <w:bCs/>
          <w:i/>
          <w:iCs/>
          <w:color w:val="000000" w:themeColor="text1"/>
          <w:sz w:val="24"/>
          <w:szCs w:val="24"/>
        </w:rPr>
        <w:lastRenderedPageBreak/>
        <w:t xml:space="preserve">Substantial Involvement </w:t>
      </w:r>
    </w:p>
    <w:p w14:paraId="52372225" w14:textId="035783C7" w:rsidR="00FE7219" w:rsidRDefault="00FE7219" w:rsidP="00FE7219">
      <w:pPr>
        <w:spacing w:after="0"/>
        <w:rPr>
          <w:rFonts w:ascii="Times New Roman" w:eastAsia="Times New Roman" w:hAnsi="Times New Roman" w:cs="Times New Roman"/>
          <w:b/>
          <w:bCs/>
          <w:sz w:val="24"/>
          <w:szCs w:val="24"/>
        </w:rPr>
      </w:pPr>
      <w:r w:rsidRPr="00FE7219">
        <w:rPr>
          <w:rFonts w:ascii="Times New Roman" w:eastAsia="Times New Roman" w:hAnsi="Times New Roman" w:cs="Times New Roman"/>
          <w:b/>
          <w:bCs/>
          <w:sz w:val="24"/>
          <w:szCs w:val="24"/>
        </w:rPr>
        <w:t>U.S. Embassy Roles and Responsibilities</w:t>
      </w:r>
    </w:p>
    <w:p w14:paraId="5D0FC83E" w14:textId="77777777" w:rsidR="0020775C" w:rsidRDefault="0020775C" w:rsidP="00FE7219">
      <w:pPr>
        <w:spacing w:after="0"/>
        <w:rPr>
          <w:rFonts w:ascii="Times New Roman" w:eastAsia="Times New Roman" w:hAnsi="Times New Roman" w:cs="Times New Roman"/>
          <w:b/>
          <w:bCs/>
          <w:sz w:val="24"/>
          <w:szCs w:val="24"/>
        </w:rPr>
      </w:pPr>
    </w:p>
    <w:p w14:paraId="4D9EDD09" w14:textId="0F76EF79" w:rsidR="0020775C" w:rsidRPr="0020775C" w:rsidRDefault="0020775C" w:rsidP="0020775C">
      <w:pPr>
        <w:numPr>
          <w:ilvl w:val="0"/>
          <w:numId w:val="35"/>
        </w:numPr>
        <w:spacing w:after="0"/>
        <w:rPr>
          <w:rFonts w:ascii="Times New Roman" w:eastAsia="Times New Roman" w:hAnsi="Times New Roman" w:cs="Times New Roman"/>
          <w:sz w:val="24"/>
          <w:szCs w:val="24"/>
          <w:lang w:val="en-US"/>
        </w:rPr>
      </w:pPr>
      <w:r w:rsidRPr="0020775C">
        <w:rPr>
          <w:rFonts w:ascii="Times New Roman" w:eastAsia="Times New Roman" w:hAnsi="Times New Roman" w:cs="Times New Roman"/>
          <w:sz w:val="24"/>
          <w:szCs w:val="24"/>
          <w:lang w:val="en-US"/>
        </w:rPr>
        <w:t>Program Design Input: </w:t>
      </w:r>
      <w:r w:rsidR="00916ACA" w:rsidRPr="00916ACA">
        <w:rPr>
          <w:rFonts w:ascii="Times New Roman" w:eastAsia="Times New Roman" w:hAnsi="Times New Roman" w:cs="Times New Roman"/>
          <w:sz w:val="24"/>
          <w:szCs w:val="24"/>
        </w:rPr>
        <w:t>Collaborate with the grantee to refine the overall program structure, agree on participant selection criteria, and develop effective partnership frameworks between U.S. and Kenyan institutions</w:t>
      </w:r>
      <w:r w:rsidR="00040FCF">
        <w:rPr>
          <w:rFonts w:ascii="Times New Roman" w:eastAsia="Times New Roman" w:hAnsi="Times New Roman" w:cs="Times New Roman"/>
          <w:sz w:val="24"/>
          <w:szCs w:val="24"/>
        </w:rPr>
        <w:t xml:space="preserve">/organizations. </w:t>
      </w:r>
    </w:p>
    <w:p w14:paraId="356AB83C" w14:textId="77777777" w:rsidR="0020775C" w:rsidRPr="00FE7219" w:rsidRDefault="0020775C" w:rsidP="00FE7219">
      <w:pPr>
        <w:spacing w:after="0"/>
        <w:rPr>
          <w:rFonts w:ascii="Times New Roman" w:eastAsia="Times New Roman" w:hAnsi="Times New Roman" w:cs="Times New Roman"/>
          <w:b/>
          <w:bCs/>
          <w:sz w:val="24"/>
          <w:szCs w:val="24"/>
        </w:rPr>
      </w:pPr>
    </w:p>
    <w:p w14:paraId="73BD8CF7" w14:textId="42686108" w:rsidR="00FE7219" w:rsidRPr="00FE7219" w:rsidRDefault="00FE7219" w:rsidP="0020775C">
      <w:pPr>
        <w:numPr>
          <w:ilvl w:val="0"/>
          <w:numId w:val="34"/>
        </w:numPr>
        <w:rPr>
          <w:rFonts w:ascii="Times New Roman" w:hAnsi="Times New Roman" w:cs="Times New Roman"/>
          <w:sz w:val="24"/>
          <w:szCs w:val="24"/>
          <w:lang w:val="en-US"/>
        </w:rPr>
      </w:pPr>
      <w:r w:rsidRPr="00FE7219">
        <w:rPr>
          <w:rFonts w:ascii="Times New Roman" w:hAnsi="Times New Roman" w:cs="Times New Roman"/>
          <w:sz w:val="24"/>
          <w:szCs w:val="24"/>
        </w:rPr>
        <w:t xml:space="preserve">Participant Selection: Embassy representatives will </w:t>
      </w:r>
      <w:r w:rsidR="000C7404">
        <w:rPr>
          <w:rFonts w:ascii="Times New Roman" w:hAnsi="Times New Roman" w:cs="Times New Roman"/>
          <w:sz w:val="24"/>
          <w:szCs w:val="24"/>
        </w:rPr>
        <w:t>strictly oversee</w:t>
      </w:r>
      <w:r w:rsidRPr="00FE7219">
        <w:rPr>
          <w:rFonts w:ascii="Times New Roman" w:hAnsi="Times New Roman" w:cs="Times New Roman"/>
          <w:sz w:val="24"/>
          <w:szCs w:val="24"/>
        </w:rPr>
        <w:t xml:space="preserve"> selection of Kenyan undergraduate participants, </w:t>
      </w:r>
      <w:r w:rsidR="00916ACA">
        <w:rPr>
          <w:rFonts w:ascii="Times New Roman" w:hAnsi="Times New Roman" w:cs="Times New Roman"/>
          <w:sz w:val="24"/>
          <w:szCs w:val="24"/>
        </w:rPr>
        <w:t xml:space="preserve">to ensure </w:t>
      </w:r>
      <w:r w:rsidRPr="00FE7219">
        <w:rPr>
          <w:rFonts w:ascii="Times New Roman" w:hAnsi="Times New Roman" w:cs="Times New Roman"/>
          <w:sz w:val="24"/>
          <w:szCs w:val="24"/>
        </w:rPr>
        <w:t xml:space="preserve">alignment with program goals and </w:t>
      </w:r>
      <w:r w:rsidRPr="00FE7219">
        <w:rPr>
          <w:rFonts w:ascii="Times New Roman" w:hAnsi="Times New Roman" w:cs="Times New Roman"/>
          <w:sz w:val="24"/>
          <w:szCs w:val="24"/>
          <w:lang w:val="en-US"/>
        </w:rPr>
        <w:t>U.S. government priorities</w:t>
      </w:r>
      <w:r w:rsidR="00BB5AAF">
        <w:rPr>
          <w:rFonts w:ascii="Times New Roman" w:hAnsi="Times New Roman" w:cs="Times New Roman"/>
          <w:sz w:val="24"/>
          <w:szCs w:val="24"/>
          <w:lang w:val="en-US"/>
        </w:rPr>
        <w:t>.</w:t>
      </w:r>
    </w:p>
    <w:p w14:paraId="0E6C054E" w14:textId="626E14FB" w:rsidR="00FE7219" w:rsidRPr="00FE7219" w:rsidRDefault="00FE7219" w:rsidP="0020775C">
      <w:pPr>
        <w:numPr>
          <w:ilvl w:val="0"/>
          <w:numId w:val="34"/>
        </w:numPr>
        <w:rPr>
          <w:rFonts w:ascii="Times New Roman" w:hAnsi="Times New Roman" w:cs="Times New Roman"/>
          <w:sz w:val="24"/>
          <w:szCs w:val="24"/>
          <w:lang w:val="en-US"/>
        </w:rPr>
      </w:pPr>
      <w:r w:rsidRPr="00FE7219">
        <w:rPr>
          <w:rFonts w:ascii="Times New Roman" w:hAnsi="Times New Roman" w:cs="Times New Roman"/>
          <w:sz w:val="24"/>
          <w:szCs w:val="24"/>
          <w:lang w:val="en-US"/>
        </w:rPr>
        <w:t>Review and Approval of Host Institutions and Commercial Enterprises: Review and approve the proposed U.S. academic institutions and commercial enterprises to ensure alignment with program objectives and U.S. strategic interests.</w:t>
      </w:r>
    </w:p>
    <w:p w14:paraId="6DEF6231" w14:textId="0AC2F45D" w:rsidR="00FE7219" w:rsidRPr="00FE7219" w:rsidRDefault="00FE7219" w:rsidP="0020775C">
      <w:pPr>
        <w:numPr>
          <w:ilvl w:val="0"/>
          <w:numId w:val="34"/>
        </w:numPr>
        <w:rPr>
          <w:rFonts w:ascii="Times New Roman" w:hAnsi="Times New Roman" w:cs="Times New Roman"/>
          <w:sz w:val="24"/>
          <w:szCs w:val="24"/>
          <w:lang w:val="en-US"/>
        </w:rPr>
      </w:pPr>
      <w:r w:rsidRPr="00FE7219">
        <w:rPr>
          <w:rFonts w:ascii="Times New Roman" w:hAnsi="Times New Roman" w:cs="Times New Roman"/>
          <w:sz w:val="24"/>
          <w:szCs w:val="24"/>
          <w:lang w:val="en-US"/>
        </w:rPr>
        <w:t>Branding and Communication: The Embassy will provide guidance and approval on all program branding, outreach, and public communications to ensure alignment with the Freedom 250 initiative and U.S. government messaging.</w:t>
      </w:r>
    </w:p>
    <w:p w14:paraId="258CC33F" w14:textId="69A0A683" w:rsidR="00FE7219" w:rsidRDefault="00FE7219" w:rsidP="0020775C">
      <w:pPr>
        <w:pStyle w:val="NormalWeb"/>
        <w:numPr>
          <w:ilvl w:val="0"/>
          <w:numId w:val="34"/>
        </w:numPr>
        <w:shd w:val="clear" w:color="auto" w:fill="FFFFFF"/>
        <w:spacing w:before="0" w:beforeAutospacing="0" w:after="180" w:afterAutospacing="0"/>
        <w:rPr>
          <w:color w:val="1C2127"/>
          <w:sz w:val="21"/>
          <w:szCs w:val="21"/>
        </w:rPr>
      </w:pPr>
      <w:r w:rsidRPr="00FE7219">
        <w:rPr>
          <w:rFonts w:eastAsia="Aptos"/>
        </w:rPr>
        <w:t>Approval of Activities: The Embassy will review and approve major program activities</w:t>
      </w:r>
      <w:r w:rsidR="00BB5AAF">
        <w:rPr>
          <w:rFonts w:eastAsia="Aptos"/>
        </w:rPr>
        <w:t xml:space="preserve"> </w:t>
      </w:r>
      <w:r w:rsidRPr="00FE7219">
        <w:rPr>
          <w:rFonts w:eastAsia="Aptos"/>
        </w:rPr>
        <w:t>and significant changes to the program plan</w:t>
      </w:r>
      <w:r w:rsidRPr="00FE7219">
        <w:rPr>
          <w:color w:val="1C2127"/>
          <w:sz w:val="21"/>
          <w:szCs w:val="21"/>
        </w:rPr>
        <w:t>.</w:t>
      </w:r>
    </w:p>
    <w:p w14:paraId="55C9BCD1" w14:textId="20F84919" w:rsidR="0020775C" w:rsidRPr="0020775C" w:rsidRDefault="0020775C" w:rsidP="0020775C">
      <w:pPr>
        <w:pStyle w:val="NormalWeb"/>
        <w:numPr>
          <w:ilvl w:val="0"/>
          <w:numId w:val="34"/>
        </w:numPr>
        <w:shd w:val="clear" w:color="auto" w:fill="FFFFFF"/>
        <w:spacing w:before="0" w:beforeAutospacing="0" w:after="180" w:afterAutospacing="0"/>
        <w:rPr>
          <w:color w:val="1C2127"/>
        </w:rPr>
      </w:pPr>
      <w:r w:rsidRPr="0020775C">
        <w:rPr>
          <w:rStyle w:val="Strong"/>
          <w:rFonts w:eastAsiaTheme="majorEastAsia"/>
          <w:b w:val="0"/>
          <w:bCs w:val="0"/>
          <w:color w:val="1C2127"/>
        </w:rPr>
        <w:t>Financial Oversight</w:t>
      </w:r>
      <w:r w:rsidRPr="0020775C">
        <w:rPr>
          <w:rStyle w:val="Strong"/>
          <w:rFonts w:eastAsiaTheme="majorEastAsia"/>
          <w:color w:val="1C2127"/>
        </w:rPr>
        <w:t>:</w:t>
      </w:r>
      <w:r w:rsidRPr="0020775C">
        <w:rPr>
          <w:color w:val="1C2127"/>
        </w:rPr>
        <w:t> Embassy staff may review and approve budget modifications, major expenditures, and financial reports to ensure compliance with U.S. government regulations.</w:t>
      </w:r>
    </w:p>
    <w:p w14:paraId="000000AC" w14:textId="77777777" w:rsidR="0008093C" w:rsidRPr="0020775C" w:rsidRDefault="00C10065" w:rsidP="00FE7219">
      <w:pPr>
        <w:rPr>
          <w:rFonts w:ascii="Times New Roman" w:hAnsi="Times New Roman" w:cs="Times New Roman"/>
          <w:b/>
          <w:bCs/>
          <w:sz w:val="24"/>
          <w:szCs w:val="24"/>
          <w:lang w:val="en-US"/>
        </w:rPr>
      </w:pPr>
      <w:r w:rsidRPr="0020775C">
        <w:rPr>
          <w:rFonts w:ascii="Times New Roman" w:eastAsia="Times New Roman" w:hAnsi="Times New Roman" w:cs="Times New Roman"/>
          <w:b/>
          <w:bCs/>
          <w:sz w:val="24"/>
          <w:szCs w:val="24"/>
        </w:rPr>
        <w:t>Recipient Roles and Responsibilities</w:t>
      </w:r>
    </w:p>
    <w:p w14:paraId="53B76D23" w14:textId="7C871F3C" w:rsidR="0020775C" w:rsidRPr="0020775C" w:rsidRDefault="0020775C" w:rsidP="0020775C">
      <w:pPr>
        <w:numPr>
          <w:ilvl w:val="0"/>
          <w:numId w:val="34"/>
        </w:numPr>
        <w:rPr>
          <w:rFonts w:ascii="Times New Roman" w:hAnsi="Times New Roman" w:cs="Times New Roman"/>
          <w:sz w:val="24"/>
          <w:szCs w:val="24"/>
          <w:lang w:val="en-US"/>
        </w:rPr>
      </w:pPr>
      <w:r w:rsidRPr="0020775C">
        <w:rPr>
          <w:rFonts w:ascii="Times New Roman" w:hAnsi="Times New Roman" w:cs="Times New Roman"/>
          <w:sz w:val="24"/>
          <w:szCs w:val="24"/>
          <w:lang w:val="en-US"/>
        </w:rPr>
        <w:t>Program Administration: Manage day-to-day operations, including logistics, participant support, and coordination with U.S. and Kenyan universities.</w:t>
      </w:r>
    </w:p>
    <w:p w14:paraId="62BDFDA2" w14:textId="66A6DEDF" w:rsidR="0020775C" w:rsidRPr="0020775C" w:rsidRDefault="0020775C" w:rsidP="0020775C">
      <w:pPr>
        <w:numPr>
          <w:ilvl w:val="0"/>
          <w:numId w:val="34"/>
        </w:numPr>
        <w:rPr>
          <w:rFonts w:ascii="Times New Roman" w:hAnsi="Times New Roman" w:cs="Times New Roman"/>
          <w:sz w:val="24"/>
          <w:szCs w:val="24"/>
          <w:lang w:val="en-US"/>
        </w:rPr>
      </w:pPr>
      <w:r w:rsidRPr="0020775C">
        <w:rPr>
          <w:rFonts w:ascii="Times New Roman" w:hAnsi="Times New Roman" w:cs="Times New Roman"/>
          <w:sz w:val="24"/>
          <w:szCs w:val="24"/>
          <w:lang w:val="en-US"/>
        </w:rPr>
        <w:t>Recruitment and Outreach: Publicize the program, recruit eligible Kenyan undergraduate participants, and manage the application process.</w:t>
      </w:r>
    </w:p>
    <w:p w14:paraId="6DEAD62F" w14:textId="3B7D372D" w:rsidR="00FE7219" w:rsidRPr="0020775C" w:rsidRDefault="00FE7219" w:rsidP="0020775C">
      <w:pPr>
        <w:numPr>
          <w:ilvl w:val="0"/>
          <w:numId w:val="34"/>
        </w:numPr>
        <w:rPr>
          <w:rFonts w:ascii="Times New Roman" w:hAnsi="Times New Roman" w:cs="Times New Roman"/>
          <w:sz w:val="24"/>
          <w:szCs w:val="24"/>
          <w:lang w:val="en-US"/>
        </w:rPr>
      </w:pPr>
      <w:r w:rsidRPr="00FE7219">
        <w:rPr>
          <w:rFonts w:ascii="Times New Roman" w:hAnsi="Times New Roman" w:cs="Times New Roman"/>
          <w:sz w:val="24"/>
          <w:szCs w:val="24"/>
          <w:lang w:val="en-US"/>
        </w:rPr>
        <w:t>Identification of Host Institutions and Commercial Enterprises: Identify and propose U.S. academic institutions and commercial enterprises for participant placements, including internships, mentorships, and networking opportunities.</w:t>
      </w:r>
    </w:p>
    <w:p w14:paraId="7ACA7BB8" w14:textId="49190A2F" w:rsidR="0020775C" w:rsidRPr="0020775C" w:rsidRDefault="0020775C" w:rsidP="0020775C">
      <w:pPr>
        <w:numPr>
          <w:ilvl w:val="0"/>
          <w:numId w:val="34"/>
        </w:numPr>
        <w:rPr>
          <w:rFonts w:ascii="Times New Roman" w:hAnsi="Times New Roman" w:cs="Times New Roman"/>
          <w:sz w:val="24"/>
          <w:szCs w:val="24"/>
          <w:lang w:val="en-US"/>
        </w:rPr>
      </w:pPr>
      <w:r w:rsidRPr="0020775C">
        <w:rPr>
          <w:rFonts w:ascii="Times New Roman" w:hAnsi="Times New Roman" w:cs="Times New Roman"/>
          <w:sz w:val="24"/>
          <w:szCs w:val="24"/>
          <w:lang w:val="en-US"/>
        </w:rPr>
        <w:t xml:space="preserve">Program Delivery: Develop </w:t>
      </w:r>
      <w:r w:rsidR="00E903A8">
        <w:rPr>
          <w:rFonts w:ascii="Times New Roman" w:hAnsi="Times New Roman" w:cs="Times New Roman"/>
          <w:sz w:val="24"/>
          <w:szCs w:val="24"/>
          <w:lang w:val="en-US"/>
        </w:rPr>
        <w:t>program orientation a</w:t>
      </w:r>
      <w:r w:rsidR="00E1599D">
        <w:rPr>
          <w:rFonts w:ascii="Times New Roman" w:hAnsi="Times New Roman" w:cs="Times New Roman"/>
          <w:sz w:val="24"/>
          <w:szCs w:val="24"/>
          <w:lang w:val="en-US"/>
        </w:rPr>
        <w:t>nd other logistical events,</w:t>
      </w:r>
      <w:r w:rsidRPr="0020775C">
        <w:rPr>
          <w:rFonts w:ascii="Times New Roman" w:hAnsi="Times New Roman" w:cs="Times New Roman"/>
          <w:sz w:val="24"/>
          <w:szCs w:val="24"/>
          <w:lang w:val="en-US"/>
        </w:rPr>
        <w:t xml:space="preserve"> arrange placements at U.S. institutions, and coordinate complementary projects in Kenya.</w:t>
      </w:r>
    </w:p>
    <w:p w14:paraId="47EB8F47" w14:textId="77777777" w:rsidR="0020775C" w:rsidRPr="0020775C" w:rsidRDefault="0020775C" w:rsidP="0020775C">
      <w:pPr>
        <w:numPr>
          <w:ilvl w:val="0"/>
          <w:numId w:val="34"/>
        </w:numPr>
        <w:rPr>
          <w:rFonts w:ascii="Times New Roman" w:hAnsi="Times New Roman" w:cs="Times New Roman"/>
          <w:sz w:val="24"/>
          <w:szCs w:val="24"/>
          <w:lang w:val="en-US"/>
        </w:rPr>
      </w:pPr>
      <w:r w:rsidRPr="0020775C">
        <w:rPr>
          <w:rFonts w:ascii="Times New Roman" w:hAnsi="Times New Roman" w:cs="Times New Roman"/>
          <w:sz w:val="24"/>
          <w:szCs w:val="24"/>
          <w:lang w:val="en-US"/>
        </w:rPr>
        <w:t>Branding and Communications: Implement branding and communications strategies in line with Embassy guidance and obtain approval for all public-facing materials.</w:t>
      </w:r>
    </w:p>
    <w:p w14:paraId="4E048C39" w14:textId="77777777" w:rsidR="0020775C" w:rsidRPr="0020775C" w:rsidRDefault="0020775C" w:rsidP="0020775C">
      <w:pPr>
        <w:numPr>
          <w:ilvl w:val="0"/>
          <w:numId w:val="34"/>
        </w:numPr>
        <w:rPr>
          <w:rFonts w:ascii="Times New Roman" w:hAnsi="Times New Roman" w:cs="Times New Roman"/>
          <w:sz w:val="24"/>
          <w:szCs w:val="24"/>
          <w:lang w:val="en-US"/>
        </w:rPr>
      </w:pPr>
      <w:r w:rsidRPr="0020775C">
        <w:rPr>
          <w:rFonts w:ascii="Times New Roman" w:hAnsi="Times New Roman" w:cs="Times New Roman"/>
          <w:sz w:val="24"/>
          <w:szCs w:val="24"/>
          <w:lang w:val="en-US"/>
        </w:rPr>
        <w:t>Reporting: Submit regular narrative and financial reports, including monitoring and evaluation data, to the Embassy.</w:t>
      </w:r>
    </w:p>
    <w:p w14:paraId="2EC2A926" w14:textId="26692BE1" w:rsidR="008B6E0A" w:rsidRPr="005C306A" w:rsidRDefault="0020775C" w:rsidP="005C306A">
      <w:pPr>
        <w:numPr>
          <w:ilvl w:val="0"/>
          <w:numId w:val="34"/>
        </w:numPr>
        <w:rPr>
          <w:rFonts w:ascii="Times New Roman" w:hAnsi="Times New Roman" w:cs="Times New Roman"/>
          <w:sz w:val="24"/>
          <w:szCs w:val="24"/>
          <w:lang w:val="en-US"/>
        </w:rPr>
      </w:pPr>
      <w:r w:rsidRPr="0020775C">
        <w:rPr>
          <w:rFonts w:ascii="Times New Roman" w:hAnsi="Times New Roman" w:cs="Times New Roman"/>
          <w:sz w:val="24"/>
          <w:szCs w:val="24"/>
          <w:lang w:val="en-US"/>
        </w:rPr>
        <w:t>Financial Management: Oversee the program budget, ensure proper use of funds, and maintain financial records in compliance with U.S. government regulations.</w:t>
      </w:r>
    </w:p>
    <w:p w14:paraId="000000AE" w14:textId="77777777" w:rsidR="0008093C" w:rsidRDefault="00C10065" w:rsidP="0020775C">
      <w:pPr>
        <w:pStyle w:val="Heading3"/>
        <w:numPr>
          <w:ilvl w:val="0"/>
          <w:numId w:val="10"/>
        </w:numPr>
        <w:ind w:left="360"/>
        <w:rPr>
          <w:rFonts w:ascii="Times New Roman" w:eastAsia="Times New Roman" w:hAnsi="Times New Roman" w:cs="Times New Roman"/>
          <w:b/>
          <w:bCs/>
          <w:color w:val="000000"/>
        </w:rPr>
      </w:pPr>
      <w:bookmarkStart w:id="4" w:name="_Toc223519034"/>
      <w:r w:rsidRPr="7B9D94C4">
        <w:rPr>
          <w:rFonts w:ascii="Times New Roman" w:eastAsia="Times New Roman" w:hAnsi="Times New Roman" w:cs="Times New Roman"/>
          <w:b/>
          <w:bCs/>
          <w:color w:val="000000" w:themeColor="text1"/>
        </w:rPr>
        <w:lastRenderedPageBreak/>
        <w:t>APPLICATION CONTENTS AND FORMAT</w:t>
      </w:r>
      <w:bookmarkEnd w:id="4"/>
    </w:p>
    <w:p w14:paraId="000000AF"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Please follow all instructions below carefully</w:t>
      </w:r>
      <w:r w:rsidRPr="7B9D94C4">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B1"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Content of Application</w:t>
      </w:r>
    </w:p>
    <w:p w14:paraId="000000B2"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Please ensure:</w:t>
      </w:r>
    </w:p>
    <w:p w14:paraId="000000B3" w14:textId="77777777" w:rsidR="0008093C" w:rsidRDefault="00C10065" w:rsidP="0020775C">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0000B4" w14:textId="77777777" w:rsidR="0008093C" w:rsidRDefault="00C10065" w:rsidP="0020775C">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documents are in English</w:t>
      </w:r>
    </w:p>
    <w:p w14:paraId="000000B5" w14:textId="77777777" w:rsidR="0008093C" w:rsidRDefault="00C10065" w:rsidP="0020775C">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budgets are in U.S. dollars</w:t>
      </w:r>
    </w:p>
    <w:p w14:paraId="000000B6" w14:textId="77777777" w:rsidR="0008093C" w:rsidRDefault="00C10065" w:rsidP="0020775C">
      <w:pPr>
        <w:numPr>
          <w:ilvl w:val="0"/>
          <w:numId w:val="17"/>
        </w:numPr>
        <w:pBdr>
          <w:top w:val="nil"/>
          <w:left w:val="nil"/>
          <w:bottom w:val="nil"/>
          <w:right w:val="nil"/>
          <w:between w:val="nil"/>
        </w:pBd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All applicant authorized signatures are provided where indicated on the various, required forms.  </w:t>
      </w:r>
    </w:p>
    <w:p w14:paraId="000000B7"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color w:val="333333"/>
          <w:sz w:val="24"/>
          <w:szCs w:val="24"/>
          <w:lang w:val="en-US"/>
        </w:rPr>
      </w:pPr>
      <w:r w:rsidRPr="7B9D94C4">
        <w:rPr>
          <w:rFonts w:ascii="Times New Roman" w:eastAsia="Times New Roman" w:hAnsi="Times New Roman" w:cs="Times New Roman"/>
          <w:sz w:val="24"/>
          <w:szCs w:val="24"/>
          <w:lang w:val="en-US"/>
        </w:rPr>
        <w:t xml:space="preserve">The following documents are </w:t>
      </w:r>
      <w:r w:rsidRPr="7B9D94C4">
        <w:rPr>
          <w:rFonts w:ascii="Times New Roman" w:eastAsia="Times New Roman" w:hAnsi="Times New Roman" w:cs="Times New Roman"/>
          <w:b/>
          <w:bCs/>
          <w:sz w:val="24"/>
          <w:szCs w:val="24"/>
          <w:u w:val="single"/>
          <w:lang w:val="en-US"/>
        </w:rPr>
        <w:t>required</w:t>
      </w:r>
      <w:r w:rsidRPr="7B9D94C4">
        <w:rPr>
          <w:rFonts w:ascii="Times New Roman" w:eastAsia="Times New Roman" w:hAnsi="Times New Roman" w:cs="Times New Roman"/>
          <w:sz w:val="24"/>
          <w:szCs w:val="24"/>
          <w:lang w:val="en-US"/>
        </w:rPr>
        <w:t xml:space="preserve">:  </w:t>
      </w:r>
    </w:p>
    <w:p w14:paraId="000000B8" w14:textId="77777777" w:rsidR="0008093C" w:rsidRDefault="00C10065" w:rsidP="0020775C">
      <w:pPr>
        <w:pStyle w:val="Heading5"/>
        <w:numPr>
          <w:ilvl w:val="0"/>
          <w:numId w:val="16"/>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Mandatory application forms</w:t>
      </w:r>
    </w:p>
    <w:p w14:paraId="000000B9" w14:textId="327BD25D" w:rsidR="0008093C" w:rsidRPr="0020775C" w:rsidRDefault="00C10065" w:rsidP="0020775C">
      <w:pPr>
        <w:numPr>
          <w:ilvl w:val="0"/>
          <w:numId w:val="17"/>
        </w:numPr>
        <w:pBdr>
          <w:top w:val="nil"/>
          <w:left w:val="nil"/>
          <w:bottom w:val="nil"/>
          <w:right w:val="nil"/>
          <w:between w:val="nil"/>
        </w:pBdr>
        <w:spacing w:after="0"/>
        <w:rPr>
          <w:rFonts w:ascii="Times New Roman" w:eastAsia="Times New Roman" w:hAnsi="Times New Roman" w:cs="Times New Roman"/>
          <w:sz w:val="24"/>
          <w:szCs w:val="24"/>
        </w:rPr>
      </w:pPr>
      <w:r w:rsidRPr="0020775C">
        <w:rPr>
          <w:rFonts w:ascii="Times New Roman" w:eastAsia="Times New Roman" w:hAnsi="Times New Roman" w:cs="Times New Roman"/>
          <w:sz w:val="24"/>
          <w:szCs w:val="24"/>
        </w:rPr>
        <w:t xml:space="preserve">SF-424 (Application for Federal Assistance – organizations) at </w:t>
      </w:r>
      <w:hyperlink r:id="rId13">
        <w:r w:rsidRPr="0020775C">
          <w:rPr>
            <w:rFonts w:ascii="Times New Roman" w:eastAsia="Times New Roman" w:hAnsi="Times New Roman" w:cs="Times New Roman"/>
            <w:sz w:val="24"/>
            <w:szCs w:val="24"/>
            <w:u w:val="single"/>
          </w:rPr>
          <w:t>grants.gov</w:t>
        </w:r>
      </w:hyperlink>
      <w:r w:rsidRPr="0020775C">
        <w:rPr>
          <w:rFonts w:ascii="Times New Roman" w:eastAsia="Times New Roman" w:hAnsi="Times New Roman" w:cs="Times New Roman"/>
          <w:sz w:val="24"/>
          <w:szCs w:val="24"/>
        </w:rPr>
        <w:t xml:space="preserve"> </w:t>
      </w:r>
    </w:p>
    <w:p w14:paraId="000000BA" w14:textId="32B1C1EF" w:rsidR="0008093C" w:rsidRPr="0020775C" w:rsidRDefault="00C10065" w:rsidP="0020775C">
      <w:pPr>
        <w:numPr>
          <w:ilvl w:val="0"/>
          <w:numId w:val="17"/>
        </w:numPr>
        <w:pBdr>
          <w:top w:val="nil"/>
          <w:left w:val="nil"/>
          <w:bottom w:val="nil"/>
          <w:right w:val="nil"/>
          <w:between w:val="nil"/>
        </w:pBdr>
        <w:spacing w:after="0"/>
        <w:rPr>
          <w:rFonts w:ascii="Times New Roman" w:eastAsia="Times New Roman" w:hAnsi="Times New Roman" w:cs="Times New Roman"/>
          <w:sz w:val="24"/>
          <w:szCs w:val="24"/>
        </w:rPr>
      </w:pPr>
      <w:r w:rsidRPr="0020775C">
        <w:rPr>
          <w:rFonts w:ascii="Times New Roman" w:eastAsia="Times New Roman" w:hAnsi="Times New Roman" w:cs="Times New Roman"/>
          <w:sz w:val="24"/>
          <w:szCs w:val="24"/>
        </w:rPr>
        <w:t xml:space="preserve">SF-424A (Budget Information for Non-Construction programs) at </w:t>
      </w:r>
      <w:hyperlink r:id="rId14">
        <w:r w:rsidRPr="0020775C">
          <w:rPr>
            <w:rFonts w:ascii="Times New Roman" w:eastAsia="Times New Roman" w:hAnsi="Times New Roman" w:cs="Times New Roman"/>
            <w:sz w:val="24"/>
            <w:szCs w:val="24"/>
            <w:u w:val="single"/>
          </w:rPr>
          <w:t>grants.gov</w:t>
        </w:r>
      </w:hyperlink>
      <w:r w:rsidRPr="0020775C">
        <w:rPr>
          <w:rFonts w:ascii="Times New Roman" w:eastAsia="Times New Roman" w:hAnsi="Times New Roman" w:cs="Times New Roman"/>
          <w:sz w:val="24"/>
          <w:szCs w:val="24"/>
        </w:rPr>
        <w:t xml:space="preserve"> </w:t>
      </w:r>
    </w:p>
    <w:p w14:paraId="000000BB" w14:textId="391884BB" w:rsidR="0008093C" w:rsidRPr="0020775C" w:rsidRDefault="00C10065" w:rsidP="0020775C">
      <w:pPr>
        <w:numPr>
          <w:ilvl w:val="0"/>
          <w:numId w:val="17"/>
        </w:numPr>
        <w:pBdr>
          <w:top w:val="nil"/>
          <w:left w:val="nil"/>
          <w:bottom w:val="nil"/>
          <w:right w:val="nil"/>
          <w:between w:val="nil"/>
        </w:pBdr>
        <w:spacing w:after="0"/>
        <w:rPr>
          <w:rFonts w:ascii="Times New Roman" w:eastAsia="Times New Roman" w:hAnsi="Times New Roman" w:cs="Times New Roman"/>
          <w:sz w:val="24"/>
          <w:szCs w:val="24"/>
          <w:lang w:val="en-US"/>
        </w:rPr>
      </w:pPr>
      <w:r w:rsidRPr="0020775C">
        <w:rPr>
          <w:rFonts w:ascii="Times New Roman" w:eastAsia="Times New Roman" w:hAnsi="Times New Roman" w:cs="Times New Roman"/>
          <w:sz w:val="24"/>
          <w:szCs w:val="24"/>
          <w:lang w:val="en-US"/>
        </w:rPr>
        <w:t xml:space="preserve">SF-424B (Assurances for Non-Construction programs) at </w:t>
      </w:r>
      <w:hyperlink r:id="rId15">
        <w:r w:rsidRPr="0020775C">
          <w:rPr>
            <w:rFonts w:ascii="Times New Roman" w:eastAsia="Times New Roman" w:hAnsi="Times New Roman" w:cs="Times New Roman"/>
            <w:sz w:val="24"/>
            <w:szCs w:val="24"/>
            <w:u w:val="single"/>
            <w:lang w:val="en-US"/>
          </w:rPr>
          <w:t>grants.gov</w:t>
        </w:r>
      </w:hyperlink>
      <w:r w:rsidRPr="0020775C">
        <w:rPr>
          <w:rFonts w:ascii="Times New Roman" w:eastAsia="Times New Roman" w:hAnsi="Times New Roman" w:cs="Times New Roman"/>
          <w:sz w:val="24"/>
          <w:szCs w:val="24"/>
          <w:lang w:val="en-US"/>
        </w:rPr>
        <w:t xml:space="preserve"> (note: the SF-424B is only required for individuals, organizations exempt from registration, and for organizations not required to fully register in SAM.gov)</w:t>
      </w:r>
    </w:p>
    <w:p w14:paraId="000000BC" w14:textId="77777777" w:rsidR="0008093C" w:rsidRDefault="0008093C" w:rsidP="005C306A">
      <w:pPr>
        <w:pBdr>
          <w:top w:val="nil"/>
          <w:left w:val="nil"/>
          <w:bottom w:val="nil"/>
          <w:right w:val="nil"/>
          <w:between w:val="nil"/>
        </w:pBdr>
        <w:spacing w:after="0" w:line="240" w:lineRule="auto"/>
        <w:ind w:left="720"/>
        <w:rPr>
          <w:rFonts w:ascii="Times New Roman" w:eastAsia="Times New Roman" w:hAnsi="Times New Roman" w:cs="Times New Roman"/>
          <w:color w:val="FF0000"/>
          <w:sz w:val="24"/>
          <w:szCs w:val="24"/>
        </w:rPr>
      </w:pPr>
    </w:p>
    <w:p w14:paraId="000000BD" w14:textId="0075E67C" w:rsidR="0008093C" w:rsidRPr="00E67D99" w:rsidRDefault="00C10065" w:rsidP="0020775C">
      <w:pPr>
        <w:pStyle w:val="Heading5"/>
        <w:numPr>
          <w:ilvl w:val="0"/>
          <w:numId w:val="16"/>
        </w:numPr>
        <w:ind w:left="270" w:hanging="270"/>
        <w:rPr>
          <w:rFonts w:ascii="Times New Roman" w:eastAsia="Times New Roman" w:hAnsi="Times New Roman" w:cs="Times New Roman"/>
          <w:b/>
          <w:bCs/>
          <w:i/>
          <w:iCs/>
          <w:color w:val="000000"/>
          <w:sz w:val="24"/>
          <w:szCs w:val="24"/>
        </w:rPr>
      </w:pPr>
      <w:r w:rsidRPr="00E67D99">
        <w:rPr>
          <w:rFonts w:ascii="Times New Roman" w:eastAsia="Times New Roman" w:hAnsi="Times New Roman" w:cs="Times New Roman"/>
          <w:b/>
          <w:bCs/>
          <w:i/>
          <w:iCs/>
          <w:color w:val="000000" w:themeColor="text1"/>
          <w:sz w:val="24"/>
          <w:szCs w:val="24"/>
        </w:rPr>
        <w:t xml:space="preserve">Proposal </w:t>
      </w:r>
      <w:r w:rsidRPr="00E67D99">
        <w:rPr>
          <w:rFonts w:ascii="Times New Roman" w:eastAsia="Times New Roman" w:hAnsi="Times New Roman" w:cs="Times New Roman"/>
          <w:b/>
          <w:bCs/>
          <w:i/>
          <w:iCs/>
          <w:color w:val="auto"/>
          <w:sz w:val="24"/>
          <w:szCs w:val="24"/>
        </w:rPr>
        <w:t>(</w:t>
      </w:r>
      <w:r w:rsidR="00E67D99">
        <w:rPr>
          <w:rFonts w:ascii="Times New Roman" w:eastAsia="Times New Roman" w:hAnsi="Times New Roman" w:cs="Times New Roman"/>
          <w:b/>
          <w:bCs/>
          <w:i/>
          <w:iCs/>
          <w:color w:val="auto"/>
          <w:sz w:val="24"/>
          <w:szCs w:val="24"/>
        </w:rPr>
        <w:t>Seven</w:t>
      </w:r>
      <w:r w:rsidRPr="00E67D99">
        <w:rPr>
          <w:rFonts w:ascii="Times New Roman" w:eastAsia="Times New Roman" w:hAnsi="Times New Roman" w:cs="Times New Roman"/>
          <w:b/>
          <w:bCs/>
          <w:i/>
          <w:iCs/>
          <w:color w:val="auto"/>
          <w:sz w:val="24"/>
          <w:szCs w:val="24"/>
        </w:rPr>
        <w:t xml:space="preserve"> pages </w:t>
      </w:r>
      <w:r w:rsidRPr="00E67D99">
        <w:rPr>
          <w:rFonts w:ascii="Times New Roman" w:eastAsia="Times New Roman" w:hAnsi="Times New Roman" w:cs="Times New Roman"/>
          <w:b/>
          <w:bCs/>
          <w:i/>
          <w:iCs/>
          <w:color w:val="000000" w:themeColor="text1"/>
          <w:sz w:val="24"/>
          <w:szCs w:val="24"/>
        </w:rPr>
        <w:t>maximum)</w:t>
      </w:r>
    </w:p>
    <w:p w14:paraId="000000BE"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The proposal should contain sufficient information that anyone not familiar with it would understand exactly what the applicant wants to do. You may use your own proposal format, but it must include all the items below.  </w:t>
      </w:r>
      <w:r>
        <w:br/>
      </w:r>
    </w:p>
    <w:p w14:paraId="000000BF" w14:textId="77777777" w:rsidR="0008093C" w:rsidRDefault="00C10065" w:rsidP="0020775C">
      <w:pPr>
        <w:numPr>
          <w:ilvl w:val="0"/>
          <w:numId w:val="15"/>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Proposal Summary: </w:t>
      </w:r>
      <w:r w:rsidRPr="7B9D94C4">
        <w:rPr>
          <w:rFonts w:ascii="Times New Roman" w:eastAsia="Times New Roman" w:hAnsi="Times New Roman" w:cs="Times New Roman"/>
          <w:color w:val="000000" w:themeColor="text1"/>
          <w:sz w:val="24"/>
          <w:szCs w:val="24"/>
          <w:lang w:val="en-US"/>
        </w:rPr>
        <w:t>Short narrative that outlines the proposed project, including project objectives and anticipated impact.</w:t>
      </w:r>
    </w:p>
    <w:p w14:paraId="000000C0" w14:textId="4E124626" w:rsidR="0008093C" w:rsidRPr="00ED0C72" w:rsidRDefault="00C10065" w:rsidP="0020775C">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Introduction to the Organization applying</w:t>
      </w:r>
      <w:r w:rsidRPr="7B9D94C4">
        <w:rPr>
          <w:rFonts w:ascii="Times New Roman" w:eastAsia="Times New Roman" w:hAnsi="Times New Roman" w:cs="Times New Roman"/>
          <w:sz w:val="24"/>
          <w:szCs w:val="24"/>
          <w:lang w:val="en-US"/>
        </w:rPr>
        <w:t xml:space="preserve">: A description of past and present operations, showing ability to carry out the program, including information on </w:t>
      </w:r>
      <w:r w:rsidR="001E703E">
        <w:rPr>
          <w:rFonts w:ascii="Times New Roman" w:eastAsia="Times New Roman" w:hAnsi="Times New Roman" w:cs="Times New Roman"/>
          <w:sz w:val="24"/>
          <w:szCs w:val="24"/>
          <w:lang w:val="en-US"/>
        </w:rPr>
        <w:t>any</w:t>
      </w:r>
      <w:r w:rsidRPr="7B9D94C4">
        <w:rPr>
          <w:rFonts w:ascii="Times New Roman" w:eastAsia="Times New Roman" w:hAnsi="Times New Roman" w:cs="Times New Roman"/>
          <w:sz w:val="24"/>
          <w:szCs w:val="24"/>
          <w:lang w:val="en-US"/>
        </w:rPr>
        <w:t xml:space="preserve"> previous grants from the State Department and/or U.S. government agencies as well as experience with and expertise in areas related to those described in the NOFO. </w:t>
      </w:r>
    </w:p>
    <w:p w14:paraId="000000C2" w14:textId="77777777" w:rsidR="0008093C" w:rsidRDefault="00C10065" w:rsidP="0020775C">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Program Methods, Design, Activities, and Deliverables:  </w:t>
      </w:r>
      <w:r w:rsidRPr="7B9D94C4">
        <w:rPr>
          <w:rFonts w:ascii="Times New Roman" w:eastAsia="Times New Roman" w:hAnsi="Times New Roman" w:cs="Times New Roman"/>
          <w:sz w:val="24"/>
          <w:szCs w:val="24"/>
          <w:lang w:val="en-US"/>
        </w:rPr>
        <w:t xml:space="preserve">The “goals” describe what the program is intended to achieve.  The “objectives” refer to the intermediate accomplishments on the way to the goals. These should be achievable and measurable. Describe the program activities and how they will help achieve the objectives. </w:t>
      </w:r>
    </w:p>
    <w:p w14:paraId="000000C3" w14:textId="13C5A26C" w:rsidR="0008093C" w:rsidRDefault="00C10065" w:rsidP="0020775C">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Proposed Project Schedule and Timeline</w:t>
      </w:r>
      <w:r w:rsidR="003F7269" w:rsidRPr="7B9D94C4">
        <w:rPr>
          <w:rFonts w:ascii="Times New Roman" w:eastAsia="Times New Roman" w:hAnsi="Times New Roman" w:cs="Times New Roman"/>
          <w:b/>
          <w:bCs/>
          <w:sz w:val="24"/>
          <w:szCs w:val="24"/>
          <w:lang w:val="en-US"/>
        </w:rPr>
        <w:t xml:space="preserve">: </w:t>
      </w:r>
      <w:r w:rsidR="003F7269" w:rsidRPr="0054321B">
        <w:rPr>
          <w:rFonts w:ascii="Times New Roman" w:eastAsia="Times New Roman" w:hAnsi="Times New Roman" w:cs="Times New Roman"/>
          <w:sz w:val="24"/>
          <w:szCs w:val="24"/>
          <w:lang w:val="en-US"/>
        </w:rPr>
        <w:t>The</w:t>
      </w:r>
      <w:r w:rsidRPr="7B9D94C4">
        <w:rPr>
          <w:rFonts w:ascii="Times New Roman" w:eastAsia="Times New Roman" w:hAnsi="Times New Roman" w:cs="Times New Roman"/>
          <w:sz w:val="24"/>
          <w:szCs w:val="24"/>
          <w:lang w:val="en-US"/>
        </w:rPr>
        <w:t xml:space="preserve"> proposed timeline for the program activities.  Include the dates, times, and locations of planned activities and events.</w:t>
      </w:r>
    </w:p>
    <w:p w14:paraId="000000C4" w14:textId="77777777" w:rsidR="0008093C" w:rsidRDefault="00C10065" w:rsidP="0020775C">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Key Personnel: </w:t>
      </w:r>
      <w:r w:rsidRPr="7B9D94C4">
        <w:rPr>
          <w:rFonts w:ascii="Times New Roman" w:eastAsia="Times New Roman" w:hAnsi="Times New Roman" w:cs="Times New Roman"/>
          <w:sz w:val="24"/>
          <w:szCs w:val="24"/>
          <w:lang w:val="en-US"/>
        </w:rPr>
        <w:t xml:space="preserve">Names, titles, roles and experience/qualifications of key personnel involved in the program.  What proportion of their time will be used in support of this program?  </w:t>
      </w:r>
    </w:p>
    <w:p w14:paraId="403A8598" w14:textId="1A94051C" w:rsidR="00E67D99" w:rsidRPr="0002151D" w:rsidRDefault="00C10065" w:rsidP="0002151D">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Project Partners</w:t>
      </w:r>
      <w:r w:rsidR="00ED0C72" w:rsidRPr="7B9D94C4">
        <w:rPr>
          <w:rFonts w:ascii="Times New Roman" w:eastAsia="Times New Roman" w:hAnsi="Times New Roman" w:cs="Times New Roman"/>
          <w:b/>
          <w:bCs/>
          <w:sz w:val="24"/>
          <w:szCs w:val="24"/>
        </w:rPr>
        <w:t>:</w:t>
      </w:r>
      <w:r w:rsidR="00ED0C72" w:rsidRPr="7B9D94C4">
        <w:rPr>
          <w:rFonts w:ascii="Times New Roman" w:eastAsia="Times New Roman" w:hAnsi="Times New Roman" w:cs="Times New Roman"/>
          <w:sz w:val="24"/>
          <w:szCs w:val="24"/>
        </w:rPr>
        <w:t xml:space="preserve"> List</w:t>
      </w:r>
      <w:r w:rsidRPr="7B9D94C4">
        <w:rPr>
          <w:rFonts w:ascii="Times New Roman" w:eastAsia="Times New Roman" w:hAnsi="Times New Roman" w:cs="Times New Roman"/>
          <w:sz w:val="24"/>
          <w:szCs w:val="24"/>
        </w:rPr>
        <w:t xml:space="preserve"> the names and type of involvement of key partner organizations and sub-awardees (if applicable). </w:t>
      </w:r>
    </w:p>
    <w:p w14:paraId="000000C8" w14:textId="4A047D98" w:rsidR="0008093C" w:rsidRDefault="00C10065" w:rsidP="005C306A">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Monitoring &amp; Evaluation Plan:</w:t>
      </w:r>
      <w:r w:rsidRPr="7B9D94C4">
        <w:rPr>
          <w:rFonts w:ascii="Times New Roman" w:eastAsia="Times New Roman" w:hAnsi="Times New Roman" w:cs="Times New Roman"/>
          <w:sz w:val="24"/>
          <w:szCs w:val="24"/>
          <w:lang w:val="en-US"/>
        </w:rPr>
        <w:t xml:space="preserve"> Proposals must include a draft Monitoring and Evaluation (M&amp;E) Performance Monitoring Plan (PMP).  The M&amp;E PMP should show how applicants intend to measure and demonstrate progress towards the project’s objectives and goals.  </w:t>
      </w:r>
    </w:p>
    <w:p w14:paraId="702BE4D6" w14:textId="77777777" w:rsidR="005C306A" w:rsidRPr="005C306A" w:rsidRDefault="005C306A" w:rsidP="005C306A">
      <w:pPr>
        <w:shd w:val="clear" w:color="auto" w:fill="FFFFFF" w:themeFill="background1"/>
        <w:spacing w:after="0" w:line="240" w:lineRule="auto"/>
        <w:ind w:left="360"/>
        <w:rPr>
          <w:rFonts w:ascii="Times New Roman" w:eastAsia="Times New Roman" w:hAnsi="Times New Roman" w:cs="Times New Roman"/>
          <w:sz w:val="24"/>
          <w:szCs w:val="24"/>
          <w:lang w:val="en-US"/>
        </w:rPr>
      </w:pPr>
    </w:p>
    <w:p w14:paraId="000000C9" w14:textId="5B97BFEF"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lastRenderedPageBreak/>
        <w:t xml:space="preserve">The key components to the PMP are as follows:  </w:t>
      </w:r>
    </w:p>
    <w:p w14:paraId="000000CA" w14:textId="77777777" w:rsidR="0008093C" w:rsidRDefault="00C10065" w:rsidP="0020775C">
      <w:pPr>
        <w:numPr>
          <w:ilvl w:val="0"/>
          <w:numId w:val="15"/>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Monitoring and Evaluation Narrative</w:t>
      </w:r>
      <w:r w:rsidRPr="7B9D94C4">
        <w:rPr>
          <w:rFonts w:ascii="Times New Roman" w:eastAsia="Times New Roman" w:hAnsi="Times New Roman" w:cs="Times New Roman"/>
          <w:color w:val="000000" w:themeColor="text1"/>
          <w:sz w:val="24"/>
          <w:szCs w:val="24"/>
          <w:lang w:val="en-US"/>
        </w:rPr>
        <w:t xml:space="preserve">: In narrative form, applicants should describe how they intend to monitor and evaluate the activities of their award. In addition, the applicant should describe any M&amp;E processes, including key personnel, management structure (where M&amp;E fits into the overall program’s staff structure), technology, and as well provide a brief budget narrative explaining any line-item expenditures for M&amp;E listed in the program’s budget.  If the proposal is from a prior grantee, the proposal discusses how the grantee has adapted, improved or otherwise modified their approach based on learning from previous experience. This narrative is limited to two pages. </w:t>
      </w:r>
    </w:p>
    <w:p w14:paraId="000000CB" w14:textId="77777777" w:rsidR="0008093C" w:rsidRDefault="00C10065"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 </w:t>
      </w:r>
    </w:p>
    <w:p w14:paraId="000000CD" w14:textId="0013FA3D" w:rsidR="0008093C" w:rsidRPr="00CE6A76" w:rsidRDefault="00C10065" w:rsidP="00CE6A76">
      <w:pPr>
        <w:numPr>
          <w:ilvl w:val="0"/>
          <w:numId w:val="15"/>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lang w:val="en-US"/>
        </w:rPr>
        <w:t>Theory of Change Diagram:</w:t>
      </w:r>
      <w:r w:rsidRPr="7B9D94C4">
        <w:rPr>
          <w:rFonts w:ascii="Times New Roman" w:eastAsia="Times New Roman" w:hAnsi="Times New Roman" w:cs="Times New Roman"/>
          <w:color w:val="000000" w:themeColor="text1"/>
          <w:sz w:val="24"/>
          <w:szCs w:val="24"/>
          <w:lang w:val="en-US"/>
        </w:rPr>
        <w:t xml:space="preserve"> Applicants are expected to submit either a Theory of Change diagram or an If-Then Statement that illustrates how project activities will lead to intended outcomes.  </w:t>
      </w:r>
    </w:p>
    <w:p w14:paraId="06003B3A" w14:textId="77777777" w:rsidR="00CE6A76" w:rsidRDefault="00CE6A76" w:rsidP="00CE6A76">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CF" w14:textId="4B10579C" w:rsidR="0008093C" w:rsidRPr="00CE6A76" w:rsidRDefault="00C10065" w:rsidP="7B9D94C4">
      <w:pPr>
        <w:numPr>
          <w:ilvl w:val="0"/>
          <w:numId w:val="15"/>
        </w:numPr>
        <w:pBdr>
          <w:top w:val="nil"/>
          <w:left w:val="nil"/>
          <w:bottom w:val="nil"/>
          <w:right w:val="nil"/>
          <w:between w:val="nil"/>
        </w:pBdr>
        <w:spacing w:after="0"/>
        <w:rPr>
          <w:rFonts w:ascii="Times New Roman" w:eastAsia="Times New Roman" w:hAnsi="Times New Roman" w:cs="Times New Roman"/>
          <w:color w:val="000000"/>
          <w:sz w:val="24"/>
          <w:szCs w:val="24"/>
        </w:rPr>
      </w:pPr>
      <w:r w:rsidRPr="00CE6A76">
        <w:rPr>
          <w:rFonts w:ascii="Times New Roman" w:eastAsia="Times New Roman" w:hAnsi="Times New Roman" w:cs="Times New Roman"/>
          <w:b/>
          <w:bCs/>
          <w:color w:val="000000" w:themeColor="text1"/>
          <w:sz w:val="24"/>
          <w:szCs w:val="24"/>
          <w:lang w:val="en-US"/>
        </w:rPr>
        <w:t>Monitoring and Evaluation Datasheet:</w:t>
      </w:r>
      <w:r w:rsidRPr="00CE6A76">
        <w:rPr>
          <w:rFonts w:ascii="Times New Roman" w:eastAsia="Times New Roman" w:hAnsi="Times New Roman" w:cs="Times New Roman"/>
          <w:color w:val="000000" w:themeColor="text1"/>
          <w:sz w:val="24"/>
          <w:szCs w:val="24"/>
          <w:lang w:val="en-US"/>
        </w:rPr>
        <w:t xml:space="preserve"> The applicant must include their proposed activities and their expected outputs and outcomes as well as the goals and objectives as written in the NOFO. The datasheet’s purpose is to explicitly illustrate how a project’s activities lead to tangible results (such as increased beneficiary skills, knowledge, or attitudes) that ultimately address a </w:t>
      </w:r>
      <w:r w:rsidR="00C82B9D">
        <w:rPr>
          <w:rFonts w:ascii="Times New Roman" w:eastAsia="Times New Roman" w:hAnsi="Times New Roman" w:cs="Times New Roman"/>
          <w:color w:val="000000" w:themeColor="text1"/>
          <w:sz w:val="24"/>
          <w:szCs w:val="24"/>
          <w:lang w:val="en-US"/>
        </w:rPr>
        <w:t>program</w:t>
      </w:r>
      <w:r w:rsidRPr="00CE6A76">
        <w:rPr>
          <w:rFonts w:ascii="Times New Roman" w:eastAsia="Times New Roman" w:hAnsi="Times New Roman" w:cs="Times New Roman"/>
          <w:color w:val="000000" w:themeColor="text1"/>
          <w:sz w:val="24"/>
          <w:szCs w:val="24"/>
          <w:lang w:val="en-US"/>
        </w:rPr>
        <w:t xml:space="preserve"> objective. </w:t>
      </w:r>
    </w:p>
    <w:p w14:paraId="124C6434" w14:textId="77777777" w:rsidR="00CE6A76" w:rsidRPr="00CE6A76" w:rsidRDefault="00CE6A76" w:rsidP="00CE6A76">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D0" w14:textId="379BA19A" w:rsidR="0008093C" w:rsidRDefault="00C10065" w:rsidP="0020775C">
      <w:pPr>
        <w:numPr>
          <w:ilvl w:val="0"/>
          <w:numId w:val="15"/>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selected applicant’s M&amp;E PMP is subject to review and approval before any award will be issued under this NOFO.  The selected applicant will be required to work with </w:t>
      </w:r>
      <w:r w:rsidRPr="7B9D94C4">
        <w:rPr>
          <w:rFonts w:ascii="Times New Roman" w:eastAsia="Times New Roman" w:hAnsi="Times New Roman" w:cs="Times New Roman"/>
          <w:sz w:val="24"/>
          <w:szCs w:val="24"/>
          <w:lang w:val="en-US"/>
        </w:rPr>
        <w:t xml:space="preserve">the </w:t>
      </w:r>
      <w:r w:rsidRPr="7B9D94C4">
        <w:rPr>
          <w:rFonts w:ascii="Times New Roman" w:eastAsia="Times New Roman" w:hAnsi="Times New Roman" w:cs="Times New Roman"/>
          <w:color w:val="000000" w:themeColor="text1"/>
          <w:sz w:val="24"/>
          <w:szCs w:val="24"/>
          <w:lang w:val="en-US"/>
        </w:rPr>
        <w:t xml:space="preserve">Public Diplomacy Section’s Monitoring and Evaluation Specialist to ensure the applicant’s M&amp;E PMP achieves an expected level of expertise and meets </w:t>
      </w:r>
      <w:r w:rsidR="002B4959">
        <w:rPr>
          <w:rFonts w:ascii="Times New Roman" w:eastAsia="Times New Roman" w:hAnsi="Times New Roman" w:cs="Times New Roman"/>
          <w:color w:val="000000" w:themeColor="text1"/>
          <w:sz w:val="24"/>
          <w:szCs w:val="24"/>
          <w:lang w:val="en-US"/>
        </w:rPr>
        <w:t>program</w:t>
      </w:r>
      <w:r w:rsidRPr="7B9D94C4">
        <w:rPr>
          <w:rFonts w:ascii="Times New Roman" w:eastAsia="Times New Roman" w:hAnsi="Times New Roman" w:cs="Times New Roman"/>
          <w:color w:val="000000" w:themeColor="text1"/>
          <w:sz w:val="24"/>
          <w:szCs w:val="24"/>
          <w:lang w:val="en-US"/>
        </w:rPr>
        <w:t xml:space="preserve"> objectives.   </w:t>
      </w:r>
    </w:p>
    <w:p w14:paraId="000000D1" w14:textId="77777777" w:rsidR="0008093C" w:rsidRDefault="00C10065"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 </w:t>
      </w:r>
    </w:p>
    <w:p w14:paraId="000000D2" w14:textId="77777777" w:rsidR="0008093C" w:rsidRDefault="00C10065" w:rsidP="0020775C">
      <w:pPr>
        <w:numPr>
          <w:ilvl w:val="0"/>
          <w:numId w:val="15"/>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Expenses directly associated with monitoring and evaluation are considered allowable.  The suggested template includes a space to list the portion of the total budget amount directly associated with monitoring and evaluation activities. </w:t>
      </w:r>
    </w:p>
    <w:p w14:paraId="000000D4"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3F2E3A1D" w14:textId="4595CEB3" w:rsidR="005C306A" w:rsidRPr="005C306A" w:rsidRDefault="00C10065" w:rsidP="005C306A">
      <w:pPr>
        <w:pStyle w:val="Heading5"/>
        <w:numPr>
          <w:ilvl w:val="0"/>
          <w:numId w:val="16"/>
        </w:numPr>
        <w:ind w:left="270" w:hanging="270"/>
        <w:rPr>
          <w:rFonts w:ascii="Times New Roman" w:eastAsia="Times New Roman" w:hAnsi="Times New Roman" w:cs="Times New Roman"/>
          <w:b/>
          <w:bCs/>
          <w:i/>
          <w:iCs/>
          <w:color w:val="000000" w:themeColor="text1"/>
          <w:sz w:val="24"/>
          <w:szCs w:val="24"/>
        </w:rPr>
      </w:pPr>
      <w:r w:rsidRPr="7B9D94C4">
        <w:rPr>
          <w:rFonts w:ascii="Times New Roman" w:eastAsia="Times New Roman" w:hAnsi="Times New Roman" w:cs="Times New Roman"/>
          <w:b/>
          <w:bCs/>
          <w:i/>
          <w:iCs/>
          <w:color w:val="000000" w:themeColor="text1"/>
          <w:sz w:val="24"/>
          <w:szCs w:val="24"/>
        </w:rPr>
        <w:t xml:space="preserve"> Budget Justification Narrative</w:t>
      </w:r>
    </w:p>
    <w:p w14:paraId="000000D6" w14:textId="52DB39BD" w:rsidR="0008093C" w:rsidRDefault="00C10065" w:rsidP="0020775C">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Detailed Budget</w:t>
      </w:r>
      <w:r w:rsidRPr="7B9D94C4">
        <w:rPr>
          <w:rFonts w:ascii="Times New Roman" w:eastAsia="Times New Roman" w:hAnsi="Times New Roman" w:cs="Times New Roman"/>
          <w:color w:val="000000" w:themeColor="text1"/>
          <w:sz w:val="24"/>
          <w:szCs w:val="24"/>
          <w:lang w:val="en-US"/>
        </w:rPr>
        <w:t xml:space="preserve"> - Applicants must submit a detailed line-item budget. Line-item expenditures should be listed in the greatest possible detail. The budget must identify the total amount of funding requested, with a breakdown of amounts to be spent in the following budget categories: personnel; fringe 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16" w:anchor="p-200.1(Modified%20Total%20Direct%20Cost%20(MTDC))">
        <w:r w:rsidRPr="7B9D94C4">
          <w:rPr>
            <w:rFonts w:ascii="Times New Roman" w:eastAsia="Times New Roman" w:hAnsi="Times New Roman" w:cs="Times New Roman"/>
            <w:color w:val="000000" w:themeColor="text1"/>
            <w:sz w:val="24"/>
            <w:szCs w:val="24"/>
            <w:lang w:val="en-US"/>
          </w:rPr>
          <w:t>2CFR</w:t>
        </w:r>
      </w:hyperlink>
      <w:hyperlink r:id="rId17" w:anchor="p-200.1(Modified%20Total%20Direct%20Cost%20(MTDC))">
        <w:r w:rsidRPr="7B9D94C4">
          <w:rPr>
            <w:rFonts w:ascii="Times New Roman" w:eastAsia="Times New Roman" w:hAnsi="Times New Roman" w:cs="Times New Roman"/>
            <w:color w:val="000099"/>
            <w:sz w:val="24"/>
            <w:szCs w:val="24"/>
            <w:lang w:val="en-US"/>
          </w:rPr>
          <w:t>§</w:t>
        </w:r>
      </w:hyperlink>
      <w:hyperlink r:id="rId18" w:anchor="p-200.1(Modified%20Total%20Direct%20Cost%20(MTDC))">
        <w:r w:rsidRPr="7B9D94C4">
          <w:rPr>
            <w:rFonts w:ascii="Times New Roman" w:eastAsia="Times New Roman" w:hAnsi="Times New Roman" w:cs="Times New Roman"/>
            <w:color w:val="467886"/>
            <w:sz w:val="24"/>
            <w:szCs w:val="24"/>
            <w:u w:val="single"/>
            <w:lang w:val="en-US"/>
          </w:rPr>
          <w:t>200.1</w:t>
        </w:r>
      </w:hyperlink>
      <w:r w:rsidRPr="7B9D94C4">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b/>
          <w:bCs/>
          <w:color w:val="000000" w:themeColor="text1"/>
          <w:sz w:val="24"/>
          <w:szCs w:val="24"/>
          <w:lang w:val="en-US"/>
        </w:rPr>
        <w:t>Budgets shall be submitted in U.S. dollars</w:t>
      </w:r>
      <w:r w:rsidRPr="7B9D94C4">
        <w:rPr>
          <w:rFonts w:ascii="Times New Roman" w:eastAsia="Times New Roman" w:hAnsi="Times New Roman" w:cs="Times New Roman"/>
          <w:color w:val="000000" w:themeColor="text1"/>
          <w:sz w:val="24"/>
          <w:szCs w:val="24"/>
          <w:lang w:val="en-US"/>
        </w:rPr>
        <w:t xml:space="preserve"> and final grant agreements will be conducted in U.S. dollars. </w:t>
      </w:r>
    </w:p>
    <w:p w14:paraId="000000D7" w14:textId="77777777" w:rsidR="0008093C" w:rsidRDefault="0008093C" w:rsidP="7B9D94C4">
      <w:pPr>
        <w:spacing w:after="0" w:line="240" w:lineRule="auto"/>
        <w:ind w:left="1440"/>
        <w:rPr>
          <w:rFonts w:ascii="Times New Roman" w:eastAsia="Times New Roman" w:hAnsi="Times New Roman" w:cs="Times New Roman"/>
          <w:color w:val="000000"/>
          <w:sz w:val="24"/>
          <w:szCs w:val="24"/>
        </w:rPr>
      </w:pPr>
    </w:p>
    <w:p w14:paraId="000000D8" w14:textId="77777777" w:rsidR="0008093C" w:rsidRDefault="00C10065" w:rsidP="0020775C">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lastRenderedPageBreak/>
        <w:t>Budget Justification Narrative</w:t>
      </w:r>
      <w:r w:rsidRPr="7B9D94C4">
        <w:rPr>
          <w:rFonts w:ascii="Times New Roman" w:eastAsia="Times New Roman" w:hAnsi="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relatable to the specific project components described in the applicant’s proposal.</w:t>
      </w:r>
    </w:p>
    <w:p w14:paraId="000000D9"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DA" w14:textId="77777777" w:rsidR="0008093C" w:rsidRDefault="00C10065"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Additional Budget Notes: </w:t>
      </w:r>
    </w:p>
    <w:p w14:paraId="000000DB" w14:textId="48F312F8" w:rsidR="0008093C" w:rsidRDefault="0008093C"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0E0" w14:textId="77777777" w:rsidR="0008093C" w:rsidRDefault="00C10065" w:rsidP="0020775C">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Audit Requirements</w:t>
      </w:r>
      <w:r w:rsidRPr="002B4959">
        <w:rPr>
          <w:rFonts w:ascii="Times New Roman" w:eastAsia="Times New Roman" w:hAnsi="Times New Roman" w:cs="Times New Roman"/>
          <w:color w:val="000000" w:themeColor="text1"/>
          <w:sz w:val="24"/>
          <w:szCs w:val="24"/>
          <w:lang w:val="en-US"/>
        </w:rPr>
        <w:t>:</w:t>
      </w:r>
      <w:r w:rsidRPr="002B4959">
        <w:rPr>
          <w:rFonts w:ascii="Times New Roman" w:eastAsia="Times New Roman" w:hAnsi="Times New Roman" w:cs="Times New Roman"/>
          <w:b/>
          <w:bCs/>
          <w:color w:val="000000" w:themeColor="text1"/>
          <w:sz w:val="24"/>
          <w:szCs w:val="24"/>
          <w:lang w:val="en-US"/>
        </w:rPr>
        <w:t xml:space="preserve"> </w:t>
      </w:r>
      <w:r w:rsidRPr="7B9D94C4">
        <w:rPr>
          <w:rFonts w:ascii="Times New Roman" w:eastAsia="Times New Roman" w:hAnsi="Times New Roman" w:cs="Times New Roman"/>
          <w:b/>
          <w:bCs/>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19">
        <w:r w:rsidRPr="7B9D94C4">
          <w:rPr>
            <w:rFonts w:ascii="Times New Roman" w:eastAsia="Times New Roman" w:hAnsi="Times New Roman" w:cs="Times New Roman"/>
            <w:color w:val="467886"/>
            <w:sz w:val="24"/>
            <w:szCs w:val="24"/>
            <w:u w:val="single"/>
            <w:lang w:val="en-US"/>
          </w:rPr>
          <w:t>https://www.state.gov/m/a/ope/index.htm and 2CFR200</w:t>
        </w:r>
      </w:hyperlink>
      <w:r w:rsidRPr="7B9D94C4">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1"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E2" w14:textId="3C8EBA8C" w:rsidR="0008093C" w:rsidRDefault="00C10065" w:rsidP="0020775C">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Visa Fees</w:t>
      </w:r>
      <w:r w:rsidR="00636BFF" w:rsidRPr="002B4959">
        <w:rPr>
          <w:rFonts w:ascii="Times New Roman" w:eastAsia="Times New Roman" w:hAnsi="Times New Roman" w:cs="Times New Roman"/>
          <w:color w:val="000000" w:themeColor="text1"/>
          <w:sz w:val="24"/>
          <w:szCs w:val="24"/>
          <w:lang w:val="en-US"/>
        </w:rPr>
        <w:t>: Include</w:t>
      </w:r>
      <w:r w:rsidRPr="7B9D94C4">
        <w:rPr>
          <w:rFonts w:ascii="Times New Roman" w:eastAsia="Times New Roman" w:hAnsi="Times New Roman" w:cs="Times New Roman"/>
          <w:color w:val="000000" w:themeColor="text1"/>
          <w:sz w:val="24"/>
          <w:szCs w:val="24"/>
          <w:lang w:val="en-US"/>
        </w:rPr>
        <w:t xml:space="preserv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20">
        <w:r w:rsidRPr="7B9D94C4">
          <w:rPr>
            <w:rFonts w:ascii="Times New Roman" w:eastAsia="Times New Roman" w:hAnsi="Times New Roman" w:cs="Times New Roman"/>
            <w:color w:val="467886"/>
            <w:sz w:val="24"/>
            <w:szCs w:val="24"/>
            <w:u w:val="single"/>
            <w:lang w:val="en-US"/>
          </w:rPr>
          <w:t>https://j1visa.state.gov/sponsors/become-a-sponsor/</w:t>
        </w:r>
      </w:hyperlink>
    </w:p>
    <w:p w14:paraId="000000E4" w14:textId="77777777" w:rsidR="0008093C" w:rsidRDefault="0008093C" w:rsidP="001E703E">
      <w:pPr>
        <w:shd w:val="clear" w:color="auto" w:fill="FFFFFF" w:themeFill="background1"/>
        <w:spacing w:after="0" w:line="240" w:lineRule="auto"/>
        <w:rPr>
          <w:rFonts w:ascii="Times New Roman" w:eastAsia="Times New Roman" w:hAnsi="Times New Roman" w:cs="Times New Roman"/>
          <w:sz w:val="24"/>
          <w:szCs w:val="24"/>
        </w:rPr>
      </w:pPr>
    </w:p>
    <w:p w14:paraId="000000E5" w14:textId="77777777" w:rsidR="0008093C" w:rsidRDefault="00C10065" w:rsidP="0020775C">
      <w:pPr>
        <w:pStyle w:val="Heading5"/>
        <w:numPr>
          <w:ilvl w:val="0"/>
          <w:numId w:val="16"/>
        </w:numPr>
        <w:ind w:left="270" w:hanging="270"/>
        <w:rPr>
          <w:rFonts w:ascii="Times New Roman" w:eastAsia="Times New Roman" w:hAnsi="Times New Roman" w:cs="Times New Roman"/>
          <w:b/>
          <w:bCs/>
          <w:color w:val="333333"/>
          <w:sz w:val="24"/>
          <w:szCs w:val="24"/>
        </w:rPr>
      </w:pPr>
      <w:r w:rsidRPr="7B9D94C4">
        <w:rPr>
          <w:rFonts w:ascii="Times New Roman" w:eastAsia="Times New Roman" w:hAnsi="Times New Roman" w:cs="Times New Roman"/>
          <w:b/>
          <w:bCs/>
          <w:i/>
          <w:iCs/>
          <w:color w:val="000000" w:themeColor="text1"/>
          <w:sz w:val="24"/>
          <w:szCs w:val="24"/>
        </w:rPr>
        <w:t xml:space="preserve"> Attachments</w:t>
      </w:r>
    </w:p>
    <w:p w14:paraId="000000E6" w14:textId="4FB3A340" w:rsidR="0008093C" w:rsidRDefault="00C10065" w:rsidP="0020775C">
      <w:pPr>
        <w:numPr>
          <w:ilvl w:val="0"/>
          <w:numId w:val="20"/>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Key Personnel Resumes</w:t>
      </w:r>
      <w:r w:rsidRPr="7B9D94C4">
        <w:rPr>
          <w:rFonts w:ascii="Times New Roman" w:eastAsia="Times New Roman" w:hAnsi="Times New Roman" w:cs="Times New Roman"/>
          <w:color w:val="000000" w:themeColor="text1"/>
          <w:sz w:val="24"/>
          <w:szCs w:val="24"/>
          <w:lang w:val="en-US"/>
        </w:rPr>
        <w:t xml:space="preserve">: A résumé, not to exceed one page in length, must be included for the proposed key staff persons, such as the </w:t>
      </w:r>
      <w:r w:rsidRPr="00D7408A">
        <w:rPr>
          <w:rFonts w:ascii="Times New Roman" w:eastAsia="Times New Roman" w:hAnsi="Times New Roman" w:cs="Times New Roman"/>
          <w:sz w:val="24"/>
          <w:szCs w:val="24"/>
          <w:lang w:val="en-US"/>
        </w:rPr>
        <w:t>Project Director and Finance Officer</w:t>
      </w:r>
      <w:r w:rsidRPr="7B9D94C4">
        <w:rPr>
          <w:rFonts w:ascii="Times New Roman" w:eastAsia="Times New Roman" w:hAnsi="Times New Roman" w:cs="Times New Roman"/>
          <w:color w:val="000000" w:themeColor="text1"/>
          <w:sz w:val="24"/>
          <w:szCs w:val="24"/>
          <w:lang w:val="en-US"/>
        </w:rPr>
        <w:t xml:space="preserve">, as well as any speakers or trainers (if applicable).  If an individual for this type of position has not been identified, the applicant may submit a </w:t>
      </w:r>
      <w:r w:rsidR="00B854BE">
        <w:rPr>
          <w:rFonts w:ascii="Times New Roman" w:eastAsia="Times New Roman" w:hAnsi="Times New Roman" w:cs="Times New Roman"/>
          <w:color w:val="000000" w:themeColor="text1"/>
          <w:sz w:val="24"/>
          <w:szCs w:val="24"/>
          <w:lang w:val="en-US"/>
        </w:rPr>
        <w:t>one-page</w:t>
      </w:r>
      <w:r w:rsidRPr="7B9D94C4">
        <w:rPr>
          <w:rFonts w:ascii="Times New Roman" w:eastAsia="Times New Roman" w:hAnsi="Times New Roman" w:cs="Times New Roman"/>
          <w:color w:val="000000" w:themeColor="text1"/>
          <w:sz w:val="24"/>
          <w:szCs w:val="24"/>
          <w:lang w:val="en-US"/>
        </w:rPr>
        <w:t xml:space="preserve"> position description, identifying the qualifications and skills required for that position, in lieu of a résumé.</w:t>
      </w:r>
    </w:p>
    <w:p w14:paraId="000000E7" w14:textId="77777777" w:rsidR="0008093C" w:rsidRDefault="0008093C" w:rsidP="7B9D94C4">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sz w:val="24"/>
          <w:szCs w:val="24"/>
        </w:rPr>
      </w:pPr>
    </w:p>
    <w:p w14:paraId="000000E8" w14:textId="28B18AA3" w:rsidR="0008093C" w:rsidRDefault="00C10065" w:rsidP="0020775C">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Letters of support from program partners:</w:t>
      </w:r>
      <w:r w:rsidRPr="7B9D94C4">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entered into (formal or informal), the roles and responsibilities of each partner in relation to the proposed project activities, and the expected result of the partnership.  The individual letters cannot exceed </w:t>
      </w:r>
      <w:r w:rsidR="00AF30FE">
        <w:rPr>
          <w:rFonts w:ascii="Times New Roman" w:eastAsia="Times New Roman" w:hAnsi="Times New Roman" w:cs="Times New Roman"/>
          <w:color w:val="000000" w:themeColor="text1"/>
          <w:sz w:val="24"/>
          <w:szCs w:val="24"/>
          <w:lang w:val="en-US"/>
        </w:rPr>
        <w:t>one</w:t>
      </w:r>
      <w:r w:rsidRPr="7B9D94C4">
        <w:rPr>
          <w:rFonts w:ascii="Times New Roman" w:eastAsia="Times New Roman" w:hAnsi="Times New Roman" w:cs="Times New Roman"/>
          <w:color w:val="000000" w:themeColor="text1"/>
          <w:sz w:val="24"/>
          <w:szCs w:val="24"/>
          <w:lang w:val="en-US"/>
        </w:rPr>
        <w:t xml:space="preserve"> page in length.</w:t>
      </w:r>
    </w:p>
    <w:p w14:paraId="000000E9"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A" w14:textId="77777777" w:rsidR="0008093C" w:rsidRDefault="00C10065" w:rsidP="0020775C">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Indirect Costs</w:t>
      </w:r>
      <w:r w:rsidRPr="7B9D94C4">
        <w:rPr>
          <w:rFonts w:ascii="Times New Roman" w:eastAsia="Times New Roman" w:hAnsi="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14:paraId="000000ED" w14:textId="77777777" w:rsidR="0008093C" w:rsidRDefault="0008093C" w:rsidP="00BB46C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EE" w14:textId="1B2E3C2E" w:rsidR="0008093C" w:rsidRDefault="00C10065" w:rsidP="0020775C">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Proof of Registration:</w:t>
      </w:r>
      <w:r w:rsidRPr="7B9D94C4">
        <w:rPr>
          <w:rFonts w:ascii="Times New Roman" w:eastAsia="Times New Roman" w:hAnsi="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w:t>
      </w:r>
      <w:r w:rsidRPr="7B9D94C4">
        <w:rPr>
          <w:rFonts w:ascii="Times New Roman" w:eastAsia="Times New Roman" w:hAnsi="Times New Roman" w:cs="Times New Roman"/>
          <w:color w:val="000000" w:themeColor="text1"/>
          <w:sz w:val="24"/>
          <w:szCs w:val="24"/>
          <w:lang w:val="en-US"/>
        </w:rPr>
        <w:lastRenderedPageBreak/>
        <w:t xml:space="preserve">determination letter. </w:t>
      </w:r>
      <w:r w:rsidR="005F2CF2">
        <w:rPr>
          <w:rFonts w:ascii="Times New Roman" w:eastAsia="Times New Roman" w:hAnsi="Times New Roman" w:cs="Times New Roman"/>
          <w:color w:val="000000" w:themeColor="text1"/>
          <w:sz w:val="24"/>
          <w:szCs w:val="24"/>
          <w:lang w:val="en-US"/>
        </w:rPr>
        <w:t>Kenya</w:t>
      </w:r>
      <w:r w:rsidRPr="7B9D94C4">
        <w:rPr>
          <w:rFonts w:ascii="Times New Roman" w:eastAsia="Times New Roman" w:hAnsi="Times New Roman" w:cs="Times New Roman"/>
          <w:color w:val="000000" w:themeColor="text1"/>
          <w:sz w:val="24"/>
          <w:szCs w:val="24"/>
          <w:lang w:val="en-US"/>
        </w:rPr>
        <w:t>-based organizations should submit a copy of their certificate of registration from the appropriate government organization.</w:t>
      </w:r>
    </w:p>
    <w:p w14:paraId="000000F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4" w14:textId="77777777" w:rsidR="0008093C" w:rsidRDefault="00C10065" w:rsidP="7B9D94C4">
      <w:pP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Other items </w:t>
      </w:r>
      <w:r w:rsidRPr="7B9D94C4">
        <w:rPr>
          <w:rFonts w:ascii="Times New Roman" w:eastAsia="Times New Roman" w:hAnsi="Times New Roman" w:cs="Times New Roman"/>
          <w:color w:val="000000" w:themeColor="text1"/>
          <w:sz w:val="24"/>
          <w:szCs w:val="24"/>
          <w:u w:val="single"/>
        </w:rPr>
        <w:t>NOT</w:t>
      </w:r>
      <w:r w:rsidRPr="7B9D94C4">
        <w:rPr>
          <w:rFonts w:ascii="Times New Roman" w:eastAsia="Times New Roman" w:hAnsi="Times New Roman" w:cs="Times New Roman"/>
          <w:color w:val="000000" w:themeColor="text1"/>
          <w:sz w:val="24"/>
          <w:szCs w:val="24"/>
        </w:rPr>
        <w:t xml:space="preserve"> required/requested with the application submission, but which </w:t>
      </w:r>
      <w:r w:rsidRPr="7B9D94C4">
        <w:rPr>
          <w:rFonts w:ascii="Times New Roman" w:eastAsia="Times New Roman" w:hAnsi="Times New Roman" w:cs="Times New Roman"/>
          <w:i/>
          <w:iCs/>
          <w:color w:val="000000" w:themeColor="text1"/>
          <w:sz w:val="24"/>
          <w:szCs w:val="24"/>
        </w:rPr>
        <w:t>may</w:t>
      </w:r>
      <w:r w:rsidRPr="7B9D94C4">
        <w:rPr>
          <w:rFonts w:ascii="Times New Roman" w:eastAsia="Times New Roman" w:hAnsi="Times New Roman" w:cs="Times New Roman"/>
          <w:color w:val="000000" w:themeColor="text1"/>
          <w:sz w:val="24"/>
          <w:szCs w:val="24"/>
        </w:rPr>
        <w:t xml:space="preserve"> be requested if your application is approved to move forward in the review process include:</w:t>
      </w:r>
    </w:p>
    <w:p w14:paraId="000000F5" w14:textId="77777777" w:rsidR="0008093C" w:rsidRDefault="00C10065" w:rsidP="0020775C">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an organization or program audit within the last two (2) years</w:t>
      </w:r>
    </w:p>
    <w:p w14:paraId="000000F6" w14:textId="77777777" w:rsidR="0008093C" w:rsidRDefault="00C10065" w:rsidP="0020775C">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relevant human resources, financial, or procurement policies</w:t>
      </w:r>
    </w:p>
    <w:p w14:paraId="000000F7" w14:textId="77777777" w:rsidR="0008093C" w:rsidRDefault="00C10065" w:rsidP="0020775C">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00000F8" w14:textId="22AE1532" w:rsidR="0008093C" w:rsidRDefault="00C10065" w:rsidP="0020775C">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Documentation that demonstrates the recipients’ plan and/or policy to safeguard </w:t>
      </w:r>
      <w:r w:rsidR="0070673B">
        <w:rPr>
          <w:rFonts w:ascii="Times New Roman" w:eastAsia="Times New Roman" w:hAnsi="Times New Roman" w:cs="Times New Roman"/>
          <w:color w:val="000000" w:themeColor="text1"/>
          <w:sz w:val="24"/>
          <w:szCs w:val="24"/>
          <w:lang w:val="en-US"/>
        </w:rPr>
        <w:t>P</w:t>
      </w:r>
      <w:r w:rsidR="0070673B" w:rsidRPr="7B9D94C4">
        <w:rPr>
          <w:rFonts w:ascii="Times New Roman" w:eastAsia="Times New Roman" w:hAnsi="Times New Roman" w:cs="Times New Roman"/>
          <w:color w:val="000000" w:themeColor="text1"/>
          <w:sz w:val="24"/>
          <w:szCs w:val="24"/>
          <w:lang w:val="en-US"/>
        </w:rPr>
        <w:t xml:space="preserve">rotection of </w:t>
      </w:r>
      <w:r w:rsidR="0070673B">
        <w:rPr>
          <w:rFonts w:ascii="Times New Roman" w:eastAsia="Times New Roman" w:hAnsi="Times New Roman" w:cs="Times New Roman"/>
          <w:color w:val="000000" w:themeColor="text1"/>
          <w:sz w:val="24"/>
          <w:szCs w:val="24"/>
          <w:lang w:val="en-US"/>
        </w:rPr>
        <w:t>P</w:t>
      </w:r>
      <w:r w:rsidR="0070673B" w:rsidRPr="7B9D94C4">
        <w:rPr>
          <w:rFonts w:ascii="Times New Roman" w:eastAsia="Times New Roman" w:hAnsi="Times New Roman" w:cs="Times New Roman"/>
          <w:color w:val="000000" w:themeColor="text1"/>
          <w:sz w:val="24"/>
          <w:szCs w:val="24"/>
          <w:lang w:val="en-US"/>
        </w:rPr>
        <w:t xml:space="preserve">ersonally </w:t>
      </w:r>
      <w:r w:rsidR="0070673B">
        <w:rPr>
          <w:rFonts w:ascii="Times New Roman" w:eastAsia="Times New Roman" w:hAnsi="Times New Roman" w:cs="Times New Roman"/>
          <w:color w:val="000000" w:themeColor="text1"/>
          <w:sz w:val="24"/>
          <w:szCs w:val="24"/>
          <w:lang w:val="en-US"/>
        </w:rPr>
        <w:t>I</w:t>
      </w:r>
      <w:r w:rsidR="0070673B" w:rsidRPr="7B9D94C4">
        <w:rPr>
          <w:rFonts w:ascii="Times New Roman" w:eastAsia="Times New Roman" w:hAnsi="Times New Roman" w:cs="Times New Roman"/>
          <w:color w:val="000000" w:themeColor="text1"/>
          <w:sz w:val="24"/>
          <w:szCs w:val="24"/>
          <w:lang w:val="en-US"/>
        </w:rPr>
        <w:t xml:space="preserve">dentifiable </w:t>
      </w:r>
      <w:r w:rsidR="0070673B">
        <w:rPr>
          <w:rFonts w:ascii="Times New Roman" w:eastAsia="Times New Roman" w:hAnsi="Times New Roman" w:cs="Times New Roman"/>
          <w:color w:val="000000" w:themeColor="text1"/>
          <w:sz w:val="24"/>
          <w:szCs w:val="24"/>
          <w:lang w:val="en-US"/>
        </w:rPr>
        <w:t>I</w:t>
      </w:r>
      <w:r w:rsidR="0070673B" w:rsidRPr="7B9D94C4">
        <w:rPr>
          <w:rFonts w:ascii="Times New Roman" w:eastAsia="Times New Roman" w:hAnsi="Times New Roman" w:cs="Times New Roman"/>
          <w:color w:val="000000" w:themeColor="text1"/>
          <w:sz w:val="24"/>
          <w:szCs w:val="24"/>
          <w:lang w:val="en-US"/>
        </w:rPr>
        <w:t xml:space="preserve">nformation </w:t>
      </w:r>
      <w:r w:rsidR="0070673B">
        <w:rPr>
          <w:rFonts w:ascii="Times New Roman" w:eastAsia="Times New Roman" w:hAnsi="Times New Roman" w:cs="Times New Roman"/>
          <w:color w:val="000000" w:themeColor="text1"/>
          <w:sz w:val="24"/>
          <w:szCs w:val="24"/>
          <w:lang w:val="en-US"/>
        </w:rPr>
        <w:t>(</w:t>
      </w:r>
      <w:r w:rsidRPr="7B9D94C4">
        <w:rPr>
          <w:rFonts w:ascii="Times New Roman" w:eastAsia="Times New Roman" w:hAnsi="Times New Roman" w:cs="Times New Roman"/>
          <w:color w:val="000000" w:themeColor="text1"/>
          <w:sz w:val="24"/>
          <w:szCs w:val="24"/>
          <w:lang w:val="en-US"/>
        </w:rPr>
        <w:t>PII</w:t>
      </w:r>
      <w:r w:rsidR="0070673B">
        <w:rPr>
          <w:rFonts w:ascii="Times New Roman" w:eastAsia="Times New Roman" w:hAnsi="Times New Roman" w:cs="Times New Roman"/>
          <w:color w:val="000000" w:themeColor="text1"/>
          <w:sz w:val="24"/>
          <w:szCs w:val="24"/>
          <w:lang w:val="en-US"/>
        </w:rPr>
        <w:t>)</w:t>
      </w:r>
      <w:r w:rsidRPr="7B9D94C4">
        <w:rPr>
          <w:rFonts w:ascii="Times New Roman" w:eastAsia="Times New Roman" w:hAnsi="Times New Roman" w:cs="Times New Roman"/>
          <w:color w:val="000000" w:themeColor="text1"/>
          <w:sz w:val="24"/>
          <w:szCs w:val="24"/>
          <w:lang w:val="en-US"/>
        </w:rPr>
        <w:t xml:space="preserve"> of participants and beneficiaries.  It is the responsibility of the recipient to ensure PII and safeguard PII when collecting, maintaining, using and disseminating such information</w:t>
      </w:r>
    </w:p>
    <w:p w14:paraId="000000F9" w14:textId="77777777" w:rsidR="0008093C" w:rsidRDefault="00C10065" w:rsidP="0020775C">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6C46C001" w14:textId="576BD59B" w:rsidR="00F64A91" w:rsidRDefault="00C10065" w:rsidP="00F64A91">
      <w:pPr>
        <w:numPr>
          <w:ilvl w:val="1"/>
          <w:numId w:val="5"/>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7F4FEA9C" w14:textId="77777777" w:rsidR="00F64A91" w:rsidRPr="00F64A91" w:rsidRDefault="00F64A91" w:rsidP="00F64A91">
      <w:pPr>
        <w:pBdr>
          <w:top w:val="nil"/>
          <w:left w:val="nil"/>
          <w:bottom w:val="nil"/>
          <w:right w:val="nil"/>
          <w:between w:val="nil"/>
        </w:pBdr>
        <w:spacing w:after="200" w:line="240" w:lineRule="auto"/>
        <w:ind w:left="1080"/>
        <w:rPr>
          <w:rFonts w:ascii="Times New Roman" w:eastAsia="Times New Roman" w:hAnsi="Times New Roman" w:cs="Times New Roman"/>
          <w:color w:val="000000"/>
          <w:sz w:val="24"/>
          <w:szCs w:val="24"/>
          <w:lang w:val="en-US"/>
        </w:rPr>
      </w:pPr>
    </w:p>
    <w:p w14:paraId="000000FD" w14:textId="6EC35839" w:rsidR="0008093C" w:rsidRPr="005F2CF2" w:rsidRDefault="00C10065" w:rsidP="0020775C">
      <w:pPr>
        <w:pStyle w:val="Heading3"/>
        <w:numPr>
          <w:ilvl w:val="0"/>
          <w:numId w:val="10"/>
        </w:numPr>
        <w:ind w:left="360"/>
        <w:rPr>
          <w:rFonts w:ascii="Times New Roman" w:eastAsia="Times New Roman" w:hAnsi="Times New Roman" w:cs="Times New Roman"/>
          <w:b/>
          <w:bCs/>
          <w:color w:val="000000"/>
        </w:rPr>
      </w:pPr>
      <w:bookmarkStart w:id="5" w:name="_Toc223519035"/>
      <w:r w:rsidRPr="7B9D94C4">
        <w:rPr>
          <w:rFonts w:ascii="Times New Roman" w:eastAsia="Times New Roman" w:hAnsi="Times New Roman" w:cs="Times New Roman"/>
          <w:b/>
          <w:bCs/>
          <w:color w:val="000000" w:themeColor="text1"/>
        </w:rPr>
        <w:t>SUBMISSION REQUIREMENTS AND DEADLINES</w:t>
      </w:r>
      <w:bookmarkEnd w:id="5"/>
    </w:p>
    <w:p w14:paraId="000000FE" w14:textId="77777777" w:rsidR="0008093C" w:rsidRDefault="00C10065" w:rsidP="0020775C">
      <w:pPr>
        <w:pStyle w:val="Heading5"/>
        <w:numPr>
          <w:ilvl w:val="0"/>
          <w:numId w:val="18"/>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Address to Request Application Package</w:t>
      </w:r>
    </w:p>
    <w:p w14:paraId="000000FF" w14:textId="70880CB6" w:rsidR="0008093C" w:rsidRDefault="00C10065" w:rsidP="7B9D94C4">
      <w:pPr>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sz w:val="24"/>
          <w:szCs w:val="24"/>
          <w:lang w:val="en-US"/>
        </w:rPr>
        <w:t xml:space="preserve">Application forms required above are available at </w:t>
      </w:r>
      <w:hyperlink r:id="rId21">
        <w:r w:rsidR="005F2CF2" w:rsidRPr="7B9D94C4">
          <w:rPr>
            <w:rFonts w:ascii="Times New Roman" w:eastAsia="Times New Roman" w:hAnsi="Times New Roman" w:cs="Times New Roman"/>
            <w:color w:val="467886"/>
            <w:sz w:val="24"/>
            <w:szCs w:val="24"/>
            <w:u w:val="single"/>
          </w:rPr>
          <w:t>grants.gov</w:t>
        </w:r>
      </w:hyperlink>
    </w:p>
    <w:p w14:paraId="00000100" w14:textId="77777777" w:rsidR="0008093C" w:rsidRDefault="00C10065" w:rsidP="0020775C">
      <w:pPr>
        <w:pStyle w:val="Heading5"/>
        <w:numPr>
          <w:ilvl w:val="0"/>
          <w:numId w:val="18"/>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Department of State Contacts</w:t>
      </w:r>
    </w:p>
    <w:p w14:paraId="00000101" w14:textId="17CFB3D3"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If you have any questions about the grant application process, please contact: </w:t>
      </w:r>
      <w:hyperlink r:id="rId22" w:history="1">
        <w:r w:rsidR="005F2CF2" w:rsidRPr="00701633">
          <w:rPr>
            <w:rStyle w:val="Hyperlink"/>
            <w:rFonts w:ascii="Times New Roman" w:eastAsia="Times New Roman" w:hAnsi="Times New Roman" w:cs="Times New Roman"/>
            <w:sz w:val="24"/>
            <w:szCs w:val="24"/>
          </w:rPr>
          <w:t>NairobiGrants@state.gov</w:t>
        </w:r>
      </w:hyperlink>
      <w:r w:rsidR="005F2CF2">
        <w:rPr>
          <w:rFonts w:ascii="Times New Roman" w:eastAsia="Times New Roman" w:hAnsi="Times New Roman" w:cs="Times New Roman"/>
          <w:color w:val="FF0000"/>
          <w:sz w:val="24"/>
          <w:szCs w:val="24"/>
        </w:rPr>
        <w:t xml:space="preserve"> </w:t>
      </w:r>
    </w:p>
    <w:p w14:paraId="00000102" w14:textId="41B7F098"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 xml:space="preserve">Question Deadline: </w:t>
      </w:r>
      <w:r w:rsidRPr="7B9D94C4">
        <w:rPr>
          <w:rFonts w:ascii="Times New Roman" w:eastAsia="Times New Roman" w:hAnsi="Times New Roman" w:cs="Times New Roman"/>
          <w:color w:val="000000" w:themeColor="text1"/>
          <w:sz w:val="24"/>
          <w:szCs w:val="24"/>
        </w:rPr>
        <w:t xml:space="preserve">For questions on this solicitation, please contact </w:t>
      </w:r>
    </w:p>
    <w:p w14:paraId="00000103" w14:textId="19DCA4C2" w:rsidR="0008093C" w:rsidRDefault="005F2CF2" w:rsidP="7B9D94C4">
      <w:pPr>
        <w:shd w:val="clear" w:color="auto" w:fill="FFFFFF" w:themeFill="background1"/>
        <w:spacing w:after="390" w:line="240" w:lineRule="auto"/>
        <w:rPr>
          <w:rFonts w:ascii="Times New Roman" w:eastAsia="Times New Roman" w:hAnsi="Times New Roman" w:cs="Times New Roman"/>
          <w:color w:val="FF0000"/>
          <w:sz w:val="24"/>
          <w:szCs w:val="24"/>
        </w:rPr>
      </w:pPr>
      <w:hyperlink r:id="rId23" w:history="1">
        <w:r w:rsidRPr="00701633">
          <w:rPr>
            <w:rStyle w:val="Hyperlink"/>
            <w:rFonts w:ascii="Times New Roman" w:eastAsia="Times New Roman" w:hAnsi="Times New Roman" w:cs="Times New Roman"/>
            <w:i/>
            <w:iCs/>
            <w:sz w:val="24"/>
            <w:szCs w:val="24"/>
          </w:rPr>
          <w:t>NairobiGrants@state.gov</w:t>
        </w:r>
      </w:hyperlink>
      <w:r w:rsidR="00C10065" w:rsidRPr="7B9D94C4">
        <w:rPr>
          <w:rFonts w:ascii="Times New Roman" w:eastAsia="Times New Roman" w:hAnsi="Times New Roman" w:cs="Times New Roman"/>
          <w:color w:val="000000" w:themeColor="text1"/>
          <w:sz w:val="24"/>
          <w:szCs w:val="24"/>
        </w:rPr>
        <w:t xml:space="preserve">. Questions must be received on or before </w:t>
      </w:r>
      <w:r w:rsidR="00F179F3" w:rsidRPr="004C7384">
        <w:rPr>
          <w:rFonts w:ascii="Times New Roman" w:eastAsia="Times New Roman" w:hAnsi="Times New Roman" w:cs="Times New Roman"/>
          <w:b/>
          <w:bCs/>
          <w:color w:val="000000" w:themeColor="text1"/>
          <w:sz w:val="24"/>
          <w:szCs w:val="24"/>
        </w:rPr>
        <w:t>April</w:t>
      </w:r>
      <w:r w:rsidR="00C10065" w:rsidRPr="004C7384">
        <w:rPr>
          <w:rFonts w:ascii="Times New Roman" w:eastAsia="Times New Roman" w:hAnsi="Times New Roman" w:cs="Times New Roman"/>
          <w:b/>
          <w:bCs/>
          <w:color w:val="000000" w:themeColor="text1"/>
          <w:sz w:val="24"/>
          <w:szCs w:val="24"/>
        </w:rPr>
        <w:t xml:space="preserve"> </w:t>
      </w:r>
      <w:r w:rsidR="00B50501" w:rsidRPr="004C7384">
        <w:rPr>
          <w:rFonts w:ascii="Times New Roman" w:eastAsia="Times New Roman" w:hAnsi="Times New Roman" w:cs="Times New Roman"/>
          <w:b/>
          <w:bCs/>
          <w:color w:val="000000" w:themeColor="text1"/>
          <w:sz w:val="24"/>
          <w:szCs w:val="24"/>
        </w:rPr>
        <w:t>23</w:t>
      </w:r>
      <w:r w:rsidR="00C10065" w:rsidRPr="004C7384">
        <w:rPr>
          <w:rFonts w:ascii="Times New Roman" w:eastAsia="Times New Roman" w:hAnsi="Times New Roman" w:cs="Times New Roman"/>
          <w:b/>
          <w:bCs/>
          <w:color w:val="000000" w:themeColor="text1"/>
          <w:sz w:val="24"/>
          <w:szCs w:val="24"/>
        </w:rPr>
        <w:t xml:space="preserve">, </w:t>
      </w:r>
      <w:r w:rsidR="00B50501" w:rsidRPr="004C7384">
        <w:rPr>
          <w:rFonts w:ascii="Times New Roman" w:eastAsia="Times New Roman" w:hAnsi="Times New Roman" w:cs="Times New Roman"/>
          <w:b/>
          <w:bCs/>
          <w:color w:val="000000" w:themeColor="text1"/>
          <w:sz w:val="24"/>
          <w:szCs w:val="24"/>
        </w:rPr>
        <w:t>2026</w:t>
      </w:r>
      <w:r w:rsidR="00C10065" w:rsidRPr="004C7384">
        <w:rPr>
          <w:rFonts w:ascii="Times New Roman" w:eastAsia="Times New Roman" w:hAnsi="Times New Roman" w:cs="Times New Roman"/>
          <w:color w:val="000000" w:themeColor="text1"/>
          <w:sz w:val="24"/>
          <w:szCs w:val="24"/>
        </w:rPr>
        <w:t xml:space="preserve">, at 11:59 p.m., </w:t>
      </w:r>
      <w:r w:rsidR="00D2471E" w:rsidRPr="004C7384">
        <w:rPr>
          <w:rFonts w:ascii="Times New Roman" w:eastAsia="Times New Roman" w:hAnsi="Times New Roman" w:cs="Times New Roman"/>
          <w:color w:val="000000" w:themeColor="text1"/>
          <w:sz w:val="24"/>
          <w:szCs w:val="24"/>
        </w:rPr>
        <w:t>EAT</w:t>
      </w:r>
      <w:r w:rsidR="00F179F3" w:rsidRPr="004C7384">
        <w:rPr>
          <w:rFonts w:ascii="Times New Roman" w:eastAsia="Times New Roman" w:hAnsi="Times New Roman" w:cs="Times New Roman"/>
          <w:color w:val="000000" w:themeColor="text1"/>
          <w:sz w:val="24"/>
          <w:szCs w:val="24"/>
        </w:rPr>
        <w:t xml:space="preserve"> (East Africa Time)</w:t>
      </w:r>
      <w:r w:rsidR="00C10065" w:rsidRPr="004C7384">
        <w:rPr>
          <w:rFonts w:ascii="Times New Roman" w:eastAsia="Times New Roman" w:hAnsi="Times New Roman" w:cs="Times New Roman"/>
          <w:color w:val="000000" w:themeColor="text1"/>
          <w:sz w:val="24"/>
          <w:szCs w:val="24"/>
        </w:rPr>
        <w:t xml:space="preserve">. </w:t>
      </w:r>
      <w:r w:rsidR="00C10065" w:rsidRPr="7B9D94C4">
        <w:rPr>
          <w:rFonts w:ascii="Times New Roman" w:eastAsia="Times New Roman" w:hAnsi="Times New Roman" w:cs="Times New Roman"/>
          <w:color w:val="000000" w:themeColor="text1"/>
          <w:sz w:val="24"/>
          <w:szCs w:val="24"/>
        </w:rPr>
        <w:t xml:space="preserve">Applicants should not expect an email response to questions, as questions received before the deadline will be answered in a question-and-answer document and posted at </w:t>
      </w:r>
      <w:hyperlink r:id="rId24">
        <w:r w:rsidR="00C10065" w:rsidRPr="7B9D94C4">
          <w:rPr>
            <w:rFonts w:ascii="Times New Roman" w:eastAsia="Times New Roman" w:hAnsi="Times New Roman" w:cs="Times New Roman"/>
            <w:color w:val="467886"/>
            <w:sz w:val="24"/>
            <w:szCs w:val="24"/>
            <w:u w:val="single"/>
          </w:rPr>
          <w:t>http://www.grants.gov</w:t>
        </w:r>
      </w:hyperlink>
      <w:r w:rsidR="00C10065" w:rsidRPr="7B9D94C4">
        <w:rPr>
          <w:rFonts w:ascii="Times New Roman" w:eastAsia="Times New Roman" w:hAnsi="Times New Roman" w:cs="Times New Roman"/>
          <w:color w:val="000000" w:themeColor="text1"/>
          <w:sz w:val="24"/>
          <w:szCs w:val="24"/>
        </w:rPr>
        <w:t xml:space="preserve"> </w:t>
      </w:r>
      <w:r w:rsidR="00D8413D" w:rsidRPr="00D8413D">
        <w:rPr>
          <w:rFonts w:ascii="Times New Roman" w:eastAsia="Times New Roman" w:hAnsi="Times New Roman" w:cs="Times New Roman"/>
          <w:sz w:val="24"/>
          <w:szCs w:val="24"/>
        </w:rPr>
        <w:t>and</w:t>
      </w:r>
      <w:r w:rsidR="00D8413D">
        <w:rPr>
          <w:rFonts w:ascii="Times New Roman" w:eastAsia="Times New Roman" w:hAnsi="Times New Roman" w:cs="Times New Roman"/>
          <w:color w:val="FF0000"/>
          <w:sz w:val="24"/>
          <w:szCs w:val="24"/>
        </w:rPr>
        <w:t xml:space="preserve"> </w:t>
      </w:r>
      <w:r w:rsidR="00D8413D" w:rsidRPr="00D8413D">
        <w:rPr>
          <w:rFonts w:ascii="Times New Roman" w:eastAsia="Times New Roman" w:hAnsi="Times New Roman" w:cs="Times New Roman"/>
          <w:color w:val="467886"/>
          <w:sz w:val="24"/>
          <w:szCs w:val="24"/>
          <w:u w:val="single"/>
        </w:rPr>
        <w:t>https://ke.usembassy.gov/</w:t>
      </w:r>
    </w:p>
    <w:p w14:paraId="00000104" w14:textId="77777777" w:rsidR="0008093C" w:rsidRDefault="00C10065" w:rsidP="0020775C">
      <w:pPr>
        <w:pStyle w:val="Heading5"/>
        <w:numPr>
          <w:ilvl w:val="0"/>
          <w:numId w:val="18"/>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Unique entity identifier and System for Award Management (SAM.gov)</w:t>
      </w:r>
    </w:p>
    <w:p w14:paraId="00000105"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106"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 xml:space="preserve">Required Registration: </w:t>
      </w:r>
      <w:r w:rsidRPr="7B9D94C4">
        <w:rPr>
          <w:rFonts w:ascii="Times New Roman" w:eastAsia="Times New Roman" w:hAnsi="Times New Roman" w:cs="Times New Roman"/>
          <w:color w:val="000000" w:themeColor="text1"/>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8"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lastRenderedPageBreak/>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A" w14:textId="77777777" w:rsidR="0008093C" w:rsidRDefault="00C10065" w:rsidP="7B9D94C4">
      <w:p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0B" w14:textId="735EBF54" w:rsidR="0008093C" w:rsidRDefault="00C10065" w:rsidP="7B9D94C4">
      <w:p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color w:val="252525"/>
          <w:sz w:val="24"/>
          <w:szCs w:val="24"/>
        </w:rPr>
        <w:t> </w:t>
      </w:r>
      <w:r w:rsidRPr="7B9D94C4">
        <w:rPr>
          <w:rFonts w:ascii="Times New Roman" w:eastAsia="Times New Roman" w:hAnsi="Times New Roman" w:cs="Times New Roman"/>
          <w:b/>
          <w:bCs/>
          <w:i/>
          <w:iCs/>
          <w:sz w:val="24"/>
          <w:szCs w:val="24"/>
        </w:rPr>
        <w:t>Note</w:t>
      </w:r>
      <w:r w:rsidR="00401661" w:rsidRPr="7B9D94C4">
        <w:rPr>
          <w:rFonts w:ascii="Times New Roman" w:eastAsia="Times New Roman" w:hAnsi="Times New Roman" w:cs="Times New Roman"/>
          <w:b/>
          <w:bCs/>
          <w:i/>
          <w:iCs/>
          <w:sz w:val="24"/>
          <w:szCs w:val="24"/>
        </w:rPr>
        <w:t>: The</w:t>
      </w:r>
      <w:r w:rsidRPr="7B9D94C4">
        <w:rPr>
          <w:rFonts w:ascii="Times New Roman" w:eastAsia="Times New Roman" w:hAnsi="Times New Roman" w:cs="Times New Roman"/>
          <w:b/>
          <w:bCs/>
          <w:i/>
          <w:iCs/>
          <w:sz w:val="24"/>
          <w:szCs w:val="24"/>
        </w:rPr>
        <w:t xml:space="preserve"> process of obtaining or renewing a SAM.gov registration may take anywhere from 4-8 weeks.  </w:t>
      </w:r>
      <w:r w:rsidRPr="7B9D94C4">
        <w:rPr>
          <w:rFonts w:ascii="Times New Roman" w:eastAsia="Times New Roman" w:hAnsi="Times New Roman" w:cs="Times New Roman"/>
          <w:b/>
          <w:bCs/>
          <w:i/>
          <w:iCs/>
          <w:sz w:val="24"/>
          <w:szCs w:val="24"/>
          <w:u w:val="single"/>
        </w:rPr>
        <w:t>Please begin your registration as early as possible</w:t>
      </w:r>
      <w:r w:rsidRPr="7B9D94C4">
        <w:rPr>
          <w:rFonts w:ascii="Times New Roman" w:eastAsia="Times New Roman" w:hAnsi="Times New Roman" w:cs="Times New Roman"/>
          <w:b/>
          <w:bCs/>
          <w:i/>
          <w:iCs/>
          <w:sz w:val="24"/>
          <w:szCs w:val="24"/>
        </w:rPr>
        <w:t>.</w:t>
      </w:r>
    </w:p>
    <w:p w14:paraId="0000010C" w14:textId="77777777" w:rsidR="0008093C" w:rsidRDefault="00C10065" w:rsidP="0020775C">
      <w:pPr>
        <w:numPr>
          <w:ilvl w:val="0"/>
          <w:numId w:val="19"/>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in the United States</w:t>
      </w:r>
      <w:r w:rsidRPr="7B9D94C4">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0D" w14:textId="77777777" w:rsidR="0008093C" w:rsidRDefault="00C10065" w:rsidP="7B9D94C4">
      <w:pPr>
        <w:spacing w:after="0" w:line="240" w:lineRule="auto"/>
        <w:ind w:left="72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 </w:t>
      </w:r>
    </w:p>
    <w:p w14:paraId="0000010E" w14:textId="77777777" w:rsidR="0008093C" w:rsidRDefault="00C10065" w:rsidP="0020775C">
      <w:pPr>
        <w:numPr>
          <w:ilvl w:val="0"/>
          <w:numId w:val="19"/>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outside of the United States</w:t>
      </w:r>
      <w:r w:rsidRPr="7B9D94C4">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0F" w14:textId="77777777" w:rsidR="0008093C" w:rsidRDefault="0008093C" w:rsidP="7B9D94C4">
      <w:pPr>
        <w:spacing w:after="0" w:line="240" w:lineRule="auto"/>
        <w:ind w:left="720"/>
        <w:rPr>
          <w:rFonts w:ascii="Times New Roman" w:eastAsia="Times New Roman" w:hAnsi="Times New Roman" w:cs="Times New Roman"/>
          <w:sz w:val="24"/>
          <w:szCs w:val="24"/>
        </w:rPr>
      </w:pPr>
    </w:p>
    <w:p w14:paraId="00000110" w14:textId="77777777" w:rsidR="0008093C" w:rsidRDefault="00C10065" w:rsidP="0020775C">
      <w:pPr>
        <w:numPr>
          <w:ilvl w:val="0"/>
          <w:numId w:val="19"/>
        </w:numPr>
        <w:spacing w:after="0" w:line="240" w:lineRule="auto"/>
        <w:ind w:hanging="360"/>
        <w:rPr>
          <w:rFonts w:ascii="Times New Roman" w:eastAsia="Times New Roman" w:hAnsi="Times New Roman" w:cs="Times New Roman"/>
          <w:color w:val="252525"/>
          <w:sz w:val="24"/>
          <w:szCs w:val="24"/>
          <w:lang w:val="en-US"/>
        </w:rPr>
      </w:pPr>
      <w:r w:rsidRPr="7B9D94C4">
        <w:rPr>
          <w:rFonts w:ascii="Times New Roman" w:eastAsia="Times New Roman" w:hAnsi="Times New Roman" w:cs="Times New Roman"/>
          <w:sz w:val="14"/>
          <w:szCs w:val="14"/>
          <w:lang w:val="en-US"/>
        </w:rPr>
        <w:t xml:space="preserve"> </w:t>
      </w:r>
      <w:r w:rsidRPr="7B9D94C4">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25">
        <w:r w:rsidRPr="7B9D94C4">
          <w:rPr>
            <w:rFonts w:ascii="Times New Roman" w:eastAsia="Times New Roman" w:hAnsi="Times New Roman" w:cs="Times New Roman"/>
            <w:sz w:val="24"/>
            <w:szCs w:val="24"/>
            <w:lang w:val="en-US"/>
          </w:rPr>
          <w:t xml:space="preserve"> </w:t>
        </w:r>
      </w:hyperlink>
      <w:hyperlink r:id="rId26">
        <w:r w:rsidRPr="7B9D94C4">
          <w:rPr>
            <w:rFonts w:ascii="Times New Roman" w:eastAsia="Times New Roman" w:hAnsi="Times New Roman" w:cs="Times New Roman"/>
            <w:color w:val="1155CC"/>
            <w:sz w:val="24"/>
            <w:szCs w:val="24"/>
            <w:lang w:val="en-US"/>
          </w:rPr>
          <w:t>submit a help desk ticket (“incident”)</w:t>
        </w:r>
      </w:hyperlink>
      <w:r w:rsidRPr="7B9D94C4">
        <w:rPr>
          <w:rFonts w:ascii="Times New Roman" w:eastAsia="Times New Roman" w:hAnsi="Times New Roman" w:cs="Times New Roman"/>
          <w:sz w:val="24"/>
          <w:szCs w:val="24"/>
          <w:lang w:val="en-US"/>
        </w:rPr>
        <w:t xml:space="preserve"> with the Federal Service Desk (FSD) online at</w:t>
      </w:r>
      <w:hyperlink r:id="rId27">
        <w:r w:rsidRPr="7B9D94C4">
          <w:rPr>
            <w:rFonts w:ascii="Times New Roman" w:eastAsia="Times New Roman" w:hAnsi="Times New Roman" w:cs="Times New Roman"/>
            <w:sz w:val="24"/>
            <w:szCs w:val="24"/>
            <w:lang w:val="en-US"/>
          </w:rPr>
          <w:t xml:space="preserve"> </w:t>
        </w:r>
      </w:hyperlink>
      <w:hyperlink r:id="rId28">
        <w:r w:rsidRPr="7B9D94C4">
          <w:rPr>
            <w:rFonts w:ascii="Times New Roman" w:eastAsia="Times New Roman" w:hAnsi="Times New Roman" w:cs="Times New Roman"/>
            <w:color w:val="1155CC"/>
            <w:sz w:val="24"/>
            <w:szCs w:val="24"/>
            <w:u w:val="single"/>
            <w:lang w:val="en-US"/>
          </w:rPr>
          <w:t>www.fsd.gov</w:t>
        </w:r>
      </w:hyperlink>
      <w:r w:rsidRPr="7B9D94C4">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in order to have my registration activated.”</w:t>
      </w:r>
    </w:p>
    <w:p w14:paraId="00000111" w14:textId="77777777" w:rsidR="0008093C" w:rsidRDefault="0008093C" w:rsidP="7B9D94C4">
      <w:pPr>
        <w:spacing w:after="0" w:line="240" w:lineRule="auto"/>
        <w:rPr>
          <w:rFonts w:ascii="Times New Roman" w:eastAsia="Times New Roman" w:hAnsi="Times New Roman" w:cs="Times New Roman"/>
          <w:b/>
          <w:bCs/>
          <w:sz w:val="24"/>
          <w:szCs w:val="24"/>
        </w:rPr>
      </w:pPr>
    </w:p>
    <w:p w14:paraId="72FBFB89" w14:textId="77777777" w:rsidR="00B939EE" w:rsidRDefault="00C10065" w:rsidP="7B9D94C4">
      <w:pPr>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7B9D94C4">
        <w:rPr>
          <w:rFonts w:ascii="Times New Roman" w:eastAsia="Times New Roman" w:hAnsi="Times New Roman" w:cs="Times New Roman"/>
          <w:b/>
          <w:bCs/>
          <w:sz w:val="24"/>
          <w:szCs w:val="24"/>
        </w:rPr>
        <w:t xml:space="preserve"> </w:t>
      </w:r>
    </w:p>
    <w:p w14:paraId="00000114" w14:textId="58954EC7" w:rsidR="0008093C" w:rsidRPr="00B939EE" w:rsidRDefault="00C10065" w:rsidP="0020775C">
      <w:pPr>
        <w:pStyle w:val="ListParagraph"/>
        <w:numPr>
          <w:ilvl w:val="0"/>
          <w:numId w:val="31"/>
        </w:numPr>
        <w:spacing w:after="0" w:line="240" w:lineRule="auto"/>
        <w:rPr>
          <w:rFonts w:ascii="Times New Roman" w:eastAsia="Times New Roman" w:hAnsi="Times New Roman" w:cs="Times New Roman"/>
          <w:b/>
          <w:bCs/>
          <w:sz w:val="24"/>
          <w:szCs w:val="24"/>
          <w:lang w:val="en-US"/>
        </w:rPr>
      </w:pPr>
      <w:r w:rsidRPr="7B9D94C4">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00000115" w14:textId="77777777" w:rsidR="0008093C" w:rsidRDefault="0008093C" w:rsidP="7B9D94C4">
      <w:pPr>
        <w:spacing w:after="0" w:line="240" w:lineRule="auto"/>
        <w:rPr>
          <w:rFonts w:ascii="Times New Roman" w:eastAsia="Times New Roman" w:hAnsi="Times New Roman" w:cs="Times New Roman"/>
          <w:sz w:val="24"/>
          <w:szCs w:val="24"/>
        </w:rPr>
      </w:pPr>
    </w:p>
    <w:p w14:paraId="00000116"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00000117"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7B9D94C4">
        <w:rPr>
          <w:rFonts w:ascii="Times New Roman" w:eastAsia="Times New Roman" w:hAnsi="Times New Roman" w:cs="Times New Roman"/>
          <w:b/>
          <w:bCs/>
          <w:color w:val="000000" w:themeColor="text1"/>
          <w:sz w:val="24"/>
          <w:szCs w:val="24"/>
        </w:rPr>
        <w:t>Exemptions</w:t>
      </w:r>
    </w:p>
    <w:p w14:paraId="0000011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color w:val="000000" w:themeColor="text1"/>
          <w:sz w:val="24"/>
          <w:szCs w:val="24"/>
          <w:lang w:val="en-US"/>
        </w:rPr>
        <w:t xml:space="preserve">An exemption from the UEI and sam.gov registration requirements may be permitted on a case-by-case basis.  </w:t>
      </w:r>
      <w:r w:rsidRPr="7B9D94C4">
        <w:rPr>
          <w:rFonts w:ascii="Times New Roman" w:eastAsia="Times New Roman" w:hAnsi="Times New Roman" w:cs="Times New Roman"/>
          <w:sz w:val="24"/>
          <w:szCs w:val="24"/>
          <w:lang w:val="en-US"/>
        </w:rPr>
        <w:t xml:space="preserve">See </w:t>
      </w:r>
      <w:hyperlink r:id="rId29">
        <w:r w:rsidRPr="7B9D94C4">
          <w:rPr>
            <w:rFonts w:ascii="Times New Roman" w:eastAsia="Times New Roman" w:hAnsi="Times New Roman" w:cs="Times New Roman"/>
            <w:color w:val="467886"/>
            <w:sz w:val="24"/>
            <w:szCs w:val="24"/>
            <w:u w:val="single"/>
            <w:lang w:val="en-US"/>
          </w:rPr>
          <w:t>2 CFR 25.110</w:t>
        </w:r>
      </w:hyperlink>
      <w:r w:rsidRPr="7B9D94C4">
        <w:rPr>
          <w:rFonts w:ascii="Times New Roman" w:eastAsia="Times New Roman" w:hAnsi="Times New Roman" w:cs="Times New Roman"/>
          <w:sz w:val="24"/>
          <w:szCs w:val="24"/>
          <w:lang w:val="en-US"/>
        </w:rPr>
        <w:t xml:space="preserve"> for a full list of exemptions.</w:t>
      </w:r>
    </w:p>
    <w:p w14:paraId="0000011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A"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Organizations requesting exemption from UEI or SAM.gov requirements must email the point of contact listed in the NOFO at least two weeks prior to the deadline in the NOFO providing a justification of their request. Approval for a SAM.gov exemption must come from the warranted Grants Officer before the application can be deemed eligible for review.</w:t>
      </w:r>
    </w:p>
    <w:p w14:paraId="0000011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C" w14:textId="77777777" w:rsidR="0008093C" w:rsidRDefault="00C10065" w:rsidP="7B9D94C4">
      <w:pPr>
        <w:spacing w:after="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b/>
          <w:bCs/>
          <w:color w:val="000000" w:themeColor="text1"/>
          <w:sz w:val="24"/>
          <w:szCs w:val="24"/>
        </w:rPr>
        <w:t>Please note</w:t>
      </w:r>
      <w:r w:rsidRPr="7B9D94C4">
        <w:rPr>
          <w:rFonts w:ascii="Times New Roman" w:eastAsia="Times New Roman" w:hAnsi="Times New Roman" w:cs="Times New Roman"/>
          <w:color w:val="000000" w:themeColor="text1"/>
          <w:sz w:val="24"/>
          <w:szCs w:val="24"/>
        </w:rPr>
        <w:t xml:space="preserve">: Any applicant with an exclusion in the System for Award Management (SAM) is not eligible to apply for an assistance award in accordance with the OMB guidelines at 2 CFR 180 that </w:t>
      </w:r>
      <w:r w:rsidRPr="7B9D94C4">
        <w:rPr>
          <w:rFonts w:ascii="Times New Roman" w:eastAsia="Times New Roman" w:hAnsi="Times New Roman" w:cs="Times New Roman"/>
          <w:color w:val="000000" w:themeColor="text1"/>
          <w:sz w:val="24"/>
          <w:szCs w:val="24"/>
        </w:rPr>
        <w:lastRenderedPageBreak/>
        <w:t>implement Executive Orders 12549 (3 CFR, 1986 Comp., p. 189) and 12689 (3 CFR, 1989 Comp., p. 235), “Debarment and Suspension.” </w:t>
      </w:r>
    </w:p>
    <w:p w14:paraId="0000011D"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F" w14:textId="14BC8FF4" w:rsidR="0008093C" w:rsidRPr="00ED0C72" w:rsidRDefault="00C10065" w:rsidP="0020775C">
      <w:pPr>
        <w:pStyle w:val="Heading5"/>
        <w:numPr>
          <w:ilvl w:val="0"/>
          <w:numId w:val="18"/>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Submission Dates and Times</w:t>
      </w:r>
    </w:p>
    <w:p w14:paraId="00000121" w14:textId="0452B1E8" w:rsidR="0008093C" w:rsidRPr="00ED0C72" w:rsidRDefault="00C10065" w:rsidP="7B9D94C4">
      <w:p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Submission Deadline: </w:t>
      </w:r>
      <w:r w:rsidRPr="7B9D94C4">
        <w:rPr>
          <w:rFonts w:ascii="Times New Roman" w:eastAsia="Times New Roman" w:hAnsi="Times New Roman" w:cs="Times New Roman"/>
          <w:color w:val="000000" w:themeColor="text1"/>
          <w:sz w:val="24"/>
          <w:szCs w:val="24"/>
          <w:lang w:val="en-US"/>
        </w:rPr>
        <w:t xml:space="preserve">All applications must be received by </w:t>
      </w:r>
      <w:r w:rsidR="00F179F3" w:rsidRPr="004C7384">
        <w:rPr>
          <w:rFonts w:ascii="Times New Roman" w:eastAsia="Times New Roman" w:hAnsi="Times New Roman" w:cs="Times New Roman"/>
          <w:color w:val="000000" w:themeColor="text1"/>
          <w:sz w:val="24"/>
          <w:szCs w:val="24"/>
          <w:lang w:val="en-US"/>
        </w:rPr>
        <w:t>May</w:t>
      </w:r>
      <w:r w:rsidRPr="004C7384">
        <w:rPr>
          <w:rFonts w:ascii="Times New Roman" w:eastAsia="Times New Roman" w:hAnsi="Times New Roman" w:cs="Times New Roman"/>
          <w:color w:val="000000" w:themeColor="text1"/>
          <w:sz w:val="24"/>
          <w:szCs w:val="24"/>
          <w:lang w:val="en-US"/>
        </w:rPr>
        <w:t xml:space="preserve"> </w:t>
      </w:r>
      <w:r w:rsidR="001D0007" w:rsidRPr="004C7384">
        <w:rPr>
          <w:rFonts w:ascii="Times New Roman" w:eastAsia="Times New Roman" w:hAnsi="Times New Roman" w:cs="Times New Roman"/>
          <w:color w:val="000000" w:themeColor="text1"/>
          <w:sz w:val="24"/>
          <w:szCs w:val="24"/>
          <w:lang w:val="en-US"/>
        </w:rPr>
        <w:t>31</w:t>
      </w:r>
      <w:r w:rsidRPr="004C7384">
        <w:rPr>
          <w:rFonts w:ascii="Times New Roman" w:eastAsia="Times New Roman" w:hAnsi="Times New Roman" w:cs="Times New Roman"/>
          <w:color w:val="000000" w:themeColor="text1"/>
          <w:sz w:val="24"/>
          <w:szCs w:val="24"/>
          <w:lang w:val="en-US"/>
        </w:rPr>
        <w:t xml:space="preserve">, </w:t>
      </w:r>
      <w:r w:rsidR="00582C6E" w:rsidRPr="004C7384">
        <w:rPr>
          <w:rFonts w:ascii="Times New Roman" w:eastAsia="Times New Roman" w:hAnsi="Times New Roman" w:cs="Times New Roman"/>
          <w:color w:val="000000" w:themeColor="text1"/>
          <w:sz w:val="24"/>
          <w:szCs w:val="24"/>
          <w:lang w:val="en-US"/>
        </w:rPr>
        <w:t>2026,</w:t>
      </w:r>
      <w:r w:rsidR="001D0007" w:rsidRPr="004C7384">
        <w:rPr>
          <w:rFonts w:ascii="Times New Roman" w:eastAsia="Times New Roman" w:hAnsi="Times New Roman" w:cs="Times New Roman"/>
          <w:color w:val="000000" w:themeColor="text1"/>
          <w:sz w:val="24"/>
          <w:szCs w:val="24"/>
          <w:lang w:val="en-US"/>
        </w:rPr>
        <w:t xml:space="preserve"> at 11:59</w:t>
      </w:r>
      <w:r w:rsidR="002C296F" w:rsidRPr="004C7384">
        <w:rPr>
          <w:rFonts w:ascii="Times New Roman" w:eastAsia="Times New Roman" w:hAnsi="Times New Roman" w:cs="Times New Roman"/>
          <w:color w:val="000000" w:themeColor="text1"/>
          <w:sz w:val="24"/>
          <w:szCs w:val="24"/>
          <w:lang w:val="en-US"/>
        </w:rPr>
        <w:t xml:space="preserve"> PM</w:t>
      </w:r>
      <w:r w:rsidR="001D0007" w:rsidRPr="004C7384">
        <w:rPr>
          <w:rFonts w:ascii="Times New Roman" w:eastAsia="Times New Roman" w:hAnsi="Times New Roman" w:cs="Times New Roman"/>
          <w:color w:val="000000" w:themeColor="text1"/>
          <w:sz w:val="24"/>
          <w:szCs w:val="24"/>
          <w:lang w:val="en-US"/>
        </w:rPr>
        <w:t xml:space="preserve"> EAT</w:t>
      </w:r>
      <w:r w:rsidR="00F179F3" w:rsidRPr="004C7384">
        <w:rPr>
          <w:rFonts w:ascii="Times New Roman" w:eastAsia="Times New Roman" w:hAnsi="Times New Roman" w:cs="Times New Roman"/>
          <w:color w:val="000000" w:themeColor="text1"/>
          <w:sz w:val="24"/>
          <w:szCs w:val="24"/>
          <w:lang w:val="en-US"/>
        </w:rPr>
        <w:t xml:space="preserve"> </w:t>
      </w:r>
      <w:r w:rsidR="00F179F3" w:rsidRPr="004C7384">
        <w:rPr>
          <w:rFonts w:ascii="Times New Roman" w:eastAsia="Times New Roman" w:hAnsi="Times New Roman" w:cs="Times New Roman"/>
          <w:color w:val="000000" w:themeColor="text1"/>
          <w:sz w:val="24"/>
          <w:szCs w:val="24"/>
        </w:rPr>
        <w:t>(East Africa Time)</w:t>
      </w:r>
      <w:r w:rsidRPr="004C7384">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For the purposes of determining if an award is submitted on time, </w:t>
      </w:r>
      <w:r w:rsidR="004526C0">
        <w:rPr>
          <w:rFonts w:ascii="Times New Roman" w:eastAsia="Times New Roman" w:hAnsi="Times New Roman" w:cs="Times New Roman"/>
          <w:color w:val="000000" w:themeColor="text1"/>
          <w:sz w:val="24"/>
          <w:szCs w:val="24"/>
          <w:lang w:val="en-US"/>
        </w:rPr>
        <w:t>t</w:t>
      </w:r>
      <w:r w:rsidR="0050150D">
        <w:rPr>
          <w:rFonts w:ascii="Times New Roman" w:eastAsia="Times New Roman" w:hAnsi="Times New Roman" w:cs="Times New Roman"/>
          <w:color w:val="000000" w:themeColor="text1"/>
          <w:sz w:val="24"/>
          <w:szCs w:val="24"/>
          <w:lang w:val="en-US"/>
        </w:rPr>
        <w:t xml:space="preserve">he </w:t>
      </w:r>
      <w:r w:rsidR="005E6AD2">
        <w:rPr>
          <w:rFonts w:ascii="Times New Roman" w:eastAsia="Times New Roman" w:hAnsi="Times New Roman" w:cs="Times New Roman"/>
          <w:color w:val="000000" w:themeColor="text1"/>
          <w:sz w:val="24"/>
          <w:szCs w:val="24"/>
          <w:lang w:val="en-US"/>
        </w:rPr>
        <w:t>Embassy</w:t>
      </w:r>
      <w:r w:rsidRPr="7B9D94C4">
        <w:rPr>
          <w:rFonts w:ascii="Times New Roman" w:eastAsia="Times New Roman" w:hAnsi="Times New Roman" w:cs="Times New Roman"/>
          <w:color w:val="000000" w:themeColor="text1"/>
          <w:sz w:val="24"/>
          <w:szCs w:val="24"/>
          <w:lang w:val="en-US"/>
        </w:rPr>
        <w:t xml:space="preserve"> will utilize the timestamp provided by Grants.gov.  This deadline is firm and is not a rolling deadline. If organizations fail to meet the deadline noted above their application will be considered ineligible and will not be considered for funding.  </w:t>
      </w:r>
    </w:p>
    <w:p w14:paraId="00000122" w14:textId="37AE047B" w:rsidR="0008093C" w:rsidRDefault="00C10065" w:rsidP="7B9D94C4">
      <w:pPr>
        <w:spacing w:after="0" w:line="240" w:lineRule="auto"/>
        <w:rPr>
          <w:rFonts w:ascii="Times New Roman" w:eastAsia="Times New Roman" w:hAnsi="Times New Roman" w:cs="Times New Roman"/>
          <w:color w:val="FF0000"/>
          <w:sz w:val="24"/>
          <w:szCs w:val="24"/>
          <w:lang w:val="en-US"/>
        </w:rPr>
      </w:pPr>
      <w:r w:rsidRPr="004129AB">
        <w:rPr>
          <w:rFonts w:ascii="Times New Roman" w:eastAsia="Times New Roman" w:hAnsi="Times New Roman" w:cs="Times New Roman"/>
          <w:b/>
          <w:bCs/>
          <w:sz w:val="24"/>
          <w:szCs w:val="24"/>
          <w:u w:val="single"/>
          <w:lang w:val="en-US"/>
        </w:rPr>
        <w:t>Submission Method A</w:t>
      </w:r>
      <w:r w:rsidRPr="004129AB">
        <w:rPr>
          <w:rFonts w:ascii="Times New Roman" w:eastAsia="Times New Roman" w:hAnsi="Times New Roman" w:cs="Times New Roman"/>
          <w:sz w:val="24"/>
          <w:szCs w:val="24"/>
          <w:lang w:val="en-US"/>
        </w:rPr>
        <w:t>:  Submitting all application materials directly to the following email address</w:t>
      </w:r>
      <w:r w:rsidRPr="7B9D94C4">
        <w:rPr>
          <w:rFonts w:ascii="Times New Roman" w:eastAsia="Times New Roman" w:hAnsi="Times New Roman" w:cs="Times New Roman"/>
          <w:color w:val="FF0000"/>
          <w:sz w:val="24"/>
          <w:szCs w:val="24"/>
          <w:lang w:val="en-US"/>
        </w:rPr>
        <w:t xml:space="preserve">: </w:t>
      </w:r>
      <w:hyperlink r:id="rId30" w:history="1">
        <w:r w:rsidR="005F2CF2" w:rsidRPr="00BB46C3">
          <w:rPr>
            <w:rStyle w:val="Hyperlink"/>
            <w:rFonts w:ascii="Times New Roman" w:eastAsia="Times New Roman" w:hAnsi="Times New Roman" w:cs="Times New Roman"/>
            <w:color w:val="auto"/>
            <w:sz w:val="24"/>
            <w:szCs w:val="24"/>
            <w:lang w:val="en-US"/>
          </w:rPr>
          <w:t>NairobiGrants@state.gov</w:t>
        </w:r>
      </w:hyperlink>
      <w:r w:rsidRPr="00BB46C3">
        <w:rPr>
          <w:rFonts w:ascii="Times New Roman" w:eastAsia="Times New Roman" w:hAnsi="Times New Roman" w:cs="Times New Roman"/>
          <w:sz w:val="24"/>
          <w:szCs w:val="24"/>
          <w:lang w:val="en-US"/>
        </w:rPr>
        <w:t xml:space="preserve">. </w:t>
      </w:r>
      <w:r w:rsidRPr="004129AB">
        <w:rPr>
          <w:rFonts w:ascii="Times New Roman" w:eastAsia="Times New Roman" w:hAnsi="Times New Roman" w:cs="Times New Roman"/>
          <w:sz w:val="24"/>
          <w:szCs w:val="24"/>
          <w:lang w:val="en-US"/>
        </w:rPr>
        <w:t xml:space="preserve">Applicants opting to submit applications via email to </w:t>
      </w:r>
      <w:hyperlink r:id="rId31" w:history="1">
        <w:r w:rsidR="005F2CF2" w:rsidRPr="00701633">
          <w:rPr>
            <w:rStyle w:val="Hyperlink"/>
            <w:rFonts w:ascii="Times New Roman" w:eastAsia="Times New Roman" w:hAnsi="Times New Roman" w:cs="Times New Roman"/>
            <w:sz w:val="24"/>
            <w:szCs w:val="24"/>
            <w:lang w:val="en-US"/>
          </w:rPr>
          <w:t>NairobiGrants@state.gov</w:t>
        </w:r>
      </w:hyperlink>
      <w:r w:rsidR="005F2CF2">
        <w:rPr>
          <w:rFonts w:ascii="Times New Roman" w:eastAsia="Times New Roman" w:hAnsi="Times New Roman" w:cs="Times New Roman"/>
          <w:color w:val="FF0000"/>
          <w:sz w:val="24"/>
          <w:szCs w:val="24"/>
          <w:lang w:val="en-US"/>
        </w:rPr>
        <w:t xml:space="preserve"> </w:t>
      </w:r>
      <w:r w:rsidRPr="004129AB">
        <w:rPr>
          <w:rFonts w:ascii="Times New Roman" w:eastAsia="Times New Roman" w:hAnsi="Times New Roman" w:cs="Times New Roman"/>
          <w:b/>
          <w:bCs/>
          <w:sz w:val="24"/>
          <w:szCs w:val="24"/>
          <w:u w:val="single"/>
          <w:lang w:val="en-US"/>
        </w:rPr>
        <w:t>must</w:t>
      </w:r>
      <w:r w:rsidRPr="004129AB">
        <w:rPr>
          <w:rFonts w:ascii="Times New Roman" w:eastAsia="Times New Roman" w:hAnsi="Times New Roman" w:cs="Times New Roman"/>
          <w:b/>
          <w:bCs/>
          <w:sz w:val="24"/>
          <w:szCs w:val="24"/>
          <w:lang w:val="en-US"/>
        </w:rPr>
        <w:t xml:space="preserve"> </w:t>
      </w:r>
      <w:r w:rsidRPr="004129AB">
        <w:rPr>
          <w:rFonts w:ascii="Times New Roman" w:eastAsia="Times New Roman" w:hAnsi="Times New Roman" w:cs="Times New Roman"/>
          <w:sz w:val="24"/>
          <w:szCs w:val="24"/>
          <w:lang w:val="en-US"/>
        </w:rPr>
        <w:t xml:space="preserve">include the Funding Opportunity Title and Funding Opportunity Number in the subject line of the email.  </w:t>
      </w:r>
    </w:p>
    <w:p w14:paraId="00000123" w14:textId="77777777" w:rsidR="0008093C" w:rsidRDefault="0008093C" w:rsidP="7B9D94C4">
      <w:pPr>
        <w:spacing w:after="0" w:line="240" w:lineRule="auto"/>
        <w:rPr>
          <w:rFonts w:ascii="Times New Roman" w:eastAsia="Times New Roman" w:hAnsi="Times New Roman" w:cs="Times New Roman"/>
          <w:color w:val="FF0000"/>
          <w:sz w:val="24"/>
          <w:szCs w:val="24"/>
        </w:rPr>
      </w:pPr>
    </w:p>
    <w:p w14:paraId="00000124" w14:textId="79D3421E" w:rsidR="0008093C" w:rsidRPr="004129AB" w:rsidRDefault="00C10065" w:rsidP="7B9D94C4">
      <w:pPr>
        <w:spacing w:after="0" w:line="240" w:lineRule="auto"/>
        <w:rPr>
          <w:rFonts w:ascii="Times New Roman" w:eastAsia="Times New Roman" w:hAnsi="Times New Roman" w:cs="Times New Roman"/>
          <w:sz w:val="24"/>
          <w:szCs w:val="24"/>
          <w:lang w:val="en-US"/>
        </w:rPr>
      </w:pPr>
      <w:r w:rsidRPr="004129AB">
        <w:rPr>
          <w:rFonts w:ascii="Times New Roman" w:eastAsia="Times New Roman" w:hAnsi="Times New Roman" w:cs="Times New Roman"/>
          <w:b/>
          <w:bCs/>
          <w:sz w:val="24"/>
          <w:szCs w:val="24"/>
          <w:u w:val="single"/>
          <w:lang w:val="en-US"/>
        </w:rPr>
        <w:t>Submission Method B</w:t>
      </w:r>
      <w:r w:rsidRPr="004129AB">
        <w:rPr>
          <w:rFonts w:ascii="Times New Roman" w:eastAsia="Times New Roman" w:hAnsi="Times New Roman" w:cs="Times New Roman"/>
          <w:sz w:val="24"/>
          <w:szCs w:val="24"/>
          <w:lang w:val="en-US"/>
        </w:rPr>
        <w:t xml:space="preserve">: Submitting all application materials through Grants.gov.  For those opting to apply through Grants.gov, thorough instructions on the application process are available at </w:t>
      </w:r>
      <w:hyperlink r:id="rId32">
        <w:r w:rsidRPr="004129AB">
          <w:rPr>
            <w:rStyle w:val="Hyperlink"/>
          </w:rPr>
          <w:t>http://www.grants.gov</w:t>
        </w:r>
      </w:hyperlink>
      <w:r w:rsidRPr="004129AB">
        <w:rPr>
          <w:rStyle w:val="Hyperlink"/>
        </w:rPr>
        <w:t xml:space="preserve">. </w:t>
      </w:r>
      <w:r w:rsidRPr="004129AB">
        <w:rPr>
          <w:rFonts w:ascii="Times New Roman" w:eastAsia="Times New Roman" w:hAnsi="Times New Roman" w:cs="Times New Roman"/>
          <w:sz w:val="24"/>
          <w:szCs w:val="24"/>
          <w:lang w:val="en-US"/>
        </w:rPr>
        <w:t>For questions relating to Grants.gov, please call the Grants.gov Contact Center at 1-800-518-4726 or go to</w:t>
      </w:r>
      <w:r w:rsidRPr="7B9D94C4">
        <w:rPr>
          <w:rFonts w:ascii="Times New Roman" w:eastAsia="Times New Roman" w:hAnsi="Times New Roman" w:cs="Times New Roman"/>
          <w:color w:val="FF0000"/>
          <w:sz w:val="24"/>
          <w:szCs w:val="24"/>
          <w:lang w:val="en-US"/>
        </w:rPr>
        <w:t xml:space="preserve"> </w:t>
      </w:r>
      <w:hyperlink r:id="rId33">
        <w:r w:rsidRPr="004129AB">
          <w:rPr>
            <w:rFonts w:ascii="Times New Roman" w:eastAsia="Times New Roman" w:hAnsi="Times New Roman" w:cs="Times New Roman"/>
            <w:sz w:val="24"/>
            <w:szCs w:val="24"/>
            <w:lang w:val="en-US"/>
          </w:rPr>
          <w:t>https://www.grants.gov/support.html</w:t>
        </w:r>
      </w:hyperlink>
      <w:r w:rsidR="004129AB">
        <w:rPr>
          <w:rFonts w:ascii="Times New Roman" w:eastAsia="Times New Roman" w:hAnsi="Times New Roman" w:cs="Times New Roman"/>
          <w:sz w:val="24"/>
          <w:szCs w:val="24"/>
          <w:lang w:val="en-US"/>
        </w:rPr>
        <w:t xml:space="preserve"> </w:t>
      </w:r>
      <w:r w:rsidRPr="004129AB">
        <w:rPr>
          <w:rFonts w:ascii="Times New Roman" w:eastAsia="Times New Roman" w:hAnsi="Times New Roman" w:cs="Times New Roman"/>
          <w:sz w:val="24"/>
          <w:szCs w:val="24"/>
          <w:lang w:val="en-US"/>
        </w:rPr>
        <w:t xml:space="preserve">. Please note that </w:t>
      </w:r>
      <w:hyperlink r:id="rId34" w:history="1">
        <w:r w:rsidR="005F2CF2" w:rsidRPr="00701633">
          <w:rPr>
            <w:rStyle w:val="Hyperlink"/>
            <w:rFonts w:ascii="Times New Roman" w:eastAsia="Times New Roman" w:hAnsi="Times New Roman" w:cs="Times New Roman"/>
            <w:sz w:val="24"/>
            <w:szCs w:val="24"/>
            <w:lang w:val="en-US"/>
          </w:rPr>
          <w:t>NairobiGrants@state.gov</w:t>
        </w:r>
      </w:hyperlink>
      <w:r w:rsidR="005F2CF2">
        <w:rPr>
          <w:rFonts w:ascii="Times New Roman" w:eastAsia="Times New Roman" w:hAnsi="Times New Roman" w:cs="Times New Roman"/>
          <w:color w:val="FF0000"/>
          <w:sz w:val="24"/>
          <w:szCs w:val="24"/>
          <w:u w:val="single"/>
          <w:lang w:val="en-US"/>
        </w:rPr>
        <w:t xml:space="preserve"> </w:t>
      </w:r>
      <w:r w:rsidRPr="004129AB">
        <w:rPr>
          <w:rFonts w:ascii="Times New Roman" w:eastAsia="Times New Roman" w:hAnsi="Times New Roman" w:cs="Times New Roman"/>
          <w:sz w:val="24"/>
          <w:szCs w:val="24"/>
          <w:lang w:val="en-US"/>
        </w:rPr>
        <w:t>is unable to assist with technical questions or problems applicants experience with Grants.gov.</w:t>
      </w:r>
    </w:p>
    <w:p w14:paraId="00000126"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27" w14:textId="77777777" w:rsidR="0008093C" w:rsidRDefault="00C10065" w:rsidP="0020775C">
      <w:pPr>
        <w:pStyle w:val="Heading5"/>
        <w:numPr>
          <w:ilvl w:val="0"/>
          <w:numId w:val="18"/>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Funding Restrictions</w:t>
      </w:r>
    </w:p>
    <w:p w14:paraId="00000128" w14:textId="77777777" w:rsidR="0008093C" w:rsidRDefault="00C10065" w:rsidP="0020775C">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Funding Restrictions for the United Nations Relief and Works Agency (UNRWA):</w:t>
      </w:r>
      <w:r w:rsidRPr="7B9D94C4">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0000012B" w14:textId="787B7FBA" w:rsidR="0008093C" w:rsidRDefault="00C10065" w:rsidP="0020775C">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7B9D94C4">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2C" w14:textId="77777777" w:rsidR="0008093C" w:rsidRDefault="00C10065" w:rsidP="0020775C">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Its compliance in all respects with all applicable Federal anti-discrimination laws is material to the government’s payment decisions for purposes of section 3729(b)(4) of title 31, United States Code and;</w:t>
      </w:r>
    </w:p>
    <w:p w14:paraId="0000012D" w14:textId="77777777" w:rsidR="0008093C" w:rsidRDefault="00C10065" w:rsidP="0020775C">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05599B8D" w14:textId="5F881EB9" w:rsidR="7B9D94C4" w:rsidRDefault="7B9D94C4" w:rsidP="7B9D94C4">
      <w:p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lang w:val="en-US"/>
        </w:rPr>
      </w:pPr>
    </w:p>
    <w:p w14:paraId="0000012E" w14:textId="12185C81" w:rsidR="0008093C" w:rsidRDefault="00C10065" w:rsidP="0020775C">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sidRPr="7B9D94C4">
        <w:rPr>
          <w:rFonts w:ascii="Times New Roman" w:eastAsia="Times New Roman" w:hAnsi="Times New Roman" w:cs="Times New Roman"/>
          <w:color w:val="000000" w:themeColor="text1"/>
          <w:sz w:val="24"/>
          <w:szCs w:val="24"/>
          <w:u w:val="single"/>
        </w:rPr>
        <w:t xml:space="preserve">Certification Regarding Compliance with 20 U.S.C. 1011f and any other applicable foreign funding disclosure requirements: </w:t>
      </w:r>
      <w:r w:rsidRPr="7B9D94C4">
        <w:rPr>
          <w:rFonts w:ascii="Times New Roman" w:eastAsia="Times New Roman" w:hAnsi="Times New Roman" w:cs="Times New Roman"/>
          <w:color w:val="000000" w:themeColor="text1"/>
          <w:sz w:val="24"/>
          <w:szCs w:val="24"/>
        </w:rPr>
        <w:t>Applicants are advised that IHEs must certify the following at the time of award, and that this certification requirement must be included in any subaward agreements to IHEs:</w:t>
      </w:r>
    </w:p>
    <w:p w14:paraId="0000012F" w14:textId="77777777" w:rsidR="0008093C" w:rsidRDefault="00C10065" w:rsidP="0020775C">
      <w:pPr>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lang w:val="en-US"/>
        </w:rPr>
      </w:pPr>
      <w:r w:rsidRPr="7B9D94C4">
        <w:rPr>
          <w:rFonts w:ascii="Times New Roman" w:eastAsia="Times New Roman" w:hAnsi="Times New Roman" w:cs="Times New Roman"/>
          <w:color w:val="000000" w:themeColor="text1"/>
          <w:sz w:val="24"/>
          <w:szCs w:val="24"/>
          <w:lang w:val="en-US"/>
        </w:rPr>
        <w:t xml:space="preserve">Its compliance in all respects with section 1011f of title 20, United States Code, and any other applicable foreign funding disclosure requirements is material for </w:t>
      </w:r>
      <w:r w:rsidRPr="7B9D94C4">
        <w:rPr>
          <w:rFonts w:ascii="Times New Roman" w:eastAsia="Times New Roman" w:hAnsi="Times New Roman" w:cs="Times New Roman"/>
          <w:color w:val="000000" w:themeColor="text1"/>
          <w:sz w:val="24"/>
          <w:szCs w:val="24"/>
          <w:lang w:val="en-US"/>
        </w:rPr>
        <w:lastRenderedPageBreak/>
        <w:t>purposes of section 3729 of title 31, United States Code, and for receipt of appropriate Federal grant funds.</w:t>
      </w:r>
    </w:p>
    <w:p w14:paraId="00000130" w14:textId="77777777" w:rsidR="0008093C" w:rsidRDefault="00C10065" w:rsidP="0020775C">
      <w:pPr>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Applicants seeking clarification on the reporting requirement are encouraged to review the </w:t>
      </w:r>
      <w:hyperlink r:id="rId35">
        <w:r w:rsidRPr="7B9D94C4">
          <w:rPr>
            <w:rFonts w:ascii="Times New Roman" w:eastAsia="Times New Roman" w:hAnsi="Times New Roman" w:cs="Times New Roman"/>
            <w:color w:val="467886"/>
            <w:sz w:val="24"/>
            <w:szCs w:val="24"/>
            <w:u w:val="single"/>
          </w:rPr>
          <w:t>Frequently Asked Questions</w:t>
        </w:r>
      </w:hyperlink>
      <w:r w:rsidRPr="7B9D94C4">
        <w:rPr>
          <w:rFonts w:ascii="Times New Roman" w:eastAsia="Times New Roman" w:hAnsi="Times New Roman" w:cs="Times New Roman"/>
          <w:color w:val="000000" w:themeColor="text1"/>
          <w:sz w:val="24"/>
          <w:szCs w:val="24"/>
        </w:rPr>
        <w:t xml:space="preserve"> resource developed by the U.S. Department of Education. </w:t>
      </w:r>
    </w:p>
    <w:p w14:paraId="767145AC" w14:textId="77777777" w:rsidR="00B939EE" w:rsidRDefault="00B939EE" w:rsidP="7B9D94C4">
      <w:pPr>
        <w:pBdr>
          <w:top w:val="nil"/>
          <w:left w:val="nil"/>
          <w:bottom w:val="nil"/>
          <w:right w:val="nil"/>
          <w:between w:val="nil"/>
        </w:pBdr>
        <w:spacing w:after="0" w:line="257" w:lineRule="auto"/>
        <w:ind w:left="1440"/>
        <w:rPr>
          <w:rFonts w:ascii="Times New Roman" w:eastAsia="Times New Roman" w:hAnsi="Times New Roman" w:cs="Times New Roman"/>
          <w:color w:val="000000"/>
          <w:sz w:val="24"/>
          <w:szCs w:val="24"/>
        </w:rPr>
      </w:pPr>
    </w:p>
    <w:p w14:paraId="09345D88" w14:textId="17AF24A3" w:rsidR="75BDA4A4" w:rsidRDefault="75BDA4A4" w:rsidP="0020775C">
      <w:pPr>
        <w:numPr>
          <w:ilvl w:val="0"/>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7B9D94C4">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680DA083"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78C838D" w14:textId="6CDA4012" w:rsidR="75BDA4A4" w:rsidRDefault="75BDA4A4" w:rsidP="0020775C">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175.105(a);  </w:t>
      </w:r>
    </w:p>
    <w:p w14:paraId="5EE01F9E" w14:textId="5F169AA8" w:rsidR="75BDA4A4" w:rsidRDefault="75BDA4A4" w:rsidP="0020775C">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Default="75BDA4A4" w:rsidP="0020775C">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36ABAF7A" w14:textId="02AF6F62" w:rsidR="75BDA4A4" w:rsidRDefault="75BDA4A4" w:rsidP="7B9D94C4">
      <w:pPr>
        <w:pStyle w:val="ListParagraph"/>
        <w:numPr>
          <w:ilvl w:val="0"/>
          <w:numId w:val="1"/>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7C781229" w14:textId="6090C325" w:rsidR="7B9D94C4" w:rsidRDefault="7B9D94C4"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07DDEE25" w14:textId="1643AF98" w:rsidR="2589CEA3" w:rsidRDefault="2589CEA3" w:rsidP="0020775C">
      <w:pPr>
        <w:numPr>
          <w:ilvl w:val="0"/>
          <w:numId w:val="4"/>
        </w:numPr>
        <w:pBdr>
          <w:top w:val="nil"/>
          <w:left w:val="nil"/>
          <w:bottom w:val="nil"/>
          <w:right w:val="nil"/>
          <w:between w:val="nil"/>
        </w:pBdr>
        <w:spacing w:after="0" w:line="257" w:lineRule="auto"/>
        <w:rPr>
          <w:rFonts w:ascii="Times New Roman" w:eastAsia="Times New Roman" w:hAnsi="Times New Roman" w:cs="Times New Roman"/>
          <w:sz w:val="24"/>
          <w:szCs w:val="24"/>
          <w:u w:val="single"/>
          <w:lang w:val="en-US"/>
        </w:rPr>
      </w:pPr>
      <w:r w:rsidRPr="7B9D94C4">
        <w:rPr>
          <w:rFonts w:ascii="Times New Roman" w:eastAsia="Times New Roman" w:hAnsi="Times New Roman" w:cs="Times New Roman"/>
          <w:sz w:val="24"/>
          <w:szCs w:val="24"/>
          <w:u w:val="single"/>
          <w:lang w:val="en-US"/>
        </w:rPr>
        <w:t xml:space="preserve">Prohibition on Unmanned Aircraft Systems Manufactured or Assembled by American Security Drone Act-Covered Foreign Entities  </w:t>
      </w:r>
    </w:p>
    <w:p w14:paraId="7BAA6785" w14:textId="014D1BC1" w:rsidR="2589CEA3" w:rsidRDefault="2589CEA3" w:rsidP="7B9D94C4">
      <w:pPr>
        <w:spacing w:after="0"/>
        <w:ind w:left="1080"/>
      </w:pPr>
      <w:r w:rsidRPr="7B9D94C4">
        <w:rPr>
          <w:rFonts w:ascii="Times New Roman" w:eastAsia="Times New Roman" w:hAnsi="Times New Roman" w:cs="Times New Roman"/>
          <w:sz w:val="24"/>
          <w:szCs w:val="24"/>
          <w:lang w:val="en-US"/>
        </w:rPr>
        <w:t>(a) </w:t>
      </w:r>
      <w:r w:rsidRPr="7B9D94C4">
        <w:rPr>
          <w:rFonts w:ascii="Times New Roman" w:eastAsia="Times New Roman" w:hAnsi="Times New Roman" w:cs="Times New Roman"/>
          <w:i/>
          <w:iCs/>
          <w:sz w:val="24"/>
          <w:szCs w:val="24"/>
          <w:lang w:val="en-US"/>
        </w:rPr>
        <w:t>Definitions.</w:t>
      </w:r>
    </w:p>
    <w:p w14:paraId="26D90760" w14:textId="2DD52E46" w:rsidR="2589CEA3" w:rsidRDefault="2589CEA3" w:rsidP="7B9D94C4">
      <w:pPr>
        <w:spacing w:after="0"/>
        <w:ind w:left="360"/>
      </w:pPr>
      <w:r w:rsidRPr="7B9D94C4">
        <w:rPr>
          <w:rFonts w:ascii="Times New Roman" w:eastAsia="Times New Roman" w:hAnsi="Times New Roman" w:cs="Times New Roman"/>
          <w:i/>
          <w:iCs/>
          <w:sz w:val="24"/>
          <w:szCs w:val="24"/>
          <w:lang w:val="en-US"/>
        </w:rPr>
        <w:t xml:space="preserve"> </w:t>
      </w:r>
    </w:p>
    <w:p w14:paraId="7E8EC907" w14:textId="0E4AAF8C"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American Security Drone Act-covered foreign entity </w:t>
      </w:r>
      <w:r w:rsidRPr="7B9D94C4">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36">
        <w:r w:rsidRPr="7B9D94C4">
          <w:rPr>
            <w:rStyle w:val="Hyperlink"/>
            <w:rFonts w:ascii="Times New Roman" w:eastAsia="Times New Roman" w:hAnsi="Times New Roman" w:cs="Times New Roman"/>
            <w:color w:val="0000FF"/>
            <w:sz w:val="24"/>
            <w:szCs w:val="24"/>
            <w:lang w:val="en-US"/>
          </w:rPr>
          <w:t>https://www.sam.gov</w:t>
        </w:r>
      </w:hyperlink>
    </w:p>
    <w:p w14:paraId="5E00ED7E" w14:textId="49D1767D"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 </w:t>
      </w:r>
    </w:p>
    <w:p w14:paraId="44CB05F4" w14:textId="7E597421"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FASC-prohibited unmanned aircraft system </w:t>
      </w:r>
      <w:r w:rsidRPr="7B9D94C4">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2D1A9966" w14:textId="650513EA" w:rsidR="2589CEA3" w:rsidRDefault="2589CEA3" w:rsidP="7B9D94C4">
      <w:pPr>
        <w:spacing w:after="0"/>
      </w:pPr>
      <w:r w:rsidRPr="7B9D94C4">
        <w:rPr>
          <w:rFonts w:ascii="Times New Roman" w:eastAsia="Times New Roman" w:hAnsi="Times New Roman" w:cs="Times New Roman"/>
          <w:i/>
          <w:iCs/>
          <w:sz w:val="24"/>
          <w:szCs w:val="24"/>
          <w:lang w:val="en-US"/>
        </w:rPr>
        <w:t xml:space="preserve"> </w:t>
      </w:r>
    </w:p>
    <w:p w14:paraId="425BCB92" w14:textId="7EF0C2E3" w:rsidR="2589CEA3" w:rsidRDefault="2589CEA3" w:rsidP="7B9D94C4">
      <w:pPr>
        <w:spacing w:after="0"/>
        <w:ind w:left="1440"/>
      </w:pPr>
      <w:r w:rsidRPr="7B9D94C4">
        <w:rPr>
          <w:rFonts w:ascii="Times New Roman" w:eastAsia="Times New Roman" w:hAnsi="Times New Roman" w:cs="Times New Roman"/>
          <w:i/>
          <w:iCs/>
          <w:sz w:val="24"/>
          <w:szCs w:val="24"/>
          <w:lang w:val="en-US"/>
        </w:rPr>
        <w:lastRenderedPageBreak/>
        <w:t xml:space="preserve">Unmanned aircraft </w:t>
      </w:r>
      <w:r w:rsidRPr="7B9D94C4">
        <w:rPr>
          <w:rFonts w:ascii="Times New Roman" w:eastAsia="Times New Roman" w:hAnsi="Times New Roman" w:cs="Times New Roman"/>
          <w:sz w:val="24"/>
          <w:szCs w:val="24"/>
          <w:lang w:val="en-US"/>
        </w:rPr>
        <w:t xml:space="preserve">means an aircraft that is operated without the possibility of direct human intervention from within or on the </w:t>
      </w:r>
      <w:r w:rsidR="00BB46C3" w:rsidRPr="7B9D94C4">
        <w:rPr>
          <w:rFonts w:ascii="Times New Roman" w:eastAsia="Times New Roman" w:hAnsi="Times New Roman" w:cs="Times New Roman"/>
          <w:sz w:val="24"/>
          <w:szCs w:val="24"/>
          <w:lang w:val="en-US"/>
        </w:rPr>
        <w:t>aircraft.</w:t>
      </w:r>
    </w:p>
    <w:p w14:paraId="5E321695" w14:textId="3B1BEA6A"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 </w:t>
      </w:r>
    </w:p>
    <w:p w14:paraId="5AE8AAA9" w14:textId="598C5F58"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Unmanned aircraft system </w:t>
      </w:r>
      <w:r w:rsidRPr="7B9D94C4">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72EDF5DF" w14:textId="7970AA00" w:rsidR="2589CEA3" w:rsidRDefault="2589CEA3" w:rsidP="7B9D94C4">
      <w:pPr>
        <w:spacing w:after="0"/>
      </w:pPr>
      <w:r w:rsidRPr="7B9D94C4">
        <w:rPr>
          <w:rFonts w:ascii="Times New Roman" w:eastAsia="Times New Roman" w:hAnsi="Times New Roman" w:cs="Times New Roman"/>
          <w:i/>
          <w:iCs/>
          <w:sz w:val="24"/>
          <w:szCs w:val="24"/>
          <w:lang w:val="en-US"/>
        </w:rPr>
        <w:t xml:space="preserve"> </w:t>
      </w:r>
    </w:p>
    <w:p w14:paraId="4F6D8BFE" w14:textId="6533C3E5" w:rsidR="2589CEA3" w:rsidRDefault="2589CEA3" w:rsidP="7B9D94C4">
      <w:pPr>
        <w:spacing w:after="0"/>
        <w:ind w:left="1140"/>
      </w:pPr>
      <w:r w:rsidRPr="7B9D94C4">
        <w:rPr>
          <w:rFonts w:ascii="Times New Roman" w:eastAsia="Times New Roman" w:hAnsi="Times New Roman" w:cs="Times New Roman"/>
          <w:sz w:val="24"/>
          <w:szCs w:val="24"/>
          <w:lang w:val="en-US"/>
        </w:rPr>
        <w:t>(b) </w:t>
      </w:r>
      <w:r w:rsidRPr="7B9D94C4">
        <w:rPr>
          <w:rFonts w:ascii="Times New Roman" w:eastAsia="Times New Roman" w:hAnsi="Times New Roman" w:cs="Times New Roman"/>
          <w:i/>
          <w:iCs/>
          <w:sz w:val="24"/>
          <w:szCs w:val="24"/>
          <w:lang w:val="en-US"/>
        </w:rPr>
        <w:t xml:space="preserve">Prohibition. </w:t>
      </w:r>
      <w:r w:rsidRPr="7B9D94C4">
        <w:rPr>
          <w:rFonts w:ascii="Times New Roman" w:eastAsia="Times New Roman" w:hAnsi="Times New Roman" w:cs="Times New Roman"/>
          <w:sz w:val="24"/>
          <w:szCs w:val="24"/>
          <w:lang w:val="en-US"/>
        </w:rPr>
        <w:t xml:space="preserve">Recipients of funding under this Notice of Funding Opportunity (including subawards and subcontracts issued by the recipient) will be prohibited from: </w:t>
      </w:r>
    </w:p>
    <w:p w14:paraId="343AB0F4" w14:textId="070DA9BE" w:rsidR="2589CEA3" w:rsidRDefault="2589CEA3" w:rsidP="7B9D94C4">
      <w:pPr>
        <w:spacing w:after="0"/>
        <w:ind w:left="720"/>
      </w:pPr>
      <w:r w:rsidRPr="7B9D94C4">
        <w:rPr>
          <w:rFonts w:ascii="Times New Roman" w:eastAsia="Times New Roman" w:hAnsi="Times New Roman" w:cs="Times New Roman"/>
          <w:sz w:val="24"/>
          <w:szCs w:val="24"/>
          <w:lang w:val="en-US"/>
        </w:rPr>
        <w:t xml:space="preserve"> </w:t>
      </w:r>
    </w:p>
    <w:p w14:paraId="3366C358" w14:textId="74CA01AA" w:rsidR="2589CEA3" w:rsidRDefault="2589CEA3" w:rsidP="7B9D94C4">
      <w:pPr>
        <w:spacing w:after="0"/>
        <w:ind w:left="1440"/>
      </w:pPr>
      <w:r w:rsidRPr="7839DF46">
        <w:rPr>
          <w:rFonts w:ascii="Times New Roman" w:eastAsia="Times New Roman" w:hAnsi="Times New Roman" w:cs="Times New Roman"/>
          <w:sz w:val="24"/>
          <w:szCs w:val="24"/>
          <w:lang w:val="en-US"/>
        </w:rPr>
        <w:t>(1) delivering any FASC-prohibited unmanned aircraft system, which includes unmanned aircraft (i.e., drones) and associated elements;</w:t>
      </w:r>
    </w:p>
    <w:p w14:paraId="286CD222" w14:textId="33868C6D" w:rsidR="2589CEA3" w:rsidRDefault="2589CEA3" w:rsidP="7B9D94C4">
      <w:pPr>
        <w:spacing w:after="0"/>
        <w:ind w:left="1440"/>
      </w:pPr>
      <w:r w:rsidRPr="7839DF46">
        <w:rPr>
          <w:rFonts w:ascii="Times New Roman" w:eastAsia="Times New Roman" w:hAnsi="Times New Roman" w:cs="Times New Roman"/>
          <w:sz w:val="24"/>
          <w:szCs w:val="24"/>
          <w:lang w:val="en-US"/>
        </w:rPr>
        <w:t>(</w:t>
      </w:r>
      <w:r w:rsidR="00401661" w:rsidRPr="7839DF46">
        <w:rPr>
          <w:rFonts w:ascii="Times New Roman" w:eastAsia="Times New Roman" w:hAnsi="Times New Roman" w:cs="Times New Roman"/>
          <w:sz w:val="24"/>
          <w:szCs w:val="24"/>
          <w:lang w:val="en-US"/>
        </w:rPr>
        <w:t>2) Operating</w:t>
      </w:r>
      <w:r w:rsidRPr="7839DF46">
        <w:rPr>
          <w:rFonts w:ascii="Times New Roman" w:eastAsia="Times New Roman" w:hAnsi="Times New Roman" w:cs="Times New Roman"/>
          <w:sz w:val="24"/>
          <w:szCs w:val="24"/>
          <w:lang w:val="en-US"/>
        </w:rPr>
        <w:t xml:space="preserve"> a FASC-prohibited unmanned aircraft system in the performance of the award; and </w:t>
      </w:r>
    </w:p>
    <w:p w14:paraId="3E88A7BF" w14:textId="0652E924" w:rsidR="2589CEA3" w:rsidRDefault="2589CEA3" w:rsidP="7B9D94C4">
      <w:pPr>
        <w:spacing w:after="0"/>
        <w:ind w:left="1440"/>
      </w:pPr>
      <w:r w:rsidRPr="7B9D94C4">
        <w:rPr>
          <w:rFonts w:ascii="Times New Roman" w:eastAsia="Times New Roman" w:hAnsi="Times New Roman" w:cs="Times New Roman"/>
          <w:sz w:val="24"/>
          <w:szCs w:val="24"/>
          <w:lang w:val="en-US"/>
        </w:rPr>
        <w:t xml:space="preserve">(3) Using Federal funds for the purchase or operation of a FASC-prohibited unmanned aircraft </w:t>
      </w:r>
      <w:r w:rsidR="00401661" w:rsidRPr="7B9D94C4">
        <w:rPr>
          <w:rFonts w:ascii="Times New Roman" w:eastAsia="Times New Roman" w:hAnsi="Times New Roman" w:cs="Times New Roman"/>
          <w:sz w:val="24"/>
          <w:szCs w:val="24"/>
          <w:lang w:val="en-US"/>
        </w:rPr>
        <w:t>system.</w:t>
      </w:r>
      <w:r w:rsidRPr="7B9D94C4">
        <w:rPr>
          <w:rFonts w:ascii="Times New Roman" w:eastAsia="Times New Roman" w:hAnsi="Times New Roman" w:cs="Times New Roman"/>
          <w:sz w:val="24"/>
          <w:szCs w:val="24"/>
          <w:lang w:val="en-US"/>
        </w:rPr>
        <w:t xml:space="preserve"> </w:t>
      </w:r>
    </w:p>
    <w:p w14:paraId="67F3391D" w14:textId="4D5BE51D" w:rsidR="004743CD" w:rsidRPr="00C31C20" w:rsidRDefault="2589CEA3" w:rsidP="7B9D94C4">
      <w:pPr>
        <w:spacing w:after="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 </w:t>
      </w:r>
    </w:p>
    <w:p w14:paraId="1587A1CB" w14:textId="689CB356" w:rsidR="2589CEA3" w:rsidRDefault="2589CEA3" w:rsidP="7B9D94C4">
      <w:pPr>
        <w:spacing w:after="0"/>
        <w:ind w:left="1110"/>
      </w:pPr>
      <w:r w:rsidRPr="7B9D94C4">
        <w:rPr>
          <w:rFonts w:ascii="Times New Roman" w:eastAsia="Times New Roman" w:hAnsi="Times New Roman" w:cs="Times New Roman"/>
          <w:sz w:val="24"/>
          <w:szCs w:val="24"/>
          <w:lang w:val="en-US"/>
        </w:rPr>
        <w:t>c) </w:t>
      </w:r>
      <w:r w:rsidRPr="7B9D94C4">
        <w:rPr>
          <w:rFonts w:ascii="Times New Roman" w:eastAsia="Times New Roman" w:hAnsi="Times New Roman" w:cs="Times New Roman"/>
          <w:i/>
          <w:iCs/>
          <w:sz w:val="24"/>
          <w:szCs w:val="24"/>
          <w:lang w:val="en-US"/>
        </w:rPr>
        <w:t>Exemptions, exceptions, and waivers.</w:t>
      </w:r>
      <w:r w:rsidRPr="7B9D94C4">
        <w:rPr>
          <w:rFonts w:ascii="Times New Roman" w:eastAsia="Times New Roman" w:hAnsi="Times New Roman" w:cs="Times New Roman"/>
          <w:sz w:val="24"/>
          <w:szCs w:val="24"/>
          <w:lang w:val="en-US"/>
        </w:rPr>
        <w:t> The prohibitions described above will not apply if the agency determines that an exemption, exception, or waiver applies and the award indicates that such a determination has been made. [See sections 1823 through 1825 and 1832 of Public Law 118-31 ( </w:t>
      </w:r>
      <w:hyperlink r:id="rId37">
        <w:r w:rsidRPr="7B9D94C4">
          <w:rPr>
            <w:rStyle w:val="Hyperlink"/>
            <w:rFonts w:ascii="Times New Roman" w:eastAsia="Times New Roman" w:hAnsi="Times New Roman" w:cs="Times New Roman"/>
            <w:color w:val="0000FF"/>
            <w:sz w:val="24"/>
            <w:szCs w:val="24"/>
            <w:lang w:val="en-US"/>
          </w:rPr>
          <w:t>41 U.S.C. 3901</w:t>
        </w:r>
      </w:hyperlink>
      <w:r w:rsidRPr="7B9D94C4">
        <w:rPr>
          <w:rFonts w:ascii="Times New Roman" w:eastAsia="Times New Roman" w:hAnsi="Times New Roman" w:cs="Times New Roman"/>
          <w:sz w:val="24"/>
          <w:szCs w:val="24"/>
          <w:lang w:val="en-US"/>
        </w:rPr>
        <w:t> note prec.) for statutory requirements pertaining to exemptions, exceptions, and waivers.].</w:t>
      </w:r>
    </w:p>
    <w:p w14:paraId="5C0E27B5" w14:textId="77777777" w:rsidR="00B939EE" w:rsidRDefault="00B939EE"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sz w:val="24"/>
          <w:szCs w:val="24"/>
        </w:rPr>
      </w:pPr>
    </w:p>
    <w:p w14:paraId="00000136" w14:textId="7F9D0043" w:rsidR="0008093C" w:rsidRDefault="00C10065" w:rsidP="0020775C">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Pre-Award Costs</w:t>
      </w:r>
      <w:r w:rsidRPr="7B9D94C4">
        <w:rPr>
          <w:rFonts w:ascii="Times New Roman" w:eastAsia="Times New Roman" w:hAnsi="Times New Roman" w:cs="Times New Roman"/>
          <w:color w:val="000000" w:themeColor="text1"/>
          <w:sz w:val="24"/>
          <w:szCs w:val="24"/>
          <w:lang w:val="en-US"/>
        </w:rPr>
        <w:t xml:space="preserve">: Pre-award costs are not an allowable expense for this funding opportunity.   </w:t>
      </w:r>
    </w:p>
    <w:p w14:paraId="00000137" w14:textId="04CD6E85" w:rsidR="0008093C" w:rsidRDefault="00C10065" w:rsidP="0020775C">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Construction</w:t>
      </w:r>
      <w:r w:rsidR="00E94A5A" w:rsidRPr="7B9D94C4">
        <w:rPr>
          <w:rFonts w:ascii="Times New Roman" w:eastAsia="Times New Roman" w:hAnsi="Times New Roman" w:cs="Times New Roman"/>
          <w:color w:val="000000" w:themeColor="text1"/>
          <w:sz w:val="24"/>
          <w:szCs w:val="24"/>
          <w:lang w:val="en-US"/>
        </w:rPr>
        <w:t>: Any</w:t>
      </w:r>
      <w:r w:rsidRPr="7B9D94C4">
        <w:rPr>
          <w:rFonts w:ascii="Times New Roman" w:eastAsia="Times New Roman" w:hAnsi="Times New Roman" w:cs="Times New Roman"/>
          <w:color w:val="000000" w:themeColor="text1"/>
          <w:sz w:val="24"/>
          <w:szCs w:val="24"/>
          <w:lang w:val="en-US"/>
        </w:rPr>
        <w:t xml:space="preserve"> award made as a result of this NOFO will not allow for construction activities or costs. </w:t>
      </w:r>
    </w:p>
    <w:p w14:paraId="00000138" w14:textId="50383875" w:rsidR="0008093C" w:rsidRDefault="00C10065" w:rsidP="0020775C">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Direct Social Services</w:t>
      </w:r>
      <w:r w:rsidR="00E94A5A" w:rsidRPr="7B9D94C4">
        <w:rPr>
          <w:rFonts w:ascii="Times New Roman" w:eastAsia="Times New Roman" w:hAnsi="Times New Roman" w:cs="Times New Roman"/>
          <w:color w:val="000000" w:themeColor="text1"/>
          <w:sz w:val="24"/>
          <w:szCs w:val="24"/>
          <w:u w:val="single"/>
          <w:lang w:val="en-US"/>
        </w:rPr>
        <w:t xml:space="preserve">: </w:t>
      </w:r>
      <w:r w:rsidR="00E94A5A" w:rsidRPr="7B9D94C4">
        <w:rPr>
          <w:rFonts w:ascii="Times New Roman" w:eastAsia="Times New Roman" w:hAnsi="Times New Roman" w:cs="Times New Roman"/>
          <w:color w:val="000000" w:themeColor="text1"/>
          <w:sz w:val="24"/>
          <w:szCs w:val="24"/>
          <w:lang w:val="en-US"/>
        </w:rPr>
        <w:t>Costs</w:t>
      </w:r>
      <w:r w:rsidRPr="7B9D94C4">
        <w:rPr>
          <w:rFonts w:ascii="Times New Roman" w:eastAsia="Times New Roman" w:hAnsi="Times New Roman" w:cs="Times New Roman"/>
          <w:color w:val="000000" w:themeColor="text1"/>
          <w:sz w:val="24"/>
          <w:szCs w:val="24"/>
          <w:lang w:val="en-US"/>
        </w:rPr>
        <w:t xml:space="preserve">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14:paraId="00000139" w14:textId="77777777" w:rsidR="0008093C" w:rsidRDefault="00C10065" w:rsidP="0020775C">
      <w:pPr>
        <w:pStyle w:val="Heading5"/>
        <w:numPr>
          <w:ilvl w:val="0"/>
          <w:numId w:val="18"/>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Submission Requirements: Copyrights and Proprietary Information</w:t>
      </w:r>
    </w:p>
    <w:p w14:paraId="0000013A" w14:textId="77777777"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C" w14:textId="31E52FDE"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005F2CF2">
        <w:rPr>
          <w:rFonts w:ascii="Times New Roman" w:eastAsia="Times New Roman" w:hAnsi="Times New Roman" w:cs="Times New Roman"/>
          <w:color w:val="000000" w:themeColor="text1"/>
          <w:sz w:val="24"/>
          <w:szCs w:val="24"/>
          <w:lang w:val="en-US"/>
        </w:rPr>
        <w:t xml:space="preserve">Applicants must acquire all required registrations and rights in the United States and </w:t>
      </w:r>
      <w:r w:rsidR="005F2CF2" w:rsidRPr="005F2CF2">
        <w:rPr>
          <w:rFonts w:ascii="Times New Roman" w:eastAsia="Times New Roman" w:hAnsi="Times New Roman" w:cs="Times New Roman"/>
          <w:color w:val="000000" w:themeColor="text1"/>
          <w:sz w:val="24"/>
          <w:szCs w:val="24"/>
          <w:lang w:val="en-US"/>
        </w:rPr>
        <w:t>Kenya.</w:t>
      </w:r>
      <w:r w:rsidRPr="005F2CF2">
        <w:rPr>
          <w:rFonts w:ascii="Times New Roman" w:eastAsia="Times New Roman" w:hAnsi="Times New Roman" w:cs="Times New Roman"/>
          <w:color w:val="000000" w:themeColor="text1"/>
          <w:sz w:val="24"/>
          <w:szCs w:val="24"/>
          <w:lang w:val="en-US"/>
        </w:rPr>
        <w:t xml:space="preserve"> country. All intellectual property considerations and rights must be fully met in the United States and </w:t>
      </w:r>
      <w:r w:rsidR="005F2CF2" w:rsidRPr="005F2CF2">
        <w:rPr>
          <w:rFonts w:ascii="Times New Roman" w:eastAsia="Times New Roman" w:hAnsi="Times New Roman" w:cs="Times New Roman"/>
          <w:color w:val="000000" w:themeColor="text1"/>
          <w:sz w:val="24"/>
          <w:szCs w:val="24"/>
          <w:lang w:val="en-US"/>
        </w:rPr>
        <w:t>Kenya</w:t>
      </w:r>
      <w:r w:rsidRPr="005F2CF2">
        <w:rPr>
          <w:rFonts w:ascii="Times New Roman" w:eastAsia="Times New Roman" w:hAnsi="Times New Roman" w:cs="Times New Roman"/>
          <w:color w:val="000000" w:themeColor="text1"/>
          <w:sz w:val="24"/>
          <w:szCs w:val="24"/>
          <w:lang w:val="en-US"/>
        </w:rPr>
        <w:t>.</w:t>
      </w:r>
      <w:r w:rsidRPr="7B9D94C4">
        <w:rPr>
          <w:rFonts w:ascii="Times New Roman" w:eastAsia="Times New Roman" w:hAnsi="Times New Roman" w:cs="Times New Roman"/>
          <w:color w:val="000000" w:themeColor="text1"/>
          <w:sz w:val="24"/>
          <w:szCs w:val="24"/>
          <w:lang w:val="en-US"/>
        </w:rPr>
        <w:t xml:space="preserve">   </w:t>
      </w:r>
    </w:p>
    <w:p w14:paraId="0000013D"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2019E3E8" w14:textId="03702EE7" w:rsidR="005F2CF2" w:rsidRDefault="00C10065" w:rsidP="004743CD">
      <w:pPr>
        <w:spacing w:after="200" w:line="240" w:lineRule="auto"/>
        <w:ind w:left="360"/>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Any sub-recipient organization must also meet all the U.S. and </w:t>
      </w:r>
      <w:r w:rsidR="005F2CF2">
        <w:rPr>
          <w:rFonts w:ascii="Times New Roman" w:eastAsia="Times New Roman" w:hAnsi="Times New Roman" w:cs="Times New Roman"/>
          <w:color w:val="000000" w:themeColor="text1"/>
          <w:sz w:val="24"/>
          <w:szCs w:val="24"/>
        </w:rPr>
        <w:t>Kenya</w:t>
      </w:r>
      <w:r w:rsidRPr="7B9D94C4">
        <w:rPr>
          <w:rFonts w:ascii="Times New Roman" w:eastAsia="Times New Roman" w:hAnsi="Times New Roman" w:cs="Times New Roman"/>
          <w:color w:val="000000" w:themeColor="text1"/>
          <w:sz w:val="24"/>
          <w:szCs w:val="24"/>
        </w:rPr>
        <w:t xml:space="preserve"> requirements described above.</w:t>
      </w:r>
    </w:p>
    <w:p w14:paraId="568234B3" w14:textId="77777777" w:rsidR="004743CD" w:rsidRPr="004743CD" w:rsidRDefault="004743CD" w:rsidP="004743CD">
      <w:pPr>
        <w:spacing w:after="200" w:line="240" w:lineRule="auto"/>
        <w:ind w:left="360"/>
        <w:rPr>
          <w:rFonts w:ascii="Times New Roman" w:eastAsia="Times New Roman" w:hAnsi="Times New Roman" w:cs="Times New Roman"/>
          <w:color w:val="000000" w:themeColor="text1"/>
          <w:sz w:val="24"/>
          <w:szCs w:val="24"/>
        </w:rPr>
      </w:pPr>
    </w:p>
    <w:p w14:paraId="00000140" w14:textId="0F13C88E" w:rsidR="0008093C" w:rsidRPr="0081559E" w:rsidRDefault="00C10065" w:rsidP="7B9D94C4">
      <w:pPr>
        <w:pStyle w:val="Heading3"/>
        <w:numPr>
          <w:ilvl w:val="0"/>
          <w:numId w:val="10"/>
        </w:numPr>
        <w:ind w:left="360"/>
        <w:rPr>
          <w:rFonts w:ascii="Times New Roman" w:eastAsia="Times New Roman" w:hAnsi="Times New Roman" w:cs="Times New Roman"/>
          <w:b/>
          <w:bCs/>
          <w:color w:val="000000"/>
        </w:rPr>
      </w:pPr>
      <w:bookmarkStart w:id="6" w:name="_Toc223519036"/>
      <w:r w:rsidRPr="7B9D94C4">
        <w:rPr>
          <w:rFonts w:ascii="Times New Roman" w:eastAsia="Times New Roman" w:hAnsi="Times New Roman" w:cs="Times New Roman"/>
          <w:b/>
          <w:bCs/>
          <w:color w:val="000000" w:themeColor="text1"/>
        </w:rPr>
        <w:t>APPLICATION REVIEW INFORMATION</w:t>
      </w:r>
      <w:bookmarkEnd w:id="6"/>
    </w:p>
    <w:p w14:paraId="2DB0ADC4" w14:textId="2C2F3A1D" w:rsidR="0081559E" w:rsidRPr="00177853" w:rsidRDefault="00C10065" w:rsidP="0081559E">
      <w:pPr>
        <w:pStyle w:val="Heading5"/>
        <w:numPr>
          <w:ilvl w:val="0"/>
          <w:numId w:val="22"/>
        </w:numPr>
        <w:rPr>
          <w:rFonts w:ascii="Times New Roman" w:eastAsia="Times New Roman" w:hAnsi="Times New Roman" w:cs="Times New Roman"/>
          <w:b/>
          <w:bCs/>
          <w:i/>
          <w:iCs/>
          <w:color w:val="000000" w:themeColor="text1"/>
          <w:sz w:val="24"/>
          <w:szCs w:val="24"/>
        </w:rPr>
      </w:pPr>
      <w:r w:rsidRPr="00177853">
        <w:rPr>
          <w:rFonts w:ascii="Times New Roman" w:eastAsia="Times New Roman" w:hAnsi="Times New Roman" w:cs="Times New Roman"/>
          <w:b/>
          <w:bCs/>
          <w:i/>
          <w:iCs/>
          <w:color w:val="000000" w:themeColor="text1"/>
          <w:sz w:val="24"/>
          <w:szCs w:val="24"/>
        </w:rPr>
        <w:t>Review Criteria</w:t>
      </w:r>
    </w:p>
    <w:p w14:paraId="40788A3D" w14:textId="5E4253BF" w:rsidR="00ED0C72" w:rsidRDefault="00C10065" w:rsidP="7B9D94C4">
      <w:pP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Criteria</w:t>
      </w:r>
      <w:r w:rsidR="00593F31" w:rsidRPr="7B9D94C4">
        <w:rPr>
          <w:rFonts w:ascii="Times New Roman" w:eastAsia="Times New Roman" w:hAnsi="Times New Roman" w:cs="Times New Roman"/>
          <w:color w:val="000000" w:themeColor="text1"/>
          <w:sz w:val="24"/>
          <w:szCs w:val="24"/>
          <w:lang w:val="en-US"/>
        </w:rPr>
        <w:t>: Each</w:t>
      </w:r>
      <w:r w:rsidRPr="7B9D94C4">
        <w:rPr>
          <w:rFonts w:ascii="Times New Roman" w:eastAsia="Times New Roman" w:hAnsi="Times New Roman" w:cs="Times New Roman"/>
          <w:color w:val="000000" w:themeColor="text1"/>
          <w:sz w:val="24"/>
          <w:szCs w:val="24"/>
          <w:lang w:val="en-US"/>
        </w:rPr>
        <w:t xml:space="preserve"> application submitted under this announcement will be evaluated and rated on the basis of the criteria enumerated below. The criteria are designed to assess the quality of the proposed project, and to determine the likelihood of its success.  </w:t>
      </w:r>
    </w:p>
    <w:p w14:paraId="0F25ED05" w14:textId="77777777" w:rsidR="00ED0C72" w:rsidRDefault="00ED0C72" w:rsidP="7B9D94C4">
      <w:pPr>
        <w:spacing w:after="0" w:line="240" w:lineRule="auto"/>
        <w:rPr>
          <w:rFonts w:ascii="Times New Roman" w:eastAsia="Times New Roman" w:hAnsi="Times New Roman" w:cs="Times New Roman"/>
          <w:color w:val="000000"/>
          <w:sz w:val="24"/>
          <w:szCs w:val="24"/>
        </w:rPr>
      </w:pPr>
    </w:p>
    <w:p w14:paraId="0E8055EB" w14:textId="56A9D6BA" w:rsidR="00920118" w:rsidRPr="00920118" w:rsidRDefault="00C10065" w:rsidP="0020775C">
      <w:pPr>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Quality and Feasibility of the Program </w:t>
      </w:r>
      <w:r w:rsidR="00FE7818">
        <w:rPr>
          <w:rFonts w:ascii="Times New Roman" w:eastAsia="Times New Roman" w:hAnsi="Times New Roman" w:cs="Times New Roman"/>
          <w:b/>
          <w:bCs/>
          <w:color w:val="000000" w:themeColor="text1"/>
          <w:sz w:val="24"/>
          <w:szCs w:val="24"/>
          <w:lang w:val="en-US"/>
        </w:rPr>
        <w:t>Proposal</w:t>
      </w:r>
      <w:r w:rsidRPr="7B9D94C4">
        <w:rPr>
          <w:rFonts w:ascii="Times New Roman" w:eastAsia="Times New Roman" w:hAnsi="Times New Roman" w:cs="Times New Roman"/>
          <w:color w:val="000000" w:themeColor="text1"/>
          <w:sz w:val="24"/>
          <w:szCs w:val="24"/>
          <w:lang w:val="en-US"/>
        </w:rPr>
        <w:t xml:space="preserve"> </w:t>
      </w:r>
      <w:r w:rsidRPr="00177853">
        <w:rPr>
          <w:rFonts w:ascii="Times New Roman" w:eastAsia="Times New Roman" w:hAnsi="Times New Roman" w:cs="Times New Roman"/>
          <w:sz w:val="24"/>
          <w:szCs w:val="24"/>
          <w:lang w:val="en-US"/>
        </w:rPr>
        <w:t>– 30</w:t>
      </w:r>
      <w:r w:rsidR="00ED0C72" w:rsidRPr="00177853">
        <w:rPr>
          <w:rFonts w:ascii="Times New Roman" w:eastAsia="Times New Roman" w:hAnsi="Times New Roman" w:cs="Times New Roman"/>
          <w:sz w:val="24"/>
          <w:szCs w:val="24"/>
          <w:lang w:val="en-US"/>
        </w:rPr>
        <w:t xml:space="preserve"> </w:t>
      </w:r>
      <w:r w:rsidRPr="00177853">
        <w:rPr>
          <w:rFonts w:ascii="Times New Roman" w:eastAsia="Times New Roman" w:hAnsi="Times New Roman" w:cs="Times New Roman"/>
          <w:sz w:val="24"/>
          <w:szCs w:val="24"/>
          <w:lang w:val="en-US"/>
        </w:rPr>
        <w:t>points</w:t>
      </w:r>
      <w:r w:rsidRPr="7B9D94C4">
        <w:rPr>
          <w:rFonts w:ascii="Times New Roman" w:eastAsia="Times New Roman" w:hAnsi="Times New Roman" w:cs="Times New Roman"/>
          <w:color w:val="000000" w:themeColor="text1"/>
          <w:sz w:val="24"/>
          <w:szCs w:val="24"/>
          <w:lang w:val="en-US"/>
        </w:rPr>
        <w:t xml:space="preserve">:  The program </w:t>
      </w:r>
      <w:r w:rsidR="0035702D">
        <w:rPr>
          <w:rFonts w:ascii="Times New Roman" w:eastAsia="Times New Roman" w:hAnsi="Times New Roman" w:cs="Times New Roman"/>
          <w:color w:val="000000" w:themeColor="text1"/>
          <w:sz w:val="24"/>
          <w:szCs w:val="24"/>
          <w:lang w:val="en-US"/>
        </w:rPr>
        <w:t xml:space="preserve">proposal </w:t>
      </w:r>
      <w:r w:rsidRPr="7B9D94C4">
        <w:rPr>
          <w:rFonts w:ascii="Times New Roman" w:eastAsia="Times New Roman" w:hAnsi="Times New Roman" w:cs="Times New Roman"/>
          <w:color w:val="000000" w:themeColor="text1"/>
          <w:sz w:val="24"/>
          <w:szCs w:val="24"/>
          <w:lang w:val="en-US"/>
        </w:rPr>
        <w:t xml:space="preserve">should be innovative and well developed, with sufficient detail about how project activities will be carried out. The proposals should demonstrate originality and outline clear, achievable objectives </w:t>
      </w:r>
      <w:r w:rsidRPr="7B9D94C4">
        <w:rPr>
          <w:rFonts w:ascii="Times New Roman" w:eastAsia="Times New Roman" w:hAnsi="Times New Roman" w:cs="Times New Roman"/>
          <w:sz w:val="24"/>
          <w:szCs w:val="24"/>
          <w:lang w:val="en-US"/>
        </w:rPr>
        <w:t>that align directly with the priorities and requirements of the NOFO</w:t>
      </w:r>
      <w:r w:rsidRPr="7B9D94C4">
        <w:rPr>
          <w:rFonts w:ascii="Times New Roman" w:eastAsia="Times New Roman" w:hAnsi="Times New Roman" w:cs="Times New Roman"/>
          <w:color w:val="000000" w:themeColor="text1"/>
          <w:sz w:val="24"/>
          <w:szCs w:val="24"/>
          <w:lang w:val="en-US"/>
        </w:rPr>
        <w:t>. The proposal includes a reasonable implementation timeline</w:t>
      </w:r>
      <w:r w:rsidR="00920118" w:rsidRPr="7B9D94C4">
        <w:rPr>
          <w:rFonts w:ascii="Times New Roman" w:eastAsia="Times New Roman" w:hAnsi="Times New Roman" w:cs="Times New Roman"/>
          <w:color w:val="000000" w:themeColor="text1"/>
          <w:sz w:val="24"/>
          <w:szCs w:val="24"/>
          <w:lang w:val="en-US"/>
        </w:rPr>
        <w:t>, and t</w:t>
      </w:r>
      <w:r w:rsidRPr="7B9D94C4">
        <w:rPr>
          <w:rFonts w:ascii="Times New Roman" w:eastAsia="Times New Roman" w:hAnsi="Times New Roman" w:cs="Times New Roman"/>
          <w:color w:val="000000" w:themeColor="text1"/>
          <w:sz w:val="24"/>
          <w:szCs w:val="24"/>
          <w:lang w:val="en-US"/>
        </w:rPr>
        <w:t>he project scope is appropriate and clearly defined</w:t>
      </w:r>
      <w:r w:rsidR="00920118" w:rsidRPr="7B9D94C4">
        <w:rPr>
          <w:rFonts w:ascii="Times New Roman" w:eastAsia="Times New Roman" w:hAnsi="Times New Roman" w:cs="Times New Roman"/>
          <w:color w:val="000000" w:themeColor="text1"/>
          <w:sz w:val="24"/>
          <w:szCs w:val="24"/>
          <w:lang w:val="en-US"/>
        </w:rPr>
        <w:t>. Finally, the proposal aligns with the followin</w:t>
      </w:r>
      <w:r w:rsidR="71428618" w:rsidRPr="7B9D94C4">
        <w:rPr>
          <w:rFonts w:ascii="Times New Roman" w:eastAsia="Times New Roman" w:hAnsi="Times New Roman" w:cs="Times New Roman"/>
          <w:color w:val="000000" w:themeColor="text1"/>
          <w:sz w:val="24"/>
          <w:szCs w:val="24"/>
          <w:lang w:val="en-US"/>
        </w:rPr>
        <w:t>g:</w:t>
      </w:r>
    </w:p>
    <w:p w14:paraId="1AEA4B61" w14:textId="45A0BEF5" w:rsidR="00920118" w:rsidRDefault="00920118" w:rsidP="0020775C">
      <w:pPr>
        <w:numPr>
          <w:ilvl w:val="1"/>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 xml:space="preserve">The project </w:t>
      </w:r>
      <w:r w:rsidR="00C10065" w:rsidRPr="0CDB78AF">
        <w:rPr>
          <w:rFonts w:ascii="Times New Roman" w:eastAsia="Times New Roman" w:hAnsi="Times New Roman" w:cs="Times New Roman"/>
          <w:color w:val="000000" w:themeColor="text1"/>
          <w:sz w:val="24"/>
          <w:szCs w:val="24"/>
          <w:lang w:val="en-US"/>
        </w:rPr>
        <w:t xml:space="preserve">clearly demonstrates a direct contribution to current U.S. foreign policy priorities. </w:t>
      </w:r>
    </w:p>
    <w:p w14:paraId="6FCA9C7E" w14:textId="17255953" w:rsidR="00C10065" w:rsidRDefault="00C10065" w:rsidP="0020775C">
      <w:pPr>
        <w:numPr>
          <w:ilvl w:val="1"/>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The project will positively impact America’s reputation among foreign government partners.</w:t>
      </w:r>
    </w:p>
    <w:p w14:paraId="580FC12A" w14:textId="6BA88324" w:rsidR="00C10065" w:rsidRDefault="00C10065" w:rsidP="0020775C">
      <w:pPr>
        <w:numPr>
          <w:ilvl w:val="1"/>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 xml:space="preserve">The project will positively impact American’s reputation among foreign publics. </w:t>
      </w:r>
    </w:p>
    <w:p w14:paraId="0B139A6F" w14:textId="0F8AC055" w:rsidR="00C10065" w:rsidRDefault="00C10065" w:rsidP="0020775C">
      <w:pPr>
        <w:numPr>
          <w:ilvl w:val="1"/>
          <w:numId w:val="2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CDB78AF">
        <w:rPr>
          <w:rFonts w:ascii="Times New Roman" w:eastAsia="Times New Roman" w:hAnsi="Times New Roman" w:cs="Times New Roman"/>
          <w:color w:val="000000" w:themeColor="text1"/>
          <w:sz w:val="24"/>
          <w:szCs w:val="24"/>
        </w:rPr>
        <w:t>The proposal does not include any activities contrary to the following Executive Orders:</w:t>
      </w:r>
    </w:p>
    <w:p w14:paraId="545FAF5B" w14:textId="27BBF657" w:rsidR="7608C114" w:rsidRDefault="7608C114" w:rsidP="0020775C">
      <w:pPr>
        <w:pStyle w:val="ListParagraph"/>
        <w:numPr>
          <w:ilvl w:val="2"/>
          <w:numId w:val="2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14173: </w:t>
      </w:r>
      <w:hyperlink r:id="rId38">
        <w:r w:rsidRPr="0CDB78AF">
          <w:rPr>
            <w:rStyle w:val="Hyperlink"/>
            <w:rFonts w:ascii="Times New Roman" w:eastAsia="Times New Roman" w:hAnsi="Times New Roman" w:cs="Times New Roman"/>
            <w:sz w:val="24"/>
            <w:szCs w:val="24"/>
            <w:lang w:val="en-US"/>
          </w:rPr>
          <w:t>"Ending Illegal Discrimination and Restoring Merit-Based Opportunity</w:t>
        </w:r>
      </w:hyperlink>
    </w:p>
    <w:p w14:paraId="5FAB4FFD" w14:textId="4377CC3B" w:rsidR="0AB0C650" w:rsidRDefault="0AB0C650" w:rsidP="0020775C">
      <w:pPr>
        <w:pStyle w:val="ListParagraph"/>
        <w:numPr>
          <w:ilvl w:val="2"/>
          <w:numId w:val="2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14287: </w:t>
      </w:r>
      <w:hyperlink r:id="rId39">
        <w:r w:rsidRPr="0CDB78AF">
          <w:rPr>
            <w:rStyle w:val="Hyperlink"/>
            <w:rFonts w:ascii="Times New Roman" w:eastAsia="Times New Roman" w:hAnsi="Times New Roman" w:cs="Times New Roman"/>
            <w:sz w:val="24"/>
            <w:szCs w:val="24"/>
            <w:lang w:val="en-US"/>
          </w:rPr>
          <w:t>“Protecting American Communities from Criminal Aliens”</w:t>
        </w:r>
      </w:hyperlink>
    </w:p>
    <w:p w14:paraId="2ADA0F97" w14:textId="6C8534DC" w:rsidR="4766CD10" w:rsidRDefault="4766CD10" w:rsidP="0020775C">
      <w:pPr>
        <w:pStyle w:val="ListParagraph"/>
        <w:numPr>
          <w:ilvl w:val="2"/>
          <w:numId w:val="2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14168: </w:t>
      </w:r>
      <w:hyperlink r:id="rId40">
        <w:r w:rsidRPr="0CDB78AF">
          <w:rPr>
            <w:rStyle w:val="Hyperlink"/>
            <w:rFonts w:ascii="Times New Roman" w:eastAsia="Times New Roman" w:hAnsi="Times New Roman" w:cs="Times New Roman"/>
            <w:sz w:val="24"/>
            <w:szCs w:val="24"/>
            <w:lang w:val="en-US"/>
          </w:rPr>
          <w:t>Defending Women from Gender Ideology Extremism and Restoring Biological Truth to the Federal Government</w:t>
        </w:r>
      </w:hyperlink>
      <w:r w:rsidRPr="0CDB78AF">
        <w:rPr>
          <w:rFonts w:ascii="Times New Roman" w:eastAsia="Times New Roman" w:hAnsi="Times New Roman" w:cs="Times New Roman"/>
          <w:color w:val="000000" w:themeColor="text1"/>
          <w:sz w:val="24"/>
          <w:szCs w:val="24"/>
          <w:lang w:val="en-US"/>
        </w:rPr>
        <w:t xml:space="preserve"> </w:t>
      </w:r>
    </w:p>
    <w:p w14:paraId="713A5EA2" w14:textId="6B6D8797" w:rsidR="75093FD4" w:rsidRDefault="75093FD4" w:rsidP="75093FD4">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4"/>
          <w:szCs w:val="24"/>
          <w:lang w:val="en-US"/>
        </w:rPr>
      </w:pPr>
    </w:p>
    <w:p w14:paraId="0000014F" w14:textId="7EF33369" w:rsidR="0008093C" w:rsidRDefault="00C10065" w:rsidP="0020775C">
      <w:pPr>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Organizational Capacity and Record on Previous Grants</w:t>
      </w:r>
      <w:r w:rsidRPr="7B9D94C4">
        <w:rPr>
          <w:rFonts w:ascii="Times New Roman" w:eastAsia="Times New Roman" w:hAnsi="Times New Roman" w:cs="Times New Roman"/>
          <w:color w:val="000000" w:themeColor="text1"/>
          <w:sz w:val="24"/>
          <w:szCs w:val="24"/>
        </w:rPr>
        <w:t xml:space="preserve"> – </w:t>
      </w:r>
      <w:r w:rsidR="00FE7818" w:rsidRPr="00177853">
        <w:rPr>
          <w:rFonts w:ascii="Times New Roman" w:eastAsia="Times New Roman" w:hAnsi="Times New Roman" w:cs="Times New Roman"/>
          <w:sz w:val="24"/>
          <w:szCs w:val="24"/>
        </w:rPr>
        <w:t>30</w:t>
      </w:r>
      <w:r w:rsidRPr="00177853">
        <w:rPr>
          <w:rFonts w:ascii="Times New Roman" w:eastAsia="Times New Roman" w:hAnsi="Times New Roman" w:cs="Times New Roman"/>
          <w:sz w:val="24"/>
          <w:szCs w:val="24"/>
        </w:rPr>
        <w:t xml:space="preserve"> points:  </w:t>
      </w:r>
    </w:p>
    <w:p w14:paraId="00000150" w14:textId="4B716CDB" w:rsidR="0008093C" w:rsidRDefault="00C10065" w:rsidP="0020775C">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project proposal demonstrates that the organization has sufficient expertise, skills, and human resources to implement the project, including internal contr</w:t>
      </w:r>
      <w:r w:rsidRPr="7B9D94C4">
        <w:rPr>
          <w:rFonts w:ascii="Times New Roman" w:eastAsia="Times New Roman" w:hAnsi="Times New Roman" w:cs="Times New Roman"/>
          <w:sz w:val="24"/>
          <w:szCs w:val="24"/>
          <w:lang w:val="en-US"/>
        </w:rPr>
        <w:t>ols in place to manage federal funds.</w:t>
      </w:r>
    </w:p>
    <w:p w14:paraId="00000151" w14:textId="77777777" w:rsidR="0008093C" w:rsidRDefault="00C10065" w:rsidP="0020775C">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organization demonstrates that it has a clear understanding of the underlying issue that the project will address. </w:t>
      </w:r>
    </w:p>
    <w:p w14:paraId="00000152" w14:textId="4729CE93" w:rsidR="0008093C" w:rsidRDefault="00C10065" w:rsidP="0020775C">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organization demonstrates capacity for successful planning and responsible fiscal management. This includes a financial management system</w:t>
      </w:r>
      <w:r w:rsidRPr="7B9D94C4">
        <w:rPr>
          <w:rFonts w:ascii="Times New Roman" w:eastAsia="Times New Roman" w:hAnsi="Times New Roman" w:cs="Times New Roman"/>
          <w:sz w:val="24"/>
          <w:szCs w:val="24"/>
          <w:lang w:val="en-US"/>
        </w:rPr>
        <w:t>, a</w:t>
      </w:r>
      <w:r w:rsidRPr="7B9D94C4">
        <w:rPr>
          <w:rFonts w:ascii="Times New Roman" w:eastAsia="Times New Roman" w:hAnsi="Times New Roman" w:cs="Times New Roman"/>
          <w:color w:val="000000" w:themeColor="text1"/>
          <w:sz w:val="24"/>
          <w:szCs w:val="24"/>
          <w:lang w:val="en-US"/>
        </w:rPr>
        <w:t xml:space="preserve"> bank account</w:t>
      </w:r>
      <w:r w:rsidRPr="7B9D94C4">
        <w:rPr>
          <w:rFonts w:ascii="Times New Roman" w:eastAsia="Times New Roman" w:hAnsi="Times New Roman" w:cs="Times New Roman"/>
          <w:sz w:val="24"/>
          <w:szCs w:val="24"/>
          <w:lang w:val="en-US"/>
        </w:rPr>
        <w:t>, and if applicable, satisfactory audit findings.</w:t>
      </w:r>
    </w:p>
    <w:p w14:paraId="00000153" w14:textId="72F1A6EB" w:rsidR="0008093C" w:rsidRDefault="00C10065" w:rsidP="0020775C">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Applicants who have received grant funds previously have been compliant with applicable rules and regulations</w:t>
      </w:r>
      <w:r w:rsidRPr="7B9D94C4">
        <w:rPr>
          <w:rFonts w:ascii="Times New Roman" w:eastAsia="Times New Roman" w:hAnsi="Times New Roman" w:cs="Times New Roman"/>
          <w:sz w:val="24"/>
          <w:szCs w:val="24"/>
          <w:lang w:val="en-US"/>
        </w:rPr>
        <w:t xml:space="preserve">, including the Award Provisions and Standard Terms and Conditions. </w:t>
      </w:r>
      <w:r w:rsidRPr="7B9D94C4">
        <w:rPr>
          <w:rFonts w:ascii="Times New Roman" w:eastAsia="Times New Roman" w:hAnsi="Times New Roman" w:cs="Times New Roman"/>
          <w:color w:val="000000" w:themeColor="text1"/>
          <w:sz w:val="24"/>
          <w:szCs w:val="24"/>
          <w:lang w:val="en-US"/>
        </w:rPr>
        <w:t xml:space="preserve">  </w:t>
      </w:r>
    </w:p>
    <w:p w14:paraId="00000154" w14:textId="229AA819" w:rsidR="0008093C" w:rsidRDefault="00C10065" w:rsidP="0020775C">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839DF46">
        <w:rPr>
          <w:rFonts w:ascii="Times New Roman" w:eastAsia="Times New Roman" w:hAnsi="Times New Roman" w:cs="Times New Roman"/>
          <w:color w:val="000000" w:themeColor="text1"/>
          <w:sz w:val="24"/>
          <w:szCs w:val="24"/>
          <w:lang w:val="en-US"/>
        </w:rPr>
        <w:t xml:space="preserve">Where partners are described, the applicant details each partner’s respective role and provides curriculum vitae (CVs) for persons responsible for the project and </w:t>
      </w:r>
      <w:r w:rsidRPr="7839DF46">
        <w:rPr>
          <w:rFonts w:ascii="Times New Roman" w:eastAsia="Times New Roman" w:hAnsi="Times New Roman" w:cs="Times New Roman"/>
          <w:color w:val="000000" w:themeColor="text1"/>
          <w:sz w:val="24"/>
          <w:szCs w:val="24"/>
          <w:lang w:val="en-US"/>
        </w:rPr>
        <w:lastRenderedPageBreak/>
        <w:t xml:space="preserve">financial administration. Proposed personnel, institutional resources, and partners are adequate and appropriate. </w:t>
      </w:r>
    </w:p>
    <w:p w14:paraId="00000156"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7" w14:textId="77777777" w:rsidR="0008093C" w:rsidRDefault="00C10065" w:rsidP="0020775C">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Project Planning/Ability to Achieve Objectives</w:t>
      </w:r>
      <w:r w:rsidRPr="7B9D94C4">
        <w:rPr>
          <w:rFonts w:ascii="Times New Roman" w:eastAsia="Times New Roman" w:hAnsi="Times New Roman" w:cs="Times New Roman"/>
          <w:color w:val="000000" w:themeColor="text1"/>
          <w:sz w:val="24"/>
          <w:szCs w:val="24"/>
          <w:lang w:val="en-US"/>
        </w:rPr>
        <w:t xml:space="preserve"> – </w:t>
      </w:r>
      <w:r w:rsidRPr="00177853">
        <w:rPr>
          <w:rFonts w:ascii="Times New Roman" w:eastAsia="Times New Roman" w:hAnsi="Times New Roman" w:cs="Times New Roman"/>
          <w:sz w:val="24"/>
          <w:szCs w:val="24"/>
          <w:lang w:val="en-US"/>
        </w:rPr>
        <w:t xml:space="preserve">20 points: </w:t>
      </w:r>
      <w:r w:rsidRPr="7B9D94C4">
        <w:rPr>
          <w:rFonts w:ascii="Times New Roman" w:eastAsia="Times New Roman" w:hAnsi="Times New Roman" w:cs="Times New Roman"/>
          <w:color w:val="000000" w:themeColor="text1"/>
          <w:sz w:val="24"/>
          <w:szCs w:val="24"/>
          <w:lang w:val="en-US"/>
        </w:rPr>
        <w:t xml:space="preserve">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9" w14:textId="77777777" w:rsidR="0008093C" w:rsidRDefault="00C10065" w:rsidP="00177853">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Budget </w:t>
      </w:r>
      <w:r w:rsidRPr="7B9D94C4">
        <w:rPr>
          <w:rFonts w:ascii="Times New Roman" w:eastAsia="Times New Roman" w:hAnsi="Times New Roman" w:cs="Times New Roman"/>
          <w:color w:val="000000" w:themeColor="text1"/>
          <w:sz w:val="24"/>
          <w:szCs w:val="24"/>
          <w:lang w:val="en-US"/>
        </w:rPr>
        <w:t xml:space="preserve">– </w:t>
      </w:r>
      <w:r w:rsidRPr="00177853">
        <w:rPr>
          <w:rFonts w:ascii="Times New Roman" w:eastAsia="Times New Roman" w:hAnsi="Times New Roman" w:cs="Times New Roman"/>
          <w:sz w:val="24"/>
          <w:szCs w:val="24"/>
          <w:lang w:val="en-US"/>
        </w:rPr>
        <w:t xml:space="preserve">10 points: </w:t>
      </w:r>
      <w:r w:rsidRPr="7B9D94C4">
        <w:rPr>
          <w:rFonts w:ascii="Times New Roman" w:eastAsia="Times New Roman" w:hAnsi="Times New Roman" w:cs="Times New Roman"/>
          <w:color w:val="000000" w:themeColor="text1"/>
          <w:sz w:val="24"/>
          <w:szCs w:val="24"/>
          <w:lang w:val="en-US"/>
        </w:rPr>
        <w:t xml:space="preserve">The budget and narrative justification are sufficiently detailed. The budget demonstrates that the organization has devoted time to accurately determine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5A"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B" w14:textId="68887129" w:rsidR="0008093C" w:rsidRDefault="00C10065" w:rsidP="0020775C">
      <w:pPr>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Monitoring and Evaluation</w:t>
      </w:r>
      <w:r w:rsidRPr="7B9D94C4">
        <w:rPr>
          <w:rFonts w:ascii="Times New Roman" w:eastAsia="Times New Roman" w:hAnsi="Times New Roman" w:cs="Times New Roman"/>
          <w:color w:val="000000" w:themeColor="text1"/>
          <w:sz w:val="24"/>
          <w:szCs w:val="24"/>
          <w:lang w:val="en-US"/>
        </w:rPr>
        <w:t xml:space="preserve"> - </w:t>
      </w:r>
      <w:r w:rsidRPr="00177853">
        <w:rPr>
          <w:rFonts w:ascii="Times New Roman" w:eastAsia="Times New Roman" w:hAnsi="Times New Roman" w:cs="Times New Roman"/>
          <w:sz w:val="24"/>
          <w:szCs w:val="24"/>
          <w:lang w:val="en-US"/>
        </w:rPr>
        <w:t xml:space="preserve">10 points: </w:t>
      </w:r>
      <w:r w:rsidRPr="7B9D94C4">
        <w:rPr>
          <w:rFonts w:ascii="Times New Roman" w:eastAsia="Times New Roman" w:hAnsi="Times New Roman" w:cs="Times New Roman"/>
          <w:color w:val="000000" w:themeColor="text1"/>
          <w:sz w:val="24"/>
          <w:szCs w:val="24"/>
          <w:lang w:val="en-US"/>
        </w:rPr>
        <w:t xml:space="preserve">There is a complete and thorough draft submission of a M&amp;E Performance Monitoring Plan (PMP).  This will include a list of proposed project activities, corresponding milestone, output, and outcome indicators, a description of data collection methods, and a timeline for collecting such information. The proposal presents a clear theory of change on how the program will address that problem. Funded projects will have their plans finalized during the negotiation phase, and monitoring plans may be subject to periodic updates throughout the life of the project. </w:t>
      </w:r>
    </w:p>
    <w:p w14:paraId="00000171" w14:textId="511E5091" w:rsidR="0008093C" w:rsidRPr="00FE7818" w:rsidRDefault="00C10065" w:rsidP="00FE7818">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4705E0B5" w14:textId="17F1B8F6" w:rsidR="00ED0C72" w:rsidRPr="00ED0C72" w:rsidRDefault="00ED0C72" w:rsidP="0020775C">
      <w:pPr>
        <w:pStyle w:val="ListParagraph"/>
        <w:numPr>
          <w:ilvl w:val="0"/>
          <w:numId w:val="22"/>
        </w:num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sz w:val="24"/>
          <w:szCs w:val="24"/>
        </w:rPr>
        <w:t>Indirect Costs</w:t>
      </w:r>
    </w:p>
    <w:p w14:paraId="72D3EBB1" w14:textId="0C572335" w:rsidR="00ED0C72" w:rsidRPr="00ED0C72" w:rsidRDefault="00ED0C72"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74" w14:textId="097DF9DD" w:rsidR="0008093C" w:rsidRDefault="00C10065" w:rsidP="0020775C">
      <w:pPr>
        <w:pStyle w:val="Heading5"/>
        <w:numPr>
          <w:ilvl w:val="0"/>
          <w:numId w:val="22"/>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and Selection Process</w:t>
      </w:r>
    </w:p>
    <w:p w14:paraId="00000175" w14:textId="77777777" w:rsidR="0008093C" w:rsidRDefault="00C10065" w:rsidP="0020775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76" w14:textId="77777777" w:rsidR="0008093C" w:rsidRDefault="0008093C" w:rsidP="7B9D94C4">
      <w:pPr>
        <w:spacing w:after="0" w:line="240" w:lineRule="auto"/>
        <w:ind w:left="720"/>
        <w:rPr>
          <w:rFonts w:ascii="Times New Roman" w:eastAsia="Times New Roman" w:hAnsi="Times New Roman" w:cs="Times New Roman"/>
          <w:color w:val="000000"/>
          <w:sz w:val="24"/>
          <w:szCs w:val="24"/>
        </w:rPr>
      </w:pPr>
    </w:p>
    <w:p w14:paraId="00000177" w14:textId="77777777" w:rsidR="0008093C" w:rsidRDefault="00C10065" w:rsidP="0020775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Review.  All submissions are screened for technical eligibility.</w:t>
      </w:r>
      <w:r w:rsidRPr="7B9D94C4">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hyperlink w:anchor="_heading=h.sjjprf9wq7ry">
        <w:r w:rsidRPr="7B9D94C4">
          <w:rPr>
            <w:rFonts w:ascii="Times New Roman" w:eastAsia="Times New Roman" w:hAnsi="Times New Roman" w:cs="Times New Roman"/>
            <w:b/>
            <w:bCs/>
            <w:color w:val="467886"/>
            <w:sz w:val="24"/>
            <w:szCs w:val="24"/>
            <w:u w:val="single"/>
            <w:lang w:val="en-US"/>
          </w:rPr>
          <w:t>Section D. Application Contents and Format</w:t>
        </w:r>
      </w:hyperlink>
      <w:r w:rsidRPr="7B9D94C4">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7B9D94C4">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00000178" w14:textId="77777777" w:rsidR="0008093C" w:rsidRDefault="0008093C" w:rsidP="7B9D94C4">
      <w:pPr>
        <w:spacing w:after="0" w:line="240" w:lineRule="auto"/>
        <w:ind w:left="1080"/>
        <w:rPr>
          <w:rFonts w:ascii="Times New Roman" w:eastAsia="Times New Roman" w:hAnsi="Times New Roman" w:cs="Times New Roman"/>
          <w:color w:val="000000"/>
          <w:sz w:val="24"/>
          <w:szCs w:val="24"/>
        </w:rPr>
      </w:pPr>
    </w:p>
    <w:p w14:paraId="00000179" w14:textId="77777777" w:rsidR="0008093C" w:rsidRDefault="00C10065" w:rsidP="0020775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0000017B" w14:textId="77777777" w:rsidR="0008093C" w:rsidRDefault="0008093C" w:rsidP="00172C00">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17C" w14:textId="77777777" w:rsidR="0008093C" w:rsidRDefault="00C10065" w:rsidP="0020775C">
      <w:pPr>
        <w:pStyle w:val="Heading5"/>
        <w:numPr>
          <w:ilvl w:val="0"/>
          <w:numId w:val="5"/>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lastRenderedPageBreak/>
        <w:t>Risk Review</w:t>
      </w:r>
    </w:p>
    <w:p w14:paraId="0000017D" w14:textId="77777777" w:rsidR="0008093C" w:rsidRDefault="00C10065" w:rsidP="0020775C">
      <w:pPr>
        <w:numPr>
          <w:ilvl w:val="0"/>
          <w:numId w:val="30"/>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0000017E" w14:textId="77777777" w:rsidR="0008093C" w:rsidRDefault="00C10065" w:rsidP="0020775C">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Financial stability  </w:t>
      </w:r>
    </w:p>
    <w:p w14:paraId="0000017F" w14:textId="77777777" w:rsidR="0008093C" w:rsidRDefault="00C10065" w:rsidP="0020775C">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Management systems and standards</w:t>
      </w:r>
      <w:r w:rsidRPr="7B9D94C4">
        <w:rPr>
          <w:rFonts w:ascii="Times New Roman" w:eastAsia="Times New Roman" w:hAnsi="Times New Roman" w:cs="Times New Roman"/>
          <w:i/>
          <w:iCs/>
          <w:color w:val="000000" w:themeColor="text1"/>
          <w:sz w:val="24"/>
          <w:szCs w:val="24"/>
        </w:rPr>
        <w:t xml:space="preserve"> </w:t>
      </w:r>
    </w:p>
    <w:p w14:paraId="00000180" w14:textId="77777777" w:rsidR="0008093C" w:rsidRDefault="00C10065" w:rsidP="0020775C">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History of performance</w:t>
      </w:r>
      <w:r w:rsidRPr="7B9D94C4">
        <w:rPr>
          <w:rFonts w:ascii="Times New Roman" w:eastAsia="Times New Roman" w:hAnsi="Times New Roman" w:cs="Times New Roman"/>
          <w:i/>
          <w:iCs/>
          <w:color w:val="000000" w:themeColor="text1"/>
          <w:sz w:val="24"/>
          <w:szCs w:val="24"/>
        </w:rPr>
        <w:t xml:space="preserve"> </w:t>
      </w:r>
    </w:p>
    <w:p w14:paraId="00000181" w14:textId="77777777" w:rsidR="0008093C" w:rsidRDefault="00C10065" w:rsidP="0020775C">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Audit reports and findings </w:t>
      </w:r>
    </w:p>
    <w:p w14:paraId="00000183" w14:textId="56617A60" w:rsidR="0008093C" w:rsidRPr="00F605C7" w:rsidRDefault="00C10065" w:rsidP="00F605C7">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Ability to effectively implement project requirements </w:t>
      </w:r>
      <w:r>
        <w:br/>
      </w:r>
    </w:p>
    <w:p w14:paraId="04121F0D" w14:textId="4D80C50C" w:rsidR="003D38C3" w:rsidRPr="00FB05A7" w:rsidRDefault="00C10065" w:rsidP="00FB05A7">
      <w:pPr>
        <w:numPr>
          <w:ilvl w:val="0"/>
          <w:numId w:val="23"/>
        </w:numPr>
        <w:pBdr>
          <w:top w:val="nil"/>
          <w:left w:val="nil"/>
          <w:bottom w:val="nil"/>
          <w:right w:val="nil"/>
          <w:between w:val="nil"/>
        </w:pBdr>
        <w:rPr>
          <w:rFonts w:ascii="Times New Roman" w:eastAsia="Times New Roman" w:hAnsi="Times New Roman" w:cs="Times New Roman"/>
          <w:color w:val="000000"/>
          <w:u w:val="single"/>
        </w:rPr>
      </w:pPr>
      <w:r w:rsidRPr="7B9D94C4">
        <w:rPr>
          <w:rFonts w:ascii="Times New Roman" w:eastAsia="Times New Roman" w:hAnsi="Times New Roman" w:cs="Times New Roman"/>
          <w:color w:val="000000" w:themeColor="text1"/>
          <w:sz w:val="24"/>
          <w:szCs w:val="24"/>
          <w:u w:val="single"/>
        </w:rPr>
        <w:t xml:space="preserve">Responsibility/Qualification Information in SAM.gov </w:t>
      </w:r>
    </w:p>
    <w:p w14:paraId="00000187"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The Federal awarding agency, prior to making a Federal award with a total amount of Federal share greater than the simplified acquisition threshold, is required to review and consider any information about the applicant that is in the U.S. government designated integrity and performance system accessible through SAM.gov (see 41 U.S.C. 2313).</w:t>
      </w:r>
    </w:p>
    <w:p w14:paraId="00000188"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9"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An applicant can review and comment on any information in the responsibility/qualification records available in SAM.gov.</w:t>
      </w:r>
    </w:p>
    <w:p w14:paraId="0000018A"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B"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Before making decisions in the risk review required by 2 CFR 200.206, the Department will consider any comments by the applicant, along with information available in the responsibility/qualification records in SAM.gov.</w:t>
      </w:r>
    </w:p>
    <w:p w14:paraId="0000018C"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D"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E" w14:textId="77777777" w:rsidR="0008093C" w:rsidRDefault="00C10065" w:rsidP="0020775C">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7B9D94C4">
        <w:rPr>
          <w:rFonts w:ascii="Times New Roman" w:eastAsia="Times New Roman" w:hAnsi="Times New Roman" w:cs="Times New Roman"/>
          <w:color w:val="000000" w:themeColor="text1"/>
          <w:sz w:val="24"/>
          <w:szCs w:val="24"/>
          <w:u w:val="single"/>
        </w:rPr>
        <w:t xml:space="preserve">High Risk Designation </w:t>
      </w:r>
    </w:p>
    <w:p w14:paraId="0000018F"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0000195" w14:textId="7510C15C" w:rsidR="0008093C" w:rsidRDefault="00C10065"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w:t>
      </w:r>
      <w:r w:rsidR="000B6553">
        <w:rPr>
          <w:rFonts w:ascii="Times New Roman" w:eastAsia="Times New Roman" w:hAnsi="Times New Roman" w:cs="Times New Roman"/>
          <w:color w:val="000000" w:themeColor="text1"/>
          <w:sz w:val="24"/>
          <w:szCs w:val="24"/>
          <w:lang w:val="en-US"/>
        </w:rPr>
        <w:t xml:space="preserve">rants </w:t>
      </w:r>
      <w:r w:rsidRPr="7B9D94C4">
        <w:rPr>
          <w:rFonts w:ascii="Times New Roman" w:eastAsia="Times New Roman" w:hAnsi="Times New Roman" w:cs="Times New Roman"/>
          <w:color w:val="000000" w:themeColor="text1"/>
          <w:sz w:val="24"/>
          <w:szCs w:val="24"/>
          <w:lang w:val="en-US"/>
        </w:rPr>
        <w:t>O</w:t>
      </w:r>
      <w:r w:rsidR="000B6553">
        <w:rPr>
          <w:rFonts w:ascii="Times New Roman" w:eastAsia="Times New Roman" w:hAnsi="Times New Roman" w:cs="Times New Roman"/>
          <w:color w:val="000000" w:themeColor="text1"/>
          <w:sz w:val="24"/>
          <w:szCs w:val="24"/>
          <w:lang w:val="en-US"/>
        </w:rPr>
        <w:t>fficer</w:t>
      </w:r>
      <w:r w:rsidRPr="7B9D94C4">
        <w:rPr>
          <w:rFonts w:ascii="Times New Roman" w:eastAsia="Times New Roman" w:hAnsi="Times New Roman" w:cs="Times New Roman"/>
          <w:color w:val="000000" w:themeColor="text1"/>
          <w:sz w:val="24"/>
          <w:szCs w:val="24"/>
          <w:lang w:val="en-US"/>
        </w:rPr>
        <w:t>.  The recipient may be required to pay all salaries supported by the grant via electronic funds transfer.  Other special award conditions may also be included if deemed appropriate by the Grants Officer</w:t>
      </w:r>
      <w:r w:rsidR="00ED0C72" w:rsidRPr="7B9D94C4">
        <w:rPr>
          <w:rFonts w:ascii="Times New Roman" w:eastAsia="Times New Roman" w:hAnsi="Times New Roman" w:cs="Times New Roman"/>
          <w:color w:val="000000" w:themeColor="text1"/>
          <w:sz w:val="24"/>
          <w:szCs w:val="24"/>
          <w:lang w:val="en-US"/>
        </w:rPr>
        <w:t xml:space="preserve">. </w:t>
      </w:r>
    </w:p>
    <w:p w14:paraId="69E016BD" w14:textId="77777777" w:rsidR="006D7DB1" w:rsidRDefault="006D7DB1"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14081CEE" w14:textId="77777777" w:rsidR="006D7DB1" w:rsidRDefault="006D7DB1"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20407AFC" w14:textId="77777777" w:rsidR="006D7DB1" w:rsidRDefault="006D7DB1" w:rsidP="006D7DB1">
      <w:pPr>
        <w:pStyle w:val="NoSpacing"/>
        <w:numPr>
          <w:ilvl w:val="0"/>
          <w:numId w:val="36"/>
        </w:numPr>
        <w:rPr>
          <w:rFonts w:ascii="Times New Roman" w:eastAsia="Times New Roman" w:hAnsi="Times New Roman" w:cs="Times New Roman"/>
          <w:color w:val="000000" w:themeColor="text1"/>
          <w:sz w:val="24"/>
          <w:szCs w:val="24"/>
          <w:lang w:val="en-US"/>
        </w:rPr>
      </w:pPr>
      <w:r w:rsidRPr="3FA7F169">
        <w:rPr>
          <w:rFonts w:ascii="Times New Roman" w:eastAsia="Times New Roman" w:hAnsi="Times New Roman" w:cs="Times New Roman"/>
          <w:color w:val="000000" w:themeColor="text1"/>
          <w:sz w:val="24"/>
          <w:szCs w:val="24"/>
          <w:u w:val="single"/>
          <w:lang w:val="en-US"/>
        </w:rPr>
        <w:t xml:space="preserve">Risk Analysis Management </w:t>
      </w:r>
    </w:p>
    <w:p w14:paraId="64BACD4B" w14:textId="77777777" w:rsidR="006D7DB1" w:rsidRDefault="006D7DB1" w:rsidP="006D7DB1">
      <w:pPr>
        <w:spacing w:after="0" w:line="240" w:lineRule="auto"/>
        <w:ind w:left="360"/>
        <w:rPr>
          <w:rFonts w:ascii="Times New Roman" w:eastAsia="Times New Roman" w:hAnsi="Times New Roman" w:cs="Times New Roman"/>
          <w:color w:val="000000" w:themeColor="text1"/>
          <w:sz w:val="24"/>
          <w:szCs w:val="24"/>
          <w:lang w:val="en-US"/>
        </w:rPr>
      </w:pPr>
    </w:p>
    <w:p w14:paraId="42B1F996" w14:textId="77777777" w:rsidR="00E537F6" w:rsidRDefault="00E537F6" w:rsidP="00E537F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E537F6">
        <w:rPr>
          <w:rFonts w:ascii="Times New Roman" w:eastAsia="Times New Roman" w:hAnsi="Times New Roman" w:cs="Times New Roman"/>
          <w:color w:val="000000" w:themeColor="text1"/>
          <w:sz w:val="24"/>
          <w:szCs w:val="24"/>
          <w:lang w:val="en-US"/>
        </w:rPr>
        <w:t xml:space="preserve">To qualify for final consideration, certain applicants </w:t>
      </w:r>
      <w:r w:rsidRPr="001A4A74">
        <w:rPr>
          <w:rFonts w:ascii="Times New Roman" w:eastAsia="Times New Roman" w:hAnsi="Times New Roman" w:cs="Times New Roman"/>
          <w:color w:val="000000" w:themeColor="text1"/>
          <w:sz w:val="24"/>
          <w:szCs w:val="24"/>
          <w:lang w:val="en-US"/>
        </w:rPr>
        <w:t>must</w:t>
      </w:r>
      <w:r w:rsidRPr="00E537F6">
        <w:rPr>
          <w:rFonts w:ascii="Times New Roman" w:eastAsia="Times New Roman" w:hAnsi="Times New Roman" w:cs="Times New Roman"/>
          <w:color w:val="000000" w:themeColor="text1"/>
          <w:sz w:val="24"/>
          <w:szCs w:val="24"/>
          <w:lang w:val="en-US"/>
        </w:rPr>
        <w:t xml:space="preserve"> undertake the Risk Analysis Management (RAM) vetting process by providing Risk Analysis Information (RAI) about their “key individuals” (i.e., individuals with the ability to control applicant organizations’ funds), including “key individuals” from selected sub-recipients.  </w:t>
      </w:r>
      <w:r w:rsidRPr="00E537F6">
        <w:rPr>
          <w:rFonts w:ascii="Times New Roman" w:eastAsia="Times New Roman" w:hAnsi="Times New Roman" w:cs="Times New Roman"/>
          <w:b/>
          <w:bCs/>
          <w:color w:val="000000" w:themeColor="text1"/>
          <w:sz w:val="24"/>
          <w:szCs w:val="24"/>
          <w:lang w:val="en-US"/>
        </w:rPr>
        <w:t xml:space="preserve">Please note: these individuals </w:t>
      </w:r>
      <w:r w:rsidRPr="00E537F6">
        <w:rPr>
          <w:rFonts w:ascii="Times New Roman" w:eastAsia="Times New Roman" w:hAnsi="Times New Roman" w:cs="Times New Roman"/>
          <w:b/>
          <w:bCs/>
          <w:i/>
          <w:iCs/>
          <w:color w:val="000000" w:themeColor="text1"/>
          <w:sz w:val="24"/>
          <w:szCs w:val="24"/>
          <w:u w:val="single"/>
          <w:lang w:val="en-US"/>
        </w:rPr>
        <w:t>could</w:t>
      </w:r>
      <w:r w:rsidRPr="00E537F6">
        <w:rPr>
          <w:rFonts w:ascii="Times New Roman" w:eastAsia="Times New Roman" w:hAnsi="Times New Roman" w:cs="Times New Roman"/>
          <w:b/>
          <w:bCs/>
          <w:color w:val="000000" w:themeColor="text1"/>
          <w:sz w:val="24"/>
          <w:szCs w:val="24"/>
          <w:lang w:val="en-US"/>
        </w:rPr>
        <w:t xml:space="preserve"> be different from the key personnel listed in the section 4 of required documents. </w:t>
      </w:r>
      <w:r w:rsidRPr="00E537F6">
        <w:rPr>
          <w:rFonts w:ascii="Times New Roman" w:eastAsia="Times New Roman" w:hAnsi="Times New Roman" w:cs="Times New Roman"/>
          <w:color w:val="000000" w:themeColor="text1"/>
          <w:sz w:val="24"/>
          <w:szCs w:val="24"/>
          <w:lang w:val="en-US"/>
        </w:rPr>
        <w:t xml:space="preserve">The purpose of vetting potential contractors and grantees is to reduce the risk that foreign assistance </w:t>
      </w:r>
      <w:r w:rsidRPr="00E537F6">
        <w:rPr>
          <w:rFonts w:ascii="Times New Roman" w:eastAsia="Times New Roman" w:hAnsi="Times New Roman" w:cs="Times New Roman"/>
          <w:color w:val="000000" w:themeColor="text1"/>
          <w:sz w:val="24"/>
          <w:szCs w:val="24"/>
          <w:lang w:val="en-US"/>
        </w:rPr>
        <w:lastRenderedPageBreak/>
        <w:t xml:space="preserve">funding is provided to terrorists or their supporters.  </w:t>
      </w:r>
      <w:r w:rsidRPr="00E537F6">
        <w:rPr>
          <w:rFonts w:ascii="Times New Roman" w:eastAsia="Times New Roman" w:hAnsi="Times New Roman" w:cs="Times New Roman"/>
          <w:b/>
          <w:bCs/>
          <w:color w:val="000000" w:themeColor="text1"/>
          <w:sz w:val="24"/>
          <w:szCs w:val="24"/>
          <w:lang w:val="en-US"/>
        </w:rPr>
        <w:t xml:space="preserve">Potential grantees will be notified separately if RAI is required. </w:t>
      </w:r>
      <w:r w:rsidRPr="00E537F6">
        <w:rPr>
          <w:rFonts w:ascii="Times New Roman" w:eastAsia="Times New Roman" w:hAnsi="Times New Roman" w:cs="Times New Roman"/>
          <w:color w:val="000000" w:themeColor="text1"/>
          <w:sz w:val="24"/>
          <w:szCs w:val="24"/>
          <w:lang w:val="en-US"/>
        </w:rPr>
        <w:t xml:space="preserve">Applicants submit key individuals’ RAI by completing the Risk Analysis Information Form, DS-4184, through the secure web portal at </w:t>
      </w:r>
      <w:hyperlink r:id="rId41" w:history="1">
        <w:r w:rsidRPr="00E537F6">
          <w:rPr>
            <w:rStyle w:val="Hyperlink"/>
            <w:rFonts w:ascii="Times New Roman" w:eastAsia="Times New Roman" w:hAnsi="Times New Roman" w:cs="Times New Roman"/>
            <w:sz w:val="24"/>
            <w:szCs w:val="24"/>
            <w:lang w:val="en-US"/>
          </w:rPr>
          <w:t>https://ramportal.state.gov</w:t>
        </w:r>
      </w:hyperlink>
      <w:r w:rsidRPr="00E537F6">
        <w:rPr>
          <w:rFonts w:ascii="Times New Roman" w:eastAsia="Times New Roman" w:hAnsi="Times New Roman" w:cs="Times New Roman"/>
          <w:color w:val="000000" w:themeColor="text1"/>
          <w:sz w:val="24"/>
          <w:szCs w:val="24"/>
          <w:lang w:val="en-US"/>
        </w:rPr>
        <w:t xml:space="preserve">.  The DS-4184 requests the following RAI for each key individual:  Full Name; Aliases; Gender; Birth Place; Birthdate; Home/Work Addresses; Phone Numbers; Employer; Professional Title; Email Addresses; Skype ID (if included, email address is also required); Numbers from All Official IDs (e.g., passports, ID cards, etc.); Nationalities; and Social Security Number (if U.S. person).  Questions about the DS-4184 form may be emailed to </w:t>
      </w:r>
      <w:hyperlink r:id="rId42" w:history="1">
        <w:r w:rsidRPr="00E537F6">
          <w:rPr>
            <w:rStyle w:val="Hyperlink"/>
            <w:rFonts w:ascii="Times New Roman" w:eastAsia="Times New Roman" w:hAnsi="Times New Roman" w:cs="Times New Roman"/>
            <w:sz w:val="24"/>
            <w:szCs w:val="24"/>
            <w:lang w:val="en-US"/>
          </w:rPr>
          <w:t>RAM@state.gov</w:t>
        </w:r>
      </w:hyperlink>
      <w:r w:rsidRPr="00E537F6">
        <w:rPr>
          <w:rFonts w:ascii="Times New Roman" w:eastAsia="Times New Roman" w:hAnsi="Times New Roman" w:cs="Times New Roman"/>
          <w:color w:val="000000" w:themeColor="text1"/>
          <w:sz w:val="24"/>
          <w:szCs w:val="24"/>
          <w:lang w:val="en-US"/>
        </w:rPr>
        <w:t>.  Failure to submit information when requested, or failure to pass vetting, may be grounds for rejecting your proposal.</w:t>
      </w:r>
    </w:p>
    <w:p w14:paraId="363E4BAA" w14:textId="77777777" w:rsidR="005F2CF2" w:rsidRPr="00ED0C72" w:rsidRDefault="005F2CF2" w:rsidP="00E661CE">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p>
    <w:p w14:paraId="00000197" w14:textId="7E85BA14" w:rsidR="0008093C" w:rsidRPr="00540685" w:rsidRDefault="00C10065" w:rsidP="7B9D94C4">
      <w:pPr>
        <w:pStyle w:val="Heading3"/>
        <w:numPr>
          <w:ilvl w:val="0"/>
          <w:numId w:val="10"/>
        </w:numPr>
        <w:ind w:left="360"/>
        <w:rPr>
          <w:rFonts w:ascii="Times New Roman" w:eastAsia="Times New Roman" w:hAnsi="Times New Roman" w:cs="Times New Roman"/>
          <w:b/>
          <w:bCs/>
          <w:color w:val="000000"/>
        </w:rPr>
      </w:pPr>
      <w:bookmarkStart w:id="7" w:name="_Toc223519037"/>
      <w:r w:rsidRPr="7B9D94C4">
        <w:rPr>
          <w:rFonts w:ascii="Times New Roman" w:eastAsia="Times New Roman" w:hAnsi="Times New Roman" w:cs="Times New Roman"/>
          <w:b/>
          <w:bCs/>
          <w:color w:val="000000" w:themeColor="text1"/>
        </w:rPr>
        <w:t>AWARD NOTICES</w:t>
      </w:r>
      <w:bookmarkEnd w:id="7"/>
    </w:p>
    <w:p w14:paraId="00000198" w14:textId="62D8E618"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The cooperative agreement will be written, signed, awarded, and administered by the Grants Officer. The award agreement is the authorizing document, and it will be provided to the recipient for review and </w:t>
      </w:r>
      <w:r w:rsidR="00617A60" w:rsidRPr="7B9D94C4">
        <w:rPr>
          <w:rFonts w:ascii="Times New Roman" w:eastAsia="Times New Roman" w:hAnsi="Times New Roman" w:cs="Times New Roman"/>
          <w:sz w:val="24"/>
          <w:szCs w:val="24"/>
          <w:lang w:val="en-US"/>
        </w:rPr>
        <w:t>countersignature</w:t>
      </w:r>
      <w:r w:rsidRPr="7B9D94C4">
        <w:rPr>
          <w:rFonts w:ascii="Times New Roman" w:eastAsia="Times New Roman" w:hAnsi="Times New Roman" w:cs="Times New Roman"/>
          <w:sz w:val="24"/>
          <w:szCs w:val="24"/>
          <w:lang w:val="en-US"/>
        </w:rPr>
        <w:t>. The recipient may only start incurring project expenses beginning on the start date shown on the award document signed by the Grants Officer.</w:t>
      </w:r>
    </w:p>
    <w:p w14:paraId="0000019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A"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C"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9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333333"/>
          <w:sz w:val="24"/>
          <w:szCs w:val="24"/>
        </w:rPr>
      </w:pPr>
    </w:p>
    <w:p w14:paraId="0000019E" w14:textId="77777777" w:rsidR="0008093C" w:rsidRDefault="00C10065"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r w:rsidRPr="7B9D94C4">
        <w:rPr>
          <w:rFonts w:ascii="Times New Roman" w:eastAsia="Times New Roman" w:hAnsi="Times New Roman" w:cs="Times New Roman"/>
          <w:b/>
          <w:bCs/>
          <w:sz w:val="24"/>
          <w:szCs w:val="24"/>
        </w:rPr>
        <w:t>Payment Method:</w:t>
      </w:r>
      <w:r w:rsidRPr="7B9D94C4">
        <w:rPr>
          <w:rFonts w:ascii="Times New Roman" w:eastAsia="Times New Roman" w:hAnsi="Times New Roman" w:cs="Times New Roman"/>
          <w:sz w:val="24"/>
          <w:szCs w:val="24"/>
        </w:rPr>
        <w:t xml:space="preserve"> </w:t>
      </w:r>
    </w:p>
    <w:p w14:paraId="0000019F"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FF0000"/>
          <w:sz w:val="24"/>
          <w:szCs w:val="24"/>
        </w:rPr>
      </w:pPr>
    </w:p>
    <w:p w14:paraId="519AEA84" w14:textId="00DEDD0A" w:rsidR="003D38C3" w:rsidRDefault="1FA83E01"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56100BC1" w14:textId="77777777" w:rsidR="003D38C3" w:rsidRDefault="003D38C3" w:rsidP="7B9D94C4">
      <w:pPr>
        <w:rPr>
          <w:rFonts w:ascii="Times New Roman" w:eastAsia="Times New Roman" w:hAnsi="Times New Roman" w:cs="Times New Roman"/>
          <w:sz w:val="24"/>
          <w:szCs w:val="24"/>
          <w:lang w:val="en-US"/>
        </w:rPr>
      </w:pPr>
    </w:p>
    <w:p w14:paraId="000001A6" w14:textId="0EED69AC" w:rsidR="0008093C" w:rsidRPr="003D38C3" w:rsidRDefault="00C10065" w:rsidP="0020775C">
      <w:pPr>
        <w:pStyle w:val="Heading3"/>
        <w:numPr>
          <w:ilvl w:val="0"/>
          <w:numId w:val="10"/>
        </w:numPr>
        <w:ind w:left="360"/>
        <w:rPr>
          <w:rFonts w:ascii="Times New Roman" w:eastAsia="Times New Roman" w:hAnsi="Times New Roman" w:cs="Times New Roman"/>
          <w:b/>
          <w:bCs/>
          <w:color w:val="000000"/>
        </w:rPr>
      </w:pPr>
      <w:bookmarkStart w:id="8" w:name="_Toc223519038"/>
      <w:r w:rsidRPr="7B9D94C4">
        <w:rPr>
          <w:rFonts w:ascii="Times New Roman" w:eastAsia="Times New Roman" w:hAnsi="Times New Roman" w:cs="Times New Roman"/>
          <w:b/>
          <w:bCs/>
          <w:color w:val="000000" w:themeColor="text1"/>
        </w:rPr>
        <w:t>POST-AWARD REQUIREMENTS AND ADMINISTRATION</w:t>
      </w:r>
      <w:bookmarkEnd w:id="8"/>
    </w:p>
    <w:p w14:paraId="000001A7" w14:textId="77777777" w:rsidR="0008093C" w:rsidRDefault="00C10065" w:rsidP="0020775C">
      <w:pPr>
        <w:pStyle w:val="Heading5"/>
        <w:numPr>
          <w:ilvl w:val="0"/>
          <w:numId w:val="26"/>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Administrative and National Policy Requirements</w:t>
      </w:r>
    </w:p>
    <w:p w14:paraId="000001A8" w14:textId="330E516F"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Before submitting an application, applicants should review all the terms and conditions and required certifications which will apply to this award, to ensure that they will be able to comply.</w:t>
      </w:r>
      <w:r w:rsidR="00CC64A8">
        <w:rPr>
          <w:rFonts w:ascii="Times New Roman" w:eastAsia="Times New Roman" w:hAnsi="Times New Roman" w:cs="Times New Roman"/>
          <w:sz w:val="24"/>
          <w:szCs w:val="24"/>
          <w:lang w:val="en-US"/>
        </w:rPr>
        <w:t xml:space="preserve"> </w:t>
      </w:r>
      <w:r w:rsidRPr="7B9D94C4">
        <w:rPr>
          <w:rFonts w:ascii="Times New Roman" w:eastAsia="Times New Roman" w:hAnsi="Times New Roman" w:cs="Times New Roman"/>
          <w:sz w:val="24"/>
          <w:szCs w:val="24"/>
          <w:lang w:val="en-US"/>
        </w:rPr>
        <w:t>These include:</w:t>
      </w:r>
    </w:p>
    <w:p w14:paraId="000001A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u w:val="single"/>
        </w:rPr>
      </w:pPr>
    </w:p>
    <w:p w14:paraId="000001AA" w14:textId="77777777" w:rsidR="0008093C" w:rsidRDefault="00C10065" w:rsidP="7B9D94C4">
      <w:pPr>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Default="00C10065" w:rsidP="0020775C">
      <w:pPr>
        <w:numPr>
          <w:ilvl w:val="0"/>
          <w:numId w:val="25"/>
        </w:numPr>
        <w:spacing w:after="0"/>
        <w:rPr>
          <w:rFonts w:ascii="Times New Roman" w:eastAsia="Times New Roman" w:hAnsi="Times New Roman" w:cs="Times New Roman"/>
          <w:color w:val="000000"/>
          <w:sz w:val="24"/>
          <w:szCs w:val="24"/>
        </w:rPr>
      </w:pPr>
      <w:hyperlink r:id="rId43">
        <w:r w:rsidRPr="7B9D94C4">
          <w:rPr>
            <w:rFonts w:ascii="Times New Roman" w:eastAsia="Times New Roman" w:hAnsi="Times New Roman" w:cs="Times New Roman"/>
            <w:color w:val="467886"/>
            <w:sz w:val="24"/>
            <w:szCs w:val="24"/>
            <w:u w:val="single"/>
          </w:rPr>
          <w:t>Guidance for Grants and Agreements in Title 2 of the Code of Federal Regulations</w:t>
        </w:r>
      </w:hyperlink>
      <w:r w:rsidRPr="7B9D94C4">
        <w:rPr>
          <w:rFonts w:ascii="Times New Roman" w:eastAsia="Times New Roman" w:hAnsi="Times New Roman" w:cs="Times New Roman"/>
          <w:color w:val="000000" w:themeColor="text1"/>
          <w:sz w:val="24"/>
          <w:szCs w:val="24"/>
        </w:rPr>
        <w:t xml:space="preserve"> (2 CFR), as updated in the Federal Register’s 89 FR 30046 on April 22, 2024, particularly on:</w:t>
      </w:r>
    </w:p>
    <w:p w14:paraId="000001AC" w14:textId="77777777" w:rsidR="0008093C" w:rsidRDefault="00C10065" w:rsidP="0020775C">
      <w:pPr>
        <w:numPr>
          <w:ilvl w:val="1"/>
          <w:numId w:val="25"/>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Selecting recipients most likely to be successful in delivering results based on the program objectives through an impartial process of evaluating Federal award applications (2 CFR part 200.205),</w:t>
      </w:r>
    </w:p>
    <w:p w14:paraId="000001AD" w14:textId="77777777" w:rsidR="0008093C" w:rsidRDefault="00C10065" w:rsidP="0020775C">
      <w:pPr>
        <w:numPr>
          <w:ilvl w:val="1"/>
          <w:numId w:val="25"/>
        </w:numP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Promoting the freedom of speech and religious liberty in alignment with </w:t>
      </w:r>
      <w:r w:rsidRPr="7B9D94C4">
        <w:rPr>
          <w:rFonts w:ascii="Times New Roman" w:eastAsia="Times New Roman" w:hAnsi="Times New Roman" w:cs="Times New Roman"/>
          <w:i/>
          <w:iCs/>
          <w:color w:val="000000" w:themeColor="text1"/>
          <w:sz w:val="24"/>
          <w:szCs w:val="24"/>
        </w:rPr>
        <w:t xml:space="preserve">Promoting Free Speech and Religious Liberty </w:t>
      </w:r>
      <w:r w:rsidRPr="7B9D94C4">
        <w:rPr>
          <w:rFonts w:ascii="Times New Roman" w:eastAsia="Times New Roman" w:hAnsi="Times New Roman" w:cs="Times New Roman"/>
          <w:color w:val="000000" w:themeColor="text1"/>
          <w:sz w:val="24"/>
          <w:szCs w:val="24"/>
        </w:rPr>
        <w:t xml:space="preserve">(E.O. 13798) and </w:t>
      </w:r>
      <w:r w:rsidRPr="7B9D94C4">
        <w:rPr>
          <w:rFonts w:ascii="Times New Roman" w:eastAsia="Times New Roman" w:hAnsi="Times New Roman" w:cs="Times New Roman"/>
          <w:i/>
          <w:iCs/>
          <w:color w:val="000000" w:themeColor="text1"/>
          <w:sz w:val="24"/>
          <w:szCs w:val="24"/>
        </w:rPr>
        <w:t>Improving Free Inquiry, Transparency, and Accountability at Colleges and Universities</w:t>
      </w:r>
      <w:r w:rsidRPr="7B9D94C4">
        <w:rPr>
          <w:rFonts w:ascii="Times New Roman" w:eastAsia="Times New Roman" w:hAnsi="Times New Roman" w:cs="Times New Roman"/>
          <w:color w:val="000000" w:themeColor="text1"/>
          <w:sz w:val="24"/>
          <w:szCs w:val="24"/>
        </w:rPr>
        <w:t xml:space="preserve"> (E.O. 13864) (§§ 200.300, 200.303, 200.339, and 200.341), </w:t>
      </w:r>
    </w:p>
    <w:p w14:paraId="000001AE" w14:textId="77777777" w:rsidR="0008093C" w:rsidRDefault="00C10065" w:rsidP="0020775C">
      <w:pPr>
        <w:numPr>
          <w:ilvl w:val="1"/>
          <w:numId w:val="25"/>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000001AF" w14:textId="77777777" w:rsidR="0008093C" w:rsidRDefault="00C10065" w:rsidP="0020775C">
      <w:pPr>
        <w:numPr>
          <w:ilvl w:val="1"/>
          <w:numId w:val="25"/>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7B9D94C4">
        <w:rPr>
          <w:rFonts w:ascii="Times New Roman" w:eastAsia="Times New Roman" w:hAnsi="Times New Roman" w:cs="Times New Roman"/>
          <w:sz w:val="24"/>
          <w:szCs w:val="24"/>
          <w:lang w:val="en-US"/>
        </w:rPr>
        <w:t xml:space="preserve"> For the avoidance of doubt, the Department has sole discretion over the determination that an award no longer effectuates program goals or agency priorities, and this provision permits awards to be terminated at the Department’s convenience, including when it determines that the award no longer advances the national interest.</w:t>
      </w:r>
    </w:p>
    <w:p w14:paraId="000001B0" w14:textId="77777777" w:rsidR="0008093C" w:rsidRDefault="0008093C" w:rsidP="7B9D94C4">
      <w:pPr>
        <w:spacing w:after="0"/>
        <w:ind w:left="1440"/>
        <w:rPr>
          <w:rFonts w:ascii="Times New Roman" w:eastAsia="Times New Roman" w:hAnsi="Times New Roman" w:cs="Times New Roman"/>
          <w:color w:val="000000"/>
          <w:sz w:val="24"/>
          <w:szCs w:val="24"/>
        </w:rPr>
      </w:pPr>
    </w:p>
    <w:p w14:paraId="000001B1" w14:textId="77777777" w:rsidR="0008093C" w:rsidRDefault="00C10065" w:rsidP="0020775C">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4">
        <w:r w:rsidRPr="7B9D94C4">
          <w:rPr>
            <w:rFonts w:ascii="Times New Roman" w:eastAsia="Times New Roman" w:hAnsi="Times New Roman" w:cs="Times New Roman"/>
            <w:color w:val="467886"/>
            <w:sz w:val="24"/>
            <w:szCs w:val="24"/>
            <w:u w:val="single"/>
          </w:rPr>
          <w:t>2 CFR 25 - UNIVERSAL IDENTIFIER AND SYSTEM FOR AWARD MANAGEMENT</w:t>
        </w:r>
      </w:hyperlink>
    </w:p>
    <w:p w14:paraId="000001B2" w14:textId="77777777" w:rsidR="0008093C" w:rsidRDefault="00C10065" w:rsidP="0020775C">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5">
        <w:r w:rsidRPr="7B9D94C4">
          <w:rPr>
            <w:rFonts w:ascii="Times New Roman" w:eastAsia="Times New Roman" w:hAnsi="Times New Roman" w:cs="Times New Roman"/>
            <w:color w:val="467886"/>
            <w:sz w:val="24"/>
            <w:szCs w:val="24"/>
            <w:u w:val="single"/>
          </w:rPr>
          <w:t>2 CFR 170 - REPORTING SUBAWARD AND EXECUTIVE COMPENSATION INFORMATION</w:t>
        </w:r>
      </w:hyperlink>
    </w:p>
    <w:p w14:paraId="000001B3" w14:textId="77777777" w:rsidR="0008093C" w:rsidRDefault="00C10065" w:rsidP="0020775C">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6">
        <w:r w:rsidRPr="7B9D94C4">
          <w:rPr>
            <w:rFonts w:ascii="Times New Roman" w:eastAsia="Times New Roman" w:hAnsi="Times New Roman" w:cs="Times New Roman"/>
            <w:color w:val="467886"/>
            <w:sz w:val="24"/>
            <w:szCs w:val="24"/>
            <w:u w:val="single"/>
          </w:rPr>
          <w:t>2 CFR 175 - AWARD TERM FOR TRAFFICKING IN PERSONS</w:t>
        </w:r>
      </w:hyperlink>
    </w:p>
    <w:p w14:paraId="000001B4" w14:textId="77777777" w:rsidR="0008093C" w:rsidRDefault="00C10065" w:rsidP="0020775C">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7">
        <w:r w:rsidRPr="7B9D94C4">
          <w:rPr>
            <w:rFonts w:ascii="Times New Roman" w:eastAsia="Times New Roman" w:hAnsi="Times New Roman" w:cs="Times New Roman"/>
            <w:color w:val="467886"/>
            <w:sz w:val="24"/>
            <w:szCs w:val="24"/>
            <w:u w:val="single"/>
          </w:rPr>
          <w:t>2 CFR 182 - GOVERNMENTWIDE REQUIREMENTS FOR DRUG-FREE WORKPLACE (FINANCIAL ASSISTANCE)</w:t>
        </w:r>
      </w:hyperlink>
    </w:p>
    <w:p w14:paraId="000001B5" w14:textId="77777777" w:rsidR="0008093C" w:rsidRDefault="00C10065" w:rsidP="0020775C">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8">
        <w:r w:rsidRPr="7B9D94C4">
          <w:rPr>
            <w:rFonts w:ascii="Times New Roman" w:eastAsia="Times New Roman" w:hAnsi="Times New Roman" w:cs="Times New Roman"/>
            <w:color w:val="467886"/>
            <w:sz w:val="24"/>
            <w:szCs w:val="24"/>
            <w:u w:val="single"/>
          </w:rPr>
          <w:t>2 CFR 183 - NEVER CONTRACT WITH THE ENEMY</w:t>
        </w:r>
      </w:hyperlink>
    </w:p>
    <w:p w14:paraId="000001B6" w14:textId="77777777" w:rsidR="0008093C" w:rsidRDefault="00C10065" w:rsidP="0020775C">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9">
        <w:r w:rsidRPr="7B9D94C4">
          <w:rPr>
            <w:rFonts w:ascii="Times New Roman" w:eastAsia="Times New Roman" w:hAnsi="Times New Roman" w:cs="Times New Roman"/>
            <w:color w:val="467886"/>
            <w:sz w:val="24"/>
            <w:szCs w:val="24"/>
            <w:u w:val="single"/>
          </w:rPr>
          <w:t>2 CFR 600 – DEPARTMENT OF STATE REQUIREMENTS</w:t>
        </w:r>
      </w:hyperlink>
    </w:p>
    <w:p w14:paraId="000001B7" w14:textId="77777777" w:rsidR="0008093C" w:rsidRPr="00B939EE" w:rsidRDefault="00C10065" w:rsidP="0020775C">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50">
        <w:r w:rsidRPr="7B9D94C4">
          <w:rPr>
            <w:rFonts w:ascii="Times New Roman" w:eastAsia="Times New Roman" w:hAnsi="Times New Roman" w:cs="Times New Roman"/>
            <w:color w:val="467886"/>
            <w:sz w:val="24"/>
            <w:szCs w:val="24"/>
            <w:u w:val="single"/>
          </w:rPr>
          <w:t>U.S. DEPARTMENT OF STATE STANDARD TERMS AND CONDITIONS</w:t>
        </w:r>
      </w:hyperlink>
    </w:p>
    <w:p w14:paraId="000001B9" w14:textId="3D7A56DA" w:rsidR="0008093C" w:rsidRPr="00B939EE" w:rsidRDefault="00B939EE" w:rsidP="0020775C">
      <w:pPr>
        <w:pStyle w:val="ListParagraph"/>
        <w:numPr>
          <w:ilvl w:val="0"/>
          <w:numId w:val="24"/>
        </w:num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51">
        <w:r w:rsidRPr="7B9D94C4">
          <w:rPr>
            <w:rStyle w:val="Hyperlink"/>
            <w:rFonts w:ascii="Times New Roman" w:eastAsia="Times New Roman" w:hAnsi="Times New Roman" w:cs="Times New Roman"/>
            <w:sz w:val="24"/>
            <w:szCs w:val="24"/>
            <w:lang w:val="en-US"/>
          </w:rPr>
          <w:t>https://www.federalregister.gov/</w:t>
        </w:r>
      </w:hyperlink>
      <w:r w:rsidRPr="7B9D94C4">
        <w:rPr>
          <w:rFonts w:ascii="Times New Roman" w:eastAsia="Times New Roman" w:hAnsi="Times New Roman" w:cs="Times New Roman"/>
          <w:color w:val="000000" w:themeColor="text1"/>
          <w:sz w:val="24"/>
          <w:szCs w:val="24"/>
          <w:lang w:val="en-US"/>
        </w:rPr>
        <w:t xml:space="preserve"> . </w:t>
      </w:r>
    </w:p>
    <w:p w14:paraId="000001BA" w14:textId="77777777" w:rsidR="0008093C" w:rsidRDefault="00C10065" w:rsidP="0020775C">
      <w:pPr>
        <w:pStyle w:val="Heading5"/>
        <w:numPr>
          <w:ilvl w:val="0"/>
          <w:numId w:val="26"/>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Reporting</w:t>
      </w:r>
    </w:p>
    <w:p w14:paraId="000001BB"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Reporting Requirements: </w:t>
      </w:r>
      <w:r w:rsidRPr="7B9D94C4">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7B9D94C4">
        <w:rPr>
          <w:rFonts w:ascii="Times New Roman" w:eastAsia="Times New Roman" w:hAnsi="Times New Roman" w:cs="Times New Roman"/>
          <w:b/>
          <w:bCs/>
          <w:i/>
          <w:iCs/>
          <w:sz w:val="24"/>
          <w:szCs w:val="24"/>
          <w:lang w:val="en-US"/>
        </w:rPr>
        <w:t>Note</w:t>
      </w:r>
      <w:r w:rsidRPr="7B9D94C4">
        <w:rPr>
          <w:rFonts w:ascii="Times New Roman" w:eastAsia="Times New Roman" w:hAnsi="Times New Roman" w:cs="Times New Roman"/>
          <w:sz w:val="24"/>
          <w:szCs w:val="24"/>
          <w:lang w:val="en-US"/>
        </w:rPr>
        <w:t xml:space="preserve">: most recipients will be required to submit quarterly program progress and financial reports throughout the project period. The quarterly progress </w:t>
      </w:r>
      <w:r w:rsidRPr="7B9D94C4">
        <w:rPr>
          <w:rFonts w:ascii="Times New Roman" w:eastAsia="Times New Roman" w:hAnsi="Times New Roman" w:cs="Times New Roman"/>
          <w:sz w:val="24"/>
          <w:szCs w:val="24"/>
          <w:lang w:val="en-US"/>
        </w:rPr>
        <w:lastRenderedPageBreak/>
        <w:t xml:space="preserve">report should include an up-to-date copy of the PMP datasheet. Progress and financial reports are due 30 days after the reporting period. Final certified programmatic and financial reports are due 120 days after the close of the project period.  </w:t>
      </w:r>
    </w:p>
    <w:p w14:paraId="000001BC"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 </w:t>
      </w:r>
    </w:p>
    <w:p w14:paraId="000001BD"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BF"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7B9D94C4">
        <w:rPr>
          <w:rFonts w:ascii="Times New Roman" w:eastAsia="Times New Roman" w:hAnsi="Times New Roman" w:cs="Times New Roman"/>
          <w:i/>
          <w:iCs/>
          <w:color w:val="FF0000"/>
          <w:sz w:val="24"/>
          <w:szCs w:val="24"/>
          <w:lang w:val="en-US"/>
        </w:rPr>
        <w:t xml:space="preserve">  </w:t>
      </w:r>
    </w:p>
    <w:p w14:paraId="000001C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1010790F" w14:textId="77777777" w:rsidR="00A96670" w:rsidRDefault="00A96670" w:rsidP="7B9D94C4">
      <w:pPr>
        <w:shd w:val="clear" w:color="auto" w:fill="FFFFFF" w:themeFill="background1"/>
        <w:spacing w:after="0" w:line="240" w:lineRule="auto"/>
        <w:ind w:left="360"/>
        <w:rPr>
          <w:rFonts w:ascii="Times New Roman" w:eastAsia="Times New Roman" w:hAnsi="Times New Roman" w:cs="Times New Roman"/>
          <w:b/>
          <w:bCs/>
          <w:color w:val="000000" w:themeColor="text1"/>
          <w:sz w:val="24"/>
          <w:szCs w:val="24"/>
          <w:lang w:val="en-US"/>
        </w:rPr>
      </w:pPr>
    </w:p>
    <w:p w14:paraId="000001C1" w14:textId="1C194248" w:rsidR="0008093C" w:rsidRDefault="00C10065"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Foreign Assistance Data Review:</w:t>
      </w:r>
      <w:r w:rsidRPr="7B9D94C4">
        <w:rPr>
          <w:rFonts w:ascii="Times New Roman" w:eastAsia="Times New Roman" w:hAnsi="Times New Roman" w:cs="Times New Roman"/>
          <w:color w:val="000000" w:themeColor="text1"/>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14:paraId="000001C4"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1C5" w14:textId="7BA43A7B" w:rsidR="0008093C" w:rsidRDefault="00C10065"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Applicants should be aware of the post award reporting requirements reflected in </w:t>
      </w:r>
      <w:hyperlink r:id="rId52" w:anchor="ap2.1.200_1521.xii">
        <w:r w:rsidRPr="7B9D94C4">
          <w:rPr>
            <w:rFonts w:ascii="Times New Roman" w:eastAsia="Times New Roman" w:hAnsi="Times New Roman" w:cs="Times New Roman"/>
            <w:color w:val="467886"/>
            <w:sz w:val="24"/>
            <w:szCs w:val="24"/>
            <w:u w:val="single"/>
          </w:rPr>
          <w:t>2 CFR 200 Appendix XII—Award Term and Condition for Recipient Integrity and Performance Matters</w:t>
        </w:r>
      </w:hyperlink>
      <w:r w:rsidRPr="7B9D94C4">
        <w:rPr>
          <w:rFonts w:ascii="Times New Roman" w:eastAsia="Times New Roman" w:hAnsi="Times New Roman" w:cs="Times New Roman"/>
          <w:color w:val="000000" w:themeColor="text1"/>
          <w:sz w:val="24"/>
          <w:szCs w:val="24"/>
        </w:rPr>
        <w:t>.</w:t>
      </w:r>
    </w:p>
    <w:p w14:paraId="1CCDA17C"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0EF6D8BF" w14:textId="6CA01237" w:rsidR="00B939EE" w:rsidRPr="00B939EE" w:rsidRDefault="00B939EE" w:rsidP="0020775C">
      <w:pPr>
        <w:pStyle w:val="ListParagraph"/>
        <w:numPr>
          <w:ilvl w:val="0"/>
          <w:numId w:val="26"/>
        </w:numPr>
        <w:shd w:val="clear" w:color="auto" w:fill="FFFFFF" w:themeFill="background1"/>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Branding and Marking</w:t>
      </w:r>
    </w:p>
    <w:p w14:paraId="406B3A15" w14:textId="77777777" w:rsidR="00B939EE" w:rsidRPr="00B939EE" w:rsidRDefault="00B939EE" w:rsidP="7B9D94C4">
      <w:pPr>
        <w:pStyle w:val="ListParagraph"/>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2EE5D32E"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Department of State, its programs, and U.S. Government funding and assistance should be easily identifiable to the Department's global audiences.  </w:t>
      </w:r>
    </w:p>
    <w:p w14:paraId="1CD36F64" w14:textId="77777777" w:rsidR="00B939EE" w:rsidRP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41E3639A"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Recipients of federal assistance awards must follow the branding guidance published at Guidance for Contracts and Grants - U.S. Department of State Brand System. Branding policy exceptions are outlined in the U.S. Department of State Foreign Affairs Manual 10 FAM 416, Policy Exceptions.</w:t>
      </w:r>
    </w:p>
    <w:p w14:paraId="0C12BCC1" w14:textId="77777777" w:rsidR="00B939EE" w:rsidRP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000001CB" w14:textId="453040E0" w:rsidR="0008093C" w:rsidRDefault="00B939EE"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For more information, visit:  </w:t>
      </w:r>
      <w:hyperlink r:id="rId53">
        <w:r w:rsidRPr="7B9D94C4">
          <w:rPr>
            <w:rStyle w:val="Hyperlink"/>
            <w:rFonts w:ascii="Times New Roman" w:eastAsia="Times New Roman" w:hAnsi="Times New Roman" w:cs="Times New Roman"/>
            <w:sz w:val="24"/>
            <w:szCs w:val="24"/>
          </w:rPr>
          <w:t>https://brand.america.gov/</w:t>
        </w:r>
      </w:hyperlink>
      <w:r w:rsidRPr="7B9D94C4">
        <w:rPr>
          <w:rFonts w:ascii="Times New Roman" w:eastAsia="Times New Roman" w:hAnsi="Times New Roman" w:cs="Times New Roman"/>
          <w:color w:val="000000" w:themeColor="text1"/>
          <w:sz w:val="24"/>
          <w:szCs w:val="24"/>
        </w:rPr>
        <w:t xml:space="preserve"> </w:t>
      </w:r>
    </w:p>
    <w:p w14:paraId="636FF772" w14:textId="77777777" w:rsidR="00937A31" w:rsidRDefault="00937A31"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01AA0093" w14:textId="77777777" w:rsidR="00274241" w:rsidRDefault="00274241" w:rsidP="00274241">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25E06BBC">
        <w:rPr>
          <w:rFonts w:ascii="Times New Roman" w:eastAsia="Times New Roman" w:hAnsi="Times New Roman" w:cs="Times New Roman"/>
          <w:sz w:val="24"/>
          <w:szCs w:val="24"/>
          <w:lang w:val="en-US"/>
        </w:rPr>
        <w:t xml:space="preserve">In addition to the Department of State branding guidance referenced above, recipients of new Public Diplomacy awards promoting Freedom 250 activities will also be required to incorporate the Freedom 250 logos in all program materials, activities, and communications. </w:t>
      </w:r>
    </w:p>
    <w:p w14:paraId="71E4BBA0" w14:textId="77777777" w:rsidR="00274241" w:rsidRDefault="00274241" w:rsidP="00274241">
      <w:pPr>
        <w:shd w:val="clear" w:color="auto" w:fill="FFFFFF" w:themeFill="background1"/>
        <w:spacing w:after="0" w:line="240" w:lineRule="auto"/>
        <w:ind w:left="360"/>
        <w:rPr>
          <w:rFonts w:ascii="Times New Roman" w:eastAsia="Times New Roman" w:hAnsi="Times New Roman" w:cs="Times New Roman"/>
          <w:sz w:val="24"/>
          <w:szCs w:val="24"/>
        </w:rPr>
      </w:pPr>
    </w:p>
    <w:p w14:paraId="6EFEDA1E" w14:textId="77777777" w:rsidR="00274241" w:rsidRDefault="00274241" w:rsidP="00274241">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25E06BBC">
        <w:rPr>
          <w:rFonts w:ascii="Times New Roman" w:eastAsia="Times New Roman" w:hAnsi="Times New Roman" w:cs="Times New Roman"/>
          <w:sz w:val="24"/>
          <w:szCs w:val="24"/>
          <w:lang w:val="en-US"/>
        </w:rPr>
        <w:t>The recipient will be expected to follow all existing marking and branding requirements in accordance with Department branding guidance. The Freedom 250 logos would be used in addition to, not in place of, these requirements.</w:t>
      </w:r>
    </w:p>
    <w:p w14:paraId="62AF7F0D" w14:textId="77777777" w:rsidR="00274241" w:rsidRDefault="00274241"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000001CC" w14:textId="77777777" w:rsidR="0008093C" w:rsidRDefault="00C10065" w:rsidP="0020775C">
      <w:pPr>
        <w:pStyle w:val="Heading3"/>
        <w:numPr>
          <w:ilvl w:val="0"/>
          <w:numId w:val="10"/>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 xml:space="preserve"> </w:t>
      </w:r>
      <w:bookmarkStart w:id="9" w:name="_Toc223519039"/>
      <w:r w:rsidRPr="7B9D94C4">
        <w:rPr>
          <w:rFonts w:ascii="Times New Roman" w:eastAsia="Times New Roman" w:hAnsi="Times New Roman" w:cs="Times New Roman"/>
          <w:b/>
          <w:bCs/>
          <w:color w:val="000000" w:themeColor="text1"/>
        </w:rPr>
        <w:t>OTHER INFORMATION</w:t>
      </w:r>
      <w:bookmarkEnd w:id="9"/>
    </w:p>
    <w:p w14:paraId="000001C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000000"/>
          <w:sz w:val="24"/>
          <w:szCs w:val="24"/>
        </w:rPr>
      </w:pPr>
    </w:p>
    <w:p w14:paraId="000001CE"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lastRenderedPageBreak/>
        <w:t>Guidelines for Budget Justification</w:t>
      </w:r>
    </w:p>
    <w:p w14:paraId="000001CF" w14:textId="77777777" w:rsidR="0008093C" w:rsidRDefault="0008093C" w:rsidP="7B9D94C4">
      <w:pPr>
        <w:shd w:val="clear" w:color="auto" w:fill="FFFFFF" w:themeFill="background1"/>
        <w:spacing w:after="0" w:line="240" w:lineRule="auto"/>
        <w:rPr>
          <w:rFonts w:ascii="Times New Roman" w:eastAsia="Times New Roman" w:hAnsi="Times New Roman" w:cs="Times New Roman"/>
          <w:b/>
          <w:bCs/>
          <w:sz w:val="24"/>
          <w:szCs w:val="24"/>
        </w:rPr>
      </w:pPr>
    </w:p>
    <w:p w14:paraId="000001D0"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Personnel and Fringe Benefits</w:t>
      </w:r>
      <w:r w:rsidRPr="00EA655F">
        <w:rPr>
          <w:rFonts w:ascii="Times New Roman" w:eastAsia="Times New Roman" w:hAnsi="Times New Roman" w:cs="Times New Roman"/>
          <w:sz w:val="24"/>
          <w:szCs w:val="24"/>
          <w:u w:val="single"/>
        </w:rPr>
        <w:t>:</w:t>
      </w:r>
      <w:r w:rsidRPr="7B9D94C4">
        <w:rPr>
          <w:rFonts w:ascii="Times New Roman" w:eastAsia="Times New Roman" w:hAnsi="Times New Roman" w:cs="Times New Roman"/>
          <w:sz w:val="24"/>
          <w:szCs w:val="24"/>
        </w:rPr>
        <w:t xml:space="preserve"> Describe the wages, salaries, and benefits of temporary or permanent staff who will be working directly for the applicant on the program, and the percentage of their time that will be spent on the program.</w:t>
      </w:r>
    </w:p>
    <w:p w14:paraId="000001D1"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Travel:</w:t>
      </w:r>
      <w:r w:rsidRPr="7B9D94C4">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travel.</w:t>
      </w:r>
    </w:p>
    <w:p w14:paraId="000001D2"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Equipment:</w:t>
      </w:r>
      <w:r w:rsidRPr="7B9D94C4">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Supplies:</w:t>
      </w:r>
      <w:r w:rsidRPr="7B9D94C4">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Contractual</w:t>
      </w:r>
      <w:r w:rsidRPr="006B1023">
        <w:rPr>
          <w:rFonts w:ascii="Times New Roman" w:eastAsia="Times New Roman" w:hAnsi="Times New Roman" w:cs="Times New Roman"/>
          <w:sz w:val="24"/>
          <w:szCs w:val="24"/>
          <w:u w:val="single"/>
          <w:lang w:val="en-US"/>
        </w:rPr>
        <w:t>:</w:t>
      </w:r>
      <w:r w:rsidRPr="00B84012">
        <w:rPr>
          <w:rFonts w:ascii="Times New Roman" w:eastAsia="Times New Roman" w:hAnsi="Times New Roman" w:cs="Times New Roman"/>
          <w:sz w:val="24"/>
          <w:szCs w:val="24"/>
          <w:lang w:val="en-US"/>
        </w:rPr>
        <w:t xml:space="preserve"> </w:t>
      </w:r>
      <w:r w:rsidRPr="7B9D94C4">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Other Direct Costs:</w:t>
      </w:r>
      <w:r w:rsidRPr="7B9D94C4">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Indirect Costs</w:t>
      </w:r>
      <w:r w:rsidRPr="006B1023">
        <w:rPr>
          <w:rFonts w:ascii="Times New Roman" w:eastAsia="Times New Roman" w:hAnsi="Times New Roman" w:cs="Times New Roman"/>
          <w:sz w:val="24"/>
          <w:szCs w:val="24"/>
          <w:u w:val="single"/>
          <w:lang w:val="en-US"/>
        </w:rPr>
        <w:t>:</w:t>
      </w:r>
      <w:r w:rsidRPr="006B1023">
        <w:rPr>
          <w:rFonts w:ascii="Times New Roman" w:eastAsia="Times New Roman" w:hAnsi="Times New Roman" w:cs="Times New Roman"/>
          <w:sz w:val="24"/>
          <w:szCs w:val="24"/>
          <w:lang w:val="en-US"/>
        </w:rPr>
        <w:t xml:space="preserve"> </w:t>
      </w:r>
      <w:r w:rsidRPr="7B9D94C4">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54" w:anchor="p-200.1(Modified%20Total%20Direct%20Cost%20(MTDC))">
        <w:r w:rsidRPr="7B9D94C4">
          <w:rPr>
            <w:rFonts w:ascii="Times New Roman" w:eastAsia="Times New Roman" w:hAnsi="Times New Roman" w:cs="Times New Roman"/>
            <w:color w:val="467886"/>
            <w:sz w:val="24"/>
            <w:szCs w:val="24"/>
            <w:u w:val="single"/>
            <w:lang w:val="en-US"/>
          </w:rPr>
          <w:t>2 CFR 200.1.</w:t>
        </w:r>
      </w:hyperlink>
      <w:r w:rsidRPr="7B9D94C4">
        <w:rPr>
          <w:rFonts w:ascii="Times New Roman" w:eastAsia="Times New Roman" w:hAnsi="Times New Roman" w:cs="Times New Roman"/>
          <w:sz w:val="24"/>
          <w:szCs w:val="24"/>
          <w:lang w:val="en-US"/>
        </w:rPr>
        <w:t xml:space="preserve">  </w:t>
      </w:r>
    </w:p>
    <w:p w14:paraId="000001D7" w14:textId="0A17B46A"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Cost Sharing</w:t>
      </w:r>
      <w:r w:rsidR="006B1023" w:rsidRPr="006B1023">
        <w:rPr>
          <w:rFonts w:ascii="Times New Roman" w:eastAsia="Times New Roman" w:hAnsi="Times New Roman" w:cs="Times New Roman"/>
          <w:sz w:val="24"/>
          <w:szCs w:val="24"/>
          <w:u w:val="single"/>
          <w:lang w:val="en-US"/>
        </w:rPr>
        <w:t>:</w:t>
      </w:r>
      <w:r w:rsidR="006B1023" w:rsidRPr="006B1023">
        <w:rPr>
          <w:rFonts w:ascii="Times New Roman" w:eastAsia="Times New Roman" w:hAnsi="Times New Roman" w:cs="Times New Roman"/>
          <w:sz w:val="24"/>
          <w:szCs w:val="24"/>
          <w:lang w:val="en-US"/>
        </w:rPr>
        <w:t xml:space="preserve"> </w:t>
      </w:r>
      <w:r w:rsidRPr="7B9D94C4">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56C3919E" w14:textId="2D92C5F7" w:rsidR="00540685" w:rsidRPr="00172C00" w:rsidRDefault="00C10065" w:rsidP="7B9D94C4">
      <w:pPr>
        <w:rPr>
          <w:rFonts w:ascii="Times New Roman" w:eastAsia="Times New Roman" w:hAnsi="Times New Roman" w:cs="Times New Roman"/>
          <w:color w:val="333333"/>
          <w:sz w:val="24"/>
          <w:szCs w:val="24"/>
        </w:rPr>
      </w:pPr>
      <w:r w:rsidRPr="7B9D94C4">
        <w:rPr>
          <w:rFonts w:ascii="Times New Roman" w:eastAsia="Times New Roman" w:hAnsi="Times New Roman" w:cs="Times New Roman"/>
          <w:sz w:val="24"/>
          <w:szCs w:val="24"/>
          <w:u w:val="single"/>
        </w:rPr>
        <w:t>Alcoholic Beverages</w:t>
      </w:r>
      <w:r w:rsidR="00BC4883" w:rsidRPr="001869CE">
        <w:rPr>
          <w:rFonts w:ascii="Times New Roman" w:eastAsia="Times New Roman" w:hAnsi="Times New Roman" w:cs="Times New Roman"/>
          <w:sz w:val="24"/>
          <w:szCs w:val="24"/>
          <w:u w:val="single"/>
        </w:rPr>
        <w:t>:</w:t>
      </w:r>
      <w:r w:rsidR="00BC4883" w:rsidRPr="001869CE">
        <w:rPr>
          <w:rFonts w:ascii="Times New Roman" w:eastAsia="Times New Roman" w:hAnsi="Times New Roman" w:cs="Times New Roman"/>
          <w:sz w:val="24"/>
          <w:szCs w:val="24"/>
        </w:rPr>
        <w:t xml:space="preserve"> Please</w:t>
      </w:r>
      <w:r w:rsidRPr="001869CE">
        <w:rPr>
          <w:rFonts w:ascii="Times New Roman" w:eastAsia="Times New Roman" w:hAnsi="Times New Roman" w:cs="Times New Roman"/>
          <w:sz w:val="24"/>
          <w:szCs w:val="24"/>
        </w:rPr>
        <w:t xml:space="preserve"> </w:t>
      </w:r>
      <w:r w:rsidRPr="7B9D94C4">
        <w:rPr>
          <w:rFonts w:ascii="Times New Roman" w:eastAsia="Times New Roman" w:hAnsi="Times New Roman" w:cs="Times New Roman"/>
          <w:sz w:val="24"/>
          <w:szCs w:val="24"/>
        </w:rPr>
        <w:t>note that award funds cannot be used for alcoholic beverages and other entertainment related expenses.</w:t>
      </w:r>
    </w:p>
    <w:p w14:paraId="1707BC7B" w14:textId="7E76FD32" w:rsidR="00ED0C72" w:rsidRPr="00ED0C72" w:rsidRDefault="00ED0C72" w:rsidP="7B9D94C4">
      <w:pPr>
        <w:rPr>
          <w:rFonts w:ascii="Times New Roman" w:eastAsia="Times New Roman" w:hAnsi="Times New Roman" w:cs="Times New Roman"/>
          <w:sz w:val="24"/>
          <w:szCs w:val="24"/>
          <w:lang w:val="en-US"/>
        </w:rPr>
      </w:pPr>
    </w:p>
    <w:sectPr w:rsidR="00ED0C72" w:rsidRPr="00ED0C72">
      <w:headerReference w:type="default" r:id="rId55"/>
      <w:footerReference w:type="default" r:id="rId5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E9D61" w14:textId="77777777" w:rsidR="00417F9C" w:rsidRDefault="00417F9C">
      <w:pPr>
        <w:spacing w:after="0" w:line="240" w:lineRule="auto"/>
      </w:pPr>
      <w:r>
        <w:separator/>
      </w:r>
    </w:p>
  </w:endnote>
  <w:endnote w:type="continuationSeparator" w:id="0">
    <w:p w14:paraId="111C2F45" w14:textId="77777777" w:rsidR="00417F9C" w:rsidRDefault="00417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C06510C-E320-45CA-864B-36CA4868AEB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086D4BAE-65A1-4AB7-819C-95A30E32AA37}"/>
    <w:embedBold r:id="rId3" w:fontKey="{3CFBDA6D-9A46-4C42-821A-DD82256117DE}"/>
    <w:embedItalic r:id="rId4" w:fontKey="{2D8C9472-872A-4D1F-8D72-011217349719}"/>
  </w:font>
  <w:font w:name="Play">
    <w:altName w:val="Calibri"/>
    <w:charset w:val="00"/>
    <w:family w:val="auto"/>
    <w:pitch w:val="default"/>
    <w:embedRegular r:id="rId5" w:fontKey="{51104E90-8428-46CB-9443-E9F1F0153090}"/>
  </w:font>
  <w:font w:name="Aptos Display">
    <w:charset w:val="00"/>
    <w:family w:val="swiss"/>
    <w:pitch w:val="variable"/>
    <w:sig w:usb0="20000287" w:usb1="00000003" w:usb2="00000000" w:usb3="00000000" w:csb0="0000019F" w:csb1="00000000"/>
    <w:embedRegular r:id="rId6" w:fontKey="{B37CD853-4107-4057-AAE6-650EEB79E625}"/>
  </w:font>
  <w:font w:name="Calibri">
    <w:panose1 w:val="020F0502020204030204"/>
    <w:charset w:val="00"/>
    <w:family w:val="swiss"/>
    <w:pitch w:val="variable"/>
    <w:sig w:usb0="E4002EFF" w:usb1="C200247B" w:usb2="00000009" w:usb3="00000000" w:csb0="000001FF" w:csb1="00000000"/>
    <w:embedRegular r:id="rId7" w:fontKey="{ABC18725-A97E-4DA9-AFBC-384879D8EE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1783585"/>
      <w:docPartObj>
        <w:docPartGallery w:val="Page Numbers (Bottom of Page)"/>
        <w:docPartUnique/>
      </w:docPartObj>
    </w:sdtPr>
    <w:sdtEndPr>
      <w:rPr>
        <w:noProof/>
      </w:rPr>
    </w:sdtEndPr>
    <w:sdtContent>
      <w:p w14:paraId="1BDE8904" w14:textId="41F02920" w:rsidR="00DA4760" w:rsidRDefault="00DA476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42CC9B" w14:textId="77777777" w:rsidR="00DA4760" w:rsidRDefault="00DA47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A4D9D" w14:textId="77777777" w:rsidR="00417F9C" w:rsidRDefault="00417F9C">
      <w:pPr>
        <w:spacing w:after="0" w:line="240" w:lineRule="auto"/>
      </w:pPr>
      <w:r>
        <w:separator/>
      </w:r>
    </w:p>
  </w:footnote>
  <w:footnote w:type="continuationSeparator" w:id="0">
    <w:p w14:paraId="64EA77C9" w14:textId="77777777" w:rsidR="00417F9C" w:rsidRDefault="00417F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95377A"/>
    <w:multiLevelType w:val="multilevel"/>
    <w:tmpl w:val="E1D417AA"/>
    <w:lvl w:ilvl="0">
      <w:start w:val="1"/>
      <w:numFmt w:val="bullet"/>
      <w:lvlText w:val="●"/>
      <w:lvlJc w:val="left"/>
      <w:pPr>
        <w:ind w:left="720" w:firstLine="360"/>
      </w:pPr>
      <w:rPr>
        <w:rFonts w:ascii="Noto Sans Symbols" w:eastAsia="Noto Sans Symbols" w:hAnsi="Noto Sans Symbols" w:cs="Noto Sans Symbols"/>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2"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C95E22"/>
    <w:multiLevelType w:val="multilevel"/>
    <w:tmpl w:val="0F56B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4F5222"/>
    <w:multiLevelType w:val="multilevel"/>
    <w:tmpl w:val="6316C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2E07B1"/>
    <w:multiLevelType w:val="multilevel"/>
    <w:tmpl w:val="9D16C1B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0E4C51"/>
    <w:multiLevelType w:val="multilevel"/>
    <w:tmpl w:val="14069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C17F72"/>
    <w:multiLevelType w:val="hybridMultilevel"/>
    <w:tmpl w:val="1FD0C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DFF484E"/>
    <w:multiLevelType w:val="multilevel"/>
    <w:tmpl w:val="4BE4B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27428F"/>
    <w:multiLevelType w:val="multilevel"/>
    <w:tmpl w:val="20C80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9F1D66"/>
    <w:multiLevelType w:val="hybridMultilevel"/>
    <w:tmpl w:val="F5F2F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B5E5292"/>
    <w:multiLevelType w:val="multilevel"/>
    <w:tmpl w:val="E320F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12E4E55"/>
    <w:multiLevelType w:val="multilevel"/>
    <w:tmpl w:val="A3A6B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574DFB"/>
    <w:multiLevelType w:val="multilevel"/>
    <w:tmpl w:val="20C80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4D922418"/>
    <w:multiLevelType w:val="multilevel"/>
    <w:tmpl w:val="DF660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5777416E"/>
    <w:multiLevelType w:val="hybridMultilevel"/>
    <w:tmpl w:val="C5BE9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5C0FFB"/>
    <w:multiLevelType w:val="multilevel"/>
    <w:tmpl w:val="87067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B9F02E6"/>
    <w:multiLevelType w:val="hybridMultilevel"/>
    <w:tmpl w:val="552E54E0"/>
    <w:lvl w:ilvl="0" w:tplc="EBEA0A5C">
      <w:start w:val="4"/>
      <w:numFmt w:val="lowerRoman"/>
      <w:lvlText w:val="%1."/>
      <w:lvlJc w:val="right"/>
      <w:pPr>
        <w:ind w:left="720" w:hanging="360"/>
      </w:pPr>
      <w:rPr>
        <w:rFonts w:ascii="Times New Roman" w:hAnsi="Times New Roman" w:hint="default"/>
      </w:rPr>
    </w:lvl>
    <w:lvl w:ilvl="1" w:tplc="AAD65152">
      <w:start w:val="1"/>
      <w:numFmt w:val="lowerLetter"/>
      <w:lvlText w:val="%2."/>
      <w:lvlJc w:val="left"/>
      <w:pPr>
        <w:ind w:left="1440" w:hanging="360"/>
      </w:pPr>
    </w:lvl>
    <w:lvl w:ilvl="2" w:tplc="1C569514">
      <w:start w:val="1"/>
      <w:numFmt w:val="lowerRoman"/>
      <w:lvlText w:val="%3."/>
      <w:lvlJc w:val="right"/>
      <w:pPr>
        <w:ind w:left="2160" w:hanging="180"/>
      </w:pPr>
    </w:lvl>
    <w:lvl w:ilvl="3" w:tplc="845C6260">
      <w:start w:val="1"/>
      <w:numFmt w:val="decimal"/>
      <w:lvlText w:val="%4."/>
      <w:lvlJc w:val="left"/>
      <w:pPr>
        <w:ind w:left="2880" w:hanging="360"/>
      </w:pPr>
    </w:lvl>
    <w:lvl w:ilvl="4" w:tplc="67823BAC">
      <w:start w:val="1"/>
      <w:numFmt w:val="lowerLetter"/>
      <w:lvlText w:val="%5."/>
      <w:lvlJc w:val="left"/>
      <w:pPr>
        <w:ind w:left="3600" w:hanging="360"/>
      </w:pPr>
    </w:lvl>
    <w:lvl w:ilvl="5" w:tplc="96F236DC">
      <w:start w:val="1"/>
      <w:numFmt w:val="lowerRoman"/>
      <w:lvlText w:val="%6."/>
      <w:lvlJc w:val="right"/>
      <w:pPr>
        <w:ind w:left="4320" w:hanging="180"/>
      </w:pPr>
    </w:lvl>
    <w:lvl w:ilvl="6" w:tplc="12FE08C4">
      <w:start w:val="1"/>
      <w:numFmt w:val="decimal"/>
      <w:lvlText w:val="%7."/>
      <w:lvlJc w:val="left"/>
      <w:pPr>
        <w:ind w:left="5040" w:hanging="360"/>
      </w:pPr>
    </w:lvl>
    <w:lvl w:ilvl="7" w:tplc="89065396">
      <w:start w:val="1"/>
      <w:numFmt w:val="lowerLetter"/>
      <w:lvlText w:val="%8."/>
      <w:lvlJc w:val="left"/>
      <w:pPr>
        <w:ind w:left="5760" w:hanging="360"/>
      </w:pPr>
    </w:lvl>
    <w:lvl w:ilvl="8" w:tplc="01AC9368">
      <w:start w:val="1"/>
      <w:numFmt w:val="lowerRoman"/>
      <w:lvlText w:val="%9."/>
      <w:lvlJc w:val="right"/>
      <w:pPr>
        <w:ind w:left="6480" w:hanging="180"/>
      </w:pPr>
    </w:lvl>
  </w:abstractNum>
  <w:abstractNum w:abstractNumId="25" w15:restartNumberingAfterBreak="0">
    <w:nsid w:val="5DE56A48"/>
    <w:multiLevelType w:val="multilevel"/>
    <w:tmpl w:val="41C0D86E"/>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26" w15:restartNumberingAfterBreak="0">
    <w:nsid w:val="648F1BC4"/>
    <w:multiLevelType w:val="multilevel"/>
    <w:tmpl w:val="D6728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D86AD23"/>
    <w:multiLevelType w:val="hybridMultilevel"/>
    <w:tmpl w:val="E660712C"/>
    <w:lvl w:ilvl="0" w:tplc="3248807E">
      <w:start w:val="1"/>
      <w:numFmt w:val="lowerRoman"/>
      <w:lvlText w:val="%1."/>
      <w:lvlJc w:val="right"/>
      <w:pPr>
        <w:ind w:left="1080" w:hanging="360"/>
      </w:pPr>
    </w:lvl>
    <w:lvl w:ilvl="1" w:tplc="C512E7B4">
      <w:start w:val="1"/>
      <w:numFmt w:val="lowerLetter"/>
      <w:lvlText w:val="%2."/>
      <w:lvlJc w:val="left"/>
      <w:pPr>
        <w:ind w:left="1800" w:hanging="360"/>
      </w:pPr>
    </w:lvl>
    <w:lvl w:ilvl="2" w:tplc="A10CC3A6">
      <w:start w:val="1"/>
      <w:numFmt w:val="lowerRoman"/>
      <w:lvlText w:val="%3."/>
      <w:lvlJc w:val="right"/>
      <w:pPr>
        <w:ind w:left="2520" w:hanging="180"/>
      </w:pPr>
    </w:lvl>
    <w:lvl w:ilvl="3" w:tplc="616283E0">
      <w:start w:val="1"/>
      <w:numFmt w:val="decimal"/>
      <w:lvlText w:val="%4."/>
      <w:lvlJc w:val="left"/>
      <w:pPr>
        <w:ind w:left="3240" w:hanging="360"/>
      </w:pPr>
    </w:lvl>
    <w:lvl w:ilvl="4" w:tplc="C9FA394E">
      <w:start w:val="1"/>
      <w:numFmt w:val="lowerLetter"/>
      <w:lvlText w:val="%5."/>
      <w:lvlJc w:val="left"/>
      <w:pPr>
        <w:ind w:left="3960" w:hanging="360"/>
      </w:pPr>
    </w:lvl>
    <w:lvl w:ilvl="5" w:tplc="E7E601C0">
      <w:start w:val="1"/>
      <w:numFmt w:val="lowerRoman"/>
      <w:lvlText w:val="%6."/>
      <w:lvlJc w:val="right"/>
      <w:pPr>
        <w:ind w:left="4680" w:hanging="180"/>
      </w:pPr>
    </w:lvl>
    <w:lvl w:ilvl="6" w:tplc="96CC9CF2">
      <w:start w:val="1"/>
      <w:numFmt w:val="decimal"/>
      <w:lvlText w:val="%7."/>
      <w:lvlJc w:val="left"/>
      <w:pPr>
        <w:ind w:left="5400" w:hanging="360"/>
      </w:pPr>
    </w:lvl>
    <w:lvl w:ilvl="7" w:tplc="5F28DDC6">
      <w:start w:val="1"/>
      <w:numFmt w:val="lowerLetter"/>
      <w:lvlText w:val="%8."/>
      <w:lvlJc w:val="left"/>
      <w:pPr>
        <w:ind w:left="6120" w:hanging="360"/>
      </w:pPr>
    </w:lvl>
    <w:lvl w:ilvl="8" w:tplc="73EA543C">
      <w:start w:val="1"/>
      <w:numFmt w:val="lowerRoman"/>
      <w:lvlText w:val="%9."/>
      <w:lvlJc w:val="right"/>
      <w:pPr>
        <w:ind w:left="6840" w:hanging="180"/>
      </w:pPr>
    </w:lvl>
  </w:abstractNum>
  <w:abstractNum w:abstractNumId="28"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14E0D24"/>
    <w:multiLevelType w:val="multilevel"/>
    <w:tmpl w:val="A8262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5772614"/>
    <w:multiLevelType w:val="multilevel"/>
    <w:tmpl w:val="F5263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5F34BAD"/>
    <w:multiLevelType w:val="multilevel"/>
    <w:tmpl w:val="D3D2D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6441703">
    <w:abstractNumId w:val="27"/>
  </w:num>
  <w:num w:numId="2" w16cid:durableId="1300264589">
    <w:abstractNumId w:val="13"/>
  </w:num>
  <w:num w:numId="3" w16cid:durableId="1916430116">
    <w:abstractNumId w:val="10"/>
  </w:num>
  <w:num w:numId="4" w16cid:durableId="774444084">
    <w:abstractNumId w:val="6"/>
  </w:num>
  <w:num w:numId="5" w16cid:durableId="755786248">
    <w:abstractNumId w:val="0"/>
  </w:num>
  <w:num w:numId="6" w16cid:durableId="211162906">
    <w:abstractNumId w:val="3"/>
  </w:num>
  <w:num w:numId="7" w16cid:durableId="1765422343">
    <w:abstractNumId w:val="26"/>
  </w:num>
  <w:num w:numId="8" w16cid:durableId="1303802615">
    <w:abstractNumId w:val="29"/>
  </w:num>
  <w:num w:numId="9" w16cid:durableId="1686397867">
    <w:abstractNumId w:val="15"/>
  </w:num>
  <w:num w:numId="10" w16cid:durableId="269627793">
    <w:abstractNumId w:val="9"/>
  </w:num>
  <w:num w:numId="11" w16cid:durableId="1414814297">
    <w:abstractNumId w:val="4"/>
  </w:num>
  <w:num w:numId="12" w16cid:durableId="1261909863">
    <w:abstractNumId w:val="33"/>
  </w:num>
  <w:num w:numId="13" w16cid:durableId="1153789929">
    <w:abstractNumId w:val="34"/>
  </w:num>
  <w:num w:numId="14" w16cid:durableId="1020667176">
    <w:abstractNumId w:val="28"/>
  </w:num>
  <w:num w:numId="15" w16cid:durableId="1396928287">
    <w:abstractNumId w:val="23"/>
  </w:num>
  <w:num w:numId="16" w16cid:durableId="1296519620">
    <w:abstractNumId w:val="17"/>
  </w:num>
  <w:num w:numId="17" w16cid:durableId="863665678">
    <w:abstractNumId w:val="5"/>
  </w:num>
  <w:num w:numId="18" w16cid:durableId="732199860">
    <w:abstractNumId w:val="2"/>
  </w:num>
  <w:num w:numId="19" w16cid:durableId="66612530">
    <w:abstractNumId w:val="1"/>
  </w:num>
  <w:num w:numId="20" w16cid:durableId="1444501472">
    <w:abstractNumId w:val="25"/>
  </w:num>
  <w:num w:numId="21" w16cid:durableId="700715332">
    <w:abstractNumId w:val="7"/>
  </w:num>
  <w:num w:numId="22" w16cid:durableId="297496813">
    <w:abstractNumId w:val="21"/>
  </w:num>
  <w:num w:numId="23" w16cid:durableId="629287496">
    <w:abstractNumId w:val="30"/>
  </w:num>
  <w:num w:numId="24" w16cid:durableId="1034769722">
    <w:abstractNumId w:val="31"/>
  </w:num>
  <w:num w:numId="25" w16cid:durableId="1926038243">
    <w:abstractNumId w:val="32"/>
  </w:num>
  <w:num w:numId="26" w16cid:durableId="271400261">
    <w:abstractNumId w:val="19"/>
  </w:num>
  <w:num w:numId="27" w16cid:durableId="1936985080">
    <w:abstractNumId w:val="16"/>
  </w:num>
  <w:num w:numId="28" w16cid:durableId="1218584901">
    <w:abstractNumId w:val="14"/>
  </w:num>
  <w:num w:numId="29" w16cid:durableId="357705488">
    <w:abstractNumId w:val="20"/>
  </w:num>
  <w:num w:numId="30" w16cid:durableId="585725230">
    <w:abstractNumId w:val="35"/>
  </w:num>
  <w:num w:numId="31" w16cid:durableId="604190804">
    <w:abstractNumId w:val="12"/>
  </w:num>
  <w:num w:numId="32" w16cid:durableId="2053335788">
    <w:abstractNumId w:val="8"/>
  </w:num>
  <w:num w:numId="33" w16cid:durableId="1648825984">
    <w:abstractNumId w:val="22"/>
  </w:num>
  <w:num w:numId="34" w16cid:durableId="544563190">
    <w:abstractNumId w:val="11"/>
  </w:num>
  <w:num w:numId="35" w16cid:durableId="1633633546">
    <w:abstractNumId w:val="18"/>
  </w:num>
  <w:num w:numId="36" w16cid:durableId="108397418">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159CD"/>
    <w:rsid w:val="0002151D"/>
    <w:rsid w:val="00030B6B"/>
    <w:rsid w:val="0003351D"/>
    <w:rsid w:val="00040FCF"/>
    <w:rsid w:val="00043E2C"/>
    <w:rsid w:val="00051F49"/>
    <w:rsid w:val="00053BFF"/>
    <w:rsid w:val="00056CF7"/>
    <w:rsid w:val="00076EF4"/>
    <w:rsid w:val="0008093C"/>
    <w:rsid w:val="00082F3E"/>
    <w:rsid w:val="00083DE1"/>
    <w:rsid w:val="000A6ACE"/>
    <w:rsid w:val="000B23BF"/>
    <w:rsid w:val="000B6553"/>
    <w:rsid w:val="000B7B9F"/>
    <w:rsid w:val="000C7404"/>
    <w:rsid w:val="000D365D"/>
    <w:rsid w:val="000D4BDC"/>
    <w:rsid w:val="00104F4A"/>
    <w:rsid w:val="00122BCD"/>
    <w:rsid w:val="00141E58"/>
    <w:rsid w:val="0016058D"/>
    <w:rsid w:val="001618F5"/>
    <w:rsid w:val="001700B0"/>
    <w:rsid w:val="00172C00"/>
    <w:rsid w:val="00177853"/>
    <w:rsid w:val="001869CE"/>
    <w:rsid w:val="001931EB"/>
    <w:rsid w:val="001A25D2"/>
    <w:rsid w:val="001A4A74"/>
    <w:rsid w:val="001B11D4"/>
    <w:rsid w:val="001B3290"/>
    <w:rsid w:val="001D0007"/>
    <w:rsid w:val="001D2DC2"/>
    <w:rsid w:val="001E703E"/>
    <w:rsid w:val="0020775C"/>
    <w:rsid w:val="00211FEC"/>
    <w:rsid w:val="00212E5A"/>
    <w:rsid w:val="0021381A"/>
    <w:rsid w:val="0022280A"/>
    <w:rsid w:val="0023282C"/>
    <w:rsid w:val="002328DC"/>
    <w:rsid w:val="00233C99"/>
    <w:rsid w:val="002362DE"/>
    <w:rsid w:val="00245A54"/>
    <w:rsid w:val="00255CDC"/>
    <w:rsid w:val="00262DBE"/>
    <w:rsid w:val="002678A0"/>
    <w:rsid w:val="00274241"/>
    <w:rsid w:val="002802C8"/>
    <w:rsid w:val="00283196"/>
    <w:rsid w:val="00285BAF"/>
    <w:rsid w:val="00291587"/>
    <w:rsid w:val="002A4810"/>
    <w:rsid w:val="002B4959"/>
    <w:rsid w:val="002B612F"/>
    <w:rsid w:val="002C296F"/>
    <w:rsid w:val="002D6D87"/>
    <w:rsid w:val="002E55CD"/>
    <w:rsid w:val="00310BEA"/>
    <w:rsid w:val="00322A85"/>
    <w:rsid w:val="003232D1"/>
    <w:rsid w:val="00323999"/>
    <w:rsid w:val="00340F03"/>
    <w:rsid w:val="003544DA"/>
    <w:rsid w:val="00354A61"/>
    <w:rsid w:val="0035702D"/>
    <w:rsid w:val="00383309"/>
    <w:rsid w:val="003841CB"/>
    <w:rsid w:val="00390800"/>
    <w:rsid w:val="00392B1D"/>
    <w:rsid w:val="00393AF5"/>
    <w:rsid w:val="003A776F"/>
    <w:rsid w:val="003B565F"/>
    <w:rsid w:val="003C18DA"/>
    <w:rsid w:val="003D38C3"/>
    <w:rsid w:val="003E2188"/>
    <w:rsid w:val="003E34DB"/>
    <w:rsid w:val="003E7CAF"/>
    <w:rsid w:val="003F7269"/>
    <w:rsid w:val="00401661"/>
    <w:rsid w:val="00402141"/>
    <w:rsid w:val="00404B82"/>
    <w:rsid w:val="004129AB"/>
    <w:rsid w:val="00417F9C"/>
    <w:rsid w:val="004244E6"/>
    <w:rsid w:val="004302D0"/>
    <w:rsid w:val="00440A2E"/>
    <w:rsid w:val="004526C0"/>
    <w:rsid w:val="00453BE0"/>
    <w:rsid w:val="00465A82"/>
    <w:rsid w:val="004743CD"/>
    <w:rsid w:val="00486B91"/>
    <w:rsid w:val="0048709A"/>
    <w:rsid w:val="004C17C8"/>
    <w:rsid w:val="004C7384"/>
    <w:rsid w:val="004D47D0"/>
    <w:rsid w:val="004E1859"/>
    <w:rsid w:val="004E1CAF"/>
    <w:rsid w:val="004F4725"/>
    <w:rsid w:val="0050150D"/>
    <w:rsid w:val="005352C0"/>
    <w:rsid w:val="00540685"/>
    <w:rsid w:val="0054321B"/>
    <w:rsid w:val="0054471D"/>
    <w:rsid w:val="005543C3"/>
    <w:rsid w:val="00554E8B"/>
    <w:rsid w:val="005572AF"/>
    <w:rsid w:val="0056759D"/>
    <w:rsid w:val="00570C08"/>
    <w:rsid w:val="00580A79"/>
    <w:rsid w:val="00582C6E"/>
    <w:rsid w:val="00582CA2"/>
    <w:rsid w:val="00593F31"/>
    <w:rsid w:val="00594FFB"/>
    <w:rsid w:val="00596934"/>
    <w:rsid w:val="005A0AD2"/>
    <w:rsid w:val="005B2613"/>
    <w:rsid w:val="005B41B5"/>
    <w:rsid w:val="005B632C"/>
    <w:rsid w:val="005C306A"/>
    <w:rsid w:val="005C38C5"/>
    <w:rsid w:val="005D3D2C"/>
    <w:rsid w:val="005E26F3"/>
    <w:rsid w:val="005E6AD2"/>
    <w:rsid w:val="005F2CF2"/>
    <w:rsid w:val="005F30A0"/>
    <w:rsid w:val="005F4708"/>
    <w:rsid w:val="005F6980"/>
    <w:rsid w:val="00617A60"/>
    <w:rsid w:val="00627036"/>
    <w:rsid w:val="00631A0F"/>
    <w:rsid w:val="00636BFF"/>
    <w:rsid w:val="006561AE"/>
    <w:rsid w:val="006A19B4"/>
    <w:rsid w:val="006B1023"/>
    <w:rsid w:val="006B7150"/>
    <w:rsid w:val="006C25F6"/>
    <w:rsid w:val="006C63F3"/>
    <w:rsid w:val="006D2F32"/>
    <w:rsid w:val="006D7DB1"/>
    <w:rsid w:val="006E61C8"/>
    <w:rsid w:val="006F6DB5"/>
    <w:rsid w:val="006F76D4"/>
    <w:rsid w:val="00705DB2"/>
    <w:rsid w:val="0070673B"/>
    <w:rsid w:val="007076EE"/>
    <w:rsid w:val="0073418B"/>
    <w:rsid w:val="007420FC"/>
    <w:rsid w:val="007521A4"/>
    <w:rsid w:val="00756011"/>
    <w:rsid w:val="0077015F"/>
    <w:rsid w:val="00770F0F"/>
    <w:rsid w:val="00792505"/>
    <w:rsid w:val="007D7001"/>
    <w:rsid w:val="007D76EF"/>
    <w:rsid w:val="007F53C2"/>
    <w:rsid w:val="007F57BF"/>
    <w:rsid w:val="0081559E"/>
    <w:rsid w:val="00836A35"/>
    <w:rsid w:val="0084408B"/>
    <w:rsid w:val="00855EDE"/>
    <w:rsid w:val="00865A04"/>
    <w:rsid w:val="00871AE1"/>
    <w:rsid w:val="00880F86"/>
    <w:rsid w:val="00887528"/>
    <w:rsid w:val="008A4E65"/>
    <w:rsid w:val="008B6E0A"/>
    <w:rsid w:val="008D21DA"/>
    <w:rsid w:val="00910B25"/>
    <w:rsid w:val="009143AF"/>
    <w:rsid w:val="00916ACA"/>
    <w:rsid w:val="00920118"/>
    <w:rsid w:val="00924D05"/>
    <w:rsid w:val="009325F7"/>
    <w:rsid w:val="00937A31"/>
    <w:rsid w:val="009428D9"/>
    <w:rsid w:val="00951E1A"/>
    <w:rsid w:val="00971CC8"/>
    <w:rsid w:val="0097639D"/>
    <w:rsid w:val="00993ED1"/>
    <w:rsid w:val="009A4A4C"/>
    <w:rsid w:val="009B79E8"/>
    <w:rsid w:val="009D748B"/>
    <w:rsid w:val="009D77D5"/>
    <w:rsid w:val="009E723C"/>
    <w:rsid w:val="009F2214"/>
    <w:rsid w:val="00A029BE"/>
    <w:rsid w:val="00A03EB5"/>
    <w:rsid w:val="00A325F9"/>
    <w:rsid w:val="00A34140"/>
    <w:rsid w:val="00A344A6"/>
    <w:rsid w:val="00A36B9C"/>
    <w:rsid w:val="00A500FB"/>
    <w:rsid w:val="00A64F64"/>
    <w:rsid w:val="00A96670"/>
    <w:rsid w:val="00A967BE"/>
    <w:rsid w:val="00AA11C6"/>
    <w:rsid w:val="00AA2C16"/>
    <w:rsid w:val="00AB426B"/>
    <w:rsid w:val="00AD67E5"/>
    <w:rsid w:val="00AD74A9"/>
    <w:rsid w:val="00AE319E"/>
    <w:rsid w:val="00AF04A4"/>
    <w:rsid w:val="00AF30FE"/>
    <w:rsid w:val="00AF72AE"/>
    <w:rsid w:val="00B02A7C"/>
    <w:rsid w:val="00B03B85"/>
    <w:rsid w:val="00B04FA7"/>
    <w:rsid w:val="00B30D31"/>
    <w:rsid w:val="00B44C2C"/>
    <w:rsid w:val="00B50501"/>
    <w:rsid w:val="00B525B2"/>
    <w:rsid w:val="00B7453D"/>
    <w:rsid w:val="00B84012"/>
    <w:rsid w:val="00B854BE"/>
    <w:rsid w:val="00B939EE"/>
    <w:rsid w:val="00BA5CBA"/>
    <w:rsid w:val="00BA68C5"/>
    <w:rsid w:val="00BB46C3"/>
    <w:rsid w:val="00BB5AAF"/>
    <w:rsid w:val="00BC4883"/>
    <w:rsid w:val="00BD6537"/>
    <w:rsid w:val="00BE1599"/>
    <w:rsid w:val="00BE200B"/>
    <w:rsid w:val="00BF0643"/>
    <w:rsid w:val="00BF7B64"/>
    <w:rsid w:val="00C05891"/>
    <w:rsid w:val="00C10065"/>
    <w:rsid w:val="00C31BA0"/>
    <w:rsid w:val="00C31C20"/>
    <w:rsid w:val="00C40E77"/>
    <w:rsid w:val="00C60AD2"/>
    <w:rsid w:val="00C6421C"/>
    <w:rsid w:val="00C676B0"/>
    <w:rsid w:val="00C7542B"/>
    <w:rsid w:val="00C75E23"/>
    <w:rsid w:val="00C82B9D"/>
    <w:rsid w:val="00C957B3"/>
    <w:rsid w:val="00CB7ED2"/>
    <w:rsid w:val="00CC3E31"/>
    <w:rsid w:val="00CC64A8"/>
    <w:rsid w:val="00CE6A76"/>
    <w:rsid w:val="00CF1EF9"/>
    <w:rsid w:val="00CF3D2A"/>
    <w:rsid w:val="00D126A5"/>
    <w:rsid w:val="00D2412C"/>
    <w:rsid w:val="00D2471E"/>
    <w:rsid w:val="00D30E38"/>
    <w:rsid w:val="00D30FFA"/>
    <w:rsid w:val="00D32235"/>
    <w:rsid w:val="00D34DCC"/>
    <w:rsid w:val="00D54B81"/>
    <w:rsid w:val="00D67519"/>
    <w:rsid w:val="00D7408A"/>
    <w:rsid w:val="00D816A1"/>
    <w:rsid w:val="00D8413D"/>
    <w:rsid w:val="00D84EEA"/>
    <w:rsid w:val="00D92F2D"/>
    <w:rsid w:val="00DA4760"/>
    <w:rsid w:val="00DB0ECA"/>
    <w:rsid w:val="00DB74A9"/>
    <w:rsid w:val="00DC45A2"/>
    <w:rsid w:val="00DC4CAC"/>
    <w:rsid w:val="00DE561F"/>
    <w:rsid w:val="00DE6473"/>
    <w:rsid w:val="00DF1FFD"/>
    <w:rsid w:val="00E1599D"/>
    <w:rsid w:val="00E16780"/>
    <w:rsid w:val="00E23264"/>
    <w:rsid w:val="00E2364B"/>
    <w:rsid w:val="00E31F05"/>
    <w:rsid w:val="00E3477A"/>
    <w:rsid w:val="00E436A6"/>
    <w:rsid w:val="00E454A6"/>
    <w:rsid w:val="00E47581"/>
    <w:rsid w:val="00E537F6"/>
    <w:rsid w:val="00E53E2E"/>
    <w:rsid w:val="00E5657E"/>
    <w:rsid w:val="00E661CE"/>
    <w:rsid w:val="00E67D99"/>
    <w:rsid w:val="00E903A8"/>
    <w:rsid w:val="00E94A5A"/>
    <w:rsid w:val="00E9738A"/>
    <w:rsid w:val="00E9775B"/>
    <w:rsid w:val="00EA655F"/>
    <w:rsid w:val="00EC78B2"/>
    <w:rsid w:val="00ED0C72"/>
    <w:rsid w:val="00EE16CB"/>
    <w:rsid w:val="00EE4304"/>
    <w:rsid w:val="00EE5ADD"/>
    <w:rsid w:val="00EF1CC6"/>
    <w:rsid w:val="00F04446"/>
    <w:rsid w:val="00F179F3"/>
    <w:rsid w:val="00F230D9"/>
    <w:rsid w:val="00F33A19"/>
    <w:rsid w:val="00F35B74"/>
    <w:rsid w:val="00F35D95"/>
    <w:rsid w:val="00F50ADD"/>
    <w:rsid w:val="00F605C7"/>
    <w:rsid w:val="00F64A91"/>
    <w:rsid w:val="00F73F73"/>
    <w:rsid w:val="00F80E61"/>
    <w:rsid w:val="00F82271"/>
    <w:rsid w:val="00FA3EC6"/>
    <w:rsid w:val="00FA74CF"/>
    <w:rsid w:val="00FB05A7"/>
    <w:rsid w:val="00FB256A"/>
    <w:rsid w:val="00FB789F"/>
    <w:rsid w:val="00FE06BB"/>
    <w:rsid w:val="00FE7219"/>
    <w:rsid w:val="00FE7818"/>
    <w:rsid w:val="00FF2277"/>
    <w:rsid w:val="02420A70"/>
    <w:rsid w:val="02ACAD3A"/>
    <w:rsid w:val="0688BF0C"/>
    <w:rsid w:val="0AB0C650"/>
    <w:rsid w:val="0B1A5AE9"/>
    <w:rsid w:val="0CDB78AF"/>
    <w:rsid w:val="113BA86E"/>
    <w:rsid w:val="117AF990"/>
    <w:rsid w:val="13C1757E"/>
    <w:rsid w:val="15927854"/>
    <w:rsid w:val="1C4E4EE2"/>
    <w:rsid w:val="1E6D54E2"/>
    <w:rsid w:val="1FA83E01"/>
    <w:rsid w:val="226DD9B2"/>
    <w:rsid w:val="25799CD8"/>
    <w:rsid w:val="2589CEA3"/>
    <w:rsid w:val="31D83135"/>
    <w:rsid w:val="38F50798"/>
    <w:rsid w:val="3C613C20"/>
    <w:rsid w:val="3C794AED"/>
    <w:rsid w:val="3CA56885"/>
    <w:rsid w:val="3D41CCAD"/>
    <w:rsid w:val="4469571A"/>
    <w:rsid w:val="46D9BBDE"/>
    <w:rsid w:val="4766CD10"/>
    <w:rsid w:val="4B627D62"/>
    <w:rsid w:val="4E0B5340"/>
    <w:rsid w:val="5064024E"/>
    <w:rsid w:val="5CCD0152"/>
    <w:rsid w:val="5E74D26A"/>
    <w:rsid w:val="60715725"/>
    <w:rsid w:val="66BDEF6C"/>
    <w:rsid w:val="6921EAE6"/>
    <w:rsid w:val="69881C01"/>
    <w:rsid w:val="6CFD19E6"/>
    <w:rsid w:val="6EBB6FAD"/>
    <w:rsid w:val="71428618"/>
    <w:rsid w:val="740A9E41"/>
    <w:rsid w:val="75093FD4"/>
    <w:rsid w:val="75BDA4A4"/>
    <w:rsid w:val="7608C114"/>
    <w:rsid w:val="77265A8B"/>
    <w:rsid w:val="7786E729"/>
    <w:rsid w:val="7839DF46"/>
    <w:rsid w:val="79219F06"/>
    <w:rsid w:val="7A495D6A"/>
    <w:rsid w:val="7B9D94C4"/>
    <w:rsid w:val="7C996FA0"/>
    <w:rsid w:val="7DC21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71230"/>
  <w15:docId w15:val="{22DDA8BE-DE65-4236-B5EA-3259EC7C3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FE721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E72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rants.gov/forms/forms-repository/sf-424-family" TargetMode="External"/><Relationship Id="rId18" Type="http://schemas.openxmlformats.org/officeDocument/2006/relationships/hyperlink" Target="https://www.ecfr.gov/current/title-2/part-200/section-200.1" TargetMode="External"/><Relationship Id="rId26"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9" Type="http://schemas.openxmlformats.org/officeDocument/2006/relationships/hyperlink" Target="https://www.whitehouse.gov/presidential-actions/2025/04/protecting-american-communities-from-criminal-aliens/" TargetMode="External"/><Relationship Id="rId21" Type="http://schemas.openxmlformats.org/officeDocument/2006/relationships/hyperlink" Target="https://www.grants.gov/forms/forms-repository/sf-424-family" TargetMode="External"/><Relationship Id="rId34" Type="http://schemas.openxmlformats.org/officeDocument/2006/relationships/hyperlink" Target="mailto:NairobiGrants@state.gov" TargetMode="External"/><Relationship Id="rId42" Type="http://schemas.openxmlformats.org/officeDocument/2006/relationships/hyperlink" Target="https://step.state.gov/step/" TargetMode="External"/><Relationship Id="rId47" Type="http://schemas.openxmlformats.org/officeDocument/2006/relationships/hyperlink" Target="https://www.ecfr.gov/cgi-bin/text-idx?SID=81a5f41de81c46a9844617d93a9db081&amp;mc=true&amp;node=pt2.1.182&amp;rgn=div5" TargetMode="External"/><Relationship Id="rId50" Type="http://schemas.openxmlformats.org/officeDocument/2006/relationships/hyperlink" Target="https://www.state.gov/about-us-office-of-the-procurement-executive/" TargetMode="External"/><Relationship Id="rId55"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ecfr.gov/current/title-2/part-200/section-200.1" TargetMode="External"/><Relationship Id="rId25"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3" Type="http://schemas.openxmlformats.org/officeDocument/2006/relationships/hyperlink" Target="https://www.grants.gov/support.html" TargetMode="External"/><Relationship Id="rId38" Type="http://schemas.openxmlformats.org/officeDocument/2006/relationships/hyperlink" Target="https://www.whitehouse.gov/presidential-actions/2025/01/ending-illegal-discrimination-and-restoring-merit-based-opportunity/" TargetMode="External"/><Relationship Id="rId46" Type="http://schemas.openxmlformats.org/officeDocument/2006/relationships/hyperlink" Target="https://www.ecfr.gov/cgi-bin/text-idx?SID=81a5f41de81c46a9844617d93a9db081&amp;mc=true&amp;node=pt2.1.175&amp;rgn=div5" TargetMode="External"/><Relationship Id="rId2" Type="http://schemas.openxmlformats.org/officeDocument/2006/relationships/customXml" Target="../customXml/item2.xml"/><Relationship Id="rId16" Type="http://schemas.openxmlformats.org/officeDocument/2006/relationships/hyperlink" Target="https://www.ecfr.gov/current/title-2/part-200/section-200.1" TargetMode="External"/><Relationship Id="rId20" Type="http://schemas.openxmlformats.org/officeDocument/2006/relationships/hyperlink" Target="https://www.ecfr.gov/cgi-bin/text-idx" TargetMode="External"/><Relationship Id="rId29" Type="http://schemas.openxmlformats.org/officeDocument/2006/relationships/hyperlink" Target="https://www.ecfr.gov/current/title-2/subtitle-A/chapter-I/part-25/subpart-A/section-25.110" TargetMode="External"/><Relationship Id="rId41" Type="http://schemas.openxmlformats.org/officeDocument/2006/relationships/hyperlink" Target="https://j1visa.state.gov/sponsors/become-a-sponsor/" TargetMode="External"/><Relationship Id="rId54" Type="http://schemas.openxmlformats.org/officeDocument/2006/relationships/hyperlink" Target="https://www.ecfr.gov/current/title-2/part-200/section-200.1"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grants.gov" TargetMode="External"/><Relationship Id="rId32" Type="http://schemas.openxmlformats.org/officeDocument/2006/relationships/hyperlink" Target="https://www.ecfr.gov/cgi-bin/text-idx" TargetMode="External"/><Relationship Id="rId37"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40" Type="http://schemas.openxmlformats.org/officeDocument/2006/relationships/hyperlink" Target="https://www.whitehouse.gov/presidential-actions/2025/01/defending-women-from-gender-ideology-extremism-and-restoring-biological-truth-to-the-federal-government/" TargetMode="External"/><Relationship Id="rId45" Type="http://schemas.openxmlformats.org/officeDocument/2006/relationships/hyperlink" Target="https://www.ecfr.gov/cgi-bin/text-idx?SID=81a5f41de81c46a9844617d93a9db081&amp;mc=true&amp;node=pt2.1.170&amp;rgn=div5" TargetMode="External"/><Relationship Id="rId53" Type="http://schemas.openxmlformats.org/officeDocument/2006/relationships/hyperlink" Target="https://brand.america.gov/" TargetMode="Externa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grants.gov/forms/forms-repository/sf-424-family" TargetMode="External"/><Relationship Id="rId23" Type="http://schemas.openxmlformats.org/officeDocument/2006/relationships/hyperlink" Target="mailto:NairobiGrants@state.gov" TargetMode="External"/><Relationship Id="rId28"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6" Type="http://schemas.openxmlformats.org/officeDocument/2006/relationships/hyperlink" Target="https://www.sam.gov/" TargetMode="External"/><Relationship Id="rId49" Type="http://schemas.openxmlformats.org/officeDocument/2006/relationships/hyperlink" Target="https://www.ecfr.gov/cgi-bin/text-idx?SID=81a5f41de81c46a9844617d93a9db081&amp;mc=true&amp;tpl=/ecfrbrowse/Title02/2chapterVI.tpl" TargetMode="External"/><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state.gov/m/a/ope/index.htm%20and%202CFR200" TargetMode="External"/><Relationship Id="rId31" Type="http://schemas.openxmlformats.org/officeDocument/2006/relationships/hyperlink" Target="mailto:NairobiGrants@state.gov" TargetMode="External"/><Relationship Id="rId44" Type="http://schemas.openxmlformats.org/officeDocument/2006/relationships/hyperlink" Target="https://www.ecfr.gov/cgi-bin/text-idx?SID=81a5f41de81c46a9844617d93a9db081&amp;mc=true&amp;node=pt2.1.25&amp;rgn=div5" TargetMode="External"/><Relationship Id="rId52" Type="http://schemas.openxmlformats.org/officeDocument/2006/relationships/hyperlink" Target="https://www.ecfr.gov/cgi-bin/retrieveECFR?gp=&amp;SID=027fb85899500d580fc71df69d11573a&amp;mc=true&amp;n=pt2.1.200&amp;r=PART&amp;ty=HTML%20-%20ap2.1.200_1521.i"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rants.gov/forms/forms-repository/sf-424-family" TargetMode="External"/><Relationship Id="rId22" Type="http://schemas.openxmlformats.org/officeDocument/2006/relationships/hyperlink" Target="mailto:NairobiGrants@state.gov" TargetMode="External"/><Relationship Id="rId27"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0" Type="http://schemas.openxmlformats.org/officeDocument/2006/relationships/hyperlink" Target="mailto:NairobiGrants@state.gov" TargetMode="External"/><Relationship Id="rId35" Type="http://schemas.openxmlformats.org/officeDocument/2006/relationships/hyperlink" Target="https://fsapartners.ed.gov/knowledge-center/topics/section-117-foreign-gift-and-contract-reporting/resources/frequently-asked-questions" TargetMode="External"/><Relationship Id="rId43" Type="http://schemas.openxmlformats.org/officeDocument/2006/relationships/hyperlink" Target="https://www.ecfr.gov/cgi-bin/text-idx?SID=81a5f41de81c46a9844617d93a9db081&amp;mc=true&amp;node=pt2.1.200&amp;rgn=div5" TargetMode="External"/><Relationship Id="rId48" Type="http://schemas.openxmlformats.org/officeDocument/2006/relationships/hyperlink" Target="https://www.ecfr.gov/cgi-bin/text-idx?SID=81a5f41de81c46a9844617d93a9db081&amp;mc=true&amp;node=pt2.1.183&amp;rgn=div5" TargetMode="External"/><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federalregister.gov/" TargetMode="Externa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xmlns="">
    <Name>Document ID Generator</Name>
    <Synchronization>Synchronous</Synchronization>
    <Type>10001</Type>
    <SequenceNumber>1000</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10002</Type>
    <SequenceNumber>1001</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10004</Type>
    <SequenceNumber>1002</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10006</Type>
    <SequenceNumber>1003</SequenceNumber>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F8CDBFF8A673E4E9FA9369B6B2C3726" ma:contentTypeVersion="16" ma:contentTypeDescription="Create a new document." ma:contentTypeScope="" ma:versionID="a4748c9041b10aa18577f492e6511ae1">
  <xsd:schema xmlns:xsd="http://www.w3.org/2001/XMLSchema" xmlns:xs="http://www.w3.org/2001/XMLSchema" xmlns:p="http://schemas.microsoft.com/office/2006/metadata/properties" xmlns:ns2="9da864af-2ebd-4ffc-9155-4f87b758b895" xmlns:ns3="5c12fd1e-0b8d-464e-a57c-5bff71e1fa36" xmlns:ns4="beefca68-50e0-4f9f-92a4-60a45e5bff62" xmlns:ns5="38109ec0-e3d9-40aa-8431-9532c786d214" targetNamespace="http://schemas.microsoft.com/office/2006/metadata/properties" ma:root="true" ma:fieldsID="c1f1fbd85ff0f6a6f3b50df4557d1769" ns2:_="" ns3:_="" ns4:_="" ns5:_="">
    <xsd:import namespace="9da864af-2ebd-4ffc-9155-4f87b758b895"/>
    <xsd:import namespace="5c12fd1e-0b8d-464e-a57c-5bff71e1fa36"/>
    <xsd:import namespace="beefca68-50e0-4f9f-92a4-60a45e5bff62"/>
    <xsd:import namespace="38109ec0-e3d9-40aa-8431-9532c786d21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5: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864af-2ebd-4ffc-9155-4f87b758b89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c12fd1e-0b8d-464e-a57c-5bff71e1fa3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efca68-50e0-4f9f-92a4-60a45e5bff6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109ec0-e3d9-40aa-8431-9532c786d214"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8a68e0f5-9a66-49d1-a5c4-3eb13542037b}" ma:internalName="TaxCatchAll" ma:showField="CatchAllData" ma:web="38109ec0-e3d9-40aa-8431-9532c786d2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5c12fd1e-0b8d-464e-a57c-5bff71e1fa36">
      <Terms xmlns="http://schemas.microsoft.com/office/infopath/2007/PartnerControls"/>
    </lcf76f155ced4ddcb4097134ff3c332f>
    <TaxCatchAll xmlns="38109ec0-e3d9-40aa-8431-9532c786d214" xsi:nil="true"/>
  </documentManagement>
</p:properties>
</file>

<file path=customXml/itemProps1.xml><?xml version="1.0" encoding="utf-8"?>
<ds:datastoreItem xmlns:ds="http://schemas.openxmlformats.org/officeDocument/2006/customXml" ds:itemID="{3803A84D-7C70-4CFF-A1E2-58531551439F}">
  <ds:schemaRefs>
    <ds:schemaRef ds:uri="http://schemas.microsoft.com/sharepoint/v3/contenttype/forms"/>
  </ds:schemaRefs>
</ds:datastoreItem>
</file>

<file path=customXml/itemProps2.xml><?xml version="1.0" encoding="utf-8"?>
<ds:datastoreItem xmlns:ds="http://schemas.openxmlformats.org/officeDocument/2006/customXml" ds:itemID="{A6343B26-F935-494B-A590-31A865BD2EFA}">
  <ds:schemaRefs>
    <ds:schemaRef ds:uri="http://schemas.microsoft.com/sharepoint/events"/>
    <ds:schemaRef ds:uri=""/>
  </ds:schemaRefs>
</ds:datastoreItem>
</file>

<file path=customXml/itemProps3.xml><?xml version="1.0" encoding="utf-8"?>
<ds:datastoreItem xmlns:ds="http://schemas.openxmlformats.org/officeDocument/2006/customXml" ds:itemID="{E4B1F8CB-EDC2-4F6E-9F04-7A9C52135326}">
  <ds:schemaRefs>
    <ds:schemaRef ds:uri="http://schemas.openxmlformats.org/officeDocument/2006/bibliography"/>
  </ds:schemaRefs>
</ds:datastoreItem>
</file>

<file path=customXml/itemProps4.xml><?xml version="1.0" encoding="utf-8"?>
<ds:datastoreItem xmlns:ds="http://schemas.openxmlformats.org/officeDocument/2006/customXml" ds:itemID="{AD526F3A-02DE-4AF7-ACE4-725CF84064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864af-2ebd-4ffc-9155-4f87b758b895"/>
    <ds:schemaRef ds:uri="5c12fd1e-0b8d-464e-a57c-5bff71e1fa36"/>
    <ds:schemaRef ds:uri="beefca68-50e0-4f9f-92a4-60a45e5bff62"/>
    <ds:schemaRef ds:uri="38109ec0-e3d9-40aa-8431-9532c786d2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1D8395D-8A8D-4655-982D-C60B1D28FCDE}">
  <ds:schemaRefs>
    <ds:schemaRef ds:uri="http://schemas.microsoft.com/office/2006/metadata/properties"/>
    <ds:schemaRef ds:uri="http://schemas.microsoft.com/office/infopath/2007/PartnerControls"/>
    <ds:schemaRef ds:uri="5c12fd1e-0b8d-464e-a57c-5bff71e1fa36"/>
    <ds:schemaRef ds:uri="38109ec0-e3d9-40aa-8431-9532c786d214"/>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22</Pages>
  <Words>8443</Words>
  <Characters>49476</Characters>
  <Application>Microsoft Office Word</Application>
  <DocSecurity>0</DocSecurity>
  <Lines>1052</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Munyori, Monicah W (Nairobi)</dc:creator>
  <cp:lastModifiedBy>Mambo, Peter K (Nairobi)</cp:lastModifiedBy>
  <cp:revision>56</cp:revision>
  <cp:lastPrinted>2026-04-13T12:02:00Z</cp:lastPrinted>
  <dcterms:created xsi:type="dcterms:W3CDTF">2026-04-09T18:00:00Z</dcterms:created>
  <dcterms:modified xsi:type="dcterms:W3CDTF">2026-04-13T15:41:00Z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2026-03-04T07:40:17Z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d56f217d-ce56-4170-a0a7-0ce7511b94bc</vt:lpwstr>
  </property>
  <property fmtid="{D5CDD505-2E9C-101B-9397-08002B2CF9AE}" pid="8" name="MSIP_Label_1665d9ee-429a-4d5f-97cc-cfb56e044a6e_ContentBits">
    <vt:lpwstr>0</vt:lpwstr>
  </property>
  <property fmtid="{D5CDD505-2E9C-101B-9397-08002B2CF9AE}" pid="9" name="MSIP_Label_1665d9ee-429a-4d5f-97cc-cfb56e044a6e_Tag">
    <vt:lpwstr>10, 0, 1, 1</vt:lpwstr>
  </property>
  <property fmtid="{D5CDD505-2E9C-101B-9397-08002B2CF9AE}" pid="10" name="MediaServiceImageTags">
    <vt:lpwstr/>
  </property>
  <property fmtid="{D5CDD505-2E9C-101B-9397-08002B2CF9AE}" pid="11" name="ContentTypeId">
    <vt:lpwstr>0x0101009F8CDBFF8A673E4E9FA9369B6B2C3726</vt:lpwstr>
  </property>
  <property fmtid="{D5CDD505-2E9C-101B-9397-08002B2CF9AE}" pid="12" name="_dlc_DocIdItemGuid">
    <vt:lpwstr>61386499-b93e-456e-a3ad-0b0d159974ff</vt:lpwstr>
  </property>
</Properties>
</file>