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1363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5FC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5F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General Information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5F8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5F9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5FA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5FB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60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5F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1. Is your organization incorporated or legally registered?      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5F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5F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0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0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2. When and where was your organization incorporated or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0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0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0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0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0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0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registered? (Please provide copy of certificate)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0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1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0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If your organization required to pay taxes on income/revenue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1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1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or is it exempt from such taxes?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1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1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1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1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2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1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4. If based in the U.S., is your organization tax exempt under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1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2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2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501c3 of the IRS code?  (Please provide a copy of your IRS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2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2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2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2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2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2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determination letter)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3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2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5. Is your organization affiliated with any other organizations.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2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3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3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6. Please provide copies of any materials that describe your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3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3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3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3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3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3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organization, its mission and history.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3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4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3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7. Does your organization have a Board of Directors with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4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4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4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4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4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4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specific functions and responsibilities (By-laws)?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5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4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8. Are minutes of Board of Directors’ meetings maintained?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4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5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5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9. Is there an organization chart or similar document establishing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5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5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clear lines of authority?  If so, please submit copy.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5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5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5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5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6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5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10. Are duties for key employees of your organization defined?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5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6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6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 How and what format?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6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6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6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6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6E" w14:textId="77777777" w:rsidTr="00465080">
        <w:trPr>
          <w:trHeight w:val="127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CC66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11. What is the total number of: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a. Full-time employees ____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b. Part-time employees ____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c. Consultants____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d. Volunteers ____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6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74" w14:textId="77777777" w:rsidTr="00465080">
        <w:trPr>
          <w:trHeight w:val="127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CC66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12. Does your organization have grants or cost reimbursable contracts with: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a. Other Federal agencies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b. Other organizations, foundations, etc.?</w:t>
            </w:r>
            <w:r w:rsidRPr="00465080">
              <w:rPr>
                <w:rFonts w:ascii="Arial" w:hAnsi="Arial" w:cs="Arial"/>
                <w:sz w:val="20"/>
                <w:szCs w:val="20"/>
              </w:rPr>
              <w:br/>
              <w:t>(If so, describe nature and dollar amounts)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7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7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7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7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7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7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13. Has any aspect of your organization’s activities been 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8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7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recently audited by a government agency or independent public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7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8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8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accountant? (If so, please submit review(s) 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8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8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14. Does your organization have access to the Internet and do 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8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8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8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8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92" w14:textId="77777777" w:rsidTr="0046508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8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you have the capability needed to retrieve documents via e-mail?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8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C1CC693" w14:textId="77777777" w:rsidR="00465080" w:rsidRDefault="00465080"/>
    <w:p w14:paraId="4C1CC694" w14:textId="77777777" w:rsidR="00465080" w:rsidRDefault="00465080">
      <w:r>
        <w:br w:type="page"/>
      </w:r>
    </w:p>
    <w:tbl>
      <w:tblPr>
        <w:tblpPr w:leftFromText="180" w:rightFromText="180" w:vertAnchor="page" w:horzAnchor="margin" w:tblpY="1096"/>
        <w:tblW w:w="1363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69A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695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Internal Controls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69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69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698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699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6A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9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Who is responsible for cash?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9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A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A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Who is responsible for bank accounts?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A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A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Who is responsible for equipment?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A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B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A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4. Who is responsible for checking expenditures to make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A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A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B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B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sure they are allowable?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B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B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B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B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B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B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5. Who is responsible for keeping all receipts and other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B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C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B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expense documentation for grants?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C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C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6. Who is responsible for signing checks and do you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C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C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C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6C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D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C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have a two signature policy?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C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D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D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Are check requests approved before checks are signed?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D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D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By whom?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E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D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c. Do you ever use a mechanical or computer generated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D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E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E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signature on checks?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E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E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7. Who is responsible for maintaining accounting records?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E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F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E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8. Who prepares financial reports?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6F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F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9. Who prepares program reports?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0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F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10. Are timesheets kept for each paid employee?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6F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0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0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11. Is each employees salary stated in an employment letter or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0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0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contract?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0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0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0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0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1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0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12. Do you have written policy describing salary increases,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0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1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1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bonuses and merit pay?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1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1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1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1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1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1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13. Do you have written policy describing vacation/holiday pay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1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2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1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and sick leave?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2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2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14. Do you maintain inventory records for equipment?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2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3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2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15. How often do you compare inventory records to the actual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2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2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2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2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3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3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equipment?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3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3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3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3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3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3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16. Are you familiar with the U.S. government regulations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4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3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concerning costs which can be charged to U.S. grants (OMB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3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4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4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Circular A-122 "Cost Principles for Nonprofit Organizations" or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4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4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4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OMB Circular A-21 "Educational Institutions")?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4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4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4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4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5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4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080" w:rsidRPr="00465080" w14:paraId="4C1CC75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080" w:rsidRPr="00465080" w14:paraId="4C1CC76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5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080" w:rsidRPr="00465080" w14:paraId="4C1CC76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1" w14:textId="77777777" w:rsid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C762" w14:textId="77777777" w:rsid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C763" w14:textId="77777777" w:rsid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C764" w14:textId="77777777" w:rsid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C765" w14:textId="77777777" w:rsid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C76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080" w:rsidRPr="00465080" w14:paraId="4C1CC771" w14:textId="77777777" w:rsidTr="0046508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6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7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C772" w14:textId="77777777" w:rsidR="004C6D8F" w:rsidRDefault="004C6D8F"/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778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773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Accounting System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774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775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77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777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77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7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Briefly describe your organizations accounting system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7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7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7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7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8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7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including: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8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8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a. any manual ledgers used to record transactions (general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9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8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ledger, cash disbursements ledger, etc)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8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9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9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any computerized accounting system used (please indicate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9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9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name and how long this system has been in place)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9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A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9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c. and how transactions are summarized in financial reports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9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9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A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A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2. Does your organization have written accounting policy and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A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A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A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A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A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A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procedures?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A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B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A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Are your financial reports prepared on a: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B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B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Cash basis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B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C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B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Accrual basis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B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B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B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B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C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C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4. Does your accounting system adequately identify receipts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C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C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and expenditures for each individual grant or contract?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C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C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C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C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D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C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5. Does the system provide for recording the non-Federal share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C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D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D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D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D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and in-kind/cost share contributions in the accounting records.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D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D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6. How often are your financial reports prepared?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D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E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D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7. Have the financial statements been audited within the last two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E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E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years by an independent auditor?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E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E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E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E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F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E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8. Do you keep invoices, vouchers and timesheets for all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E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F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F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payments made from grant funds?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F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F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F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7F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7F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F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9. Will your organization be able to keep accounting records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0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7F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including invoices, vouchers and timesheets for at least three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7F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08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0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years after the final financial report for a grant is submitted?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0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0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0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0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0E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0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10. Briefly describe your organization filling system for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0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14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0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keeping supporting documentation for: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1A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1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Open grants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1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20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1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Closed grants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1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1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1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1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26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2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11. Does your organization have a negotiated indirect cost rate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2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2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2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2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2C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2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approved by a U.S. government agency. If yes, which agency?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2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2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2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2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32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2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2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2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3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3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C833" w14:textId="77777777" w:rsidR="00465080" w:rsidRDefault="00465080"/>
    <w:tbl>
      <w:tblPr>
        <w:tblW w:w="13633" w:type="dxa"/>
        <w:tblInd w:w="9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839" w14:textId="77777777" w:rsidTr="002F7C13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1CC834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Budgetary Controls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35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3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3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38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83F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3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Does your organization use an operating budget to control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3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3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3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3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45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4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project funds?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4B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4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Will a separate bank account be established for a new grant?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4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51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4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3. Will any funds be located in a bank overseas?  If so, will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4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4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4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5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57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5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funds be in U.S. currency?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5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5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5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5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5D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5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4. Are all bank accounts and check signers authorized and by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5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5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5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5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63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5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whom?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5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6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6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6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69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6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5. Will any cash from a government grant be kept outside the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6F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6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bank (in petty cash funds, etc.)?  How much and how will funds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6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75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7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be maintained?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7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7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7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7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7B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7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6. Are there budgetary controls in effect to preclude incurring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81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7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obligations in excess of :(e.g. comparison of budget with actual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7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8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87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8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expenditures on a monthly basis)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8D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8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Total funds available for an award?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93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8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Total funds available for a budget category (line item)?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8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9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9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9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99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9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7. Are there systems in place to minimize the time between the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9F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9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draw down of funds and the spending of funds (not keeping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9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A5" w14:textId="77777777" w:rsidTr="002F7C13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A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excess cash on hand)?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AB" w14:textId="77777777" w:rsidTr="002F7C13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A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Audits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A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A8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A9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AA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8B1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A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Does your organization have regular audits? How often?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A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B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B7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B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Who performs the audit?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B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B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B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B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BD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B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What type of audit is performed?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B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B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B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B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C3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B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Financial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B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C9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C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A-133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CF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C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c. Program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C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D5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D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d. Other (explain)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DB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D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4. If you have an audit, will any government funds be listed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D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D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D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D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E1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D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as a separate item?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D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E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E7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E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5. Are there any reasons (local conditions, laws or institutional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ED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E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circumstances) that would prevent an independent accountant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8E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F3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E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from performing an audit of your organization?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E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F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F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8F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8F9" w14:textId="77777777" w:rsidTr="002F7C13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F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F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F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F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8F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C8FA" w14:textId="77777777" w:rsidR="00465080" w:rsidRDefault="00465080"/>
    <w:p w14:paraId="4C1CC8FB" w14:textId="77777777" w:rsidR="00465080" w:rsidRDefault="00465080">
      <w:r>
        <w:br w:type="page"/>
      </w: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901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FC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Consultants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FD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FE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8FF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00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90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0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Are there written policies or consistently followed procedures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0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0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regarding the use of consultants which detail at a minimum: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1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0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Circumstances under which consultants may be used?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0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1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1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Consideration of in-house capabilities to accomplish services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1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1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before contracting them?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1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2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2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c. Requirements for solicitations or bids from several contract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2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2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sources to establish reasonableness of cost and quality of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2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3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2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services to be provided?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2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2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2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3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3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3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Are consultants required to sign "consulting agreements"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3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3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outlining services to be rendered, duration of engagement and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3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43" w14:textId="77777777" w:rsidTr="0046508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3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pay rates?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3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4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4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4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49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44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Purchases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45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4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4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48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94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4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Does your organization have written purchasing procedures?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4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4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4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4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5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5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If not, briefly describe how purchasing activities are handled.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5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5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Does the policy/procedure consider such matters as quality,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5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5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5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5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6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5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cost, delivery, competition, source section, etc.?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5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6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6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Has the responsibility for purchasing been assigned to one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6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6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6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6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6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6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department or individual?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7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6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4. Is purchasing separate from accounting and receiving?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6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7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7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5. Are competitive bids obtained for items such as rentals? 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7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7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6. Are purchase orders required for all purchases?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7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8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8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7. Is control maintained over items or dollar amounts?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8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8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8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8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8B" w14:textId="77777777" w:rsidTr="0046508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8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Describe controlling factors.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8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8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8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8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C1CC98C" w14:textId="77777777" w:rsidR="00465080" w:rsidRDefault="00465080"/>
    <w:p w14:paraId="4C1CC98D" w14:textId="77777777" w:rsidR="00465080" w:rsidRDefault="00465080">
      <w:r>
        <w:br w:type="page"/>
      </w: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5920"/>
        <w:gridCol w:w="572"/>
        <w:gridCol w:w="500"/>
        <w:gridCol w:w="561"/>
        <w:gridCol w:w="6080"/>
      </w:tblGrid>
      <w:tr w:rsidR="00465080" w:rsidRPr="00465080" w14:paraId="4C1CC993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8E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Personnel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8F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90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91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992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99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9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1. Are personnel policies established in writing or in process of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9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9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preparation which detail at a minimum: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9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A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A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a. Duties and responsibilities of each employee position?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A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A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b. Qualifications for each position?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B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A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c. Salary Ranges associated with each job?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A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B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B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d. Promotion plan?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B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B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e. Equal employment opportunities?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C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B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f. Annual performance evaluations?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B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C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C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g. Types and levels of fringe benefits paid to employees,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C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C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C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officers or governing board members?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C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C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C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C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D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D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2. Is employee compensation reasonable and comparable to that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D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D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paid for similar work in competitive labor markets?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D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D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D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D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E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D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3. Are salaries of personnel assigned to government projects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D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E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E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E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the same as before assignment?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E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E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E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E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E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E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4. Does your organization maintain attendance records for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E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E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E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E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F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E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hourly/salary employees?  Are they approved and by whom?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E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F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F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9F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F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F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5. If salaried professionals do not use timesheets, how does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9F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9F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the organization maintain support for their salary and wage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9F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05" w14:textId="77777777" w:rsidTr="0046508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0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charges against Federal funds?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0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0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0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0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0B" w14:textId="77777777" w:rsidTr="00465080">
        <w:trPr>
          <w:trHeight w:val="270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A06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Travel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A07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A08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A09" w14:textId="77777777" w:rsidR="00465080" w:rsidRPr="00465080" w:rsidRDefault="00465080" w:rsidP="004650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CA0A" w14:textId="77777777" w:rsidR="00465080" w:rsidRPr="00465080" w:rsidRDefault="00465080" w:rsidP="00465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080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465080" w:rsidRPr="00465080" w14:paraId="4C1CCA1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0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1. Does your organization have formal travel policies or do you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0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0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0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1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1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consistently follow procedures which at a minimum state that: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1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1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a. Travel charges are reimbursed based on actual costs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2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1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incurred or by use of per diem and/or mileage rates?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1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2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2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b.Receipts for lodging and meals are required when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2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2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reimbursement is based on actual costs incurred?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2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3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3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 xml:space="preserve">c. Per diem rates include reasonable dollar limitation (not to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3B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3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exceed CONUS)?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41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3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d. Commercial transportation cost must be incurred at less than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3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47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4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first class whenever available?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4D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4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e. Travel requests  must be approved prior to travel?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4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53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4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f. Travel expense must show purpose of trip?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4F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59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5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2. Who authorizes travel for staff?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5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5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5F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5A" w14:textId="77777777" w:rsidR="00465080" w:rsidRPr="00465080" w:rsidRDefault="00465080" w:rsidP="000466A6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3. Who authorized travel for your org</w:t>
            </w:r>
            <w:r w:rsidR="000466A6">
              <w:rPr>
                <w:rFonts w:ascii="Arial" w:hAnsi="Arial" w:cs="Arial"/>
                <w:sz w:val="20"/>
                <w:szCs w:val="20"/>
              </w:rPr>
              <w:t>anization’s</w:t>
            </w:r>
            <w:r w:rsidRPr="00465080">
              <w:rPr>
                <w:rFonts w:ascii="Arial" w:hAnsi="Arial" w:cs="Arial"/>
                <w:sz w:val="20"/>
                <w:szCs w:val="20"/>
              </w:rPr>
              <w:t xml:space="preserve"> director or CEO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5B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5C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5D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CCA5E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65" w14:textId="77777777" w:rsidTr="00465080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0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(head of office)?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61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62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63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CA64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  <w:r w:rsidRPr="004650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080" w:rsidRPr="00465080" w14:paraId="4C1CCA6B" w14:textId="77777777" w:rsidTr="000466A6">
        <w:trPr>
          <w:trHeight w:val="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6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7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8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9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A6A" w14:textId="77777777" w:rsidR="00465080" w:rsidRPr="00465080" w:rsidRDefault="00465080" w:rsidP="00465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CA6C" w14:textId="77777777" w:rsidR="00465080" w:rsidRDefault="00465080"/>
    <w:sectPr w:rsidR="00465080" w:rsidSect="00465080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4682" w14:textId="77777777" w:rsidR="00BA7C19" w:rsidRDefault="00BA7C19" w:rsidP="00465080">
      <w:r>
        <w:separator/>
      </w:r>
    </w:p>
  </w:endnote>
  <w:endnote w:type="continuationSeparator" w:id="0">
    <w:p w14:paraId="326CA9FC" w14:textId="77777777" w:rsidR="00BA7C19" w:rsidRDefault="00BA7C19" w:rsidP="004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6955"/>
      <w:docPartObj>
        <w:docPartGallery w:val="Page Numbers (Bottom of Page)"/>
        <w:docPartUnique/>
      </w:docPartObj>
    </w:sdtPr>
    <w:sdtContent>
      <w:p w14:paraId="4C1CCA73" w14:textId="77777777" w:rsidR="002F7C13" w:rsidRDefault="00134B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2BC8" w14:textId="77777777" w:rsidR="00BA7C19" w:rsidRDefault="00BA7C19" w:rsidP="00465080">
      <w:r>
        <w:separator/>
      </w:r>
    </w:p>
  </w:footnote>
  <w:footnote w:type="continuationSeparator" w:id="0">
    <w:p w14:paraId="4E3B26F4" w14:textId="77777777" w:rsidR="00BA7C19" w:rsidRDefault="00BA7C19" w:rsidP="0046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CA71" w14:textId="77777777" w:rsidR="00465080" w:rsidRDefault="00C255C3">
    <w:pPr>
      <w:pStyle w:val="Header"/>
    </w:pPr>
    <w:r>
      <w:t xml:space="preserve">Sample </w:t>
    </w:r>
    <w:r w:rsidR="00465080">
      <w:t>Risk Assessment Tool (select questions as appropriate</w:t>
    </w:r>
    <w:r>
      <w:t xml:space="preserve"> for voluntary responses</w:t>
    </w:r>
    <w:r w:rsidR="00465080">
      <w:t>)</w:t>
    </w:r>
  </w:p>
  <w:p w14:paraId="4C1CCA72" w14:textId="77777777" w:rsidR="00465080" w:rsidRDefault="00465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80"/>
    <w:rsid w:val="000466A6"/>
    <w:rsid w:val="00071F1D"/>
    <w:rsid w:val="00134B55"/>
    <w:rsid w:val="001C40D2"/>
    <w:rsid w:val="001C5440"/>
    <w:rsid w:val="001C68EA"/>
    <w:rsid w:val="002F01C7"/>
    <w:rsid w:val="002F7C13"/>
    <w:rsid w:val="003B5179"/>
    <w:rsid w:val="00465080"/>
    <w:rsid w:val="004C6D8F"/>
    <w:rsid w:val="004F51CF"/>
    <w:rsid w:val="005F26B5"/>
    <w:rsid w:val="00872D6C"/>
    <w:rsid w:val="00BA7C19"/>
    <w:rsid w:val="00BF524C"/>
    <w:rsid w:val="00C255C3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C5F7"/>
  <w15:docId w15:val="{4964A2E0-82EB-4888-9BA0-9D8F8C47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1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1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71F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71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71F1D"/>
    <w:rPr>
      <w:rFonts w:ascii="Arial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071F1D"/>
    <w:rPr>
      <w:b/>
      <w:bCs/>
    </w:rPr>
  </w:style>
  <w:style w:type="paragraph" w:styleId="NoSpacing">
    <w:name w:val="No Spacing"/>
    <w:uiPriority w:val="1"/>
    <w:qFormat/>
    <w:rsid w:val="00071F1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71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0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0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99fb3c-6ace-4c03-b644-ee48c6b640e9">UAYVFUCTMDWA-1127576730-171</_dlc_DocId>
    <_dlc_DocIdUrl xmlns="bc99fb3c-6ace-4c03-b644-ee48c6b640e9">
      <Url>https://usdos.sharepoint.com/sites/A-OPE/FA/_layouts/DocIdRedir.aspx?ID=UAYVFUCTMDWA-1127576730-171</Url>
      <Description>UAYVFUCTMDWA-1127576730-171</Description>
    </_dlc_DocIdUrl>
    <TaxCatchAll xmlns="a1a05e46-220f-4819-a271-65aa85c1f476" xsi:nil="true"/>
    <_dlc_DocIdPersistId xmlns="bc99fb3c-6ace-4c03-b644-ee48c6b640e9" xsi:nil="true"/>
    <lcf76f155ced4ddcb4097134ff3c332f xmlns="d1a1be50-4890-4b2b-ac80-a28c44ddc891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BAF98DD095D44AE12927238C01619" ma:contentTypeVersion="16" ma:contentTypeDescription="Create a new document." ma:contentTypeScope="" ma:versionID="4c47a25d85d7e5123a3069cc778e0342">
  <xsd:schema xmlns:xsd="http://www.w3.org/2001/XMLSchema" xmlns:xs="http://www.w3.org/2001/XMLSchema" xmlns:p="http://schemas.microsoft.com/office/2006/metadata/properties" xmlns:ns2="bc99fb3c-6ace-4c03-b644-ee48c6b640e9" xmlns:ns3="d1a1be50-4890-4b2b-ac80-a28c44ddc891" xmlns:ns4="8d344319-f89d-4ff8-9b3d-e1c50aec8c92" xmlns:ns5="a1a05e46-220f-4819-a271-65aa85c1f476" targetNamespace="http://schemas.microsoft.com/office/2006/metadata/properties" ma:root="true" ma:fieldsID="bf3915f1a3f00ea2e90f639d3d840fe6" ns2:_="" ns3:_="" ns4:_="" ns5:_="">
    <xsd:import namespace="bc99fb3c-6ace-4c03-b644-ee48c6b640e9"/>
    <xsd:import namespace="d1a1be50-4890-4b2b-ac80-a28c44ddc891"/>
    <xsd:import namespace="8d344319-f89d-4ff8-9b3d-e1c50aec8c92"/>
    <xsd:import namespace="a1a05e46-220f-4819-a271-65aa85c1f4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9fb3c-6ace-4c03-b644-ee48c6b640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1be50-4890-4b2b-ac80-a28c44ddc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44319-f89d-4ff8-9b3d-e1c50aec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5e46-220f-4819-a271-65aa85c1f47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fbc9d3c-dd12-4fbf-a453-8981f471fef1}" ma:internalName="TaxCatchAll" ma:showField="CatchAllData" ma:web="a1a05e46-220f-4819-a271-65aa85c1f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0F979-77B4-45E3-9127-FD851D76CB78}">
  <ds:schemaRefs>
    <ds:schemaRef ds:uri="http://schemas.microsoft.com/office/2006/metadata/properties"/>
    <ds:schemaRef ds:uri="http://schemas.microsoft.com/office/infopath/2007/PartnerControls"/>
    <ds:schemaRef ds:uri="bc99fb3c-6ace-4c03-b644-ee48c6b640e9"/>
    <ds:schemaRef ds:uri="a1a05e46-220f-4819-a271-65aa85c1f476"/>
    <ds:schemaRef ds:uri="d1a1be50-4890-4b2b-ac80-a28c44ddc891"/>
  </ds:schemaRefs>
</ds:datastoreItem>
</file>

<file path=customXml/itemProps2.xml><?xml version="1.0" encoding="utf-8"?>
<ds:datastoreItem xmlns:ds="http://schemas.openxmlformats.org/officeDocument/2006/customXml" ds:itemID="{C606B950-3D04-4900-B133-34173218E094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C89CC931-A09D-4C1E-BE74-B09227FF5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9fb3c-6ace-4c03-b644-ee48c6b640e9"/>
    <ds:schemaRef ds:uri="d1a1be50-4890-4b2b-ac80-a28c44ddc891"/>
    <ds:schemaRef ds:uri="8d344319-f89d-4ff8-9b3d-e1c50aec8c92"/>
    <ds:schemaRef ds:uri="a1a05e46-220f-4819-a271-65aa85c1f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99BD9-6670-420C-A998-6D6F5B778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Pre-Award Applicant Survey</dc:title>
  <dc:creator>irmlocal</dc:creator>
  <cp:keywords/>
  <cp:lastModifiedBy>Ajak, James D (Juba)</cp:lastModifiedBy>
  <cp:revision>3</cp:revision>
  <dcterms:created xsi:type="dcterms:W3CDTF">2026-03-03T12:02:00Z</dcterms:created>
  <dcterms:modified xsi:type="dcterms:W3CDTF">2026-03-03T14:29:00Z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0x010100676BAF98DD095D44AE12927238C01619</vt:lpwstr>
  </property>
  <property fmtid="{D5CDD505-2E9C-101B-9397-08002B2CF9AE}" pid="3" name="Order">
    <vt:r8>12100</vt:r8>
  </property>
  <property fmtid="{D5CDD505-2E9C-101B-9397-08002B2CF9AE}" pid="4" name="TaxKeyword">
    <vt:lpwstr/>
  </property>
  <property fmtid="{D5CDD505-2E9C-101B-9397-08002B2CF9AE}" pid="5" name="Order0">
    <vt:lpwstr>22</vt:lpwstr>
  </property>
  <property fmtid="{D5CDD505-2E9C-101B-9397-08002B2CF9AE}" pid="6" name="Document Type">
    <vt:lpwstr>;#Template;#</vt:lpwstr>
  </property>
  <property fmtid="{D5CDD505-2E9C-101B-9397-08002B2CF9AE}" pid="7" name="_dlc_DocIdItemGuid">
    <vt:lpwstr>19fec9c8-98cb-4fed-94e7-a510f44ccb7c</vt:lpwstr>
  </property>
  <property fmtid="{D5CDD505-2E9C-101B-9397-08002B2CF9AE}" pid="8" name="URL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1665d9ee-429a-4d5f-97cc-cfb56e044a6e_Enabled">
    <vt:lpwstr>true</vt:lpwstr>
  </property>
  <property fmtid="{D5CDD505-2E9C-101B-9397-08002B2CF9AE}" pid="13" name="MSIP_Label_1665d9ee-429a-4d5f-97cc-cfb56e044a6e_SetDate">
    <vt:lpwstr>2026-03-03T12:01:58Z</vt:lpwstr>
  </property>
  <property fmtid="{D5CDD505-2E9C-101B-9397-08002B2CF9AE}" pid="14" name="MSIP_Label_1665d9ee-429a-4d5f-97cc-cfb56e044a6e_Method">
    <vt:lpwstr>Privileged</vt:lpwstr>
  </property>
  <property fmtid="{D5CDD505-2E9C-101B-9397-08002B2CF9AE}" pid="15" name="MSIP_Label_1665d9ee-429a-4d5f-97cc-cfb56e044a6e_Name">
    <vt:lpwstr>1665d9ee-429a-4d5f-97cc-cfb56e044a6e</vt:lpwstr>
  </property>
  <property fmtid="{D5CDD505-2E9C-101B-9397-08002B2CF9AE}" pid="16" name="MSIP_Label_1665d9ee-429a-4d5f-97cc-cfb56e044a6e_SiteId">
    <vt:lpwstr>66cf5074-5afe-48d1-a691-a12b2121f44b</vt:lpwstr>
  </property>
  <property fmtid="{D5CDD505-2E9C-101B-9397-08002B2CF9AE}" pid="17" name="MSIP_Label_1665d9ee-429a-4d5f-97cc-cfb56e044a6e_ActionId">
    <vt:lpwstr>36a1b4e0-4095-438a-8128-93c44b12975f</vt:lpwstr>
  </property>
  <property fmtid="{D5CDD505-2E9C-101B-9397-08002B2CF9AE}" pid="18" name="MSIP_Label_1665d9ee-429a-4d5f-97cc-cfb56e044a6e_ContentBits">
    <vt:lpwstr>0</vt:lpwstr>
  </property>
  <property fmtid="{D5CDD505-2E9C-101B-9397-08002B2CF9AE}" pid="19" name="MSIP_Label_1665d9ee-429a-4d5f-97cc-cfb56e044a6e_Tag">
    <vt:lpwstr>10, 0, 1, 1</vt:lpwstr>
  </property>
  <property fmtid="{D5CDD505-2E9C-101B-9397-08002B2CF9AE}" pid="20" name="MediaServiceImageTags">
    <vt:lpwstr/>
  </property>
</Properties>
</file>