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Pr="00C471C3"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b/>
          <w:bCs/>
          <w:color w:val="000000"/>
          <w:sz w:val="36"/>
          <w:szCs w:val="36"/>
        </w:rPr>
      </w:pPr>
      <w:r w:rsidRPr="00C471C3">
        <w:rPr>
          <w:rFonts w:ascii="Times New Roman" w:eastAsia="Times New Roman" w:hAnsi="Times New Roman" w:cs="Times New Roman"/>
          <w:b/>
          <w:bCs/>
          <w:color w:val="000000" w:themeColor="text1"/>
          <w:sz w:val="36"/>
          <w:szCs w:val="36"/>
        </w:rPr>
        <w:t>Notice of Funding Opportunity (NOFO)</w:t>
      </w:r>
    </w:p>
    <w:p w14:paraId="00000004" w14:textId="77777777" w:rsidR="0008093C" w:rsidRPr="00C471C3"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005" w14:textId="77777777" w:rsidR="0008093C" w:rsidRPr="00C471C3"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766FB8F8" w14:textId="77777777" w:rsidR="003438BA" w:rsidRPr="00C471C3" w:rsidRDefault="003438BA" w:rsidP="003438BA">
      <w:pPr>
        <w:pStyle w:val="Title"/>
        <w:spacing w:line="254" w:lineRule="auto"/>
        <w:jc w:val="center"/>
        <w:rPr>
          <w:rFonts w:ascii="Times New Roman" w:eastAsia="Times New Roman" w:hAnsi="Times New Roman" w:cs="Times New Roman"/>
          <w:sz w:val="36"/>
          <w:szCs w:val="36"/>
        </w:rPr>
      </w:pPr>
      <w:r w:rsidRPr="00C471C3">
        <w:rPr>
          <w:rFonts w:ascii="Times New Roman" w:eastAsia="Times New Roman" w:hAnsi="Times New Roman" w:cs="Times New Roman"/>
          <w:sz w:val="36"/>
          <w:szCs w:val="36"/>
        </w:rPr>
        <w:t xml:space="preserve">Alumni Engagement Innovation Fund 2026 </w:t>
      </w:r>
    </w:p>
    <w:p w14:paraId="5D08E73F" w14:textId="36911216" w:rsidR="003438BA" w:rsidRPr="00C471C3" w:rsidRDefault="003438BA" w:rsidP="003438BA">
      <w:pPr>
        <w:pStyle w:val="Title"/>
        <w:spacing w:line="254" w:lineRule="auto"/>
        <w:jc w:val="center"/>
        <w:rPr>
          <w:rFonts w:ascii="Times New Roman" w:eastAsia="Times New Roman" w:hAnsi="Times New Roman" w:cs="Times New Roman"/>
          <w:color w:val="000000" w:themeColor="text1"/>
          <w:sz w:val="32"/>
          <w:szCs w:val="32"/>
        </w:rPr>
      </w:pPr>
      <w:r w:rsidRPr="00C471C3">
        <w:rPr>
          <w:rFonts w:ascii="Times New Roman" w:eastAsia="Times New Roman" w:hAnsi="Times New Roman" w:cs="Times New Roman"/>
          <w:color w:val="000000" w:themeColor="text1"/>
          <w:sz w:val="32"/>
          <w:szCs w:val="32"/>
        </w:rPr>
        <w:t>U.S. Embassy Luanda – Angola and Sao Tome e Principe</w:t>
      </w:r>
      <w:r w:rsidR="00C10065" w:rsidRPr="00C471C3">
        <w:rPr>
          <w:rFonts w:ascii="Times New Roman" w:eastAsia="Times New Roman" w:hAnsi="Times New Roman" w:cs="Times New Roman"/>
          <w:color w:val="000000" w:themeColor="text1"/>
          <w:sz w:val="32"/>
          <w:szCs w:val="32"/>
        </w:rPr>
        <w:t xml:space="preserve">, </w:t>
      </w:r>
    </w:p>
    <w:p w14:paraId="00000007" w14:textId="7D1D02FF" w:rsidR="0008093C" w:rsidRPr="00C471C3" w:rsidRDefault="00C10065" w:rsidP="003438BA">
      <w:pPr>
        <w:pStyle w:val="Title"/>
        <w:spacing w:line="254" w:lineRule="auto"/>
        <w:jc w:val="center"/>
        <w:rPr>
          <w:rFonts w:ascii="Times New Roman" w:eastAsia="Times New Roman" w:hAnsi="Times New Roman" w:cs="Times New Roman"/>
          <w:color w:val="FF0000"/>
        </w:rPr>
      </w:pPr>
      <w:r w:rsidRPr="00C471C3">
        <w:rPr>
          <w:rFonts w:ascii="Times New Roman" w:eastAsia="Times New Roman" w:hAnsi="Times New Roman" w:cs="Times New Roman"/>
          <w:color w:val="000000" w:themeColor="text1"/>
          <w:sz w:val="32"/>
          <w:szCs w:val="32"/>
        </w:rPr>
        <w:t>Department of State</w:t>
      </w:r>
    </w:p>
    <w:p w14:paraId="00000008" w14:textId="4B788F00" w:rsidR="0008093C" w:rsidRPr="00C471C3" w:rsidRDefault="00C10065" w:rsidP="7B9D94C4">
      <w:pPr>
        <w:spacing w:before="500"/>
        <w:ind w:left="113"/>
        <w:jc w:val="center"/>
        <w:rPr>
          <w:rFonts w:ascii="Times New Roman" w:eastAsia="Times New Roman" w:hAnsi="Times New Roman" w:cs="Times New Roman"/>
          <w:color w:val="FF0000"/>
          <w:sz w:val="32"/>
          <w:szCs w:val="32"/>
        </w:rPr>
      </w:pPr>
      <w:bookmarkStart w:id="0" w:name="bookmark=id.haswwae6nnck"/>
      <w:bookmarkEnd w:id="0"/>
      <w:r w:rsidRPr="00C471C3">
        <w:rPr>
          <w:rFonts w:ascii="Times New Roman" w:eastAsia="Times New Roman" w:hAnsi="Times New Roman" w:cs="Times New Roman"/>
          <w:sz w:val="32"/>
          <w:szCs w:val="32"/>
        </w:rPr>
        <w:t xml:space="preserve">Opportunity number: </w:t>
      </w:r>
      <w:r w:rsidR="003438BA" w:rsidRPr="00C471C3">
        <w:rPr>
          <w:rFonts w:ascii="Times New Roman" w:eastAsia="Times New Roman" w:hAnsi="Times New Roman" w:cs="Times New Roman"/>
          <w:sz w:val="32"/>
          <w:szCs w:val="32"/>
        </w:rPr>
        <w:t>PAS-ANG-FY26-01</w:t>
      </w:r>
    </w:p>
    <w:p w14:paraId="00000009" w14:textId="37E238F4" w:rsidR="0008093C" w:rsidRPr="00C471C3" w:rsidRDefault="00C10065" w:rsidP="7B9D94C4">
      <w:pPr>
        <w:spacing w:before="500"/>
        <w:ind w:left="113"/>
        <w:jc w:val="center"/>
        <w:rPr>
          <w:rFonts w:ascii="Times New Roman" w:eastAsia="Times New Roman" w:hAnsi="Times New Roman" w:cs="Times New Roman"/>
          <w:sz w:val="32"/>
          <w:szCs w:val="32"/>
        </w:rPr>
      </w:pPr>
      <w:r w:rsidRPr="00C471C3">
        <w:rPr>
          <w:rFonts w:ascii="Times New Roman" w:eastAsia="Times New Roman" w:hAnsi="Times New Roman" w:cs="Times New Roman"/>
          <w:sz w:val="32"/>
          <w:szCs w:val="32"/>
        </w:rPr>
        <w:t xml:space="preserve">Application deadline: </w:t>
      </w:r>
      <w:r w:rsidR="008A3C1E">
        <w:rPr>
          <w:rFonts w:ascii="Times New Roman" w:eastAsia="Times New Roman" w:hAnsi="Times New Roman" w:cs="Times New Roman"/>
          <w:sz w:val="32"/>
          <w:szCs w:val="32"/>
        </w:rPr>
        <w:t xml:space="preserve">May </w:t>
      </w:r>
      <w:r w:rsidR="0079126F">
        <w:rPr>
          <w:rFonts w:ascii="Times New Roman" w:eastAsia="Times New Roman" w:hAnsi="Times New Roman" w:cs="Times New Roman"/>
          <w:sz w:val="32"/>
          <w:szCs w:val="32"/>
        </w:rPr>
        <w:t>11</w:t>
      </w:r>
      <w:r w:rsidR="00C426A8" w:rsidRPr="00C471C3">
        <w:rPr>
          <w:rFonts w:ascii="Times New Roman" w:eastAsia="Times New Roman" w:hAnsi="Times New Roman" w:cs="Times New Roman"/>
          <w:sz w:val="32"/>
          <w:szCs w:val="32"/>
        </w:rPr>
        <w:t>, 2026</w:t>
      </w:r>
    </w:p>
    <w:p w14:paraId="0000000A"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Pr="00C471C3"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00C471C3">
        <w:rPr>
          <w:rFonts w:ascii="Times New Roman" w:eastAsia="Times New Roman" w:hAnsi="Times New Roman" w:cs="Times New Roman"/>
          <w:color w:val="000000" w:themeColor="text1"/>
          <w:sz w:val="28"/>
          <w:szCs w:val="28"/>
        </w:rPr>
        <w:lastRenderedPageBreak/>
        <w:t>Table of Contents</w:t>
      </w:r>
    </w:p>
    <w:p w14:paraId="00000025" w14:textId="77777777" w:rsidR="0008093C" w:rsidRPr="00C471C3"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Content>
        <w:p w14:paraId="00000026" w14:textId="77777777" w:rsidR="0008093C" w:rsidRPr="00C471C3"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rsidRPr="00C471C3">
            <w:rPr>
              <w:rFonts w:ascii="Times New Roman" w:hAnsi="Times New Roman" w:cs="Times New Roman"/>
            </w:rPr>
            <w:fldChar w:fldCharType="begin"/>
          </w:r>
          <w:r w:rsidRPr="00C471C3">
            <w:rPr>
              <w:rFonts w:ascii="Times New Roman" w:hAnsi="Times New Roman" w:cs="Times New Roman"/>
            </w:rPr>
            <w:instrText xml:space="preserve"> TOC \h \u \z \t "Heading 1,1,Heading 2,2,Heading 3,3,"</w:instrText>
          </w:r>
          <w:r w:rsidRPr="00C471C3">
            <w:rPr>
              <w:rFonts w:ascii="Times New Roman" w:hAnsi="Times New Roman" w:cs="Times New Roman"/>
            </w:rPr>
            <w:fldChar w:fldCharType="separate"/>
          </w:r>
          <w:hyperlink w:anchor="_heading=h.lawmyfnqgozg">
            <w:r w:rsidRPr="00C471C3">
              <w:rPr>
                <w:rFonts w:ascii="Times New Roman" w:eastAsia="Times New Roman" w:hAnsi="Times New Roman" w:cs="Times New Roman"/>
                <w:b/>
                <w:bCs/>
                <w:color w:val="000000" w:themeColor="text1"/>
              </w:rPr>
              <w:t>A.</w:t>
            </w:r>
            <w:r w:rsidRPr="00C471C3">
              <w:rPr>
                <w:rFonts w:ascii="Times New Roman" w:hAnsi="Times New Roman" w:cs="Times New Roman"/>
              </w:rPr>
              <w:tab/>
            </w:r>
            <w:r w:rsidRPr="00C471C3">
              <w:rPr>
                <w:rFonts w:ascii="Times New Roman" w:eastAsia="Times New Roman" w:hAnsi="Times New Roman" w:cs="Times New Roman"/>
                <w:b/>
                <w:bCs/>
                <w:color w:val="000000" w:themeColor="text1"/>
              </w:rPr>
              <w:t>BASIC INFORMATION</w:t>
            </w:r>
            <w:r w:rsidRPr="00C471C3">
              <w:rPr>
                <w:rFonts w:ascii="Times New Roman" w:hAnsi="Times New Roman" w:cs="Times New Roman"/>
              </w:rPr>
              <w:tab/>
            </w:r>
            <w:r w:rsidRPr="00C471C3">
              <w:rPr>
                <w:rFonts w:ascii="Times New Roman" w:eastAsia="Times New Roman" w:hAnsi="Times New Roman" w:cs="Times New Roman"/>
                <w:b/>
                <w:bCs/>
                <w:color w:val="000000" w:themeColor="text1"/>
              </w:rPr>
              <w:t>2</w:t>
            </w:r>
          </w:hyperlink>
        </w:p>
        <w:p w14:paraId="00000027" w14:textId="77777777" w:rsidR="0008093C" w:rsidRPr="00C471C3"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00C471C3">
              <w:rPr>
                <w:rFonts w:ascii="Times New Roman" w:eastAsia="Times New Roman" w:hAnsi="Times New Roman" w:cs="Times New Roman"/>
                <w:b/>
                <w:bCs/>
                <w:color w:val="000000" w:themeColor="text1"/>
              </w:rPr>
              <w:t>B.</w:t>
            </w:r>
            <w:r w:rsidRPr="00C471C3">
              <w:rPr>
                <w:rFonts w:ascii="Times New Roman" w:hAnsi="Times New Roman" w:cs="Times New Roman"/>
              </w:rPr>
              <w:tab/>
            </w:r>
            <w:r w:rsidRPr="00C471C3">
              <w:rPr>
                <w:rFonts w:ascii="Times New Roman" w:eastAsia="Times New Roman" w:hAnsi="Times New Roman" w:cs="Times New Roman"/>
                <w:b/>
                <w:bCs/>
                <w:color w:val="000000" w:themeColor="text1"/>
              </w:rPr>
              <w:t>ELIGIBILITY</w:t>
            </w:r>
            <w:r w:rsidRPr="00C471C3">
              <w:rPr>
                <w:rFonts w:ascii="Times New Roman" w:hAnsi="Times New Roman" w:cs="Times New Roman"/>
              </w:rPr>
              <w:tab/>
            </w:r>
            <w:r w:rsidRPr="00C471C3">
              <w:rPr>
                <w:rFonts w:ascii="Times New Roman" w:eastAsia="Times New Roman" w:hAnsi="Times New Roman" w:cs="Times New Roman"/>
                <w:b/>
                <w:bCs/>
                <w:color w:val="000000" w:themeColor="text1"/>
              </w:rPr>
              <w:t>4</w:t>
            </w:r>
          </w:hyperlink>
        </w:p>
        <w:p w14:paraId="00000028" w14:textId="77777777" w:rsidR="0008093C" w:rsidRPr="00C471C3"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00C471C3">
              <w:rPr>
                <w:rFonts w:ascii="Times New Roman" w:eastAsia="Times New Roman" w:hAnsi="Times New Roman" w:cs="Times New Roman"/>
                <w:b/>
                <w:bCs/>
                <w:color w:val="000000" w:themeColor="text1"/>
              </w:rPr>
              <w:t>C.</w:t>
            </w:r>
            <w:r w:rsidRPr="00C471C3">
              <w:rPr>
                <w:rFonts w:ascii="Times New Roman" w:hAnsi="Times New Roman" w:cs="Times New Roman"/>
              </w:rPr>
              <w:tab/>
            </w:r>
            <w:r w:rsidRPr="00C471C3">
              <w:rPr>
                <w:rFonts w:ascii="Times New Roman" w:eastAsia="Times New Roman" w:hAnsi="Times New Roman" w:cs="Times New Roman"/>
                <w:b/>
                <w:bCs/>
                <w:color w:val="000000" w:themeColor="text1"/>
              </w:rPr>
              <w:t>PROGRAM DESCRIPTION</w:t>
            </w:r>
            <w:r w:rsidRPr="00C471C3">
              <w:rPr>
                <w:rFonts w:ascii="Times New Roman" w:hAnsi="Times New Roman" w:cs="Times New Roman"/>
              </w:rPr>
              <w:tab/>
            </w:r>
            <w:r w:rsidRPr="00C471C3">
              <w:rPr>
                <w:rFonts w:ascii="Times New Roman" w:eastAsia="Times New Roman" w:hAnsi="Times New Roman" w:cs="Times New Roman"/>
                <w:b/>
                <w:bCs/>
                <w:color w:val="000000" w:themeColor="text1"/>
              </w:rPr>
              <w:t>5</w:t>
            </w:r>
          </w:hyperlink>
        </w:p>
        <w:p w14:paraId="00000029" w14:textId="77777777" w:rsidR="0008093C" w:rsidRPr="00C471C3"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00C471C3">
              <w:rPr>
                <w:rFonts w:ascii="Times New Roman" w:eastAsia="Times New Roman" w:hAnsi="Times New Roman" w:cs="Times New Roman"/>
                <w:b/>
                <w:bCs/>
                <w:color w:val="000000" w:themeColor="text1"/>
              </w:rPr>
              <w:t>D.</w:t>
            </w:r>
            <w:r w:rsidRPr="00C471C3">
              <w:rPr>
                <w:rFonts w:ascii="Times New Roman" w:hAnsi="Times New Roman" w:cs="Times New Roman"/>
              </w:rPr>
              <w:tab/>
            </w:r>
            <w:r w:rsidRPr="00C471C3">
              <w:rPr>
                <w:rFonts w:ascii="Times New Roman" w:eastAsia="Times New Roman" w:hAnsi="Times New Roman" w:cs="Times New Roman"/>
                <w:b/>
                <w:bCs/>
                <w:color w:val="000000" w:themeColor="text1"/>
              </w:rPr>
              <w:t>APPLICATION CONTENTS AND FORMAT</w:t>
            </w:r>
            <w:r w:rsidRPr="00C471C3">
              <w:rPr>
                <w:rFonts w:ascii="Times New Roman" w:hAnsi="Times New Roman" w:cs="Times New Roman"/>
              </w:rPr>
              <w:tab/>
            </w:r>
            <w:r w:rsidRPr="00C471C3">
              <w:rPr>
                <w:rFonts w:ascii="Times New Roman" w:eastAsia="Times New Roman" w:hAnsi="Times New Roman" w:cs="Times New Roman"/>
                <w:b/>
                <w:bCs/>
                <w:color w:val="000000" w:themeColor="text1"/>
              </w:rPr>
              <w:t>6</w:t>
            </w:r>
          </w:hyperlink>
        </w:p>
        <w:p w14:paraId="0000002A" w14:textId="77777777" w:rsidR="0008093C" w:rsidRPr="00C471C3"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00C471C3">
              <w:rPr>
                <w:rFonts w:ascii="Times New Roman" w:eastAsia="Times New Roman" w:hAnsi="Times New Roman" w:cs="Times New Roman"/>
                <w:b/>
                <w:bCs/>
                <w:color w:val="000000" w:themeColor="text1"/>
              </w:rPr>
              <w:t>E.</w:t>
            </w:r>
            <w:r w:rsidRPr="00C471C3">
              <w:rPr>
                <w:rFonts w:ascii="Times New Roman" w:hAnsi="Times New Roman" w:cs="Times New Roman"/>
              </w:rPr>
              <w:tab/>
            </w:r>
            <w:r w:rsidRPr="00C471C3">
              <w:rPr>
                <w:rFonts w:ascii="Times New Roman" w:eastAsia="Times New Roman" w:hAnsi="Times New Roman" w:cs="Times New Roman"/>
                <w:b/>
                <w:bCs/>
                <w:color w:val="000000" w:themeColor="text1"/>
              </w:rPr>
              <w:t>SUBMISSION REQUIREMENTS AND DEADLINES</w:t>
            </w:r>
            <w:r w:rsidRPr="00C471C3">
              <w:rPr>
                <w:rFonts w:ascii="Times New Roman" w:hAnsi="Times New Roman" w:cs="Times New Roman"/>
              </w:rPr>
              <w:tab/>
            </w:r>
            <w:r w:rsidRPr="00C471C3">
              <w:rPr>
                <w:rFonts w:ascii="Times New Roman" w:eastAsia="Times New Roman" w:hAnsi="Times New Roman" w:cs="Times New Roman"/>
                <w:b/>
                <w:bCs/>
                <w:color w:val="000000" w:themeColor="text1"/>
              </w:rPr>
              <w:t>12</w:t>
            </w:r>
          </w:hyperlink>
        </w:p>
        <w:p w14:paraId="0000002B" w14:textId="77777777" w:rsidR="0008093C" w:rsidRPr="00C471C3"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00C471C3">
              <w:rPr>
                <w:rFonts w:ascii="Times New Roman" w:eastAsia="Times New Roman" w:hAnsi="Times New Roman" w:cs="Times New Roman"/>
                <w:b/>
                <w:bCs/>
                <w:color w:val="000000" w:themeColor="text1"/>
              </w:rPr>
              <w:t>F.</w:t>
            </w:r>
            <w:r w:rsidRPr="00C471C3">
              <w:rPr>
                <w:rFonts w:ascii="Times New Roman" w:hAnsi="Times New Roman" w:cs="Times New Roman"/>
              </w:rPr>
              <w:tab/>
            </w:r>
            <w:r w:rsidRPr="00C471C3">
              <w:rPr>
                <w:rFonts w:ascii="Times New Roman" w:eastAsia="Times New Roman" w:hAnsi="Times New Roman" w:cs="Times New Roman"/>
                <w:b/>
                <w:bCs/>
                <w:color w:val="000000" w:themeColor="text1"/>
              </w:rPr>
              <w:t>APPLICATION REVIEW INFORMATION</w:t>
            </w:r>
            <w:r w:rsidRPr="00C471C3">
              <w:rPr>
                <w:rFonts w:ascii="Times New Roman" w:hAnsi="Times New Roman" w:cs="Times New Roman"/>
              </w:rPr>
              <w:tab/>
            </w:r>
            <w:r w:rsidRPr="00C471C3">
              <w:rPr>
                <w:rFonts w:ascii="Times New Roman" w:eastAsia="Times New Roman" w:hAnsi="Times New Roman" w:cs="Times New Roman"/>
                <w:b/>
                <w:bCs/>
                <w:color w:val="000000" w:themeColor="text1"/>
              </w:rPr>
              <w:t>15</w:t>
            </w:r>
          </w:hyperlink>
        </w:p>
        <w:p w14:paraId="0000002C" w14:textId="77777777" w:rsidR="0008093C" w:rsidRPr="00C471C3"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00C471C3">
              <w:rPr>
                <w:rFonts w:ascii="Times New Roman" w:eastAsia="Times New Roman" w:hAnsi="Times New Roman" w:cs="Times New Roman"/>
                <w:b/>
                <w:bCs/>
                <w:color w:val="000000" w:themeColor="text1"/>
              </w:rPr>
              <w:t>G.</w:t>
            </w:r>
            <w:r w:rsidRPr="00C471C3">
              <w:rPr>
                <w:rFonts w:ascii="Times New Roman" w:hAnsi="Times New Roman" w:cs="Times New Roman"/>
              </w:rPr>
              <w:tab/>
            </w:r>
            <w:r w:rsidRPr="00C471C3">
              <w:rPr>
                <w:rFonts w:ascii="Times New Roman" w:eastAsia="Times New Roman" w:hAnsi="Times New Roman" w:cs="Times New Roman"/>
                <w:b/>
                <w:bCs/>
                <w:color w:val="000000" w:themeColor="text1"/>
              </w:rPr>
              <w:t>AWARD NOTICES</w:t>
            </w:r>
            <w:r w:rsidRPr="00C471C3">
              <w:rPr>
                <w:rFonts w:ascii="Times New Roman" w:hAnsi="Times New Roman" w:cs="Times New Roman"/>
              </w:rPr>
              <w:tab/>
            </w:r>
            <w:r w:rsidRPr="00C471C3">
              <w:rPr>
                <w:rFonts w:ascii="Times New Roman" w:eastAsia="Times New Roman" w:hAnsi="Times New Roman" w:cs="Times New Roman"/>
                <w:b/>
                <w:bCs/>
                <w:color w:val="000000" w:themeColor="text1"/>
              </w:rPr>
              <w:t>17</w:t>
            </w:r>
          </w:hyperlink>
        </w:p>
        <w:p w14:paraId="0000002D" w14:textId="77777777" w:rsidR="0008093C" w:rsidRPr="00C471C3"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00C471C3">
              <w:rPr>
                <w:rFonts w:ascii="Times New Roman" w:eastAsia="Times New Roman" w:hAnsi="Times New Roman" w:cs="Times New Roman"/>
                <w:b/>
                <w:bCs/>
                <w:color w:val="000000" w:themeColor="text1"/>
              </w:rPr>
              <w:t>H.</w:t>
            </w:r>
            <w:r w:rsidRPr="00C471C3">
              <w:rPr>
                <w:rFonts w:ascii="Times New Roman" w:hAnsi="Times New Roman" w:cs="Times New Roman"/>
              </w:rPr>
              <w:tab/>
            </w:r>
            <w:r w:rsidRPr="00C471C3">
              <w:rPr>
                <w:rFonts w:ascii="Times New Roman" w:eastAsia="Times New Roman" w:hAnsi="Times New Roman" w:cs="Times New Roman"/>
                <w:b/>
                <w:bCs/>
                <w:color w:val="000000" w:themeColor="text1"/>
              </w:rPr>
              <w:t>POST-AWARD REQUIREMENTS AND ADMINISTRATION</w:t>
            </w:r>
            <w:r w:rsidRPr="00C471C3">
              <w:rPr>
                <w:rFonts w:ascii="Times New Roman" w:hAnsi="Times New Roman" w:cs="Times New Roman"/>
              </w:rPr>
              <w:tab/>
            </w:r>
            <w:r w:rsidRPr="00C471C3">
              <w:rPr>
                <w:rFonts w:ascii="Times New Roman" w:eastAsia="Times New Roman" w:hAnsi="Times New Roman" w:cs="Times New Roman"/>
                <w:b/>
                <w:bCs/>
                <w:color w:val="000000" w:themeColor="text1"/>
              </w:rPr>
              <w:t>18</w:t>
            </w:r>
          </w:hyperlink>
        </w:p>
        <w:p w14:paraId="0000002E" w14:textId="77777777" w:rsidR="0008093C" w:rsidRPr="00C471C3"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00C471C3">
              <w:rPr>
                <w:rFonts w:ascii="Times New Roman" w:eastAsia="Times New Roman" w:hAnsi="Times New Roman" w:cs="Times New Roman"/>
                <w:b/>
                <w:bCs/>
                <w:color w:val="000000" w:themeColor="text1"/>
              </w:rPr>
              <w:t>I.</w:t>
            </w:r>
            <w:r w:rsidRPr="00C471C3">
              <w:rPr>
                <w:rFonts w:ascii="Times New Roman" w:hAnsi="Times New Roman" w:cs="Times New Roman"/>
              </w:rPr>
              <w:tab/>
            </w:r>
            <w:r w:rsidRPr="00C471C3">
              <w:rPr>
                <w:rFonts w:ascii="Times New Roman" w:eastAsia="Times New Roman" w:hAnsi="Times New Roman" w:cs="Times New Roman"/>
                <w:b/>
                <w:bCs/>
                <w:color w:val="000000" w:themeColor="text1"/>
              </w:rPr>
              <w:t>OTHER INFORMATION</w:t>
            </w:r>
            <w:r w:rsidRPr="00C471C3">
              <w:rPr>
                <w:rFonts w:ascii="Times New Roman" w:hAnsi="Times New Roman" w:cs="Times New Roman"/>
              </w:rPr>
              <w:tab/>
            </w:r>
            <w:r w:rsidRPr="00C471C3">
              <w:rPr>
                <w:rFonts w:ascii="Times New Roman" w:eastAsia="Times New Roman" w:hAnsi="Times New Roman" w:cs="Times New Roman"/>
                <w:b/>
                <w:bCs/>
                <w:color w:val="000000" w:themeColor="text1"/>
              </w:rPr>
              <w:t>21</w:t>
            </w:r>
          </w:hyperlink>
          <w:r w:rsidRPr="00C471C3">
            <w:rPr>
              <w:rFonts w:ascii="Times New Roman" w:hAnsi="Times New Roman" w:cs="Times New Roman"/>
            </w:rPr>
            <w:fldChar w:fldCharType="end"/>
          </w:r>
        </w:p>
      </w:sdtContent>
    </w:sdt>
    <w:p w14:paraId="0000002F" w14:textId="77777777" w:rsidR="0008093C" w:rsidRPr="00C471C3" w:rsidRDefault="0008093C" w:rsidP="7B9D94C4">
      <w:pPr>
        <w:rPr>
          <w:rFonts w:ascii="Times New Roman" w:eastAsia="Times New Roman" w:hAnsi="Times New Roman" w:cs="Times New Roman"/>
        </w:rPr>
      </w:pPr>
    </w:p>
    <w:p w14:paraId="00000030" w14:textId="77777777" w:rsidR="0008093C" w:rsidRPr="00C471C3"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Pr="00C471C3"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4C"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4D"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4E"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4F" w14:textId="77777777" w:rsidR="0008093C" w:rsidRPr="00C471C3" w:rsidRDefault="0008093C" w:rsidP="7B9D94C4">
      <w:pPr>
        <w:spacing w:after="0" w:line="240" w:lineRule="auto"/>
        <w:rPr>
          <w:rFonts w:ascii="Times New Roman" w:eastAsia="Times New Roman" w:hAnsi="Times New Roman" w:cs="Times New Roman"/>
          <w:b/>
          <w:bCs/>
          <w:sz w:val="24"/>
          <w:szCs w:val="24"/>
        </w:rPr>
      </w:pPr>
    </w:p>
    <w:p w14:paraId="00000050" w14:textId="77777777" w:rsidR="0008093C" w:rsidRPr="00C471C3" w:rsidRDefault="0008093C" w:rsidP="7B9D94C4">
      <w:pPr>
        <w:spacing w:after="0" w:line="240" w:lineRule="auto"/>
        <w:jc w:val="center"/>
        <w:rPr>
          <w:rFonts w:ascii="Times New Roman" w:eastAsia="Times New Roman" w:hAnsi="Times New Roman" w:cs="Times New Roman"/>
          <w:b/>
          <w:bCs/>
          <w:sz w:val="24"/>
          <w:szCs w:val="24"/>
        </w:rPr>
      </w:pPr>
    </w:p>
    <w:p w14:paraId="00000051" w14:textId="69BBD368" w:rsidR="0008093C" w:rsidRPr="00C471C3" w:rsidRDefault="00C10065" w:rsidP="7B9D94C4">
      <w:pPr>
        <w:spacing w:after="0" w:line="240" w:lineRule="auto"/>
        <w:jc w:val="center"/>
        <w:rPr>
          <w:rFonts w:ascii="Times New Roman" w:eastAsia="Times New Roman" w:hAnsi="Times New Roman" w:cs="Times New Roman"/>
          <w:b/>
          <w:bCs/>
          <w:color w:val="FF0000"/>
          <w:sz w:val="28"/>
          <w:szCs w:val="28"/>
        </w:rPr>
      </w:pPr>
      <w:r w:rsidRPr="00C471C3">
        <w:rPr>
          <w:rFonts w:ascii="Times New Roman" w:eastAsia="Times New Roman" w:hAnsi="Times New Roman" w:cs="Times New Roman"/>
          <w:b/>
          <w:bCs/>
          <w:sz w:val="28"/>
          <w:szCs w:val="28"/>
        </w:rPr>
        <w:t>U.S Department of State</w:t>
      </w:r>
      <w:r w:rsidRPr="00C471C3">
        <w:rPr>
          <w:rFonts w:ascii="Times New Roman" w:hAnsi="Times New Roman" w:cs="Times New Roman"/>
        </w:rPr>
        <w:br/>
      </w:r>
      <w:r w:rsidR="00846766" w:rsidRPr="00C471C3">
        <w:rPr>
          <w:rFonts w:ascii="Times New Roman" w:eastAsia="Times New Roman" w:hAnsi="Times New Roman" w:cs="Times New Roman"/>
          <w:b/>
          <w:bCs/>
          <w:sz w:val="28"/>
          <w:szCs w:val="28"/>
        </w:rPr>
        <w:t>AF</w:t>
      </w:r>
      <w:r w:rsidRPr="00C471C3">
        <w:rPr>
          <w:rFonts w:ascii="Times New Roman" w:eastAsia="Times New Roman" w:hAnsi="Times New Roman" w:cs="Times New Roman"/>
          <w:b/>
          <w:bCs/>
          <w:sz w:val="28"/>
          <w:szCs w:val="28"/>
        </w:rPr>
        <w:t xml:space="preserve">/ </w:t>
      </w:r>
      <w:r w:rsidR="00846766" w:rsidRPr="00C471C3">
        <w:rPr>
          <w:rFonts w:ascii="Times New Roman" w:eastAsia="Times New Roman" w:hAnsi="Times New Roman" w:cs="Times New Roman"/>
          <w:b/>
          <w:bCs/>
          <w:sz w:val="28"/>
          <w:szCs w:val="28"/>
        </w:rPr>
        <w:t xml:space="preserve">U.S. </w:t>
      </w:r>
      <w:r w:rsidRPr="00C471C3">
        <w:rPr>
          <w:rFonts w:ascii="Times New Roman" w:eastAsia="Times New Roman" w:hAnsi="Times New Roman" w:cs="Times New Roman"/>
          <w:b/>
          <w:bCs/>
          <w:sz w:val="28"/>
          <w:szCs w:val="28"/>
        </w:rPr>
        <w:t>Embassy</w:t>
      </w:r>
      <w:r w:rsidR="00846766" w:rsidRPr="00C471C3">
        <w:rPr>
          <w:rFonts w:ascii="Times New Roman" w:eastAsia="Times New Roman" w:hAnsi="Times New Roman" w:cs="Times New Roman"/>
          <w:b/>
          <w:bCs/>
          <w:sz w:val="28"/>
          <w:szCs w:val="28"/>
        </w:rPr>
        <w:t xml:space="preserve"> Luanda</w:t>
      </w:r>
      <w:r w:rsidRPr="00C471C3">
        <w:rPr>
          <w:rFonts w:ascii="Times New Roman" w:eastAsia="Times New Roman" w:hAnsi="Times New Roman" w:cs="Times New Roman"/>
          <w:b/>
          <w:bCs/>
          <w:sz w:val="28"/>
          <w:szCs w:val="28"/>
        </w:rPr>
        <w:t>,</w:t>
      </w:r>
      <w:r w:rsidRPr="00C471C3">
        <w:rPr>
          <w:rFonts w:ascii="Times New Roman" w:eastAsia="Times New Roman" w:hAnsi="Times New Roman" w:cs="Times New Roman"/>
          <w:b/>
          <w:bCs/>
          <w:i/>
          <w:iCs/>
          <w:sz w:val="28"/>
          <w:szCs w:val="28"/>
        </w:rPr>
        <w:t xml:space="preserve"> </w:t>
      </w:r>
      <w:r w:rsidRPr="00C471C3">
        <w:rPr>
          <w:rFonts w:ascii="Times New Roman" w:eastAsia="Times New Roman" w:hAnsi="Times New Roman" w:cs="Times New Roman"/>
          <w:b/>
          <w:bCs/>
          <w:sz w:val="28"/>
          <w:szCs w:val="28"/>
        </w:rPr>
        <w:t xml:space="preserve">Public Diplomacy Section </w:t>
      </w:r>
    </w:p>
    <w:p w14:paraId="00000052" w14:textId="77777777" w:rsidR="0008093C" w:rsidRPr="00C471C3" w:rsidRDefault="00C10065" w:rsidP="7B9D94C4">
      <w:pPr>
        <w:spacing w:after="0" w:line="240" w:lineRule="auto"/>
        <w:jc w:val="center"/>
        <w:rPr>
          <w:rFonts w:ascii="Times New Roman" w:eastAsia="Times New Roman" w:hAnsi="Times New Roman" w:cs="Times New Roman"/>
          <w:sz w:val="28"/>
          <w:szCs w:val="28"/>
        </w:rPr>
      </w:pPr>
      <w:r w:rsidRPr="00C471C3">
        <w:rPr>
          <w:rFonts w:ascii="Times New Roman" w:eastAsia="Times New Roman" w:hAnsi="Times New Roman" w:cs="Times New Roman"/>
          <w:b/>
          <w:bCs/>
          <w:sz w:val="28"/>
          <w:szCs w:val="28"/>
        </w:rPr>
        <w:t>Notice of Funding Opportunity</w:t>
      </w:r>
    </w:p>
    <w:p w14:paraId="00000053" w14:textId="77777777" w:rsidR="0008093C" w:rsidRPr="00C471C3" w:rsidRDefault="0008093C" w:rsidP="7B9D94C4">
      <w:pPr>
        <w:ind w:left="360" w:hanging="360"/>
        <w:rPr>
          <w:rFonts w:ascii="Times New Roman" w:eastAsia="Times New Roman" w:hAnsi="Times New Roman" w:cs="Times New Roman"/>
        </w:rPr>
      </w:pPr>
    </w:p>
    <w:p w14:paraId="00000054" w14:textId="77777777" w:rsidR="0008093C" w:rsidRPr="00C471C3" w:rsidRDefault="00C10065" w:rsidP="00FB3441">
      <w:pPr>
        <w:pStyle w:val="Heading3"/>
        <w:numPr>
          <w:ilvl w:val="0"/>
          <w:numId w:val="10"/>
        </w:numPr>
        <w:ind w:left="360"/>
        <w:rPr>
          <w:rFonts w:ascii="Times New Roman" w:eastAsia="Times New Roman" w:hAnsi="Times New Roman" w:cs="Times New Roman"/>
          <w:b/>
          <w:bCs/>
        </w:rPr>
      </w:pPr>
      <w:bookmarkStart w:id="1" w:name="_heading=h.lawmyfnqgozg"/>
      <w:bookmarkEnd w:id="1"/>
      <w:r w:rsidRPr="00C471C3">
        <w:rPr>
          <w:rFonts w:ascii="Times New Roman" w:eastAsia="Times New Roman" w:hAnsi="Times New Roman" w:cs="Times New Roman"/>
          <w:b/>
          <w:bCs/>
          <w:color w:val="000000" w:themeColor="text1"/>
        </w:rPr>
        <w:t>BASIC INFORMATION</w:t>
      </w:r>
    </w:p>
    <w:p w14:paraId="00000055" w14:textId="77777777" w:rsidR="0008093C" w:rsidRPr="00C471C3" w:rsidRDefault="00C10065" w:rsidP="00FB3441">
      <w:pPr>
        <w:pStyle w:val="Heading5"/>
        <w:numPr>
          <w:ilvl w:val="0"/>
          <w:numId w:val="12"/>
        </w:numPr>
        <w:ind w:left="270" w:hanging="270"/>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rsidRPr="00C471C3" w14:paraId="612633E1" w14:textId="77777777" w:rsidTr="49F0F186">
        <w:trPr>
          <w:trHeight w:val="300"/>
        </w:trPr>
        <w:tc>
          <w:tcPr>
            <w:tcW w:w="3775" w:type="dxa"/>
          </w:tcPr>
          <w:p w14:paraId="00000056" w14:textId="77777777" w:rsidR="0008093C" w:rsidRPr="00C471C3" w:rsidRDefault="00C10065" w:rsidP="7B9D94C4">
            <w:pPr>
              <w:rPr>
                <w:rFonts w:ascii="Times New Roman" w:eastAsia="Times New Roman" w:hAnsi="Times New Roman" w:cs="Times New Roman"/>
                <w:b/>
                <w:bCs/>
              </w:rPr>
            </w:pPr>
            <w:r w:rsidRPr="00C471C3">
              <w:rPr>
                <w:rFonts w:ascii="Times New Roman" w:eastAsia="Times New Roman" w:hAnsi="Times New Roman" w:cs="Times New Roman"/>
                <w:b/>
                <w:bCs/>
              </w:rPr>
              <w:t>Funding Opportunity Title</w:t>
            </w:r>
          </w:p>
        </w:tc>
        <w:tc>
          <w:tcPr>
            <w:tcW w:w="5575" w:type="dxa"/>
          </w:tcPr>
          <w:p w14:paraId="00000057" w14:textId="4A8B5F98" w:rsidR="0008093C" w:rsidRPr="00C471C3" w:rsidRDefault="00C426A8" w:rsidP="7B9D94C4">
            <w:pPr>
              <w:rPr>
                <w:rFonts w:ascii="Times New Roman" w:eastAsia="Times New Roman" w:hAnsi="Times New Roman" w:cs="Times New Roman"/>
              </w:rPr>
            </w:pPr>
            <w:r w:rsidRPr="00C471C3">
              <w:rPr>
                <w:rFonts w:ascii="Times New Roman" w:eastAsia="Times New Roman" w:hAnsi="Times New Roman" w:cs="Times New Roman"/>
              </w:rPr>
              <w:t>Alumni Engagement Innovation Fund 2026</w:t>
            </w:r>
          </w:p>
        </w:tc>
      </w:tr>
      <w:tr w:rsidR="0008093C" w:rsidRPr="00C471C3" w14:paraId="11A12C10" w14:textId="77777777" w:rsidTr="49F0F186">
        <w:trPr>
          <w:trHeight w:val="300"/>
        </w:trPr>
        <w:tc>
          <w:tcPr>
            <w:tcW w:w="3775" w:type="dxa"/>
          </w:tcPr>
          <w:p w14:paraId="00000058" w14:textId="77777777" w:rsidR="0008093C" w:rsidRPr="00C471C3" w:rsidRDefault="00C10065" w:rsidP="7B9D94C4">
            <w:pPr>
              <w:rPr>
                <w:rFonts w:ascii="Times New Roman" w:eastAsia="Times New Roman" w:hAnsi="Times New Roman" w:cs="Times New Roman"/>
                <w:b/>
                <w:bCs/>
              </w:rPr>
            </w:pPr>
            <w:r w:rsidRPr="00C471C3">
              <w:rPr>
                <w:rFonts w:ascii="Times New Roman" w:eastAsia="Times New Roman" w:hAnsi="Times New Roman" w:cs="Times New Roman"/>
                <w:b/>
                <w:bCs/>
              </w:rPr>
              <w:t>Funding Opportunity Number</w:t>
            </w:r>
          </w:p>
        </w:tc>
        <w:tc>
          <w:tcPr>
            <w:tcW w:w="5575" w:type="dxa"/>
          </w:tcPr>
          <w:p w14:paraId="00000059" w14:textId="0D4B07AA" w:rsidR="0008093C" w:rsidRPr="00C471C3" w:rsidRDefault="00C426A8" w:rsidP="7B9D94C4">
            <w:pPr>
              <w:rPr>
                <w:rFonts w:ascii="Times New Roman" w:eastAsia="Times New Roman" w:hAnsi="Times New Roman" w:cs="Times New Roman"/>
              </w:rPr>
            </w:pPr>
            <w:r w:rsidRPr="00C471C3">
              <w:rPr>
                <w:rFonts w:ascii="Times New Roman" w:eastAsia="Times New Roman" w:hAnsi="Times New Roman" w:cs="Times New Roman"/>
              </w:rPr>
              <w:t>PAS-ANG-FY26-01</w:t>
            </w:r>
          </w:p>
        </w:tc>
      </w:tr>
      <w:tr w:rsidR="0008093C" w:rsidRPr="00C471C3" w14:paraId="6F2415CF" w14:textId="77777777" w:rsidTr="49F0F186">
        <w:trPr>
          <w:trHeight w:val="300"/>
        </w:trPr>
        <w:tc>
          <w:tcPr>
            <w:tcW w:w="3775" w:type="dxa"/>
          </w:tcPr>
          <w:p w14:paraId="0000005A" w14:textId="77777777" w:rsidR="0008093C" w:rsidRPr="00C471C3" w:rsidRDefault="00C10065" w:rsidP="7B9D94C4">
            <w:pPr>
              <w:rPr>
                <w:rFonts w:ascii="Times New Roman" w:eastAsia="Times New Roman" w:hAnsi="Times New Roman" w:cs="Times New Roman"/>
                <w:b/>
                <w:bCs/>
              </w:rPr>
            </w:pPr>
            <w:r w:rsidRPr="00C471C3">
              <w:rPr>
                <w:rFonts w:ascii="Times New Roman" w:eastAsia="Times New Roman" w:hAnsi="Times New Roman" w:cs="Times New Roman"/>
                <w:b/>
                <w:bCs/>
              </w:rPr>
              <w:t>Announcement Type</w:t>
            </w:r>
          </w:p>
        </w:tc>
        <w:tc>
          <w:tcPr>
            <w:tcW w:w="5575" w:type="dxa"/>
          </w:tcPr>
          <w:p w14:paraId="0000005B" w14:textId="132BCCBA" w:rsidR="0008093C" w:rsidRPr="00C471C3" w:rsidRDefault="00C426A8" w:rsidP="7B9D94C4">
            <w:pPr>
              <w:rPr>
                <w:rFonts w:ascii="Times New Roman" w:eastAsia="Times New Roman" w:hAnsi="Times New Roman" w:cs="Times New Roman"/>
                <w:color w:val="FF0000"/>
                <w:lang w:val="en-US"/>
              </w:rPr>
            </w:pPr>
            <w:r w:rsidRPr="00C471C3">
              <w:rPr>
                <w:rFonts w:ascii="Times New Roman" w:eastAsia="Times New Roman" w:hAnsi="Times New Roman" w:cs="Times New Roman"/>
                <w:lang w:val="en-US"/>
              </w:rPr>
              <w:t>Initial announcement</w:t>
            </w:r>
          </w:p>
        </w:tc>
      </w:tr>
      <w:tr w:rsidR="0008093C" w:rsidRPr="00C471C3" w14:paraId="5665A8A6" w14:textId="77777777" w:rsidTr="49F0F186">
        <w:trPr>
          <w:trHeight w:val="300"/>
        </w:trPr>
        <w:tc>
          <w:tcPr>
            <w:tcW w:w="3775" w:type="dxa"/>
          </w:tcPr>
          <w:p w14:paraId="0000005C" w14:textId="77777777" w:rsidR="0008093C" w:rsidRPr="00C471C3" w:rsidRDefault="00C10065" w:rsidP="7B9D94C4">
            <w:pPr>
              <w:rPr>
                <w:rFonts w:ascii="Times New Roman" w:eastAsia="Times New Roman" w:hAnsi="Times New Roman" w:cs="Times New Roman"/>
                <w:b/>
                <w:bCs/>
              </w:rPr>
            </w:pPr>
            <w:r w:rsidRPr="00C471C3">
              <w:rPr>
                <w:rFonts w:ascii="Times New Roman" w:eastAsia="Times New Roman" w:hAnsi="Times New Roman" w:cs="Times New Roman"/>
                <w:b/>
                <w:bCs/>
              </w:rPr>
              <w:t>Deadline for Applications</w:t>
            </w:r>
          </w:p>
        </w:tc>
        <w:tc>
          <w:tcPr>
            <w:tcW w:w="5575" w:type="dxa"/>
          </w:tcPr>
          <w:p w14:paraId="0000005D" w14:textId="3F8CE28D" w:rsidR="0008093C" w:rsidRPr="00C471C3" w:rsidRDefault="0079126F" w:rsidP="7B9D94C4">
            <w:pPr>
              <w:rPr>
                <w:rFonts w:ascii="Times New Roman" w:eastAsia="Times New Roman" w:hAnsi="Times New Roman" w:cs="Times New Roman"/>
              </w:rPr>
            </w:pPr>
            <w:r>
              <w:rPr>
                <w:rFonts w:ascii="Times New Roman" w:eastAsia="Times New Roman" w:hAnsi="Times New Roman" w:cs="Times New Roman"/>
              </w:rPr>
              <w:t>May 11</w:t>
            </w:r>
            <w:r w:rsidR="00C426A8" w:rsidRPr="00C471C3">
              <w:rPr>
                <w:rFonts w:ascii="Times New Roman" w:eastAsia="Times New Roman" w:hAnsi="Times New Roman" w:cs="Times New Roman"/>
              </w:rPr>
              <w:t xml:space="preserve">, 2026 – </w:t>
            </w:r>
            <w:r>
              <w:rPr>
                <w:rFonts w:ascii="Times New Roman" w:eastAsia="Times New Roman" w:hAnsi="Times New Roman" w:cs="Times New Roman"/>
              </w:rPr>
              <w:t>08</w:t>
            </w:r>
            <w:r w:rsidR="00C426A8" w:rsidRPr="00C471C3">
              <w:rPr>
                <w:rFonts w:ascii="Times New Roman" w:eastAsia="Times New Roman" w:hAnsi="Times New Roman" w:cs="Times New Roman"/>
              </w:rPr>
              <w:t>:00</w:t>
            </w:r>
            <w:r>
              <w:rPr>
                <w:rFonts w:ascii="Times New Roman" w:eastAsia="Times New Roman" w:hAnsi="Times New Roman" w:cs="Times New Roman"/>
              </w:rPr>
              <w:t xml:space="preserve"> a</w:t>
            </w:r>
            <w:r w:rsidR="00C426A8" w:rsidRPr="00C471C3">
              <w:rPr>
                <w:rFonts w:ascii="Times New Roman" w:eastAsia="Times New Roman" w:hAnsi="Times New Roman" w:cs="Times New Roman"/>
              </w:rPr>
              <w:t xml:space="preserve">m </w:t>
            </w:r>
            <w:r>
              <w:rPr>
                <w:rFonts w:ascii="Times New Roman" w:eastAsia="Times New Roman" w:hAnsi="Times New Roman" w:cs="Times New Roman"/>
              </w:rPr>
              <w:t>(</w:t>
            </w:r>
            <w:r w:rsidR="00C426A8" w:rsidRPr="00C471C3">
              <w:rPr>
                <w:rFonts w:ascii="Times New Roman" w:eastAsia="Times New Roman" w:hAnsi="Times New Roman" w:cs="Times New Roman"/>
              </w:rPr>
              <w:t>W</w:t>
            </w:r>
            <w:r>
              <w:rPr>
                <w:rFonts w:ascii="Times New Roman" w:eastAsia="Times New Roman" w:hAnsi="Times New Roman" w:cs="Times New Roman"/>
              </w:rPr>
              <w:t>AT)</w:t>
            </w:r>
          </w:p>
        </w:tc>
      </w:tr>
      <w:tr w:rsidR="0008093C" w:rsidRPr="00C471C3" w14:paraId="4D9A8756" w14:textId="77777777" w:rsidTr="49F0F186">
        <w:trPr>
          <w:trHeight w:val="300"/>
        </w:trPr>
        <w:tc>
          <w:tcPr>
            <w:tcW w:w="3775" w:type="dxa"/>
          </w:tcPr>
          <w:p w14:paraId="0000005E" w14:textId="77777777" w:rsidR="0008093C" w:rsidRPr="00C471C3" w:rsidRDefault="00C10065" w:rsidP="7B9D94C4">
            <w:pPr>
              <w:rPr>
                <w:rFonts w:ascii="Times New Roman" w:eastAsia="Times New Roman" w:hAnsi="Times New Roman" w:cs="Times New Roman"/>
                <w:b/>
                <w:bCs/>
                <w:lang w:val="en-US"/>
              </w:rPr>
            </w:pPr>
            <w:r w:rsidRPr="00C471C3">
              <w:rPr>
                <w:rFonts w:ascii="Times New Roman" w:eastAsia="Times New Roman" w:hAnsi="Times New Roman" w:cs="Times New Roman"/>
                <w:b/>
                <w:bCs/>
                <w:lang w:val="en-US"/>
              </w:rPr>
              <w:t>Assistance Listing Number</w:t>
            </w:r>
          </w:p>
        </w:tc>
        <w:tc>
          <w:tcPr>
            <w:tcW w:w="5575" w:type="dxa"/>
          </w:tcPr>
          <w:p w14:paraId="0000005F" w14:textId="4FBC53FB" w:rsidR="0008093C" w:rsidRPr="00C471C3" w:rsidRDefault="00C426A8" w:rsidP="7B9D94C4">
            <w:pPr>
              <w:rPr>
                <w:rFonts w:ascii="Times New Roman" w:eastAsia="Times New Roman" w:hAnsi="Times New Roman" w:cs="Times New Roman"/>
              </w:rPr>
            </w:pPr>
            <w:r w:rsidRPr="00C471C3">
              <w:rPr>
                <w:rFonts w:ascii="Times New Roman" w:eastAsia="Times New Roman" w:hAnsi="Times New Roman" w:cs="Times New Roman"/>
              </w:rPr>
              <w:t xml:space="preserve">19.022 </w:t>
            </w:r>
          </w:p>
        </w:tc>
      </w:tr>
      <w:tr w:rsidR="0008093C" w:rsidRPr="00C471C3" w14:paraId="3C46C396" w14:textId="77777777" w:rsidTr="49F0F186">
        <w:trPr>
          <w:trHeight w:val="300"/>
        </w:trPr>
        <w:tc>
          <w:tcPr>
            <w:tcW w:w="3775" w:type="dxa"/>
          </w:tcPr>
          <w:p w14:paraId="00000060" w14:textId="77777777" w:rsidR="0008093C" w:rsidRPr="00C471C3" w:rsidRDefault="00C10065" w:rsidP="7B9D94C4">
            <w:pPr>
              <w:rPr>
                <w:rFonts w:ascii="Times New Roman" w:eastAsia="Times New Roman" w:hAnsi="Times New Roman" w:cs="Times New Roman"/>
                <w:b/>
                <w:bCs/>
              </w:rPr>
            </w:pPr>
            <w:r w:rsidRPr="00C471C3">
              <w:rPr>
                <w:rFonts w:ascii="Times New Roman" w:eastAsia="Times New Roman" w:hAnsi="Times New Roman" w:cs="Times New Roman"/>
                <w:b/>
                <w:bCs/>
              </w:rPr>
              <w:t>Length of performance period</w:t>
            </w:r>
          </w:p>
        </w:tc>
        <w:tc>
          <w:tcPr>
            <w:tcW w:w="5575" w:type="dxa"/>
          </w:tcPr>
          <w:p w14:paraId="00000061" w14:textId="4D4FF9E9" w:rsidR="0008093C" w:rsidRPr="00C471C3" w:rsidRDefault="00C426A8" w:rsidP="7B9D94C4">
            <w:pPr>
              <w:rPr>
                <w:rFonts w:ascii="Times New Roman" w:eastAsia="Times New Roman" w:hAnsi="Times New Roman" w:cs="Times New Roman"/>
              </w:rPr>
            </w:pPr>
            <w:r w:rsidRPr="00C471C3">
              <w:rPr>
                <w:rFonts w:ascii="Times New Roman" w:eastAsia="Times New Roman" w:hAnsi="Times New Roman" w:cs="Times New Roman"/>
              </w:rPr>
              <w:t>12 months</w:t>
            </w:r>
            <w:r w:rsidR="00467018" w:rsidRPr="00C471C3">
              <w:rPr>
                <w:rFonts w:ascii="Times New Roman" w:eastAsia="Times New Roman" w:hAnsi="Times New Roman" w:cs="Times New Roman"/>
              </w:rPr>
              <w:t xml:space="preserve"> or less</w:t>
            </w:r>
          </w:p>
        </w:tc>
      </w:tr>
      <w:tr w:rsidR="0008093C" w:rsidRPr="00C471C3" w14:paraId="01CA2710" w14:textId="77777777" w:rsidTr="49F0F186">
        <w:trPr>
          <w:trHeight w:val="300"/>
        </w:trPr>
        <w:tc>
          <w:tcPr>
            <w:tcW w:w="3775" w:type="dxa"/>
          </w:tcPr>
          <w:p w14:paraId="00000062" w14:textId="77777777" w:rsidR="0008093C" w:rsidRPr="00C471C3" w:rsidRDefault="00C10065" w:rsidP="7B9D94C4">
            <w:pPr>
              <w:rPr>
                <w:rFonts w:ascii="Times New Roman" w:eastAsia="Times New Roman" w:hAnsi="Times New Roman" w:cs="Times New Roman"/>
                <w:b/>
                <w:bCs/>
              </w:rPr>
            </w:pPr>
            <w:r w:rsidRPr="00C471C3">
              <w:rPr>
                <w:rFonts w:ascii="Times New Roman" w:eastAsia="Times New Roman" w:hAnsi="Times New Roman" w:cs="Times New Roman"/>
                <w:b/>
                <w:bCs/>
              </w:rPr>
              <w:t>Number of awards anticipated</w:t>
            </w:r>
          </w:p>
        </w:tc>
        <w:tc>
          <w:tcPr>
            <w:tcW w:w="5575" w:type="dxa"/>
          </w:tcPr>
          <w:p w14:paraId="00000063" w14:textId="5F473C66" w:rsidR="0008093C" w:rsidRPr="00C471C3" w:rsidRDefault="00C426A8" w:rsidP="7B9D94C4">
            <w:pPr>
              <w:rPr>
                <w:rFonts w:ascii="Times New Roman" w:eastAsia="Times New Roman" w:hAnsi="Times New Roman" w:cs="Times New Roman"/>
              </w:rPr>
            </w:pPr>
            <w:r w:rsidRPr="00C471C3">
              <w:rPr>
                <w:rFonts w:ascii="Times New Roman" w:eastAsia="Times New Roman" w:hAnsi="Times New Roman" w:cs="Times New Roman"/>
              </w:rPr>
              <w:t>Maximum of 2</w:t>
            </w:r>
          </w:p>
        </w:tc>
      </w:tr>
      <w:tr w:rsidR="0008093C" w:rsidRPr="00C471C3" w14:paraId="434954EC" w14:textId="77777777" w:rsidTr="49F0F186">
        <w:trPr>
          <w:trHeight w:val="300"/>
        </w:trPr>
        <w:tc>
          <w:tcPr>
            <w:tcW w:w="3775" w:type="dxa"/>
          </w:tcPr>
          <w:p w14:paraId="00000064" w14:textId="77777777" w:rsidR="0008093C" w:rsidRPr="00C471C3" w:rsidRDefault="00C10065" w:rsidP="7B9D94C4">
            <w:pPr>
              <w:rPr>
                <w:rFonts w:ascii="Times New Roman" w:eastAsia="Times New Roman" w:hAnsi="Times New Roman" w:cs="Times New Roman"/>
                <w:b/>
                <w:bCs/>
              </w:rPr>
            </w:pPr>
            <w:r w:rsidRPr="00C471C3">
              <w:rPr>
                <w:rFonts w:ascii="Times New Roman" w:eastAsia="Times New Roman" w:hAnsi="Times New Roman" w:cs="Times New Roman"/>
                <w:b/>
                <w:bCs/>
              </w:rPr>
              <w:t>Award amounts</w:t>
            </w:r>
          </w:p>
        </w:tc>
        <w:tc>
          <w:tcPr>
            <w:tcW w:w="5575" w:type="dxa"/>
          </w:tcPr>
          <w:p w14:paraId="00000065" w14:textId="27D6EC55" w:rsidR="0008093C" w:rsidRPr="00C471C3" w:rsidRDefault="00C10065" w:rsidP="7B9D94C4">
            <w:pPr>
              <w:rPr>
                <w:rFonts w:ascii="Times New Roman" w:eastAsia="Times New Roman" w:hAnsi="Times New Roman" w:cs="Times New Roman"/>
              </w:rPr>
            </w:pPr>
            <w:r w:rsidRPr="00C471C3">
              <w:rPr>
                <w:rFonts w:ascii="Times New Roman" w:eastAsia="Times New Roman" w:hAnsi="Times New Roman" w:cs="Times New Roman"/>
              </w:rPr>
              <w:t xml:space="preserve"> </w:t>
            </w:r>
            <w:r w:rsidR="00C426A8" w:rsidRPr="00C471C3">
              <w:rPr>
                <w:rFonts w:ascii="Times New Roman" w:eastAsia="Times New Roman" w:hAnsi="Times New Roman" w:cs="Times New Roman"/>
              </w:rPr>
              <w:t>$5,000 to $35,000</w:t>
            </w:r>
          </w:p>
        </w:tc>
      </w:tr>
      <w:tr w:rsidR="0008093C" w:rsidRPr="00C471C3" w14:paraId="6F4BBFD8" w14:textId="77777777" w:rsidTr="49F0F186">
        <w:trPr>
          <w:trHeight w:val="300"/>
        </w:trPr>
        <w:tc>
          <w:tcPr>
            <w:tcW w:w="3775" w:type="dxa"/>
          </w:tcPr>
          <w:p w14:paraId="00000066" w14:textId="77777777" w:rsidR="0008093C" w:rsidRPr="00C471C3" w:rsidRDefault="00C10065" w:rsidP="7B9D94C4">
            <w:pPr>
              <w:rPr>
                <w:rFonts w:ascii="Times New Roman" w:eastAsia="Times New Roman" w:hAnsi="Times New Roman" w:cs="Times New Roman"/>
                <w:b/>
                <w:bCs/>
              </w:rPr>
            </w:pPr>
            <w:r w:rsidRPr="00C471C3">
              <w:rPr>
                <w:rFonts w:ascii="Times New Roman" w:eastAsia="Times New Roman" w:hAnsi="Times New Roman" w:cs="Times New Roman"/>
                <w:b/>
                <w:bCs/>
              </w:rPr>
              <w:t>Total available funding</w:t>
            </w:r>
          </w:p>
        </w:tc>
        <w:tc>
          <w:tcPr>
            <w:tcW w:w="5575" w:type="dxa"/>
          </w:tcPr>
          <w:p w14:paraId="00000067" w14:textId="3B25A9B8" w:rsidR="0008093C" w:rsidRPr="00C471C3" w:rsidRDefault="00C426A8" w:rsidP="49F0F186">
            <w:pPr>
              <w:rPr>
                <w:rFonts w:ascii="Times New Roman" w:eastAsia="Times New Roman" w:hAnsi="Times New Roman" w:cs="Times New Roman"/>
                <w:color w:val="FF0000"/>
                <w:lang w:val="en-US"/>
              </w:rPr>
            </w:pPr>
            <w:r w:rsidRPr="00C471C3">
              <w:rPr>
                <w:rFonts w:ascii="Times New Roman" w:eastAsia="Times New Roman" w:hAnsi="Times New Roman" w:cs="Times New Roman"/>
                <w:lang w:val="en-US"/>
              </w:rPr>
              <w:t>To be determined (</w:t>
            </w:r>
            <w:r w:rsidR="00C10065" w:rsidRPr="00C471C3">
              <w:rPr>
                <w:rFonts w:ascii="Times New Roman" w:eastAsia="Times New Roman" w:hAnsi="Times New Roman" w:cs="Times New Roman"/>
                <w:lang w:val="en-US"/>
              </w:rPr>
              <w:t>pending availability of funds</w:t>
            </w:r>
            <w:r w:rsidRPr="00C471C3">
              <w:rPr>
                <w:rFonts w:ascii="Times New Roman" w:eastAsia="Times New Roman" w:hAnsi="Times New Roman" w:cs="Times New Roman"/>
                <w:lang w:val="en-US"/>
              </w:rPr>
              <w:t>)</w:t>
            </w:r>
            <w:r w:rsidR="00C10065" w:rsidRPr="00C471C3">
              <w:rPr>
                <w:rFonts w:ascii="Times New Roman" w:eastAsia="Times New Roman" w:hAnsi="Times New Roman" w:cs="Times New Roman"/>
                <w:lang w:val="en-US"/>
              </w:rPr>
              <w:t xml:space="preserve"> </w:t>
            </w:r>
          </w:p>
        </w:tc>
      </w:tr>
      <w:tr w:rsidR="0008093C" w:rsidRPr="00C471C3" w14:paraId="480BB7B5" w14:textId="77777777" w:rsidTr="49F0F186">
        <w:trPr>
          <w:trHeight w:val="300"/>
        </w:trPr>
        <w:tc>
          <w:tcPr>
            <w:tcW w:w="3775" w:type="dxa"/>
          </w:tcPr>
          <w:p w14:paraId="00000068" w14:textId="77777777" w:rsidR="0008093C" w:rsidRPr="00C471C3" w:rsidRDefault="00C10065" w:rsidP="7B9D94C4">
            <w:pPr>
              <w:rPr>
                <w:rFonts w:ascii="Times New Roman" w:eastAsia="Times New Roman" w:hAnsi="Times New Roman" w:cs="Times New Roman"/>
                <w:b/>
                <w:bCs/>
              </w:rPr>
            </w:pPr>
            <w:r w:rsidRPr="00C471C3">
              <w:rPr>
                <w:rFonts w:ascii="Times New Roman" w:eastAsia="Times New Roman" w:hAnsi="Times New Roman" w:cs="Times New Roman"/>
                <w:b/>
                <w:bCs/>
              </w:rPr>
              <w:t>Type of Funding</w:t>
            </w:r>
          </w:p>
        </w:tc>
        <w:tc>
          <w:tcPr>
            <w:tcW w:w="5575" w:type="dxa"/>
          </w:tcPr>
          <w:p w14:paraId="00000069" w14:textId="06EE9230" w:rsidR="0008093C" w:rsidRPr="00C471C3" w:rsidRDefault="003C1BA7" w:rsidP="7B9D94C4">
            <w:pPr>
              <w:rPr>
                <w:rFonts w:ascii="Times New Roman" w:eastAsia="Times New Roman" w:hAnsi="Times New Roman" w:cs="Times New Roman"/>
                <w:lang w:val="en-US"/>
              </w:rPr>
            </w:pPr>
            <w:r w:rsidRPr="00C471C3">
              <w:rPr>
                <w:rFonts w:ascii="Times New Roman" w:eastAsia="Times New Roman" w:hAnsi="Times New Roman" w:cs="Times New Roman"/>
                <w:lang w:val="en-US"/>
              </w:rPr>
              <w:t>FY26 Educational and Cultural Exchanges (ECE)</w:t>
            </w:r>
          </w:p>
        </w:tc>
      </w:tr>
      <w:tr w:rsidR="0008093C" w:rsidRPr="00C471C3" w14:paraId="04936683" w14:textId="77777777" w:rsidTr="49F0F186">
        <w:trPr>
          <w:trHeight w:val="300"/>
        </w:trPr>
        <w:tc>
          <w:tcPr>
            <w:tcW w:w="3775" w:type="dxa"/>
          </w:tcPr>
          <w:p w14:paraId="0000006A" w14:textId="77777777" w:rsidR="0008093C" w:rsidRPr="00C471C3" w:rsidRDefault="00C10065" w:rsidP="5064024E">
            <w:pPr>
              <w:rPr>
                <w:rFonts w:ascii="Times New Roman" w:eastAsia="Times New Roman" w:hAnsi="Times New Roman" w:cs="Times New Roman"/>
                <w:b/>
                <w:bCs/>
                <w:lang w:val="en-US"/>
              </w:rPr>
            </w:pPr>
            <w:r w:rsidRPr="00C471C3">
              <w:rPr>
                <w:rFonts w:ascii="Times New Roman" w:eastAsia="Times New Roman" w:hAnsi="Times New Roman" w:cs="Times New Roman"/>
                <w:b/>
                <w:bCs/>
                <w:lang w:val="en-US"/>
              </w:rPr>
              <w:t xml:space="preserve">Anticipated </w:t>
            </w:r>
            <w:proofErr w:type="gramStart"/>
            <w:r w:rsidRPr="00C471C3">
              <w:rPr>
                <w:rFonts w:ascii="Times New Roman" w:eastAsia="Times New Roman" w:hAnsi="Times New Roman" w:cs="Times New Roman"/>
                <w:b/>
                <w:bCs/>
                <w:lang w:val="en-US"/>
              </w:rPr>
              <w:t>project</w:t>
            </w:r>
            <w:proofErr w:type="gramEnd"/>
            <w:r w:rsidRPr="00C471C3">
              <w:rPr>
                <w:rFonts w:ascii="Times New Roman" w:eastAsia="Times New Roman" w:hAnsi="Times New Roman" w:cs="Times New Roman"/>
                <w:b/>
                <w:bCs/>
                <w:lang w:val="en-US"/>
              </w:rPr>
              <w:t xml:space="preserve"> start date</w:t>
            </w:r>
          </w:p>
        </w:tc>
        <w:tc>
          <w:tcPr>
            <w:tcW w:w="5575" w:type="dxa"/>
          </w:tcPr>
          <w:p w14:paraId="0000006B" w14:textId="7C5563DA" w:rsidR="0008093C" w:rsidRPr="00C471C3" w:rsidRDefault="00C426A8" w:rsidP="7B9D94C4">
            <w:pPr>
              <w:rPr>
                <w:rFonts w:ascii="Times New Roman" w:eastAsia="Times New Roman" w:hAnsi="Times New Roman" w:cs="Times New Roman"/>
              </w:rPr>
            </w:pPr>
            <w:r w:rsidRPr="00C471C3">
              <w:rPr>
                <w:rFonts w:ascii="Times New Roman" w:eastAsia="Times New Roman" w:hAnsi="Times New Roman" w:cs="Times New Roman"/>
              </w:rPr>
              <w:t>Within 45 days of notification of funding approval</w:t>
            </w:r>
          </w:p>
        </w:tc>
      </w:tr>
    </w:tbl>
    <w:p w14:paraId="0000006C" w14:textId="77777777" w:rsidR="0008093C" w:rsidRPr="00C471C3" w:rsidRDefault="0008093C" w:rsidP="7B9D94C4">
      <w:pPr>
        <w:spacing w:after="0"/>
        <w:rPr>
          <w:rFonts w:ascii="Times New Roman" w:eastAsia="Times New Roman" w:hAnsi="Times New Roman" w:cs="Times New Roman"/>
          <w:b/>
          <w:bCs/>
          <w:sz w:val="24"/>
          <w:szCs w:val="24"/>
        </w:rPr>
      </w:pPr>
    </w:p>
    <w:p w14:paraId="0000006D" w14:textId="305873D4" w:rsidR="0008093C" w:rsidRPr="00C471C3" w:rsidRDefault="00C10065" w:rsidP="7B9D94C4">
      <w:pPr>
        <w:spacing w:after="0"/>
        <w:rPr>
          <w:rFonts w:ascii="Times New Roman" w:eastAsia="Times New Roman" w:hAnsi="Times New Roman" w:cs="Times New Roman"/>
          <w:sz w:val="24"/>
          <w:szCs w:val="24"/>
          <w:lang w:val="en-US"/>
        </w:rPr>
      </w:pPr>
      <w:r w:rsidRPr="00C471C3">
        <w:rPr>
          <w:rFonts w:ascii="Times New Roman" w:eastAsia="Times New Roman" w:hAnsi="Times New Roman" w:cs="Times New Roman"/>
          <w:b/>
          <w:bCs/>
          <w:sz w:val="24"/>
          <w:szCs w:val="24"/>
          <w:lang w:val="en-US"/>
        </w:rPr>
        <w:t>Funding Instrument Type</w:t>
      </w:r>
      <w:r w:rsidR="00AF6C37" w:rsidRPr="00C471C3">
        <w:rPr>
          <w:rFonts w:ascii="Times New Roman" w:eastAsia="Times New Roman" w:hAnsi="Times New Roman" w:cs="Times New Roman"/>
          <w:b/>
          <w:bCs/>
          <w:sz w:val="24"/>
          <w:szCs w:val="24"/>
          <w:lang w:val="en-US"/>
        </w:rPr>
        <w:t>:</w:t>
      </w:r>
      <w:r w:rsidR="00AF6C37" w:rsidRPr="00C471C3">
        <w:rPr>
          <w:rFonts w:ascii="Times New Roman" w:eastAsia="Times New Roman" w:hAnsi="Times New Roman" w:cs="Times New Roman"/>
          <w:sz w:val="24"/>
          <w:szCs w:val="24"/>
          <w:lang w:val="en-US"/>
        </w:rPr>
        <w:t xml:space="preserve"> </w:t>
      </w:r>
      <w:r w:rsidR="00C426A8" w:rsidRPr="00C471C3">
        <w:rPr>
          <w:rFonts w:ascii="Times New Roman" w:eastAsia="Times New Roman" w:hAnsi="Times New Roman" w:cs="Times New Roman"/>
          <w:sz w:val="24"/>
          <w:szCs w:val="24"/>
          <w:lang w:val="en-US"/>
        </w:rPr>
        <w:t xml:space="preserve">Grant </w:t>
      </w:r>
    </w:p>
    <w:p w14:paraId="0000006E" w14:textId="77777777" w:rsidR="0008093C" w:rsidRPr="00C471C3" w:rsidRDefault="0008093C" w:rsidP="7B9D94C4">
      <w:pPr>
        <w:spacing w:after="0"/>
        <w:rPr>
          <w:rFonts w:ascii="Times New Roman" w:eastAsia="Times New Roman" w:hAnsi="Times New Roman" w:cs="Times New Roman"/>
          <w:b/>
          <w:bCs/>
          <w:color w:val="FF0000"/>
          <w:sz w:val="24"/>
          <w:szCs w:val="24"/>
        </w:rPr>
      </w:pPr>
    </w:p>
    <w:p w14:paraId="0000006F" w14:textId="25B5167D" w:rsidR="0008093C" w:rsidRPr="00C471C3" w:rsidRDefault="00C10065" w:rsidP="7B9D94C4">
      <w:pPr>
        <w:spacing w:after="0"/>
        <w:rPr>
          <w:rFonts w:ascii="Times New Roman" w:eastAsia="Times New Roman" w:hAnsi="Times New Roman" w:cs="Times New Roman"/>
          <w:b/>
          <w:bCs/>
          <w:sz w:val="24"/>
          <w:szCs w:val="24"/>
        </w:rPr>
      </w:pPr>
      <w:r w:rsidRPr="00C471C3">
        <w:rPr>
          <w:rFonts w:ascii="Times New Roman" w:eastAsia="Times New Roman" w:hAnsi="Times New Roman" w:cs="Times New Roman"/>
          <w:b/>
          <w:bCs/>
          <w:sz w:val="24"/>
          <w:szCs w:val="24"/>
        </w:rPr>
        <w:t>Project Performance Period</w:t>
      </w:r>
      <w:r w:rsidRPr="00C471C3">
        <w:rPr>
          <w:rFonts w:ascii="Times New Roman" w:eastAsia="Times New Roman" w:hAnsi="Times New Roman" w:cs="Times New Roman"/>
          <w:sz w:val="24"/>
          <w:szCs w:val="24"/>
        </w:rPr>
        <w:t>: Proposed projects should be completed in</w:t>
      </w:r>
      <w:r w:rsidR="00C426A8" w:rsidRPr="00C471C3">
        <w:rPr>
          <w:rFonts w:ascii="Times New Roman" w:eastAsia="Times New Roman" w:hAnsi="Times New Roman" w:cs="Times New Roman"/>
          <w:sz w:val="24"/>
          <w:szCs w:val="24"/>
        </w:rPr>
        <w:t xml:space="preserve"> 12 months </w:t>
      </w:r>
      <w:r w:rsidRPr="00C471C3">
        <w:rPr>
          <w:rFonts w:ascii="Times New Roman" w:eastAsia="Times New Roman" w:hAnsi="Times New Roman" w:cs="Times New Roman"/>
          <w:sz w:val="24"/>
          <w:szCs w:val="24"/>
        </w:rPr>
        <w:t>or less.</w:t>
      </w:r>
      <w:r w:rsidRPr="00C471C3">
        <w:rPr>
          <w:rFonts w:ascii="Times New Roman" w:eastAsia="Times New Roman" w:hAnsi="Times New Roman" w:cs="Times New Roman"/>
          <w:b/>
          <w:bCs/>
          <w:sz w:val="24"/>
          <w:szCs w:val="24"/>
        </w:rPr>
        <w:t xml:space="preserve"> </w:t>
      </w:r>
    </w:p>
    <w:p w14:paraId="09A286B1" w14:textId="77777777" w:rsidR="00C426A8" w:rsidRPr="00C471C3" w:rsidRDefault="00C426A8" w:rsidP="7B9D94C4">
      <w:pPr>
        <w:spacing w:after="200" w:line="240" w:lineRule="auto"/>
        <w:rPr>
          <w:rFonts w:ascii="Times New Roman" w:eastAsia="Times New Roman" w:hAnsi="Times New Roman" w:cs="Times New Roman"/>
          <w:color w:val="FF0000"/>
          <w:sz w:val="24"/>
          <w:szCs w:val="24"/>
          <w:lang w:val="en-US"/>
        </w:rPr>
      </w:pPr>
    </w:p>
    <w:p w14:paraId="00000071" w14:textId="79C4B00B" w:rsidR="0008093C" w:rsidRPr="00C471C3" w:rsidRDefault="00C10065" w:rsidP="7B9D94C4">
      <w:pPr>
        <w:spacing w:after="20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b/>
          <w:bCs/>
          <w:sz w:val="24"/>
          <w:szCs w:val="24"/>
          <w:lang w:val="en-US"/>
        </w:rPr>
        <w:t xml:space="preserve">This notice is subject to availability of funding. </w:t>
      </w:r>
      <w:r w:rsidRPr="00C471C3">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2" w14:textId="77777777" w:rsidR="0008093C" w:rsidRPr="00C471C3" w:rsidRDefault="0008093C" w:rsidP="7B9D94C4">
      <w:pPr>
        <w:rPr>
          <w:rFonts w:ascii="Times New Roman" w:eastAsia="Times New Roman" w:hAnsi="Times New Roman" w:cs="Times New Roman"/>
          <w:sz w:val="24"/>
          <w:szCs w:val="24"/>
        </w:rPr>
      </w:pPr>
    </w:p>
    <w:p w14:paraId="00000073" w14:textId="77777777" w:rsidR="0008093C" w:rsidRPr="00C471C3" w:rsidRDefault="00C10065" w:rsidP="00FB3441">
      <w:pPr>
        <w:pStyle w:val="Heading5"/>
        <w:numPr>
          <w:ilvl w:val="0"/>
          <w:numId w:val="12"/>
        </w:numPr>
        <w:ind w:left="270" w:hanging="270"/>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t>Executive Summary</w:t>
      </w:r>
    </w:p>
    <w:p w14:paraId="00000074" w14:textId="622381AE" w:rsidR="0008093C" w:rsidRPr="00C471C3" w:rsidRDefault="00C10065" w:rsidP="7B9D94C4">
      <w:pPr>
        <w:rPr>
          <w:rFonts w:ascii="Times New Roman" w:eastAsia="Times New Roman" w:hAnsi="Times New Roman" w:cs="Times New Roman"/>
          <w:color w:val="FF0000"/>
          <w:sz w:val="24"/>
          <w:szCs w:val="24"/>
          <w:lang w:val="en-US"/>
        </w:rPr>
      </w:pPr>
      <w:r w:rsidRPr="00C471C3">
        <w:rPr>
          <w:rFonts w:ascii="Times New Roman" w:eastAsia="Times New Roman" w:hAnsi="Times New Roman" w:cs="Times New Roman"/>
          <w:sz w:val="24"/>
          <w:szCs w:val="24"/>
          <w:lang w:val="en-US"/>
        </w:rPr>
        <w:t>The U.S. Department of State’s</w:t>
      </w:r>
      <w:r w:rsidR="00C426A8" w:rsidRPr="00C471C3">
        <w:rPr>
          <w:rFonts w:ascii="Times New Roman" w:eastAsia="Times New Roman" w:hAnsi="Times New Roman" w:cs="Times New Roman"/>
          <w:sz w:val="24"/>
          <w:szCs w:val="24"/>
          <w:lang w:val="en-US"/>
        </w:rPr>
        <w:t xml:space="preserve"> U.S. Embassy in Angola and Sao Tome e Principe is pleased to announce an open competition for past participants (“alumni”) of U.S. government-funded and U.S. government-sponsored exchange programs to submit applications to the 2026 Alumni Engagement Innovation Fund (AEIF). The Alumni Engagement Innovation Fund (AEIF) is an annual funding opportunity designed to invest in U.S. government-funded exchange participants and programs by helping alumni develop and implement projects that promote shared interests and policy objectives and benefit local communities. We invite you to submit proposals for projects that meet the requirements of the program (discussed in Section C below). Please read this notice carefully before preparing and submitting a funding proposal.</w:t>
      </w:r>
      <w:r w:rsidRPr="00C471C3">
        <w:rPr>
          <w:rFonts w:ascii="Times New Roman" w:eastAsia="Times New Roman" w:hAnsi="Times New Roman" w:cs="Times New Roman"/>
          <w:sz w:val="24"/>
          <w:szCs w:val="24"/>
          <w:lang w:val="en-US"/>
        </w:rPr>
        <w:t xml:space="preserve">  Please follow all </w:t>
      </w:r>
      <w:r w:rsidRPr="00C471C3">
        <w:rPr>
          <w:rFonts w:ascii="Times New Roman" w:eastAsia="Times New Roman" w:hAnsi="Times New Roman" w:cs="Times New Roman"/>
          <w:sz w:val="24"/>
          <w:szCs w:val="24"/>
          <w:lang w:val="en-US"/>
        </w:rPr>
        <w:lastRenderedPageBreak/>
        <w:t xml:space="preserve">instructions below.  </w:t>
      </w:r>
      <w:r w:rsidRPr="00C471C3">
        <w:rPr>
          <w:rFonts w:ascii="Times New Roman" w:hAnsi="Times New Roman" w:cs="Times New Roman"/>
        </w:rPr>
        <w:br/>
      </w:r>
    </w:p>
    <w:p w14:paraId="00000075" w14:textId="77777777" w:rsidR="0008093C" w:rsidRPr="00C471C3" w:rsidRDefault="00C10065" w:rsidP="00FB3441">
      <w:pPr>
        <w:pStyle w:val="Heading3"/>
        <w:numPr>
          <w:ilvl w:val="0"/>
          <w:numId w:val="10"/>
        </w:numPr>
        <w:ind w:left="360"/>
        <w:rPr>
          <w:rFonts w:ascii="Times New Roman" w:eastAsia="Times New Roman" w:hAnsi="Times New Roman" w:cs="Times New Roman"/>
          <w:b/>
          <w:bCs/>
          <w:color w:val="000000"/>
        </w:rPr>
      </w:pPr>
      <w:bookmarkStart w:id="2" w:name="_heading=h.rgr6zo5vjd6g"/>
      <w:bookmarkEnd w:id="2"/>
      <w:r w:rsidRPr="00C471C3">
        <w:rPr>
          <w:rFonts w:ascii="Times New Roman" w:eastAsia="Times New Roman" w:hAnsi="Times New Roman" w:cs="Times New Roman"/>
          <w:b/>
          <w:bCs/>
          <w:color w:val="000000" w:themeColor="text1"/>
        </w:rPr>
        <w:t>ELIGIBILITY</w:t>
      </w:r>
    </w:p>
    <w:p w14:paraId="00000076" w14:textId="77777777" w:rsidR="0008093C" w:rsidRPr="00C471C3" w:rsidRDefault="0008093C" w:rsidP="7B9D94C4">
      <w:pPr>
        <w:rPr>
          <w:rFonts w:ascii="Times New Roman" w:eastAsia="Times New Roman" w:hAnsi="Times New Roman" w:cs="Times New Roman"/>
        </w:rPr>
      </w:pPr>
    </w:p>
    <w:p w14:paraId="00000077" w14:textId="77777777" w:rsidR="0008093C" w:rsidRPr="00C471C3" w:rsidRDefault="00C10065" w:rsidP="00FB3441">
      <w:pPr>
        <w:pStyle w:val="Heading5"/>
        <w:numPr>
          <w:ilvl w:val="0"/>
          <w:numId w:val="13"/>
        </w:numPr>
        <w:ind w:left="270" w:hanging="270"/>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t>Eligible Applicants</w:t>
      </w:r>
    </w:p>
    <w:p w14:paraId="49768F29" w14:textId="6177F11A" w:rsidR="00BD7262" w:rsidRPr="00C471C3" w:rsidRDefault="00C10065" w:rsidP="00BD7262">
      <w:pPr>
        <w:shd w:val="clear" w:color="auto" w:fill="FFFFFF" w:themeFill="background1"/>
        <w:spacing w:after="0" w:line="240" w:lineRule="auto"/>
        <w:ind w:left="360"/>
        <w:rPr>
          <w:rFonts w:ascii="Times New Roman" w:eastAsia="Times New Roman" w:hAnsi="Times New Roman" w:cs="Times New Roman"/>
          <w:i/>
          <w:iCs/>
          <w:color w:val="FF0000"/>
          <w:sz w:val="24"/>
          <w:szCs w:val="24"/>
          <w:lang w:val="en-US"/>
        </w:rPr>
      </w:pPr>
      <w:r w:rsidRPr="00C471C3">
        <w:rPr>
          <w:rFonts w:ascii="Times New Roman" w:eastAsia="Times New Roman" w:hAnsi="Times New Roman" w:cs="Times New Roman"/>
          <w:sz w:val="24"/>
          <w:szCs w:val="24"/>
          <w:lang w:val="en-US"/>
        </w:rPr>
        <w:t xml:space="preserve">The following </w:t>
      </w:r>
      <w:r w:rsidR="00BD7262" w:rsidRPr="00C471C3">
        <w:rPr>
          <w:rFonts w:ascii="Times New Roman" w:eastAsia="Times New Roman" w:hAnsi="Times New Roman" w:cs="Times New Roman"/>
          <w:sz w:val="24"/>
          <w:szCs w:val="24"/>
          <w:lang w:val="en-US"/>
        </w:rPr>
        <w:t xml:space="preserve">applicants </w:t>
      </w:r>
      <w:r w:rsidRPr="00C471C3">
        <w:rPr>
          <w:rFonts w:ascii="Times New Roman" w:eastAsia="Times New Roman" w:hAnsi="Times New Roman" w:cs="Times New Roman"/>
          <w:sz w:val="24"/>
          <w:szCs w:val="24"/>
          <w:lang w:val="en-US"/>
        </w:rPr>
        <w:t>are eligible to apply</w:t>
      </w:r>
      <w:r w:rsidRPr="00C471C3">
        <w:rPr>
          <w:rFonts w:ascii="Times New Roman" w:eastAsia="Times New Roman" w:hAnsi="Times New Roman" w:cs="Times New Roman"/>
          <w:i/>
          <w:iCs/>
          <w:sz w:val="24"/>
          <w:szCs w:val="24"/>
          <w:lang w:val="en-US"/>
        </w:rPr>
        <w:t>:</w:t>
      </w:r>
      <w:r w:rsidRPr="00C471C3">
        <w:rPr>
          <w:rFonts w:ascii="Times New Roman" w:eastAsia="Times New Roman" w:hAnsi="Times New Roman" w:cs="Times New Roman"/>
          <w:i/>
          <w:iCs/>
          <w:color w:val="FF0000"/>
          <w:sz w:val="24"/>
          <w:szCs w:val="24"/>
          <w:lang w:val="en-US"/>
        </w:rPr>
        <w:t xml:space="preserve"> </w:t>
      </w:r>
    </w:p>
    <w:p w14:paraId="338798EA" w14:textId="24F63B48" w:rsidR="004B772E" w:rsidRPr="004B772E" w:rsidRDefault="00C471C3" w:rsidP="00FB3441">
      <w:pPr>
        <w:pStyle w:val="ListParagraph"/>
        <w:numPr>
          <w:ilvl w:val="0"/>
          <w:numId w:val="31"/>
        </w:numPr>
        <w:shd w:val="clear" w:color="auto" w:fill="FFFFFF" w:themeFill="background1"/>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rPr>
        <w:t>Proposed projects must involve at least two U.S. Government-sponsored exchange program alumni</w:t>
      </w:r>
      <w:r w:rsidR="006C53C4">
        <w:rPr>
          <w:rFonts w:ascii="Times New Roman" w:eastAsia="Times New Roman" w:hAnsi="Times New Roman" w:cs="Times New Roman"/>
          <w:sz w:val="24"/>
          <w:szCs w:val="24"/>
        </w:rPr>
        <w:t xml:space="preserve"> working as a team</w:t>
      </w:r>
      <w:r w:rsidRPr="00C471C3">
        <w:rPr>
          <w:rFonts w:ascii="Times New Roman" w:eastAsia="Times New Roman" w:hAnsi="Times New Roman" w:cs="Times New Roman"/>
          <w:sz w:val="24"/>
          <w:szCs w:val="24"/>
        </w:rPr>
        <w:t xml:space="preserve"> </w:t>
      </w:r>
      <w:r w:rsidR="00D6604F">
        <w:rPr>
          <w:rFonts w:ascii="Times New Roman" w:eastAsia="Times New Roman" w:hAnsi="Times New Roman" w:cs="Times New Roman"/>
          <w:sz w:val="24"/>
          <w:szCs w:val="24"/>
        </w:rPr>
        <w:t>with</w:t>
      </w:r>
      <w:r w:rsidRPr="00C471C3">
        <w:rPr>
          <w:rFonts w:ascii="Times New Roman" w:eastAsia="Times New Roman" w:hAnsi="Times New Roman" w:cs="Times New Roman"/>
          <w:sz w:val="24"/>
          <w:szCs w:val="24"/>
        </w:rPr>
        <w:t xml:space="preserve"> </w:t>
      </w:r>
      <w:r w:rsidR="005546A2">
        <w:rPr>
          <w:rFonts w:ascii="Times New Roman" w:eastAsia="Times New Roman" w:hAnsi="Times New Roman" w:cs="Times New Roman"/>
          <w:sz w:val="24"/>
          <w:szCs w:val="24"/>
        </w:rPr>
        <w:t>one listed as a specified team lead</w:t>
      </w:r>
      <w:r w:rsidRPr="00C471C3">
        <w:rPr>
          <w:rFonts w:ascii="Times New Roman" w:eastAsia="Times New Roman" w:hAnsi="Times New Roman" w:cs="Times New Roman"/>
          <w:sz w:val="24"/>
          <w:szCs w:val="24"/>
        </w:rPr>
        <w:t xml:space="preserve">. All alumni involved in the project will need to be identified as well as verified by </w:t>
      </w:r>
      <w:r w:rsidR="00314D6D">
        <w:rPr>
          <w:rFonts w:ascii="Times New Roman" w:eastAsia="Times New Roman" w:hAnsi="Times New Roman" w:cs="Times New Roman"/>
          <w:sz w:val="24"/>
          <w:szCs w:val="24"/>
        </w:rPr>
        <w:t>the U.S. Embassy Luanda</w:t>
      </w:r>
      <w:r w:rsidRPr="00C471C3">
        <w:rPr>
          <w:rFonts w:ascii="Times New Roman" w:eastAsia="Times New Roman" w:hAnsi="Times New Roman" w:cs="Times New Roman"/>
          <w:sz w:val="24"/>
          <w:szCs w:val="24"/>
        </w:rPr>
        <w:t xml:space="preserve"> prior to submission of the project proposal. Any non-alumni team members </w:t>
      </w:r>
      <w:r w:rsidR="00314D6D">
        <w:rPr>
          <w:rFonts w:ascii="Times New Roman" w:eastAsia="Times New Roman" w:hAnsi="Times New Roman" w:cs="Times New Roman"/>
          <w:sz w:val="24"/>
          <w:szCs w:val="24"/>
        </w:rPr>
        <w:t>must</w:t>
      </w:r>
      <w:r w:rsidRPr="00C471C3">
        <w:rPr>
          <w:rFonts w:ascii="Times New Roman" w:eastAsia="Times New Roman" w:hAnsi="Times New Roman" w:cs="Times New Roman"/>
          <w:sz w:val="24"/>
          <w:szCs w:val="24"/>
        </w:rPr>
        <w:t xml:space="preserve"> be included as well. </w:t>
      </w:r>
    </w:p>
    <w:p w14:paraId="2D0EBBAD" w14:textId="6D92CB21" w:rsidR="00BD7262" w:rsidRPr="00C471C3" w:rsidRDefault="00BD7262" w:rsidP="00FB3441">
      <w:pPr>
        <w:pStyle w:val="ListParagraph"/>
        <w:numPr>
          <w:ilvl w:val="0"/>
          <w:numId w:val="31"/>
        </w:numPr>
        <w:shd w:val="clear" w:color="auto" w:fill="FFFFFF" w:themeFill="background1"/>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If three or more alumni are applying together, U.S. citizen alumni may be included on alumni teams, but the team must have at least two non-U.S. citizen exchange program alumni.  U.S. citizen alumni cannot be team leads on project proposals.</w:t>
      </w:r>
    </w:p>
    <w:p w14:paraId="00000079" w14:textId="1BA47AA7" w:rsidR="0008093C" w:rsidRPr="00C471C3" w:rsidRDefault="00C10065" w:rsidP="00FB3441">
      <w:pPr>
        <w:pStyle w:val="ListParagraph"/>
        <w:numPr>
          <w:ilvl w:val="0"/>
          <w:numId w:val="31"/>
        </w:numPr>
        <w:shd w:val="clear" w:color="auto" w:fill="FFFFFF" w:themeFill="background1"/>
        <w:spacing w:after="0" w:line="240" w:lineRule="auto"/>
        <w:rPr>
          <w:rFonts w:ascii="Times New Roman" w:eastAsia="Times New Roman" w:hAnsi="Times New Roman" w:cs="Times New Roman"/>
          <w:sz w:val="24"/>
          <w:szCs w:val="24"/>
        </w:rPr>
      </w:pPr>
      <w:r w:rsidRPr="00C471C3">
        <w:rPr>
          <w:rFonts w:ascii="Times New Roman" w:eastAsia="Times New Roman" w:hAnsi="Times New Roman" w:cs="Times New Roman"/>
          <w:sz w:val="24"/>
          <w:szCs w:val="24"/>
        </w:rPr>
        <w:t>Not-for-profit organizations, including think</w:t>
      </w:r>
      <w:r w:rsidR="00BD7262" w:rsidRPr="00C471C3">
        <w:rPr>
          <w:rFonts w:ascii="Times New Roman" w:eastAsia="Times New Roman" w:hAnsi="Times New Roman" w:cs="Times New Roman"/>
          <w:sz w:val="24"/>
          <w:szCs w:val="24"/>
        </w:rPr>
        <w:t>-</w:t>
      </w:r>
      <w:r w:rsidRPr="00C471C3">
        <w:rPr>
          <w:rFonts w:ascii="Times New Roman" w:eastAsia="Times New Roman" w:hAnsi="Times New Roman" w:cs="Times New Roman"/>
          <w:sz w:val="24"/>
          <w:szCs w:val="24"/>
        </w:rPr>
        <w:t xml:space="preserve">tanks and civil society/non-governmental organizations </w:t>
      </w:r>
      <w:r w:rsidR="003C1BA7" w:rsidRPr="00C471C3">
        <w:rPr>
          <w:rFonts w:ascii="Times New Roman" w:eastAsia="Times New Roman" w:hAnsi="Times New Roman" w:cs="Times New Roman"/>
          <w:sz w:val="24"/>
          <w:szCs w:val="24"/>
        </w:rPr>
        <w:t>represented by U.S. Department of State exchange alumni.</w:t>
      </w:r>
    </w:p>
    <w:p w14:paraId="685789E8" w14:textId="0A52625C" w:rsidR="00984953" w:rsidRPr="00683F34" w:rsidRDefault="00C471C3" w:rsidP="00FB3441">
      <w:pPr>
        <w:pStyle w:val="ListParagraph"/>
        <w:numPr>
          <w:ilvl w:val="0"/>
          <w:numId w:val="31"/>
        </w:numPr>
        <w:shd w:val="clear" w:color="auto" w:fill="FFFFFF" w:themeFill="background1"/>
        <w:spacing w:after="0" w:line="240" w:lineRule="auto"/>
        <w:rPr>
          <w:rFonts w:ascii="Times New Roman" w:hAnsi="Times New Roman" w:cs="Times New Roman"/>
          <w:lang w:val="pt-PT"/>
        </w:rPr>
      </w:pPr>
      <w:r w:rsidRPr="00683F34">
        <w:rPr>
          <w:rFonts w:ascii="Times New Roman" w:eastAsia="Times New Roman" w:hAnsi="Times New Roman" w:cs="Times New Roman"/>
          <w:sz w:val="24"/>
          <w:szCs w:val="24"/>
          <w:lang w:val="pt-PT"/>
        </w:rPr>
        <w:t>U</w:t>
      </w:r>
      <w:r w:rsidR="006644BF">
        <w:rPr>
          <w:rFonts w:ascii="Times New Roman" w:eastAsia="Times New Roman" w:hAnsi="Times New Roman" w:cs="Times New Roman"/>
          <w:sz w:val="24"/>
          <w:szCs w:val="24"/>
          <w:lang w:val="pt-PT"/>
        </w:rPr>
        <w:t>.</w:t>
      </w:r>
      <w:r w:rsidRPr="00683F34">
        <w:rPr>
          <w:rFonts w:ascii="Times New Roman" w:eastAsia="Times New Roman" w:hAnsi="Times New Roman" w:cs="Times New Roman"/>
          <w:sz w:val="24"/>
          <w:szCs w:val="24"/>
          <w:lang w:val="pt-PT"/>
        </w:rPr>
        <w:t>S</w:t>
      </w:r>
      <w:r w:rsidR="006644BF">
        <w:rPr>
          <w:rFonts w:ascii="Times New Roman" w:eastAsia="Times New Roman" w:hAnsi="Times New Roman" w:cs="Times New Roman"/>
          <w:sz w:val="24"/>
          <w:szCs w:val="24"/>
          <w:lang w:val="pt-PT"/>
        </w:rPr>
        <w:t>.-</w:t>
      </w:r>
      <w:r w:rsidRPr="00683F34">
        <w:rPr>
          <w:rFonts w:ascii="Times New Roman" w:eastAsia="Times New Roman" w:hAnsi="Times New Roman" w:cs="Times New Roman"/>
          <w:sz w:val="24"/>
          <w:szCs w:val="24"/>
          <w:lang w:val="pt-PT"/>
        </w:rPr>
        <w:t xml:space="preserve">Angola </w:t>
      </w:r>
      <w:proofErr w:type="spellStart"/>
      <w:r w:rsidRPr="00683F34">
        <w:rPr>
          <w:rFonts w:ascii="Times New Roman" w:eastAsia="Times New Roman" w:hAnsi="Times New Roman" w:cs="Times New Roman"/>
          <w:sz w:val="24"/>
          <w:szCs w:val="24"/>
          <w:lang w:val="pt-PT"/>
        </w:rPr>
        <w:t>Alumni</w:t>
      </w:r>
      <w:proofErr w:type="spellEnd"/>
      <w:r w:rsidRPr="00683F34">
        <w:rPr>
          <w:rFonts w:ascii="Times New Roman" w:eastAsia="Times New Roman" w:hAnsi="Times New Roman" w:cs="Times New Roman"/>
          <w:sz w:val="24"/>
          <w:szCs w:val="24"/>
          <w:lang w:val="pt-PT"/>
        </w:rPr>
        <w:t xml:space="preserve"> </w:t>
      </w:r>
      <w:proofErr w:type="spellStart"/>
      <w:r w:rsidRPr="00683F34">
        <w:rPr>
          <w:rFonts w:ascii="Times New Roman" w:eastAsia="Times New Roman" w:hAnsi="Times New Roman" w:cs="Times New Roman"/>
          <w:sz w:val="24"/>
          <w:szCs w:val="24"/>
          <w:lang w:val="pt-PT"/>
        </w:rPr>
        <w:t>Association</w:t>
      </w:r>
      <w:proofErr w:type="spellEnd"/>
      <w:r w:rsidRPr="00683F34">
        <w:rPr>
          <w:rFonts w:ascii="Times New Roman" w:eastAsia="Times New Roman" w:hAnsi="Times New Roman" w:cs="Times New Roman"/>
          <w:sz w:val="24"/>
          <w:szCs w:val="24"/>
          <w:lang w:val="pt-PT"/>
        </w:rPr>
        <w:t xml:space="preserve"> </w:t>
      </w:r>
      <w:r w:rsidR="00683F34">
        <w:rPr>
          <w:rFonts w:ascii="Times New Roman" w:eastAsia="Times New Roman" w:hAnsi="Times New Roman" w:cs="Times New Roman"/>
          <w:sz w:val="24"/>
          <w:szCs w:val="24"/>
          <w:lang w:val="pt-PT"/>
        </w:rPr>
        <w:t xml:space="preserve">(US3A) </w:t>
      </w:r>
      <w:r w:rsidRPr="00683F34">
        <w:rPr>
          <w:rFonts w:ascii="Times New Roman" w:eastAsia="Times New Roman" w:hAnsi="Times New Roman" w:cs="Times New Roman"/>
          <w:sz w:val="24"/>
          <w:szCs w:val="24"/>
          <w:lang w:val="pt-PT"/>
        </w:rPr>
        <w:t>– Nicolau Miguel</w:t>
      </w:r>
      <w:r w:rsidR="00683F34">
        <w:rPr>
          <w:rFonts w:ascii="Times New Roman" w:eastAsia="Times New Roman" w:hAnsi="Times New Roman" w:cs="Times New Roman"/>
          <w:sz w:val="24"/>
          <w:szCs w:val="24"/>
          <w:lang w:val="pt-PT"/>
        </w:rPr>
        <w:t xml:space="preserve"> (Team Leader)</w:t>
      </w:r>
    </w:p>
    <w:p w14:paraId="29E54080" w14:textId="77777777" w:rsidR="00683F34" w:rsidRPr="00683F34" w:rsidRDefault="00683F34" w:rsidP="00683F34">
      <w:pPr>
        <w:pStyle w:val="ListParagraph"/>
        <w:shd w:val="clear" w:color="auto" w:fill="FFFFFF" w:themeFill="background1"/>
        <w:spacing w:after="0" w:line="240" w:lineRule="auto"/>
        <w:rPr>
          <w:rFonts w:ascii="Times New Roman" w:hAnsi="Times New Roman" w:cs="Times New Roman"/>
          <w:lang w:val="pt-PT"/>
        </w:rPr>
      </w:pPr>
    </w:p>
    <w:p w14:paraId="63474E4D" w14:textId="6379276D" w:rsidR="00984953" w:rsidRPr="00C471C3" w:rsidRDefault="00984953" w:rsidP="00001A11">
      <w:pPr>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 xml:space="preserve">For-profit entities, even those that may fall into the categories listed above, are </w:t>
      </w:r>
      <w:r w:rsidRPr="00C471C3">
        <w:rPr>
          <w:rFonts w:ascii="Times New Roman" w:eastAsia="Times New Roman" w:hAnsi="Times New Roman" w:cs="Times New Roman"/>
          <w:b/>
          <w:bCs/>
          <w:color w:val="000000" w:themeColor="text1"/>
          <w:sz w:val="24"/>
          <w:szCs w:val="24"/>
          <w:u w:val="single"/>
          <w:lang w:val="en-US"/>
        </w:rPr>
        <w:t>not</w:t>
      </w:r>
      <w:r w:rsidRPr="00C471C3">
        <w:rPr>
          <w:rFonts w:ascii="Times New Roman" w:eastAsia="Times New Roman" w:hAnsi="Times New Roman" w:cs="Times New Roman"/>
          <w:color w:val="000000" w:themeColor="text1"/>
          <w:sz w:val="24"/>
          <w:szCs w:val="24"/>
          <w:lang w:val="en-US"/>
        </w:rPr>
        <w:t xml:space="preserve"> eligible to apply for this NOFO.</w:t>
      </w:r>
      <w:r w:rsidRPr="00C471C3">
        <w:rPr>
          <w:rFonts w:ascii="Times New Roman" w:eastAsia="Times New Roman" w:hAnsi="Times New Roman" w:cs="Times New Roman"/>
          <w:color w:val="000000" w:themeColor="text1"/>
          <w:lang w:val="en-US"/>
        </w:rPr>
        <w:t xml:space="preserve">  </w:t>
      </w:r>
      <w:r w:rsidRPr="00C471C3">
        <w:rPr>
          <w:rFonts w:ascii="Times New Roman" w:eastAsia="Times New Roman" w:hAnsi="Times New Roman" w:cs="Times New Roman"/>
          <w:color w:val="000000" w:themeColor="text1"/>
          <w:sz w:val="24"/>
          <w:szCs w:val="24"/>
          <w:lang w:val="en-US"/>
        </w:rPr>
        <w:t xml:space="preserve">Organizations may sub-contract with other entities, but only one, non-profit, non-governmental entity can be the prime recipient of the award. When sub-contracting with other entities, the responsibilities of each entity must be clearly defined in the proposal. For more information on the difference between sub-contract and sub-recipient, please refer to </w:t>
      </w:r>
      <w:hyperlink r:id="rId13">
        <w:r w:rsidRPr="00C471C3">
          <w:rPr>
            <w:rFonts w:ascii="Times New Roman" w:eastAsia="Times New Roman" w:hAnsi="Times New Roman" w:cs="Times New Roman"/>
            <w:color w:val="000000" w:themeColor="text1"/>
            <w:sz w:val="24"/>
            <w:szCs w:val="24"/>
            <w:lang w:val="en-US"/>
          </w:rPr>
          <w:t>2 CFR 200</w:t>
        </w:r>
      </w:hyperlink>
      <w:hyperlink r:id="rId14">
        <w:r w:rsidRPr="00C471C3">
          <w:rPr>
            <w:rFonts w:ascii="Times New Roman" w:eastAsia="Times New Roman" w:hAnsi="Times New Roman" w:cs="Times New Roman"/>
            <w:color w:val="467886"/>
            <w:sz w:val="24"/>
            <w:szCs w:val="24"/>
            <w:u w:val="single"/>
            <w:lang w:val="en-US"/>
          </w:rPr>
          <w:t>.331</w:t>
        </w:r>
      </w:hyperlink>
      <w:r w:rsidRPr="00C471C3">
        <w:rPr>
          <w:rFonts w:ascii="Times New Roman" w:eastAsia="Times New Roman" w:hAnsi="Times New Roman" w:cs="Times New Roman"/>
          <w:color w:val="000000" w:themeColor="text1"/>
          <w:sz w:val="24"/>
          <w:szCs w:val="24"/>
          <w:lang w:val="en-US"/>
        </w:rPr>
        <w:t xml:space="preserve">. </w:t>
      </w:r>
    </w:p>
    <w:p w14:paraId="00000080" w14:textId="77777777" w:rsidR="0008093C" w:rsidRPr="00C471C3" w:rsidRDefault="00C10065" w:rsidP="00FB3441">
      <w:pPr>
        <w:pStyle w:val="Heading5"/>
        <w:numPr>
          <w:ilvl w:val="0"/>
          <w:numId w:val="13"/>
        </w:numPr>
        <w:ind w:left="270" w:hanging="270"/>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t>Cost Sharing or Matching</w:t>
      </w:r>
    </w:p>
    <w:p w14:paraId="00000081" w14:textId="3713F6DD" w:rsidR="0008093C" w:rsidRPr="00C471C3"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 xml:space="preserve">Cost sharing is </w:t>
      </w:r>
      <w:r w:rsidR="00BD7262" w:rsidRPr="00C471C3">
        <w:rPr>
          <w:rFonts w:ascii="Times New Roman" w:eastAsia="Times New Roman" w:hAnsi="Times New Roman" w:cs="Times New Roman"/>
          <w:sz w:val="24"/>
          <w:szCs w:val="24"/>
          <w:lang w:val="en-US"/>
        </w:rPr>
        <w:t>encouraged but</w:t>
      </w:r>
      <w:r w:rsidRPr="00C471C3">
        <w:rPr>
          <w:rFonts w:ascii="Times New Roman" w:eastAsia="Times New Roman" w:hAnsi="Times New Roman" w:cs="Times New Roman"/>
          <w:sz w:val="24"/>
          <w:szCs w:val="24"/>
          <w:lang w:val="en-US"/>
        </w:rPr>
        <w:t xml:space="preserve"> not required for this funding opportunity.  </w:t>
      </w:r>
    </w:p>
    <w:p w14:paraId="00000082" w14:textId="77777777" w:rsidR="0008093C" w:rsidRPr="00C471C3"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3" w14:textId="77BAB25E" w:rsidR="0008093C" w:rsidRPr="00C471C3" w:rsidRDefault="00C10065" w:rsidP="00FB3441">
      <w:pPr>
        <w:pStyle w:val="Heading5"/>
        <w:numPr>
          <w:ilvl w:val="0"/>
          <w:numId w:val="13"/>
        </w:numPr>
        <w:ind w:left="270" w:hanging="270"/>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t>Other Eligibility Requirements</w:t>
      </w:r>
    </w:p>
    <w:p w14:paraId="00000084" w14:textId="77777777" w:rsidR="0008093C" w:rsidRPr="00C471C3"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00000085" w14:textId="77777777" w:rsidR="0008093C" w:rsidRPr="00C471C3"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6" w14:textId="64409BC2" w:rsidR="0008093C" w:rsidRPr="00C471C3"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Applicants are only allowed to submit one proposal per organization. If more than one proposal is submitted from an organization, all proposals from that institution will be considered ineligible for funding under this funding opportunity.</w:t>
      </w:r>
    </w:p>
    <w:p w14:paraId="00000087" w14:textId="77777777" w:rsidR="0008093C" w:rsidRPr="00C471C3"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8" w14:textId="77777777" w:rsidR="0008093C" w:rsidRPr="00C471C3" w:rsidRDefault="00C10065" w:rsidP="00FB3441">
      <w:pPr>
        <w:numPr>
          <w:ilvl w:val="0"/>
          <w:numId w:val="9"/>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t xml:space="preserve">This opportunity will not support: </w:t>
      </w:r>
    </w:p>
    <w:p w14:paraId="0A99EB63" w14:textId="77777777" w:rsidR="00633D2B" w:rsidRPr="00C471C3" w:rsidRDefault="00633D2B" w:rsidP="00633D2B">
      <w:pPr>
        <w:pBdr>
          <w:top w:val="nil"/>
          <w:left w:val="nil"/>
          <w:bottom w:val="nil"/>
          <w:right w:val="nil"/>
          <w:between w:val="nil"/>
        </w:pBdr>
        <w:spacing w:after="0" w:line="240" w:lineRule="auto"/>
        <w:ind w:left="360"/>
        <w:rPr>
          <w:rFonts w:ascii="Times New Roman" w:eastAsia="Times New Roman" w:hAnsi="Times New Roman" w:cs="Times New Roman"/>
          <w:b/>
          <w:bCs/>
          <w:i/>
          <w:iCs/>
          <w:color w:val="000000"/>
          <w:sz w:val="24"/>
          <w:szCs w:val="24"/>
        </w:rPr>
      </w:pPr>
    </w:p>
    <w:p w14:paraId="00000089" w14:textId="77777777" w:rsidR="0008093C" w:rsidRPr="00C471C3" w:rsidRDefault="00C10065" w:rsidP="00FB3441">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 xml:space="preserve">Projects relating to partisan political </w:t>
      </w:r>
      <w:proofErr w:type="gramStart"/>
      <w:r w:rsidRPr="00C471C3">
        <w:rPr>
          <w:rFonts w:ascii="Times New Roman" w:eastAsia="Times New Roman" w:hAnsi="Times New Roman" w:cs="Times New Roman"/>
          <w:color w:val="000000" w:themeColor="text1"/>
          <w:sz w:val="24"/>
          <w:szCs w:val="24"/>
        </w:rPr>
        <w:t>activity;</w:t>
      </w:r>
      <w:proofErr w:type="gramEnd"/>
    </w:p>
    <w:p w14:paraId="0000008A" w14:textId="77777777" w:rsidR="0008093C" w:rsidRPr="00C471C3" w:rsidRDefault="00C10065" w:rsidP="00FB3441">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0000008B" w14:textId="77777777" w:rsidR="0008093C" w:rsidRPr="00C471C3" w:rsidRDefault="00C10065" w:rsidP="00FB3441">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 xml:space="preserve">Construction </w:t>
      </w:r>
      <w:proofErr w:type="gramStart"/>
      <w:r w:rsidRPr="00C471C3">
        <w:rPr>
          <w:rFonts w:ascii="Times New Roman" w:eastAsia="Times New Roman" w:hAnsi="Times New Roman" w:cs="Times New Roman"/>
          <w:color w:val="000000" w:themeColor="text1"/>
          <w:sz w:val="24"/>
          <w:szCs w:val="24"/>
        </w:rPr>
        <w:t>projects;</w:t>
      </w:r>
      <w:proofErr w:type="gramEnd"/>
    </w:p>
    <w:p w14:paraId="0000008C" w14:textId="77777777" w:rsidR="0008093C" w:rsidRPr="00C471C3" w:rsidRDefault="00C10065" w:rsidP="00FB3441">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lastRenderedPageBreak/>
        <w:t xml:space="preserve">Projects that support specific religious </w:t>
      </w:r>
      <w:proofErr w:type="gramStart"/>
      <w:r w:rsidRPr="00C471C3">
        <w:rPr>
          <w:rFonts w:ascii="Times New Roman" w:eastAsia="Times New Roman" w:hAnsi="Times New Roman" w:cs="Times New Roman"/>
          <w:color w:val="000000" w:themeColor="text1"/>
          <w:sz w:val="24"/>
          <w:szCs w:val="24"/>
        </w:rPr>
        <w:t>activities;</w:t>
      </w:r>
      <w:proofErr w:type="gramEnd"/>
    </w:p>
    <w:p w14:paraId="0000008D" w14:textId="77777777" w:rsidR="0008093C" w:rsidRPr="00C471C3" w:rsidRDefault="00C10065" w:rsidP="00FB3441">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 xml:space="preserve">Fund-raising </w:t>
      </w:r>
      <w:proofErr w:type="gramStart"/>
      <w:r w:rsidRPr="00C471C3">
        <w:rPr>
          <w:rFonts w:ascii="Times New Roman" w:eastAsia="Times New Roman" w:hAnsi="Times New Roman" w:cs="Times New Roman"/>
          <w:color w:val="000000" w:themeColor="text1"/>
          <w:sz w:val="24"/>
          <w:szCs w:val="24"/>
        </w:rPr>
        <w:t>campaigns;</w:t>
      </w:r>
      <w:proofErr w:type="gramEnd"/>
    </w:p>
    <w:p w14:paraId="0000008E" w14:textId="77777777" w:rsidR="0008093C" w:rsidRPr="00C471C3" w:rsidRDefault="00C10065" w:rsidP="00FB3441">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Lobbying for specific legislation or programs</w:t>
      </w:r>
    </w:p>
    <w:p w14:paraId="0000008F" w14:textId="77777777" w:rsidR="0008093C" w:rsidRPr="00C471C3" w:rsidRDefault="00C10065" w:rsidP="00FB3441">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 xml:space="preserve">Scientific research or </w:t>
      </w:r>
      <w:proofErr w:type="gramStart"/>
      <w:r w:rsidRPr="00C471C3">
        <w:rPr>
          <w:rFonts w:ascii="Times New Roman" w:eastAsia="Times New Roman" w:hAnsi="Times New Roman" w:cs="Times New Roman"/>
          <w:color w:val="000000" w:themeColor="text1"/>
          <w:sz w:val="24"/>
          <w:szCs w:val="24"/>
        </w:rPr>
        <w:t>surveys;</w:t>
      </w:r>
      <w:proofErr w:type="gramEnd"/>
    </w:p>
    <w:p w14:paraId="00000090" w14:textId="77777777" w:rsidR="0008093C" w:rsidRPr="00C471C3" w:rsidRDefault="00C10065" w:rsidP="00FB3441">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 xml:space="preserve">Commercial </w:t>
      </w:r>
      <w:proofErr w:type="gramStart"/>
      <w:r w:rsidRPr="00C471C3">
        <w:rPr>
          <w:rFonts w:ascii="Times New Roman" w:eastAsia="Times New Roman" w:hAnsi="Times New Roman" w:cs="Times New Roman"/>
          <w:color w:val="000000" w:themeColor="text1"/>
          <w:sz w:val="24"/>
          <w:szCs w:val="24"/>
        </w:rPr>
        <w:t>projects;</w:t>
      </w:r>
      <w:proofErr w:type="gramEnd"/>
    </w:p>
    <w:p w14:paraId="00000091" w14:textId="77777777" w:rsidR="0008093C" w:rsidRPr="00C471C3" w:rsidRDefault="00C10065" w:rsidP="00FB3441">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 xml:space="preserve">Projects intended primarily for the growth or institutional development of the </w:t>
      </w:r>
      <w:proofErr w:type="gramStart"/>
      <w:r w:rsidRPr="00C471C3">
        <w:rPr>
          <w:rFonts w:ascii="Times New Roman" w:eastAsia="Times New Roman" w:hAnsi="Times New Roman" w:cs="Times New Roman"/>
          <w:color w:val="000000" w:themeColor="text1"/>
          <w:sz w:val="24"/>
          <w:szCs w:val="24"/>
        </w:rPr>
        <w:t>organization;</w:t>
      </w:r>
      <w:proofErr w:type="gramEnd"/>
      <w:r w:rsidRPr="00C471C3">
        <w:rPr>
          <w:rFonts w:ascii="Times New Roman" w:eastAsia="Times New Roman" w:hAnsi="Times New Roman" w:cs="Times New Roman"/>
          <w:color w:val="000000" w:themeColor="text1"/>
          <w:sz w:val="24"/>
          <w:szCs w:val="24"/>
        </w:rPr>
        <w:t xml:space="preserve"> </w:t>
      </w:r>
    </w:p>
    <w:p w14:paraId="00000092" w14:textId="38579E1D" w:rsidR="0008093C" w:rsidRPr="00C471C3" w:rsidRDefault="00C10065" w:rsidP="00FB3441">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 xml:space="preserve">Projects that duplicate existing </w:t>
      </w:r>
      <w:proofErr w:type="gramStart"/>
      <w:r w:rsidRPr="00C471C3">
        <w:rPr>
          <w:rFonts w:ascii="Times New Roman" w:eastAsia="Times New Roman" w:hAnsi="Times New Roman" w:cs="Times New Roman"/>
          <w:color w:val="000000" w:themeColor="text1"/>
          <w:sz w:val="24"/>
          <w:szCs w:val="24"/>
        </w:rPr>
        <w:t>projects;</w:t>
      </w:r>
      <w:proofErr w:type="gramEnd"/>
      <w:r w:rsidRPr="00C471C3">
        <w:rPr>
          <w:rFonts w:ascii="Times New Roman" w:eastAsia="Times New Roman" w:hAnsi="Times New Roman" w:cs="Times New Roman"/>
          <w:color w:val="000000" w:themeColor="text1"/>
          <w:sz w:val="24"/>
          <w:szCs w:val="24"/>
        </w:rPr>
        <w:t xml:space="preserve"> </w:t>
      </w:r>
    </w:p>
    <w:p w14:paraId="00000094" w14:textId="77777777" w:rsidR="0008093C" w:rsidRPr="00C471C3" w:rsidRDefault="00C10065" w:rsidP="00FB3441">
      <w:pPr>
        <w:numPr>
          <w:ilvl w:val="0"/>
          <w:numId w:val="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Illegal activities</w:t>
      </w:r>
    </w:p>
    <w:p w14:paraId="00000095" w14:textId="77777777" w:rsidR="0008093C" w:rsidRPr="00C471C3"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7" w14:textId="4879821D" w:rsidR="0008093C" w:rsidRPr="00C471C3" w:rsidRDefault="00C10065" w:rsidP="00FB3441">
      <w:pPr>
        <w:pStyle w:val="Heading3"/>
        <w:numPr>
          <w:ilvl w:val="0"/>
          <w:numId w:val="10"/>
        </w:numPr>
        <w:ind w:left="360"/>
        <w:rPr>
          <w:rFonts w:ascii="Times New Roman" w:eastAsia="Times New Roman" w:hAnsi="Times New Roman" w:cs="Times New Roman"/>
          <w:b/>
          <w:bCs/>
          <w:color w:val="000000" w:themeColor="text1"/>
        </w:rPr>
      </w:pPr>
      <w:bookmarkStart w:id="3" w:name="_heading=h.t8mx8zggz8ge"/>
      <w:bookmarkEnd w:id="3"/>
      <w:r w:rsidRPr="00C471C3">
        <w:rPr>
          <w:rFonts w:ascii="Times New Roman" w:eastAsia="Times New Roman" w:hAnsi="Times New Roman" w:cs="Times New Roman"/>
          <w:b/>
          <w:bCs/>
          <w:color w:val="000000" w:themeColor="text1"/>
        </w:rPr>
        <w:t>PROGRAM DESCRIPTION</w:t>
      </w:r>
    </w:p>
    <w:p w14:paraId="169502A8" w14:textId="77777777" w:rsidR="000E7BA0" w:rsidRPr="00C471C3" w:rsidRDefault="000E7BA0" w:rsidP="000E7BA0">
      <w:pPr>
        <w:rPr>
          <w:rFonts w:ascii="Times New Roman" w:hAnsi="Times New Roman" w:cs="Times New Roman"/>
        </w:rPr>
      </w:pPr>
    </w:p>
    <w:p w14:paraId="00000098" w14:textId="52621F32" w:rsidR="0008093C" w:rsidRPr="00C471C3" w:rsidRDefault="00C10065" w:rsidP="00FB3441">
      <w:pPr>
        <w:pStyle w:val="Heading5"/>
        <w:numPr>
          <w:ilvl w:val="0"/>
          <w:numId w:val="14"/>
        </w:numPr>
        <w:spacing w:after="0" w:line="240" w:lineRule="auto"/>
        <w:ind w:left="270" w:hanging="270"/>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t>Project Background, Goals, and Objectives</w:t>
      </w:r>
    </w:p>
    <w:p w14:paraId="43588B17" w14:textId="55BCABFA" w:rsidR="00571651" w:rsidRPr="00C471C3" w:rsidRDefault="00571651" w:rsidP="00571651">
      <w:pPr>
        <w:spacing w:after="20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The Alumni Engagement Innovation Fund (AEIF) 2026 seeks high-impact proposals led by U.S. government exchange alumni that address critical development barriers in Angola</w:t>
      </w:r>
      <w:r w:rsidR="00A03FBF" w:rsidRPr="00C471C3">
        <w:rPr>
          <w:rFonts w:ascii="Times New Roman" w:eastAsia="Times New Roman" w:hAnsi="Times New Roman" w:cs="Times New Roman"/>
          <w:sz w:val="24"/>
          <w:szCs w:val="24"/>
          <w:lang w:val="en-US"/>
        </w:rPr>
        <w:t xml:space="preserve"> and São Tomé and Príncipe</w:t>
      </w:r>
      <w:r w:rsidRPr="00C471C3">
        <w:rPr>
          <w:rFonts w:ascii="Times New Roman" w:eastAsia="Times New Roman" w:hAnsi="Times New Roman" w:cs="Times New Roman"/>
          <w:sz w:val="24"/>
          <w:szCs w:val="24"/>
          <w:lang w:val="en-US"/>
        </w:rPr>
        <w:t xml:space="preserve">. </w:t>
      </w:r>
      <w:r w:rsidR="000E7BA0" w:rsidRPr="00C471C3">
        <w:rPr>
          <w:rFonts w:ascii="Times New Roman" w:eastAsia="Times New Roman" w:hAnsi="Times New Roman" w:cs="Times New Roman"/>
          <w:sz w:val="24"/>
          <w:szCs w:val="24"/>
          <w:lang w:val="en-US"/>
        </w:rPr>
        <w:t xml:space="preserve">AEIF increases the impact of the U.S. government’s investment in exchange programs by helping alumni develop and implement projects to support U.S. policy objectives and promote shared interests. </w:t>
      </w:r>
      <w:r w:rsidR="004B54F7" w:rsidRPr="00C471C3">
        <w:rPr>
          <w:rFonts w:ascii="Times New Roman" w:eastAsia="Times New Roman" w:hAnsi="Times New Roman" w:cs="Times New Roman"/>
          <w:sz w:val="24"/>
          <w:szCs w:val="24"/>
          <w:lang w:val="en-US"/>
        </w:rPr>
        <w:t>All AEIF projects should continue to celebrate and promote</w:t>
      </w:r>
      <w:r w:rsidR="00D07ADD" w:rsidRPr="00C471C3">
        <w:rPr>
          <w:rFonts w:ascii="Times New Roman" w:eastAsia="Times New Roman" w:hAnsi="Times New Roman" w:cs="Times New Roman"/>
          <w:sz w:val="24"/>
          <w:szCs w:val="24"/>
          <w:lang w:val="en-US"/>
        </w:rPr>
        <w:t xml:space="preserve"> the</w:t>
      </w:r>
      <w:r w:rsidR="004B54F7" w:rsidRPr="00C471C3">
        <w:rPr>
          <w:rFonts w:ascii="Times New Roman" w:eastAsia="Times New Roman" w:hAnsi="Times New Roman" w:cs="Times New Roman"/>
          <w:sz w:val="24"/>
          <w:szCs w:val="24"/>
          <w:lang w:val="en-US"/>
        </w:rPr>
        <w:t xml:space="preserve"> Freedom250 initiative and align with policy goals</w:t>
      </w:r>
      <w:r w:rsidR="00D07ADD" w:rsidRPr="00C471C3">
        <w:rPr>
          <w:rFonts w:ascii="Times New Roman" w:eastAsia="Times New Roman" w:hAnsi="Times New Roman" w:cs="Times New Roman"/>
          <w:sz w:val="24"/>
          <w:szCs w:val="24"/>
          <w:lang w:val="en-US"/>
        </w:rPr>
        <w:t>,</w:t>
      </w:r>
      <w:r w:rsidR="004B54F7" w:rsidRPr="00C471C3">
        <w:rPr>
          <w:rFonts w:ascii="Times New Roman" w:eastAsia="Times New Roman" w:hAnsi="Times New Roman" w:cs="Times New Roman"/>
          <w:sz w:val="24"/>
          <w:szCs w:val="24"/>
          <w:lang w:val="en-US"/>
        </w:rPr>
        <w:t xml:space="preserve"> such as making the United States safer,</w:t>
      </w:r>
      <w:r w:rsidR="00ED5424">
        <w:rPr>
          <w:rFonts w:ascii="Times New Roman" w:eastAsia="Times New Roman" w:hAnsi="Times New Roman" w:cs="Times New Roman"/>
          <w:sz w:val="24"/>
          <w:szCs w:val="24"/>
          <w:lang w:val="en-US"/>
        </w:rPr>
        <w:t xml:space="preserve"> stronger,</w:t>
      </w:r>
      <w:r w:rsidR="004B54F7" w:rsidRPr="00C471C3">
        <w:rPr>
          <w:rFonts w:ascii="Times New Roman" w:eastAsia="Times New Roman" w:hAnsi="Times New Roman" w:cs="Times New Roman"/>
          <w:sz w:val="24"/>
          <w:szCs w:val="24"/>
          <w:lang w:val="en-US"/>
        </w:rPr>
        <w:t xml:space="preserve"> and more prosperous, celebrating American excellence, or increasing business opportunities between Angola/São Tomé and Príncipe and the United States.</w:t>
      </w:r>
      <w:r w:rsidR="00B63477" w:rsidRPr="00C471C3">
        <w:rPr>
          <w:rFonts w:ascii="Times New Roman" w:eastAsia="Times New Roman" w:hAnsi="Times New Roman" w:cs="Times New Roman"/>
          <w:sz w:val="24"/>
          <w:szCs w:val="24"/>
          <w:lang w:val="en-US"/>
        </w:rPr>
        <w:t xml:space="preserve"> Past approved projects have strengthened capacity for English language teachers along the Lobito corridor.</w:t>
      </w:r>
    </w:p>
    <w:p w14:paraId="58B6D91F" w14:textId="77777777" w:rsidR="005E5F48" w:rsidRPr="00C471C3" w:rsidRDefault="005A4546" w:rsidP="000E7BA0">
      <w:pPr>
        <w:spacing w:after="20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 xml:space="preserve">The intent behind this NOFO is </w:t>
      </w:r>
      <w:r w:rsidR="005E5F48" w:rsidRPr="00C471C3">
        <w:rPr>
          <w:rFonts w:ascii="Times New Roman" w:eastAsia="Times New Roman" w:hAnsi="Times New Roman" w:cs="Times New Roman"/>
          <w:sz w:val="24"/>
          <w:szCs w:val="24"/>
          <w:lang w:val="en-US"/>
        </w:rPr>
        <w:t>to:</w:t>
      </w:r>
    </w:p>
    <w:p w14:paraId="5FAC2199" w14:textId="48CE7362" w:rsidR="000E7BA0" w:rsidRPr="00C471C3" w:rsidRDefault="005E5F48" w:rsidP="00FB3441">
      <w:pPr>
        <w:pStyle w:val="ListParagraph"/>
        <w:numPr>
          <w:ilvl w:val="0"/>
          <w:numId w:val="32"/>
        </w:numPr>
        <w:spacing w:after="20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S</w:t>
      </w:r>
      <w:r w:rsidR="000E7BA0" w:rsidRPr="00C471C3">
        <w:rPr>
          <w:rFonts w:ascii="Times New Roman" w:eastAsia="Times New Roman" w:hAnsi="Times New Roman" w:cs="Times New Roman"/>
          <w:sz w:val="24"/>
          <w:szCs w:val="24"/>
          <w:lang w:val="en-US"/>
        </w:rPr>
        <w:t>trengthen the relationship between alumni and the U.S. government</w:t>
      </w:r>
      <w:r w:rsidR="005A4546" w:rsidRPr="00C471C3">
        <w:rPr>
          <w:rFonts w:ascii="Times New Roman" w:eastAsia="Times New Roman" w:hAnsi="Times New Roman" w:cs="Times New Roman"/>
          <w:sz w:val="24"/>
          <w:szCs w:val="24"/>
          <w:lang w:val="en-US"/>
        </w:rPr>
        <w:t xml:space="preserve"> by</w:t>
      </w:r>
      <w:r w:rsidR="000E7BA0" w:rsidRPr="00C471C3">
        <w:rPr>
          <w:rFonts w:ascii="Times New Roman" w:eastAsia="Times New Roman" w:hAnsi="Times New Roman" w:cs="Times New Roman"/>
          <w:sz w:val="24"/>
          <w:szCs w:val="24"/>
          <w:lang w:val="en-US"/>
        </w:rPr>
        <w:t xml:space="preserve"> </w:t>
      </w:r>
      <w:r w:rsidR="005A4546" w:rsidRPr="00C471C3">
        <w:rPr>
          <w:rFonts w:ascii="Times New Roman" w:eastAsia="Times New Roman" w:hAnsi="Times New Roman" w:cs="Times New Roman"/>
          <w:sz w:val="24"/>
          <w:szCs w:val="24"/>
          <w:lang w:val="en-US"/>
        </w:rPr>
        <w:t xml:space="preserve">collaborating </w:t>
      </w:r>
      <w:r w:rsidR="000E7BA0" w:rsidRPr="00C471C3">
        <w:rPr>
          <w:rFonts w:ascii="Times New Roman" w:eastAsia="Times New Roman" w:hAnsi="Times New Roman" w:cs="Times New Roman"/>
          <w:sz w:val="24"/>
          <w:szCs w:val="24"/>
          <w:lang w:val="en-US"/>
        </w:rPr>
        <w:t>on activities that address shared goals and challenges.</w:t>
      </w:r>
    </w:p>
    <w:p w14:paraId="3B2354B9" w14:textId="1C75EA3D" w:rsidR="000E7BA0" w:rsidRPr="00C471C3" w:rsidRDefault="000E7BA0" w:rsidP="00FB3441">
      <w:pPr>
        <w:pStyle w:val="ListParagraph"/>
        <w:numPr>
          <w:ilvl w:val="0"/>
          <w:numId w:val="32"/>
        </w:numPr>
        <w:spacing w:after="20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Support alumni as they develop their leadership capacity and implement projects in their communities for maximum impact.</w:t>
      </w:r>
    </w:p>
    <w:p w14:paraId="000000A0" w14:textId="00B5E5EC" w:rsidR="0008093C" w:rsidRPr="00C471C3" w:rsidRDefault="00C10065" w:rsidP="00106205">
      <w:pPr>
        <w:spacing w:after="200" w:line="240" w:lineRule="auto"/>
        <w:rPr>
          <w:rFonts w:ascii="Times New Roman" w:eastAsia="Times New Roman" w:hAnsi="Times New Roman" w:cs="Times New Roman"/>
          <w:b/>
          <w:bCs/>
          <w:color w:val="000000" w:themeColor="text1"/>
          <w:sz w:val="24"/>
          <w:szCs w:val="24"/>
          <w:lang w:val="en-US"/>
        </w:rPr>
      </w:pPr>
      <w:r w:rsidRPr="00C471C3">
        <w:rPr>
          <w:rFonts w:ascii="Times New Roman" w:eastAsia="Times New Roman" w:hAnsi="Times New Roman" w:cs="Times New Roman"/>
          <w:b/>
          <w:bCs/>
          <w:color w:val="000000" w:themeColor="text1"/>
          <w:sz w:val="24"/>
          <w:szCs w:val="24"/>
          <w:lang w:val="en-US"/>
        </w:rPr>
        <w:t>Project Audience</w:t>
      </w:r>
      <w:r w:rsidR="004B54F7" w:rsidRPr="00C471C3">
        <w:rPr>
          <w:rFonts w:ascii="Times New Roman" w:eastAsia="Times New Roman" w:hAnsi="Times New Roman" w:cs="Times New Roman"/>
          <w:b/>
          <w:bCs/>
          <w:color w:val="000000" w:themeColor="text1"/>
          <w:sz w:val="24"/>
          <w:szCs w:val="24"/>
          <w:lang w:val="en-US"/>
        </w:rPr>
        <w:t xml:space="preserve"> </w:t>
      </w:r>
      <w:r w:rsidRPr="00C471C3">
        <w:rPr>
          <w:rFonts w:ascii="Times New Roman" w:eastAsia="Times New Roman" w:hAnsi="Times New Roman" w:cs="Times New Roman"/>
          <w:b/>
          <w:bCs/>
          <w:color w:val="000000" w:themeColor="text1"/>
          <w:sz w:val="24"/>
          <w:szCs w:val="24"/>
          <w:lang w:val="en-US"/>
        </w:rPr>
        <w:t>(s):</w:t>
      </w:r>
      <w:r w:rsidR="003E7AB3" w:rsidRPr="00C471C3">
        <w:rPr>
          <w:rFonts w:ascii="Times New Roman" w:eastAsia="Times New Roman" w:hAnsi="Times New Roman" w:cs="Times New Roman"/>
          <w:b/>
          <w:bCs/>
          <w:color w:val="000000" w:themeColor="text1"/>
          <w:sz w:val="24"/>
          <w:szCs w:val="24"/>
          <w:lang w:val="en-US"/>
        </w:rPr>
        <w:t xml:space="preserve"> </w:t>
      </w:r>
      <w:r w:rsidR="000E7BA0" w:rsidRPr="00C471C3">
        <w:rPr>
          <w:rFonts w:ascii="Times New Roman" w:eastAsia="Times New Roman" w:hAnsi="Times New Roman" w:cs="Times New Roman"/>
          <w:sz w:val="24"/>
          <w:szCs w:val="24"/>
          <w:lang w:val="en-US"/>
        </w:rPr>
        <w:t xml:space="preserve">USG Alumni from different exchange programs </w:t>
      </w:r>
      <w:r w:rsidR="00106205" w:rsidRPr="00C471C3">
        <w:rPr>
          <w:rFonts w:ascii="Times New Roman" w:eastAsia="Times New Roman" w:hAnsi="Times New Roman" w:cs="Times New Roman"/>
          <w:sz w:val="24"/>
          <w:szCs w:val="24"/>
          <w:lang w:val="en-US"/>
        </w:rPr>
        <w:t>will</w:t>
      </w:r>
      <w:r w:rsidR="000E7BA0" w:rsidRPr="00C471C3">
        <w:rPr>
          <w:rFonts w:ascii="Times New Roman" w:eastAsia="Times New Roman" w:hAnsi="Times New Roman" w:cs="Times New Roman"/>
          <w:sz w:val="24"/>
          <w:szCs w:val="24"/>
          <w:lang w:val="en-US"/>
        </w:rPr>
        <w:t xml:space="preserve"> build or expand an alumni network capable of working together on common interests and increas</w:t>
      </w:r>
      <w:r w:rsidR="00106205" w:rsidRPr="00C471C3">
        <w:rPr>
          <w:rFonts w:ascii="Times New Roman" w:eastAsia="Times New Roman" w:hAnsi="Times New Roman" w:cs="Times New Roman"/>
          <w:sz w:val="24"/>
          <w:szCs w:val="24"/>
          <w:lang w:val="en-US"/>
        </w:rPr>
        <w:t>e</w:t>
      </w:r>
      <w:r w:rsidR="000E7BA0" w:rsidRPr="00C471C3">
        <w:rPr>
          <w:rFonts w:ascii="Times New Roman" w:eastAsia="Times New Roman" w:hAnsi="Times New Roman" w:cs="Times New Roman"/>
          <w:sz w:val="24"/>
          <w:szCs w:val="24"/>
          <w:lang w:val="en-US"/>
        </w:rPr>
        <w:t xml:space="preserve"> regional and global collaboration of alumni. Every project proposal must include at least two exchange alumni or involvement of an alumni association.</w:t>
      </w:r>
    </w:p>
    <w:p w14:paraId="06CBE256" w14:textId="0ED26CC5" w:rsidR="003E7AB3" w:rsidRPr="00C471C3" w:rsidRDefault="00C10065" w:rsidP="003E7AB3">
      <w:pPr>
        <w:spacing w:after="20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b/>
          <w:bCs/>
          <w:color w:val="000000" w:themeColor="text1"/>
          <w:sz w:val="24"/>
          <w:szCs w:val="24"/>
          <w:lang w:val="en-US"/>
        </w:rPr>
        <w:t>Project Goal</w:t>
      </w:r>
      <w:r w:rsidR="00633D2B" w:rsidRPr="00C471C3">
        <w:rPr>
          <w:rFonts w:ascii="Times New Roman" w:eastAsia="Times New Roman" w:hAnsi="Times New Roman" w:cs="Times New Roman"/>
          <w:b/>
          <w:bCs/>
          <w:color w:val="000000" w:themeColor="text1"/>
          <w:sz w:val="24"/>
          <w:szCs w:val="24"/>
          <w:lang w:val="en-US"/>
        </w:rPr>
        <w:t>:</w:t>
      </w:r>
      <w:r w:rsidR="004B54F7" w:rsidRPr="00C471C3">
        <w:rPr>
          <w:rFonts w:ascii="Times New Roman" w:eastAsia="Times New Roman" w:hAnsi="Times New Roman" w:cs="Times New Roman"/>
          <w:b/>
          <w:bCs/>
          <w:color w:val="000000" w:themeColor="text1"/>
          <w:sz w:val="24"/>
          <w:szCs w:val="24"/>
          <w:lang w:val="en-US"/>
        </w:rPr>
        <w:t xml:space="preserve"> </w:t>
      </w:r>
      <w:r w:rsidR="004B54F7" w:rsidRPr="00C471C3">
        <w:rPr>
          <w:rFonts w:ascii="Times New Roman" w:eastAsia="Times New Roman" w:hAnsi="Times New Roman" w:cs="Times New Roman"/>
          <w:color w:val="000000" w:themeColor="text1"/>
          <w:sz w:val="24"/>
          <w:szCs w:val="24"/>
          <w:lang w:val="en-US"/>
        </w:rPr>
        <w:t>AEIF Proposals</w:t>
      </w:r>
      <w:r w:rsidR="003E7AB3" w:rsidRPr="00C471C3">
        <w:rPr>
          <w:rFonts w:ascii="Times New Roman" w:eastAsia="Times New Roman" w:hAnsi="Times New Roman" w:cs="Times New Roman"/>
          <w:sz w:val="24"/>
          <w:szCs w:val="24"/>
          <w:lang w:val="en-US"/>
        </w:rPr>
        <w:t xml:space="preserve"> must demonstrate innovative ways to reach target audiences nationwide. By overcoming connectivity barriers, projects will ensure that advancements in </w:t>
      </w:r>
      <w:r w:rsidR="008F0947" w:rsidRPr="00C471C3">
        <w:rPr>
          <w:rFonts w:ascii="Times New Roman" w:eastAsia="Times New Roman" w:hAnsi="Times New Roman" w:cs="Times New Roman"/>
          <w:sz w:val="24"/>
          <w:szCs w:val="24"/>
          <w:lang w:val="en-US"/>
        </w:rPr>
        <w:t xml:space="preserve">areas such as </w:t>
      </w:r>
      <w:r w:rsidR="003E7AB3" w:rsidRPr="00C471C3">
        <w:rPr>
          <w:rFonts w:ascii="Times New Roman" w:eastAsia="Times New Roman" w:hAnsi="Times New Roman" w:cs="Times New Roman"/>
          <w:sz w:val="24"/>
          <w:szCs w:val="24"/>
          <w:lang w:val="en-US"/>
        </w:rPr>
        <w:t>education, science</w:t>
      </w:r>
      <w:r w:rsidR="00683F34" w:rsidRPr="00C471C3">
        <w:rPr>
          <w:rFonts w:ascii="Times New Roman" w:eastAsia="Times New Roman" w:hAnsi="Times New Roman" w:cs="Times New Roman"/>
          <w:sz w:val="24"/>
          <w:szCs w:val="24"/>
          <w:lang w:val="en-US"/>
        </w:rPr>
        <w:t>, and emerging</w:t>
      </w:r>
      <w:r w:rsidR="003E7AB3" w:rsidRPr="00C471C3">
        <w:rPr>
          <w:rFonts w:ascii="Times New Roman" w:eastAsia="Times New Roman" w:hAnsi="Times New Roman" w:cs="Times New Roman"/>
          <w:sz w:val="24"/>
          <w:szCs w:val="24"/>
          <w:lang w:val="en-US"/>
        </w:rPr>
        <w:t xml:space="preserve"> </w:t>
      </w:r>
      <w:r w:rsidR="00683F34" w:rsidRPr="00C471C3">
        <w:rPr>
          <w:rFonts w:ascii="Times New Roman" w:eastAsia="Times New Roman" w:hAnsi="Times New Roman" w:cs="Times New Roman"/>
          <w:sz w:val="24"/>
          <w:szCs w:val="24"/>
          <w:lang w:val="en-US"/>
        </w:rPr>
        <w:t>technologies</w:t>
      </w:r>
      <w:r w:rsidR="003E7AB3" w:rsidRPr="00C471C3">
        <w:rPr>
          <w:rFonts w:ascii="Times New Roman" w:eastAsia="Times New Roman" w:hAnsi="Times New Roman" w:cs="Times New Roman"/>
          <w:sz w:val="24"/>
          <w:szCs w:val="24"/>
          <w:lang w:val="en-US"/>
        </w:rPr>
        <w:t xml:space="preserve"> </w:t>
      </w:r>
      <w:r w:rsidR="00806C5F" w:rsidRPr="00C471C3">
        <w:rPr>
          <w:rFonts w:ascii="Times New Roman" w:eastAsia="Times New Roman" w:hAnsi="Times New Roman" w:cs="Times New Roman"/>
          <w:sz w:val="24"/>
          <w:szCs w:val="24"/>
          <w:lang w:val="en-US"/>
        </w:rPr>
        <w:t>reach broad audiences and lead to l</w:t>
      </w:r>
      <w:r w:rsidR="003E7AB3" w:rsidRPr="00C471C3">
        <w:rPr>
          <w:rFonts w:ascii="Times New Roman" w:eastAsia="Times New Roman" w:hAnsi="Times New Roman" w:cs="Times New Roman"/>
          <w:sz w:val="24"/>
          <w:szCs w:val="24"/>
          <w:lang w:val="en-US"/>
        </w:rPr>
        <w:t>ong-term</w:t>
      </w:r>
      <w:r w:rsidR="00806C5F" w:rsidRPr="00C471C3">
        <w:rPr>
          <w:rFonts w:ascii="Times New Roman" w:eastAsia="Times New Roman" w:hAnsi="Times New Roman" w:cs="Times New Roman"/>
          <w:sz w:val="24"/>
          <w:szCs w:val="24"/>
          <w:lang w:val="en-US"/>
        </w:rPr>
        <w:t xml:space="preserve"> development</w:t>
      </w:r>
      <w:r w:rsidR="003E7AB3" w:rsidRPr="00C471C3">
        <w:rPr>
          <w:rFonts w:ascii="Times New Roman" w:eastAsia="Times New Roman" w:hAnsi="Times New Roman" w:cs="Times New Roman"/>
          <w:sz w:val="24"/>
          <w:szCs w:val="24"/>
          <w:lang w:val="en-US"/>
        </w:rPr>
        <w:t xml:space="preserve"> and community resilience.</w:t>
      </w:r>
      <w:r w:rsidRPr="00C471C3">
        <w:rPr>
          <w:rFonts w:ascii="Times New Roman" w:eastAsia="Times New Roman" w:hAnsi="Times New Roman" w:cs="Times New Roman"/>
          <w:sz w:val="24"/>
          <w:szCs w:val="24"/>
          <w:lang w:val="en-US"/>
        </w:rPr>
        <w:t xml:space="preserve"> </w:t>
      </w:r>
    </w:p>
    <w:p w14:paraId="14063989" w14:textId="16DF78F2" w:rsidR="004B54F7" w:rsidRPr="00C471C3" w:rsidRDefault="00C10065" w:rsidP="004B54F7">
      <w:pPr>
        <w:spacing w:after="20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b/>
          <w:bCs/>
          <w:color w:val="000000" w:themeColor="text1"/>
          <w:sz w:val="24"/>
          <w:szCs w:val="24"/>
          <w:lang w:val="en-US"/>
        </w:rPr>
        <w:t>Project Objectives:</w:t>
      </w:r>
      <w:r w:rsidRPr="00C471C3">
        <w:rPr>
          <w:rFonts w:ascii="Times New Roman" w:eastAsia="Times New Roman" w:hAnsi="Times New Roman" w:cs="Times New Roman"/>
          <w:color w:val="000000" w:themeColor="text1"/>
          <w:sz w:val="24"/>
          <w:szCs w:val="24"/>
          <w:lang w:val="en-US"/>
        </w:rPr>
        <w:t xml:space="preserve"> </w:t>
      </w:r>
      <w:r w:rsidR="004B54F7" w:rsidRPr="00C471C3">
        <w:rPr>
          <w:rFonts w:ascii="Times New Roman" w:eastAsia="Times New Roman" w:hAnsi="Times New Roman" w:cs="Times New Roman"/>
          <w:color w:val="000000" w:themeColor="text1"/>
          <w:sz w:val="24"/>
          <w:szCs w:val="24"/>
          <w:lang w:val="en-US"/>
        </w:rPr>
        <w:t xml:space="preserve">Successful projects will demonstrate a clear strategy to solve the following </w:t>
      </w:r>
      <w:r w:rsidR="004B54F7" w:rsidRPr="00C471C3">
        <w:rPr>
          <w:rFonts w:ascii="Times New Roman" w:eastAsia="Times New Roman" w:hAnsi="Times New Roman" w:cs="Times New Roman"/>
          <w:sz w:val="24"/>
          <w:szCs w:val="24"/>
          <w:lang w:val="en-US"/>
        </w:rPr>
        <w:t>challenges while advancing U.S. Mission priorities mentioned above</w:t>
      </w:r>
      <w:r w:rsidR="00C709D7">
        <w:rPr>
          <w:rFonts w:ascii="Times New Roman" w:eastAsia="Times New Roman" w:hAnsi="Times New Roman" w:cs="Times New Roman"/>
          <w:sz w:val="24"/>
          <w:szCs w:val="24"/>
          <w:lang w:val="en-US"/>
        </w:rPr>
        <w:t xml:space="preserve"> and below</w:t>
      </w:r>
      <w:r w:rsidR="000475C0" w:rsidRPr="00C471C3">
        <w:rPr>
          <w:rFonts w:ascii="Times New Roman" w:eastAsia="Times New Roman" w:hAnsi="Times New Roman" w:cs="Times New Roman"/>
          <w:sz w:val="24"/>
          <w:szCs w:val="24"/>
          <w:lang w:val="en-US"/>
        </w:rPr>
        <w:t>:</w:t>
      </w:r>
    </w:p>
    <w:p w14:paraId="583D29D8" w14:textId="77777777" w:rsidR="004B54F7" w:rsidRPr="00FB3441" w:rsidRDefault="004B54F7" w:rsidP="00FB3441">
      <w:pPr>
        <w:pStyle w:val="ListParagraph"/>
        <w:numPr>
          <w:ilvl w:val="0"/>
          <w:numId w:val="35"/>
        </w:numPr>
        <w:spacing w:after="0" w:line="240" w:lineRule="auto"/>
        <w:rPr>
          <w:rFonts w:ascii="Times New Roman" w:eastAsia="Times New Roman" w:hAnsi="Times New Roman" w:cs="Times New Roman"/>
          <w:b/>
          <w:bCs/>
          <w:sz w:val="24"/>
          <w:szCs w:val="24"/>
          <w:lang w:val="en-US"/>
        </w:rPr>
      </w:pPr>
      <w:r w:rsidRPr="00FB3441">
        <w:rPr>
          <w:rFonts w:ascii="Times New Roman" w:eastAsia="Times New Roman" w:hAnsi="Times New Roman" w:cs="Times New Roman"/>
          <w:b/>
          <w:bCs/>
          <w:sz w:val="24"/>
          <w:szCs w:val="24"/>
          <w:lang w:val="en-US"/>
        </w:rPr>
        <w:t xml:space="preserve">Expanding Economic Prosperity through English Language and Soft Skills </w:t>
      </w:r>
    </w:p>
    <w:p w14:paraId="5D2E9C9D" w14:textId="07CF70D3" w:rsidR="004B54F7" w:rsidRPr="00FB3441" w:rsidRDefault="004B54F7" w:rsidP="00FB3441">
      <w:pPr>
        <w:pStyle w:val="ListParagraph"/>
        <w:numPr>
          <w:ilvl w:val="1"/>
          <w:numId w:val="35"/>
        </w:numPr>
        <w:spacing w:after="0" w:line="240" w:lineRule="auto"/>
        <w:rPr>
          <w:rFonts w:ascii="Times New Roman" w:eastAsia="Times New Roman" w:hAnsi="Times New Roman" w:cs="Times New Roman"/>
          <w:sz w:val="24"/>
          <w:szCs w:val="24"/>
          <w:lang w:val="en-US"/>
        </w:rPr>
      </w:pPr>
      <w:r w:rsidRPr="00FB3441">
        <w:rPr>
          <w:rFonts w:ascii="Times New Roman" w:eastAsia="Times New Roman" w:hAnsi="Times New Roman" w:cs="Times New Roman"/>
          <w:b/>
          <w:bCs/>
          <w:sz w:val="24"/>
          <w:szCs w:val="24"/>
          <w:lang w:val="en-US"/>
        </w:rPr>
        <w:lastRenderedPageBreak/>
        <w:t>Problem</w:t>
      </w:r>
      <w:r w:rsidRPr="00FB3441">
        <w:rPr>
          <w:rFonts w:ascii="Times New Roman" w:eastAsia="Times New Roman" w:hAnsi="Times New Roman" w:cs="Times New Roman"/>
          <w:sz w:val="24"/>
          <w:szCs w:val="24"/>
          <w:lang w:val="en-US"/>
        </w:rPr>
        <w:t>: Limited English proficiency across public institutions, universities, and the private sector hinders Angola’s</w:t>
      </w:r>
      <w:r w:rsidR="00864E57">
        <w:rPr>
          <w:rFonts w:ascii="Times New Roman" w:eastAsia="Times New Roman" w:hAnsi="Times New Roman" w:cs="Times New Roman"/>
          <w:sz w:val="24"/>
          <w:szCs w:val="24"/>
          <w:lang w:val="en-US"/>
        </w:rPr>
        <w:t xml:space="preserve"> and Sao Tome and Principe’s</w:t>
      </w:r>
      <w:r w:rsidRPr="00FB3441">
        <w:rPr>
          <w:rFonts w:ascii="Times New Roman" w:eastAsia="Times New Roman" w:hAnsi="Times New Roman" w:cs="Times New Roman"/>
          <w:sz w:val="24"/>
          <w:szCs w:val="24"/>
          <w:lang w:val="en-US"/>
        </w:rPr>
        <w:t xml:space="preserve"> integration into the global economy.</w:t>
      </w:r>
    </w:p>
    <w:p w14:paraId="603B2453" w14:textId="2868690C" w:rsidR="004B54F7" w:rsidRDefault="004B54F7" w:rsidP="00FB3441">
      <w:pPr>
        <w:pStyle w:val="ListParagraph"/>
        <w:numPr>
          <w:ilvl w:val="1"/>
          <w:numId w:val="35"/>
        </w:numPr>
        <w:spacing w:after="200" w:line="240" w:lineRule="auto"/>
        <w:rPr>
          <w:rFonts w:ascii="Times New Roman" w:eastAsia="Times New Roman" w:hAnsi="Times New Roman" w:cs="Times New Roman"/>
          <w:sz w:val="24"/>
          <w:szCs w:val="24"/>
          <w:lang w:val="en-US"/>
        </w:rPr>
      </w:pPr>
      <w:r w:rsidRPr="00FB3441">
        <w:rPr>
          <w:rFonts w:ascii="Times New Roman" w:eastAsia="Times New Roman" w:hAnsi="Times New Roman" w:cs="Times New Roman"/>
          <w:b/>
          <w:bCs/>
          <w:sz w:val="24"/>
          <w:szCs w:val="24"/>
          <w:lang w:val="en-US"/>
        </w:rPr>
        <w:t>Objective:</w:t>
      </w:r>
      <w:r w:rsidRPr="00FB3441">
        <w:rPr>
          <w:rFonts w:ascii="Times New Roman" w:eastAsia="Times New Roman" w:hAnsi="Times New Roman" w:cs="Times New Roman"/>
          <w:sz w:val="24"/>
          <w:szCs w:val="24"/>
          <w:lang w:val="en-US"/>
        </w:rPr>
        <w:t xml:space="preserve"> We seek projects that expand access to English language learning. By strengthening communication skills, these initiatives will deepen </w:t>
      </w:r>
      <w:r w:rsidR="00BD527C">
        <w:rPr>
          <w:rFonts w:ascii="Times New Roman" w:eastAsia="Times New Roman" w:hAnsi="Times New Roman" w:cs="Times New Roman"/>
          <w:sz w:val="24"/>
          <w:szCs w:val="24"/>
          <w:lang w:val="en-US"/>
        </w:rPr>
        <w:t xml:space="preserve">bilateral </w:t>
      </w:r>
      <w:r w:rsidRPr="00FB3441">
        <w:rPr>
          <w:rFonts w:ascii="Times New Roman" w:eastAsia="Times New Roman" w:hAnsi="Times New Roman" w:cs="Times New Roman"/>
          <w:sz w:val="24"/>
          <w:szCs w:val="24"/>
          <w:lang w:val="en-US"/>
        </w:rPr>
        <w:t xml:space="preserve">economic ties, facilitate fair trade, and create a workforce </w:t>
      </w:r>
      <w:r w:rsidR="005525FD" w:rsidRPr="00FB3441">
        <w:rPr>
          <w:rFonts w:ascii="Times New Roman" w:eastAsia="Times New Roman" w:hAnsi="Times New Roman" w:cs="Times New Roman"/>
          <w:sz w:val="24"/>
          <w:szCs w:val="24"/>
          <w:lang w:val="en-US"/>
        </w:rPr>
        <w:t>able to comply with</w:t>
      </w:r>
      <w:r w:rsidRPr="00FB3441">
        <w:rPr>
          <w:rFonts w:ascii="Times New Roman" w:eastAsia="Times New Roman" w:hAnsi="Times New Roman" w:cs="Times New Roman"/>
          <w:sz w:val="24"/>
          <w:szCs w:val="24"/>
          <w:lang w:val="en-US"/>
        </w:rPr>
        <w:t xml:space="preserve"> international business standards.</w:t>
      </w:r>
    </w:p>
    <w:p w14:paraId="6DFE9DC0" w14:textId="77777777" w:rsidR="00FB3441" w:rsidRPr="00FB3441" w:rsidRDefault="00FB3441" w:rsidP="00FB3441">
      <w:pPr>
        <w:pStyle w:val="ListParagraph"/>
        <w:spacing w:after="200" w:line="240" w:lineRule="auto"/>
        <w:ind w:left="1440"/>
        <w:rPr>
          <w:rFonts w:ascii="Times New Roman" w:eastAsia="Times New Roman" w:hAnsi="Times New Roman" w:cs="Times New Roman"/>
          <w:sz w:val="24"/>
          <w:szCs w:val="24"/>
          <w:lang w:val="en-US"/>
        </w:rPr>
      </w:pPr>
    </w:p>
    <w:p w14:paraId="57ED7691" w14:textId="77777777" w:rsidR="004B54F7" w:rsidRPr="00FB3441" w:rsidRDefault="004B54F7" w:rsidP="00FB3441">
      <w:pPr>
        <w:pStyle w:val="ListParagraph"/>
        <w:numPr>
          <w:ilvl w:val="0"/>
          <w:numId w:val="35"/>
        </w:numPr>
        <w:spacing w:after="0" w:line="240" w:lineRule="auto"/>
        <w:rPr>
          <w:rFonts w:ascii="Times New Roman" w:eastAsia="Times New Roman" w:hAnsi="Times New Roman" w:cs="Times New Roman"/>
          <w:b/>
          <w:bCs/>
          <w:sz w:val="24"/>
          <w:szCs w:val="24"/>
          <w:lang w:val="en-US"/>
        </w:rPr>
      </w:pPr>
      <w:r w:rsidRPr="00FB3441">
        <w:rPr>
          <w:rFonts w:ascii="Times New Roman" w:eastAsia="Times New Roman" w:hAnsi="Times New Roman" w:cs="Times New Roman"/>
          <w:b/>
          <w:bCs/>
          <w:sz w:val="24"/>
          <w:szCs w:val="24"/>
          <w:lang w:val="en-US"/>
        </w:rPr>
        <w:t>Investing in Youth as Engines of Growth</w:t>
      </w:r>
    </w:p>
    <w:p w14:paraId="4BEA8087" w14:textId="77777777" w:rsidR="004B54F7" w:rsidRPr="00FB3441" w:rsidRDefault="004B54F7" w:rsidP="00FB3441">
      <w:pPr>
        <w:pStyle w:val="ListParagraph"/>
        <w:numPr>
          <w:ilvl w:val="1"/>
          <w:numId w:val="35"/>
        </w:numPr>
        <w:spacing w:after="0" w:line="240" w:lineRule="auto"/>
        <w:rPr>
          <w:rFonts w:ascii="Times New Roman" w:eastAsia="Times New Roman" w:hAnsi="Times New Roman" w:cs="Times New Roman"/>
          <w:sz w:val="24"/>
          <w:szCs w:val="24"/>
          <w:lang w:val="en-US"/>
        </w:rPr>
      </w:pPr>
      <w:r w:rsidRPr="00FB3441">
        <w:rPr>
          <w:rFonts w:ascii="Times New Roman" w:eastAsia="Times New Roman" w:hAnsi="Times New Roman" w:cs="Times New Roman"/>
          <w:b/>
          <w:bCs/>
          <w:sz w:val="24"/>
          <w:szCs w:val="24"/>
          <w:lang w:val="en-US"/>
        </w:rPr>
        <w:t xml:space="preserve">Problem: </w:t>
      </w:r>
      <w:r w:rsidRPr="00FB3441">
        <w:rPr>
          <w:rFonts w:ascii="Times New Roman" w:eastAsia="Times New Roman" w:hAnsi="Times New Roman" w:cs="Times New Roman"/>
          <w:sz w:val="24"/>
          <w:szCs w:val="24"/>
          <w:lang w:val="en-US"/>
        </w:rPr>
        <w:t>High school dropout rates and a lack of formal employment opportunities leave young people sidelined from the economy.</w:t>
      </w:r>
    </w:p>
    <w:p w14:paraId="195F4412" w14:textId="44E332F2" w:rsidR="004B54F7" w:rsidRPr="00FB3441" w:rsidRDefault="004B54F7" w:rsidP="00FB3441">
      <w:pPr>
        <w:pStyle w:val="ListParagraph"/>
        <w:numPr>
          <w:ilvl w:val="1"/>
          <w:numId w:val="35"/>
        </w:numPr>
        <w:spacing w:after="0" w:line="240" w:lineRule="auto"/>
        <w:rPr>
          <w:rFonts w:ascii="Times New Roman" w:eastAsia="Times New Roman" w:hAnsi="Times New Roman" w:cs="Times New Roman"/>
          <w:sz w:val="24"/>
          <w:szCs w:val="24"/>
          <w:lang w:val="en-US"/>
        </w:rPr>
      </w:pPr>
      <w:r w:rsidRPr="00FB3441">
        <w:rPr>
          <w:rFonts w:ascii="Times New Roman" w:eastAsia="Times New Roman" w:hAnsi="Times New Roman" w:cs="Times New Roman"/>
          <w:b/>
          <w:bCs/>
          <w:sz w:val="24"/>
          <w:szCs w:val="24"/>
          <w:lang w:val="en-US"/>
        </w:rPr>
        <w:t>Objective:</w:t>
      </w:r>
      <w:r w:rsidRPr="00FB3441">
        <w:rPr>
          <w:rFonts w:ascii="Times New Roman" w:eastAsia="Times New Roman" w:hAnsi="Times New Roman" w:cs="Times New Roman"/>
          <w:sz w:val="24"/>
          <w:szCs w:val="24"/>
          <w:lang w:val="en-US"/>
        </w:rPr>
        <w:t xml:space="preserve"> We encourage proposals that empower youth-led startups and small businesses. Projects should promote U.S. expertise and leadership in </w:t>
      </w:r>
      <w:r w:rsidR="005525FD" w:rsidRPr="00FB3441">
        <w:rPr>
          <w:rFonts w:ascii="Times New Roman" w:eastAsia="Times New Roman" w:hAnsi="Times New Roman" w:cs="Times New Roman"/>
          <w:sz w:val="24"/>
          <w:szCs w:val="24"/>
          <w:lang w:val="en-US"/>
        </w:rPr>
        <w:t>s</w:t>
      </w:r>
      <w:r w:rsidRPr="00FB3441">
        <w:rPr>
          <w:rFonts w:ascii="Times New Roman" w:eastAsia="Times New Roman" w:hAnsi="Times New Roman" w:cs="Times New Roman"/>
          <w:sz w:val="24"/>
          <w:szCs w:val="24"/>
          <w:lang w:val="en-US"/>
        </w:rPr>
        <w:t xml:space="preserve">cience, </w:t>
      </w:r>
      <w:r w:rsidR="005525FD" w:rsidRPr="00FB3441">
        <w:rPr>
          <w:rFonts w:ascii="Times New Roman" w:eastAsia="Times New Roman" w:hAnsi="Times New Roman" w:cs="Times New Roman"/>
          <w:sz w:val="24"/>
          <w:szCs w:val="24"/>
          <w:lang w:val="en-US"/>
        </w:rPr>
        <w:t>t</w:t>
      </w:r>
      <w:r w:rsidRPr="00FB3441">
        <w:rPr>
          <w:rFonts w:ascii="Times New Roman" w:eastAsia="Times New Roman" w:hAnsi="Times New Roman" w:cs="Times New Roman"/>
          <w:sz w:val="24"/>
          <w:szCs w:val="24"/>
          <w:lang w:val="en-US"/>
        </w:rPr>
        <w:t xml:space="preserve">echnology, and </w:t>
      </w:r>
      <w:r w:rsidR="005525FD" w:rsidRPr="00FB3441">
        <w:rPr>
          <w:rFonts w:ascii="Times New Roman" w:eastAsia="Times New Roman" w:hAnsi="Times New Roman" w:cs="Times New Roman"/>
          <w:sz w:val="24"/>
          <w:szCs w:val="24"/>
          <w:lang w:val="en-US"/>
        </w:rPr>
        <w:t>e</w:t>
      </w:r>
      <w:r w:rsidRPr="00FB3441">
        <w:rPr>
          <w:rFonts w:ascii="Times New Roman" w:eastAsia="Times New Roman" w:hAnsi="Times New Roman" w:cs="Times New Roman"/>
          <w:sz w:val="24"/>
          <w:szCs w:val="24"/>
          <w:lang w:val="en-US"/>
        </w:rPr>
        <w:t>ntrepreneurship to transform local challenges into job-creation opportunities.</w:t>
      </w:r>
    </w:p>
    <w:p w14:paraId="76F4F72B" w14:textId="77777777" w:rsidR="004B54F7" w:rsidRPr="00C471C3" w:rsidRDefault="004B54F7" w:rsidP="004B54F7">
      <w:pPr>
        <w:spacing w:after="0" w:line="240" w:lineRule="auto"/>
        <w:rPr>
          <w:rFonts w:ascii="Times New Roman" w:eastAsia="Times New Roman" w:hAnsi="Times New Roman" w:cs="Times New Roman"/>
          <w:b/>
          <w:bCs/>
          <w:sz w:val="24"/>
          <w:szCs w:val="24"/>
          <w:lang w:val="en-US"/>
        </w:rPr>
      </w:pPr>
    </w:p>
    <w:p w14:paraId="76C32E18" w14:textId="77777777" w:rsidR="004B54F7" w:rsidRPr="00FB3441" w:rsidRDefault="004B54F7" w:rsidP="00FB3441">
      <w:pPr>
        <w:pStyle w:val="ListParagraph"/>
        <w:numPr>
          <w:ilvl w:val="0"/>
          <w:numId w:val="35"/>
        </w:numPr>
        <w:spacing w:after="0" w:line="240" w:lineRule="auto"/>
        <w:rPr>
          <w:rFonts w:ascii="Times New Roman" w:eastAsia="Times New Roman" w:hAnsi="Times New Roman" w:cs="Times New Roman"/>
          <w:b/>
          <w:bCs/>
          <w:sz w:val="24"/>
          <w:szCs w:val="24"/>
          <w:lang w:val="en-US"/>
        </w:rPr>
      </w:pPr>
      <w:r w:rsidRPr="00FB3441">
        <w:rPr>
          <w:rFonts w:ascii="Times New Roman" w:eastAsia="Times New Roman" w:hAnsi="Times New Roman" w:cs="Times New Roman"/>
          <w:b/>
          <w:bCs/>
          <w:sz w:val="24"/>
          <w:szCs w:val="24"/>
          <w:lang w:val="en-US"/>
        </w:rPr>
        <w:t xml:space="preserve">Strengthening Security and Institutional Capacity </w:t>
      </w:r>
    </w:p>
    <w:p w14:paraId="38CC3A77" w14:textId="77777777" w:rsidR="004B54F7" w:rsidRPr="00FB3441" w:rsidRDefault="004B54F7" w:rsidP="00FB3441">
      <w:pPr>
        <w:pStyle w:val="ListParagraph"/>
        <w:numPr>
          <w:ilvl w:val="1"/>
          <w:numId w:val="35"/>
        </w:numPr>
        <w:spacing w:after="0" w:line="240" w:lineRule="auto"/>
        <w:rPr>
          <w:rFonts w:ascii="Times New Roman" w:eastAsia="Times New Roman" w:hAnsi="Times New Roman" w:cs="Times New Roman"/>
          <w:sz w:val="24"/>
          <w:szCs w:val="24"/>
          <w:lang w:val="en-US"/>
        </w:rPr>
      </w:pPr>
      <w:r w:rsidRPr="00FB3441">
        <w:rPr>
          <w:rFonts w:ascii="Times New Roman" w:eastAsia="Times New Roman" w:hAnsi="Times New Roman" w:cs="Times New Roman"/>
          <w:b/>
          <w:bCs/>
          <w:sz w:val="24"/>
          <w:szCs w:val="24"/>
          <w:lang w:val="en-US"/>
        </w:rPr>
        <w:t>Problem:</w:t>
      </w:r>
      <w:r w:rsidRPr="00FB3441">
        <w:rPr>
          <w:rFonts w:ascii="Times New Roman" w:eastAsia="Times New Roman" w:hAnsi="Times New Roman" w:cs="Times New Roman"/>
          <w:sz w:val="24"/>
          <w:szCs w:val="24"/>
          <w:lang w:val="en-US"/>
        </w:rPr>
        <w:t xml:space="preserve"> Local partners often lack the fund management capacity and technical infrastructure to implement strategic projects effectively. </w:t>
      </w:r>
    </w:p>
    <w:p w14:paraId="70AA8A8C" w14:textId="41054821" w:rsidR="004B54F7" w:rsidRPr="00FB3441" w:rsidRDefault="004B54F7" w:rsidP="00FB3441">
      <w:pPr>
        <w:pStyle w:val="ListParagraph"/>
        <w:numPr>
          <w:ilvl w:val="1"/>
          <w:numId w:val="35"/>
        </w:numPr>
        <w:spacing w:after="0" w:line="240" w:lineRule="auto"/>
        <w:rPr>
          <w:rFonts w:ascii="Times New Roman" w:eastAsia="Times New Roman" w:hAnsi="Times New Roman" w:cs="Times New Roman"/>
          <w:sz w:val="24"/>
          <w:szCs w:val="24"/>
          <w:lang w:val="en-US"/>
        </w:rPr>
      </w:pPr>
      <w:r w:rsidRPr="00FB3441">
        <w:rPr>
          <w:rFonts w:ascii="Times New Roman" w:eastAsia="Times New Roman" w:hAnsi="Times New Roman" w:cs="Times New Roman"/>
          <w:b/>
          <w:bCs/>
          <w:sz w:val="24"/>
          <w:szCs w:val="24"/>
          <w:lang w:val="en-US"/>
        </w:rPr>
        <w:t>Objective:</w:t>
      </w:r>
      <w:r w:rsidRPr="00FB3441">
        <w:rPr>
          <w:rFonts w:ascii="Times New Roman" w:eastAsia="Times New Roman" w:hAnsi="Times New Roman" w:cs="Times New Roman"/>
          <w:sz w:val="24"/>
          <w:szCs w:val="24"/>
          <w:lang w:val="en-US"/>
        </w:rPr>
        <w:t xml:space="preserve"> Increase the professional capacity of local organizations. By improving project management and awareness of U.S. economic engagement models, we foster a more stable, transparent, and secure environment for bilateral cooperation.</w:t>
      </w:r>
    </w:p>
    <w:p w14:paraId="000000AD" w14:textId="77777777" w:rsidR="0008093C" w:rsidRPr="00C471C3" w:rsidRDefault="0008093C" w:rsidP="7B9D94C4">
      <w:pPr>
        <w:rPr>
          <w:rFonts w:ascii="Times New Roman" w:eastAsia="Times New Roman" w:hAnsi="Times New Roman" w:cs="Times New Roman"/>
          <w:b/>
          <w:bCs/>
          <w:i/>
          <w:iCs/>
          <w:color w:val="FF0000"/>
        </w:rPr>
      </w:pPr>
    </w:p>
    <w:p w14:paraId="000000AE" w14:textId="77777777" w:rsidR="0008093C" w:rsidRPr="00C471C3" w:rsidRDefault="00C10065" w:rsidP="00FB3441">
      <w:pPr>
        <w:pStyle w:val="Heading3"/>
        <w:numPr>
          <w:ilvl w:val="0"/>
          <w:numId w:val="10"/>
        </w:numPr>
        <w:ind w:left="360"/>
        <w:rPr>
          <w:rFonts w:ascii="Times New Roman" w:eastAsia="Times New Roman" w:hAnsi="Times New Roman" w:cs="Times New Roman"/>
          <w:b/>
          <w:bCs/>
          <w:color w:val="000000"/>
        </w:rPr>
      </w:pPr>
      <w:bookmarkStart w:id="4" w:name="_heading=h.sjjprf9wq7ry"/>
      <w:bookmarkEnd w:id="4"/>
      <w:r w:rsidRPr="00C471C3">
        <w:rPr>
          <w:rFonts w:ascii="Times New Roman" w:eastAsia="Times New Roman" w:hAnsi="Times New Roman" w:cs="Times New Roman"/>
          <w:b/>
          <w:bCs/>
          <w:color w:val="000000" w:themeColor="text1"/>
        </w:rPr>
        <w:t>APPLICATION CONTENTS AND FORMAT</w:t>
      </w:r>
    </w:p>
    <w:p w14:paraId="000000AF" w14:textId="77777777" w:rsidR="0008093C" w:rsidRPr="00C471C3" w:rsidRDefault="00C10065" w:rsidP="7B9D94C4">
      <w:pP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u w:val="single"/>
          <w:lang w:val="en-US"/>
        </w:rPr>
        <w:t>Please follow all instructions below carefully</w:t>
      </w:r>
      <w:r w:rsidRPr="00C471C3">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Pr="00C471C3"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Pr="00C471C3"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00C471C3">
        <w:rPr>
          <w:rFonts w:ascii="Times New Roman" w:eastAsia="Times New Roman" w:hAnsi="Times New Roman" w:cs="Times New Roman"/>
          <w:b/>
          <w:bCs/>
          <w:sz w:val="24"/>
          <w:szCs w:val="24"/>
        </w:rPr>
        <w:t>Content of Application</w:t>
      </w:r>
    </w:p>
    <w:p w14:paraId="000000B2" w14:textId="77777777" w:rsidR="0008093C" w:rsidRPr="00C471C3"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00C471C3">
        <w:rPr>
          <w:rFonts w:ascii="Times New Roman" w:eastAsia="Times New Roman" w:hAnsi="Times New Roman" w:cs="Times New Roman"/>
          <w:sz w:val="24"/>
          <w:szCs w:val="24"/>
        </w:rPr>
        <w:t>Please ensure:</w:t>
      </w:r>
    </w:p>
    <w:p w14:paraId="000000B3" w14:textId="77777777" w:rsidR="0008093C" w:rsidRPr="00676887" w:rsidRDefault="00C10065" w:rsidP="00FB3441">
      <w:pPr>
        <w:pStyle w:val="ListParagraph"/>
        <w:numPr>
          <w:ilvl w:val="0"/>
          <w:numId w:val="34"/>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00676887">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Pr="00676887" w:rsidRDefault="00C10065" w:rsidP="00FB3441">
      <w:pPr>
        <w:pStyle w:val="ListParagraph"/>
        <w:numPr>
          <w:ilvl w:val="0"/>
          <w:numId w:val="34"/>
        </w:numPr>
        <w:pBdr>
          <w:top w:val="nil"/>
          <w:left w:val="nil"/>
          <w:bottom w:val="nil"/>
          <w:right w:val="nil"/>
          <w:between w:val="nil"/>
        </w:pBdr>
        <w:spacing w:after="0"/>
        <w:rPr>
          <w:rFonts w:ascii="Times New Roman" w:eastAsia="Times New Roman" w:hAnsi="Times New Roman" w:cs="Times New Roman"/>
          <w:color w:val="000000"/>
          <w:sz w:val="24"/>
          <w:szCs w:val="24"/>
        </w:rPr>
      </w:pPr>
      <w:r w:rsidRPr="00676887">
        <w:rPr>
          <w:rFonts w:ascii="Times New Roman" w:eastAsia="Times New Roman" w:hAnsi="Times New Roman" w:cs="Times New Roman"/>
          <w:color w:val="000000" w:themeColor="text1"/>
          <w:sz w:val="24"/>
          <w:szCs w:val="24"/>
        </w:rPr>
        <w:t>All documents are in English</w:t>
      </w:r>
    </w:p>
    <w:p w14:paraId="000000B5" w14:textId="77777777" w:rsidR="0008093C" w:rsidRPr="00676887" w:rsidRDefault="00C10065" w:rsidP="00FB3441">
      <w:pPr>
        <w:pStyle w:val="ListParagraph"/>
        <w:numPr>
          <w:ilvl w:val="0"/>
          <w:numId w:val="34"/>
        </w:numPr>
        <w:pBdr>
          <w:top w:val="nil"/>
          <w:left w:val="nil"/>
          <w:bottom w:val="nil"/>
          <w:right w:val="nil"/>
          <w:between w:val="nil"/>
        </w:pBdr>
        <w:spacing w:after="0"/>
        <w:rPr>
          <w:rFonts w:ascii="Times New Roman" w:eastAsia="Times New Roman" w:hAnsi="Times New Roman" w:cs="Times New Roman"/>
          <w:color w:val="000000"/>
          <w:sz w:val="24"/>
          <w:szCs w:val="24"/>
        </w:rPr>
      </w:pPr>
      <w:r w:rsidRPr="00676887">
        <w:rPr>
          <w:rFonts w:ascii="Times New Roman" w:eastAsia="Times New Roman" w:hAnsi="Times New Roman" w:cs="Times New Roman"/>
          <w:color w:val="000000" w:themeColor="text1"/>
          <w:sz w:val="24"/>
          <w:szCs w:val="24"/>
        </w:rPr>
        <w:t>All budgets are in U.S. dollars</w:t>
      </w:r>
    </w:p>
    <w:p w14:paraId="000000B6" w14:textId="671F0B4F" w:rsidR="0008093C" w:rsidRPr="00676887" w:rsidRDefault="00C10065" w:rsidP="00FB3441">
      <w:pPr>
        <w:pStyle w:val="ListParagraph"/>
        <w:numPr>
          <w:ilvl w:val="0"/>
          <w:numId w:val="34"/>
        </w:numPr>
        <w:pBdr>
          <w:top w:val="nil"/>
          <w:left w:val="nil"/>
          <w:bottom w:val="nil"/>
          <w:right w:val="nil"/>
          <w:between w:val="nil"/>
        </w:pBdr>
        <w:rPr>
          <w:rFonts w:ascii="Times New Roman" w:eastAsia="Times New Roman" w:hAnsi="Times New Roman" w:cs="Times New Roman"/>
          <w:color w:val="000000"/>
          <w:sz w:val="24"/>
          <w:szCs w:val="24"/>
          <w:lang w:val="en-US"/>
        </w:rPr>
      </w:pPr>
      <w:r w:rsidRPr="00676887">
        <w:rPr>
          <w:rFonts w:ascii="Times New Roman" w:eastAsia="Times New Roman" w:hAnsi="Times New Roman" w:cs="Times New Roman"/>
          <w:color w:val="000000" w:themeColor="text1"/>
          <w:sz w:val="24"/>
          <w:szCs w:val="24"/>
          <w:lang w:val="en-US"/>
        </w:rPr>
        <w:t xml:space="preserve">All applicant authorized signatures are provided where indicated on the </w:t>
      </w:r>
      <w:r w:rsidR="00C938F8" w:rsidRPr="00676887">
        <w:rPr>
          <w:rFonts w:ascii="Times New Roman" w:eastAsia="Times New Roman" w:hAnsi="Times New Roman" w:cs="Times New Roman"/>
          <w:color w:val="000000" w:themeColor="text1"/>
          <w:sz w:val="24"/>
          <w:szCs w:val="24"/>
          <w:lang w:val="en-US"/>
        </w:rPr>
        <w:t>various</w:t>
      </w:r>
      <w:r w:rsidRPr="00676887">
        <w:rPr>
          <w:rFonts w:ascii="Times New Roman" w:eastAsia="Times New Roman" w:hAnsi="Times New Roman" w:cs="Times New Roman"/>
          <w:color w:val="000000" w:themeColor="text1"/>
          <w:sz w:val="24"/>
          <w:szCs w:val="24"/>
          <w:lang w:val="en-US"/>
        </w:rPr>
        <w:t xml:space="preserve"> required forms.  </w:t>
      </w:r>
    </w:p>
    <w:p w14:paraId="000000B7" w14:textId="2DCC589B" w:rsidR="0008093C" w:rsidRPr="00C471C3"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00C471C3">
        <w:rPr>
          <w:rFonts w:ascii="Times New Roman" w:eastAsia="Times New Roman" w:hAnsi="Times New Roman" w:cs="Times New Roman"/>
          <w:sz w:val="24"/>
          <w:szCs w:val="24"/>
          <w:lang w:val="en-US"/>
        </w:rPr>
        <w:t xml:space="preserve">The following documents are </w:t>
      </w:r>
      <w:r w:rsidRPr="00C471C3">
        <w:rPr>
          <w:rFonts w:ascii="Times New Roman" w:eastAsia="Times New Roman" w:hAnsi="Times New Roman" w:cs="Times New Roman"/>
          <w:b/>
          <w:bCs/>
          <w:sz w:val="24"/>
          <w:szCs w:val="24"/>
          <w:u w:val="single"/>
          <w:lang w:val="en-US"/>
        </w:rPr>
        <w:t>required</w:t>
      </w:r>
      <w:r w:rsidRPr="00C471C3">
        <w:rPr>
          <w:rFonts w:ascii="Times New Roman" w:eastAsia="Times New Roman" w:hAnsi="Times New Roman" w:cs="Times New Roman"/>
          <w:sz w:val="24"/>
          <w:szCs w:val="24"/>
          <w:lang w:val="en-US"/>
        </w:rPr>
        <w:t xml:space="preserve">:  </w:t>
      </w:r>
    </w:p>
    <w:p w14:paraId="584D35C8" w14:textId="77777777" w:rsidR="00676887" w:rsidRPr="00676887" w:rsidRDefault="00C10065" w:rsidP="00676887">
      <w:pPr>
        <w:pStyle w:val="Heading5"/>
        <w:ind w:left="720"/>
        <w:rPr>
          <w:rFonts w:ascii="Times New Roman" w:hAnsi="Times New Roman" w:cs="Times New Roman"/>
        </w:rPr>
      </w:pPr>
      <w:r w:rsidRPr="00C471C3">
        <w:rPr>
          <w:rFonts w:ascii="Times New Roman" w:eastAsia="Times New Roman" w:hAnsi="Times New Roman" w:cs="Times New Roman"/>
          <w:b/>
          <w:bCs/>
          <w:i/>
          <w:iCs/>
          <w:color w:val="000000" w:themeColor="text1"/>
          <w:sz w:val="24"/>
          <w:szCs w:val="24"/>
        </w:rPr>
        <w:t>Mandatory application forms</w:t>
      </w:r>
    </w:p>
    <w:p w14:paraId="1250C191" w14:textId="44C14A3D" w:rsidR="00C471C3" w:rsidRPr="00676887" w:rsidRDefault="00C471C3" w:rsidP="00FB3441">
      <w:pPr>
        <w:pStyle w:val="Heading5"/>
        <w:numPr>
          <w:ilvl w:val="0"/>
          <w:numId w:val="33"/>
        </w:numPr>
        <w:rPr>
          <w:rFonts w:ascii="Times New Roman" w:hAnsi="Times New Roman" w:cs="Times New Roman"/>
          <w:color w:val="auto"/>
        </w:rPr>
      </w:pPr>
      <w:r w:rsidRPr="00676887">
        <w:rPr>
          <w:rFonts w:ascii="Times New Roman" w:hAnsi="Times New Roman" w:cs="Times New Roman"/>
          <w:color w:val="auto"/>
        </w:rPr>
        <w:t>AEIF 2026 Propos</w:t>
      </w:r>
      <w:r w:rsidR="00676887" w:rsidRPr="00676887">
        <w:rPr>
          <w:rFonts w:ascii="Times New Roman" w:hAnsi="Times New Roman" w:cs="Times New Roman"/>
          <w:color w:val="auto"/>
        </w:rPr>
        <w:t>al</w:t>
      </w:r>
      <w:r w:rsidRPr="00676887">
        <w:rPr>
          <w:rFonts w:ascii="Times New Roman" w:hAnsi="Times New Roman" w:cs="Times New Roman"/>
          <w:color w:val="auto"/>
        </w:rPr>
        <w:t xml:space="preserve"> Form</w:t>
      </w:r>
      <w:r w:rsidR="006F3F73">
        <w:rPr>
          <w:rFonts w:ascii="Times New Roman" w:hAnsi="Times New Roman" w:cs="Times New Roman"/>
          <w:color w:val="auto"/>
        </w:rPr>
        <w:t xml:space="preserve"> (Attachment 1)</w:t>
      </w:r>
    </w:p>
    <w:p w14:paraId="02B12CCF" w14:textId="114D6329" w:rsidR="00C471C3" w:rsidRPr="00676887" w:rsidRDefault="00C471C3" w:rsidP="00FB3441">
      <w:pPr>
        <w:pStyle w:val="ListParagraph"/>
        <w:numPr>
          <w:ilvl w:val="0"/>
          <w:numId w:val="33"/>
        </w:numPr>
        <w:rPr>
          <w:rFonts w:ascii="Times New Roman" w:hAnsi="Times New Roman" w:cs="Times New Roman"/>
        </w:rPr>
      </w:pPr>
      <w:r w:rsidRPr="00676887">
        <w:rPr>
          <w:rFonts w:ascii="Times New Roman" w:hAnsi="Times New Roman" w:cs="Times New Roman"/>
        </w:rPr>
        <w:t>AEIF Budget Form</w:t>
      </w:r>
      <w:r w:rsidR="006F3F73">
        <w:rPr>
          <w:rFonts w:ascii="Times New Roman" w:hAnsi="Times New Roman" w:cs="Times New Roman"/>
        </w:rPr>
        <w:t xml:space="preserve"> (Attachment 2)</w:t>
      </w:r>
    </w:p>
    <w:p w14:paraId="000000B9" w14:textId="53D44B12" w:rsidR="0008093C" w:rsidRPr="00676887" w:rsidRDefault="00C10065" w:rsidP="00FB3441">
      <w:pPr>
        <w:pStyle w:val="ListParagraph"/>
        <w:numPr>
          <w:ilvl w:val="0"/>
          <w:numId w:val="33"/>
        </w:numPr>
        <w:pBdr>
          <w:top w:val="nil"/>
          <w:left w:val="nil"/>
          <w:bottom w:val="nil"/>
          <w:right w:val="nil"/>
          <w:between w:val="nil"/>
        </w:pBdr>
        <w:spacing w:after="0"/>
        <w:rPr>
          <w:rFonts w:ascii="Times New Roman" w:eastAsia="Times New Roman" w:hAnsi="Times New Roman" w:cs="Times New Roman"/>
          <w:sz w:val="24"/>
          <w:szCs w:val="24"/>
        </w:rPr>
      </w:pPr>
      <w:r w:rsidRPr="00676887">
        <w:rPr>
          <w:rFonts w:ascii="Times New Roman" w:eastAsia="Times New Roman" w:hAnsi="Times New Roman" w:cs="Times New Roman"/>
          <w:sz w:val="24"/>
          <w:szCs w:val="24"/>
        </w:rPr>
        <w:t xml:space="preserve">SF-424 (Application for Federal Assistance – organizations) or SF-424-I (Application for Federal Assistance --individuals) at </w:t>
      </w:r>
      <w:hyperlink r:id="rId15" w:history="1">
        <w:r w:rsidRPr="00676887">
          <w:rPr>
            <w:rStyle w:val="Hyperlink"/>
            <w:rFonts w:ascii="Times New Roman" w:eastAsia="Times New Roman" w:hAnsi="Times New Roman" w:cs="Times New Roman"/>
            <w:sz w:val="24"/>
            <w:szCs w:val="24"/>
          </w:rPr>
          <w:t>grants.gov</w:t>
        </w:r>
      </w:hyperlink>
      <w:r w:rsidRPr="00676887">
        <w:rPr>
          <w:rFonts w:ascii="Times New Roman" w:eastAsia="Times New Roman" w:hAnsi="Times New Roman" w:cs="Times New Roman"/>
          <w:sz w:val="24"/>
          <w:szCs w:val="24"/>
        </w:rPr>
        <w:t xml:space="preserve"> or </w:t>
      </w:r>
      <w:hyperlink r:id="rId16" w:history="1">
        <w:r w:rsidR="00C13CD1" w:rsidRPr="00676887">
          <w:rPr>
            <w:rStyle w:val="Hyperlink"/>
            <w:rFonts w:ascii="Times New Roman" w:eastAsia="Times New Roman" w:hAnsi="Times New Roman" w:cs="Times New Roman"/>
            <w:sz w:val="24"/>
            <w:szCs w:val="24"/>
          </w:rPr>
          <w:t xml:space="preserve">US </w:t>
        </w:r>
        <w:r w:rsidRPr="00676887">
          <w:rPr>
            <w:rStyle w:val="Hyperlink"/>
            <w:rFonts w:ascii="Times New Roman" w:eastAsia="Times New Roman" w:hAnsi="Times New Roman" w:cs="Times New Roman"/>
            <w:sz w:val="24"/>
            <w:szCs w:val="24"/>
          </w:rPr>
          <w:t>Embassy</w:t>
        </w:r>
        <w:r w:rsidR="00C13CD1" w:rsidRPr="00676887">
          <w:rPr>
            <w:rStyle w:val="Hyperlink"/>
            <w:rFonts w:ascii="Times New Roman" w:eastAsia="Times New Roman" w:hAnsi="Times New Roman" w:cs="Times New Roman"/>
            <w:sz w:val="24"/>
            <w:szCs w:val="24"/>
          </w:rPr>
          <w:t xml:space="preserve"> Luanda </w:t>
        </w:r>
        <w:r w:rsidRPr="00676887">
          <w:rPr>
            <w:rStyle w:val="Hyperlink"/>
            <w:rFonts w:ascii="Times New Roman" w:eastAsia="Times New Roman" w:hAnsi="Times New Roman" w:cs="Times New Roman"/>
            <w:sz w:val="24"/>
            <w:szCs w:val="24"/>
          </w:rPr>
          <w:t xml:space="preserve"> website.</w:t>
        </w:r>
      </w:hyperlink>
    </w:p>
    <w:p w14:paraId="000000BA" w14:textId="77777777" w:rsidR="0008093C" w:rsidRPr="00676887" w:rsidRDefault="00C10065" w:rsidP="00FB3441">
      <w:pPr>
        <w:pStyle w:val="ListParagraph"/>
        <w:numPr>
          <w:ilvl w:val="0"/>
          <w:numId w:val="33"/>
        </w:numPr>
        <w:pBdr>
          <w:top w:val="nil"/>
          <w:left w:val="nil"/>
          <w:bottom w:val="nil"/>
          <w:right w:val="nil"/>
          <w:between w:val="nil"/>
        </w:pBdr>
        <w:spacing w:after="0"/>
        <w:rPr>
          <w:rFonts w:ascii="Times New Roman" w:eastAsia="Times New Roman" w:hAnsi="Times New Roman" w:cs="Times New Roman"/>
          <w:sz w:val="24"/>
          <w:szCs w:val="24"/>
        </w:rPr>
      </w:pPr>
      <w:r w:rsidRPr="00676887">
        <w:rPr>
          <w:rFonts w:ascii="Times New Roman" w:eastAsia="Times New Roman" w:hAnsi="Times New Roman" w:cs="Times New Roman"/>
          <w:sz w:val="24"/>
          <w:szCs w:val="24"/>
        </w:rPr>
        <w:t xml:space="preserve">SF-424A (Budget Information for Non-Construction programs) at </w:t>
      </w:r>
      <w:hyperlink r:id="rId17">
        <w:r w:rsidRPr="00676887">
          <w:rPr>
            <w:rFonts w:ascii="Times New Roman" w:eastAsia="Times New Roman" w:hAnsi="Times New Roman" w:cs="Times New Roman"/>
            <w:sz w:val="24"/>
            <w:szCs w:val="24"/>
            <w:u w:val="single"/>
          </w:rPr>
          <w:t>grants.gov</w:t>
        </w:r>
      </w:hyperlink>
      <w:r w:rsidRPr="00676887">
        <w:rPr>
          <w:rFonts w:ascii="Times New Roman" w:eastAsia="Times New Roman" w:hAnsi="Times New Roman" w:cs="Times New Roman"/>
          <w:sz w:val="24"/>
          <w:szCs w:val="24"/>
        </w:rPr>
        <w:t xml:space="preserve"> or Embassy website.</w:t>
      </w:r>
    </w:p>
    <w:p w14:paraId="000000BB" w14:textId="36544A00" w:rsidR="0008093C" w:rsidRPr="00676887" w:rsidRDefault="00C10065" w:rsidP="00FB3441">
      <w:pPr>
        <w:pStyle w:val="ListParagraph"/>
        <w:numPr>
          <w:ilvl w:val="0"/>
          <w:numId w:val="33"/>
        </w:numPr>
        <w:pBdr>
          <w:top w:val="nil"/>
          <w:left w:val="nil"/>
          <w:bottom w:val="nil"/>
          <w:right w:val="nil"/>
          <w:between w:val="nil"/>
        </w:pBdr>
        <w:spacing w:after="0"/>
        <w:rPr>
          <w:rFonts w:ascii="Times New Roman" w:eastAsia="Times New Roman" w:hAnsi="Times New Roman" w:cs="Times New Roman"/>
          <w:sz w:val="24"/>
          <w:szCs w:val="24"/>
          <w:lang w:val="en-US"/>
        </w:rPr>
      </w:pPr>
      <w:r w:rsidRPr="00676887">
        <w:rPr>
          <w:rFonts w:ascii="Times New Roman" w:eastAsia="Times New Roman" w:hAnsi="Times New Roman" w:cs="Times New Roman"/>
          <w:sz w:val="24"/>
          <w:szCs w:val="24"/>
          <w:lang w:val="en-US"/>
        </w:rPr>
        <w:lastRenderedPageBreak/>
        <w:t xml:space="preserve">SF-424B (Assurances for Non-Construction programs) at </w:t>
      </w:r>
      <w:hyperlink r:id="rId18" w:history="1">
        <w:r w:rsidRPr="00676887">
          <w:rPr>
            <w:rStyle w:val="Hyperlink"/>
            <w:rFonts w:ascii="Times New Roman" w:eastAsia="Times New Roman" w:hAnsi="Times New Roman" w:cs="Times New Roman"/>
            <w:sz w:val="24"/>
            <w:szCs w:val="24"/>
            <w:lang w:val="en-US"/>
          </w:rPr>
          <w:t>grants.gov</w:t>
        </w:r>
      </w:hyperlink>
      <w:r w:rsidRPr="00676887">
        <w:rPr>
          <w:rFonts w:ascii="Times New Roman" w:eastAsia="Times New Roman" w:hAnsi="Times New Roman" w:cs="Times New Roman"/>
          <w:sz w:val="24"/>
          <w:szCs w:val="24"/>
          <w:lang w:val="en-US"/>
        </w:rPr>
        <w:t xml:space="preserve"> or Embassy website. (note: the SF-424B is only required for individuals, organizations exempt from registration, and for organizations not required to fully register in SAM.gov)</w:t>
      </w:r>
    </w:p>
    <w:p w14:paraId="000000BC" w14:textId="77777777" w:rsidR="0008093C" w:rsidRPr="00C471C3" w:rsidRDefault="0008093C" w:rsidP="00676887">
      <w:pPr>
        <w:pBdr>
          <w:top w:val="nil"/>
          <w:left w:val="nil"/>
          <w:bottom w:val="nil"/>
          <w:right w:val="nil"/>
          <w:between w:val="nil"/>
        </w:pBdr>
        <w:ind w:left="720"/>
        <w:rPr>
          <w:rFonts w:ascii="Times New Roman" w:eastAsia="Times New Roman" w:hAnsi="Times New Roman" w:cs="Times New Roman"/>
          <w:color w:val="FF0000"/>
          <w:sz w:val="24"/>
          <w:szCs w:val="24"/>
        </w:rPr>
      </w:pPr>
    </w:p>
    <w:p w14:paraId="000000BD" w14:textId="7E4C50DB" w:rsidR="0008093C" w:rsidRPr="00C471C3" w:rsidRDefault="00C10065" w:rsidP="00FB3441">
      <w:pPr>
        <w:pStyle w:val="Heading5"/>
        <w:numPr>
          <w:ilvl w:val="0"/>
          <w:numId w:val="16"/>
        </w:numPr>
        <w:ind w:left="270" w:hanging="270"/>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t>Proposal (</w:t>
      </w:r>
      <w:r w:rsidR="00C13CD1" w:rsidRPr="00C471C3">
        <w:rPr>
          <w:rFonts w:ascii="Times New Roman" w:eastAsia="Times New Roman" w:hAnsi="Times New Roman" w:cs="Times New Roman"/>
          <w:b/>
          <w:bCs/>
          <w:i/>
          <w:iCs/>
          <w:color w:val="000000" w:themeColor="text1"/>
          <w:sz w:val="24"/>
          <w:szCs w:val="24"/>
        </w:rPr>
        <w:t>10</w:t>
      </w:r>
      <w:r w:rsidRPr="00C471C3">
        <w:rPr>
          <w:rFonts w:ascii="Times New Roman" w:eastAsia="Times New Roman" w:hAnsi="Times New Roman" w:cs="Times New Roman"/>
          <w:b/>
          <w:bCs/>
          <w:i/>
          <w:iCs/>
          <w:color w:val="FF0000"/>
          <w:sz w:val="24"/>
          <w:szCs w:val="24"/>
        </w:rPr>
        <w:t xml:space="preserve"> </w:t>
      </w:r>
      <w:r w:rsidRPr="00C471C3">
        <w:rPr>
          <w:rFonts w:ascii="Times New Roman" w:eastAsia="Times New Roman" w:hAnsi="Times New Roman" w:cs="Times New Roman"/>
          <w:b/>
          <w:bCs/>
          <w:i/>
          <w:iCs/>
          <w:color w:val="000000" w:themeColor="text1"/>
          <w:sz w:val="24"/>
          <w:szCs w:val="24"/>
        </w:rPr>
        <w:t>pages maximum)</w:t>
      </w:r>
    </w:p>
    <w:p w14:paraId="000000BE" w14:textId="3ACD7E51" w:rsidR="0008093C" w:rsidRPr="00C471C3"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 xml:space="preserve">The proposal should contain sufficient </w:t>
      </w:r>
      <w:r w:rsidR="00C13CD1" w:rsidRPr="00C471C3">
        <w:rPr>
          <w:rFonts w:ascii="Times New Roman" w:eastAsia="Times New Roman" w:hAnsi="Times New Roman" w:cs="Times New Roman"/>
          <w:sz w:val="24"/>
          <w:szCs w:val="24"/>
          <w:lang w:val="en-US"/>
        </w:rPr>
        <w:t>information so</w:t>
      </w:r>
      <w:r w:rsidRPr="00C471C3">
        <w:rPr>
          <w:rFonts w:ascii="Times New Roman" w:eastAsia="Times New Roman" w:hAnsi="Times New Roman" w:cs="Times New Roman"/>
          <w:sz w:val="24"/>
          <w:szCs w:val="24"/>
          <w:lang w:val="en-US"/>
        </w:rPr>
        <w:t xml:space="preserve"> that anyone not familiar with it </w:t>
      </w:r>
      <w:proofErr w:type="gramStart"/>
      <w:r w:rsidRPr="00C471C3">
        <w:rPr>
          <w:rFonts w:ascii="Times New Roman" w:eastAsia="Times New Roman" w:hAnsi="Times New Roman" w:cs="Times New Roman"/>
          <w:sz w:val="24"/>
          <w:szCs w:val="24"/>
          <w:lang w:val="en-US"/>
        </w:rPr>
        <w:t>would</w:t>
      </w:r>
      <w:proofErr w:type="gramEnd"/>
      <w:r w:rsidRPr="00C471C3">
        <w:rPr>
          <w:rFonts w:ascii="Times New Roman" w:eastAsia="Times New Roman" w:hAnsi="Times New Roman" w:cs="Times New Roman"/>
          <w:sz w:val="24"/>
          <w:szCs w:val="24"/>
          <w:lang w:val="en-US"/>
        </w:rPr>
        <w:t xml:space="preserve"> understand exactly what the applicant wants to do. You may use your own proposal format, but it must include all the items below.  </w:t>
      </w:r>
      <w:r w:rsidRPr="00C471C3">
        <w:rPr>
          <w:rFonts w:ascii="Times New Roman" w:hAnsi="Times New Roman" w:cs="Times New Roman"/>
        </w:rPr>
        <w:br/>
      </w:r>
    </w:p>
    <w:p w14:paraId="000000BF" w14:textId="77777777" w:rsidR="0008093C" w:rsidRPr="00C471C3" w:rsidRDefault="00C10065" w:rsidP="00FB3441">
      <w:pPr>
        <w:numPr>
          <w:ilvl w:val="0"/>
          <w:numId w:val="15"/>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b/>
          <w:bCs/>
          <w:color w:val="000000" w:themeColor="text1"/>
          <w:sz w:val="24"/>
          <w:szCs w:val="24"/>
          <w:lang w:val="en-US"/>
        </w:rPr>
        <w:t xml:space="preserve">Proposal Summary: </w:t>
      </w:r>
      <w:r w:rsidRPr="00C471C3">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00000C0" w14:textId="5AA7B83E" w:rsidR="0008093C" w:rsidRPr="00C471C3" w:rsidRDefault="00C10065" w:rsidP="00FB3441">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C471C3">
        <w:rPr>
          <w:rFonts w:ascii="Times New Roman" w:eastAsia="Times New Roman" w:hAnsi="Times New Roman" w:cs="Times New Roman"/>
          <w:b/>
          <w:bCs/>
          <w:sz w:val="24"/>
          <w:szCs w:val="24"/>
          <w:lang w:val="en-US"/>
        </w:rPr>
        <w:t>Introduction to the Organization or Individual applying</w:t>
      </w:r>
      <w:r w:rsidRPr="00C471C3">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If the applicant chooses not to use the attached form, </w:t>
      </w:r>
      <w:r w:rsidR="00633D2B" w:rsidRPr="00C471C3">
        <w:rPr>
          <w:rFonts w:ascii="Times New Roman" w:eastAsia="Times New Roman" w:hAnsi="Times New Roman" w:cs="Times New Roman"/>
          <w:sz w:val="24"/>
          <w:szCs w:val="24"/>
          <w:lang w:val="en-US"/>
        </w:rPr>
        <w:t>all</w:t>
      </w:r>
      <w:r w:rsidRPr="00C471C3">
        <w:rPr>
          <w:rFonts w:ascii="Times New Roman" w:eastAsia="Times New Roman" w:hAnsi="Times New Roman" w:cs="Times New Roman"/>
          <w:sz w:val="24"/>
          <w:szCs w:val="24"/>
          <w:lang w:val="en-US"/>
        </w:rPr>
        <w:t xml:space="preserve"> the requested information from the form will still need to be addressed in the application package.     </w:t>
      </w:r>
    </w:p>
    <w:p w14:paraId="000000C1" w14:textId="77777777" w:rsidR="0008093C" w:rsidRPr="00C471C3" w:rsidRDefault="00C10065" w:rsidP="00FB3441">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C471C3">
        <w:rPr>
          <w:rFonts w:ascii="Times New Roman" w:eastAsia="Times New Roman" w:hAnsi="Times New Roman" w:cs="Times New Roman"/>
          <w:b/>
          <w:bCs/>
          <w:sz w:val="24"/>
          <w:szCs w:val="24"/>
          <w:lang w:val="en-US"/>
        </w:rPr>
        <w:t xml:space="preserve">Problem Statement: </w:t>
      </w:r>
      <w:r w:rsidRPr="00C471C3">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2" w14:textId="35F428E4" w:rsidR="0008093C" w:rsidRPr="00C471C3" w:rsidRDefault="00C10065" w:rsidP="00FB3441">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C471C3">
        <w:rPr>
          <w:rFonts w:ascii="Times New Roman" w:eastAsia="Times New Roman" w:hAnsi="Times New Roman" w:cs="Times New Roman"/>
          <w:b/>
          <w:bCs/>
          <w:sz w:val="24"/>
          <w:szCs w:val="24"/>
          <w:lang w:val="en-US"/>
        </w:rPr>
        <w:t xml:space="preserve">Program Methods, Design, Activities, and Deliverables: </w:t>
      </w:r>
      <w:r w:rsidRPr="00C471C3">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6C55E369" w:rsidR="0008093C" w:rsidRPr="00C471C3" w:rsidRDefault="00C10065" w:rsidP="00FB3441">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C471C3">
        <w:rPr>
          <w:rFonts w:ascii="Times New Roman" w:eastAsia="Times New Roman" w:hAnsi="Times New Roman" w:cs="Times New Roman"/>
          <w:b/>
          <w:bCs/>
          <w:sz w:val="24"/>
          <w:szCs w:val="24"/>
          <w:lang w:val="en-US"/>
        </w:rPr>
        <w:t>Proposed Project Schedule and Timeline</w:t>
      </w:r>
      <w:r w:rsidR="00233B81" w:rsidRPr="00C471C3">
        <w:rPr>
          <w:rFonts w:ascii="Times New Roman" w:eastAsia="Times New Roman" w:hAnsi="Times New Roman" w:cs="Times New Roman"/>
          <w:b/>
          <w:bCs/>
          <w:sz w:val="24"/>
          <w:szCs w:val="24"/>
          <w:lang w:val="en-US"/>
        </w:rPr>
        <w:t xml:space="preserve">: </w:t>
      </w:r>
      <w:r w:rsidRPr="00C471C3">
        <w:rPr>
          <w:rFonts w:ascii="Times New Roman" w:eastAsia="Times New Roman" w:hAnsi="Times New Roman" w:cs="Times New Roman"/>
          <w:sz w:val="24"/>
          <w:szCs w:val="24"/>
          <w:lang w:val="en-US"/>
        </w:rPr>
        <w:t>The proposed timeline for the program activities.  Include the dates, times, and locations of planned activities and events.</w:t>
      </w:r>
    </w:p>
    <w:p w14:paraId="000000C4" w14:textId="77777777" w:rsidR="0008093C" w:rsidRPr="00C471C3" w:rsidRDefault="00C10065" w:rsidP="00FB3441">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C471C3">
        <w:rPr>
          <w:rFonts w:ascii="Times New Roman" w:eastAsia="Times New Roman" w:hAnsi="Times New Roman" w:cs="Times New Roman"/>
          <w:b/>
          <w:bCs/>
          <w:sz w:val="24"/>
          <w:szCs w:val="24"/>
          <w:lang w:val="en-US"/>
        </w:rPr>
        <w:t>Key Personnel: </w:t>
      </w:r>
      <w:r w:rsidRPr="00C471C3">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Pr="00C471C3" w:rsidRDefault="00C10065" w:rsidP="00FB3441">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rPr>
      </w:pPr>
      <w:r w:rsidRPr="00C471C3">
        <w:rPr>
          <w:rFonts w:ascii="Times New Roman" w:eastAsia="Times New Roman" w:hAnsi="Times New Roman" w:cs="Times New Roman"/>
          <w:b/>
          <w:bCs/>
          <w:sz w:val="24"/>
          <w:szCs w:val="24"/>
        </w:rPr>
        <w:t>Project Partners</w:t>
      </w:r>
      <w:r w:rsidR="00ED0C72" w:rsidRPr="00C471C3">
        <w:rPr>
          <w:rFonts w:ascii="Times New Roman" w:eastAsia="Times New Roman" w:hAnsi="Times New Roman" w:cs="Times New Roman"/>
          <w:b/>
          <w:bCs/>
          <w:sz w:val="24"/>
          <w:szCs w:val="24"/>
        </w:rPr>
        <w:t>:</w:t>
      </w:r>
      <w:r w:rsidR="00ED0C72" w:rsidRPr="00C471C3">
        <w:rPr>
          <w:rFonts w:ascii="Times New Roman" w:eastAsia="Times New Roman" w:hAnsi="Times New Roman" w:cs="Times New Roman"/>
          <w:sz w:val="24"/>
          <w:szCs w:val="24"/>
        </w:rPr>
        <w:t xml:space="preserve"> List</w:t>
      </w:r>
      <w:r w:rsidRPr="00C471C3">
        <w:rPr>
          <w:rFonts w:ascii="Times New Roman" w:eastAsia="Times New Roman" w:hAnsi="Times New Roman" w:cs="Times New Roman"/>
          <w:sz w:val="24"/>
          <w:szCs w:val="24"/>
        </w:rPr>
        <w:t xml:space="preserve"> the names and type of involvement of key partner organizations and sub-awardees (if applicable). </w:t>
      </w:r>
    </w:p>
    <w:p w14:paraId="000000C6" w14:textId="65AED17E" w:rsidR="0008093C" w:rsidRPr="00C471C3" w:rsidRDefault="00C10065" w:rsidP="00FB3441">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rPr>
      </w:pPr>
      <w:r w:rsidRPr="00C471C3">
        <w:rPr>
          <w:rFonts w:ascii="Times New Roman" w:eastAsia="Times New Roman" w:hAnsi="Times New Roman" w:cs="Times New Roman"/>
          <w:b/>
          <w:bCs/>
          <w:sz w:val="24"/>
          <w:szCs w:val="24"/>
        </w:rPr>
        <w:t>Future Funding or Sustainability</w:t>
      </w:r>
      <w:r w:rsidRPr="00C471C3">
        <w:rPr>
          <w:rFonts w:ascii="Times New Roman" w:eastAsia="Times New Roman" w:hAnsi="Times New Roman" w:cs="Times New Roman"/>
          <w:sz w:val="24"/>
          <w:szCs w:val="24"/>
        </w:rPr>
        <w:t> Applicant’s plan for continuing the program beyond the grant period, or the availability of other resources, if applicable.</w:t>
      </w:r>
    </w:p>
    <w:p w14:paraId="000000C7" w14:textId="0FA690EE" w:rsidR="0008093C" w:rsidRPr="00C471C3" w:rsidRDefault="00C10065" w:rsidP="00FB3441">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C471C3">
        <w:rPr>
          <w:rFonts w:ascii="Times New Roman" w:eastAsia="Times New Roman" w:hAnsi="Times New Roman" w:cs="Times New Roman"/>
          <w:b/>
          <w:bCs/>
          <w:sz w:val="24"/>
          <w:szCs w:val="24"/>
          <w:lang w:val="en-US"/>
        </w:rPr>
        <w:t>Monitoring &amp; Evaluation Plan:</w:t>
      </w:r>
      <w:r w:rsidRPr="00C471C3">
        <w:rPr>
          <w:rFonts w:ascii="Times New Roman" w:eastAsia="Times New Roman" w:hAnsi="Times New Roman" w:cs="Times New Roman"/>
          <w:sz w:val="24"/>
          <w:szCs w:val="24"/>
          <w:lang w:val="en-US"/>
        </w:rPr>
        <w:t xml:space="preserve"> Proposals must include a draft Monitoring and Evaluation (M&amp;E) Performance Monitoring Plan (PMP).  The M&amp;E PMP should show how applicants intend to measure and demonstrate progress towards the project’s objectives and goals.  </w:t>
      </w:r>
    </w:p>
    <w:p w14:paraId="000000C8" w14:textId="77777777" w:rsidR="0008093C" w:rsidRPr="00C471C3" w:rsidRDefault="0008093C" w:rsidP="7B9D94C4">
      <w:pPr>
        <w:pBdr>
          <w:top w:val="nil"/>
          <w:left w:val="nil"/>
          <w:bottom w:val="nil"/>
          <w:right w:val="nil"/>
          <w:between w:val="nil"/>
        </w:pBdr>
        <w:ind w:left="720"/>
        <w:rPr>
          <w:rFonts w:ascii="Times New Roman" w:eastAsia="Times New Roman" w:hAnsi="Times New Roman" w:cs="Times New Roman"/>
          <w:color w:val="000000"/>
          <w:sz w:val="24"/>
          <w:szCs w:val="24"/>
        </w:rPr>
      </w:pPr>
    </w:p>
    <w:p w14:paraId="000000C9" w14:textId="5B97BFEF" w:rsidR="0008093C" w:rsidRPr="00C471C3" w:rsidRDefault="00C10065" w:rsidP="7B9D94C4">
      <w:pPr>
        <w:rPr>
          <w:rFonts w:ascii="Times New Roman" w:eastAsia="Times New Roman" w:hAnsi="Times New Roman" w:cs="Times New Roman"/>
          <w:sz w:val="24"/>
          <w:szCs w:val="24"/>
        </w:rPr>
      </w:pPr>
      <w:r w:rsidRPr="00C471C3">
        <w:rPr>
          <w:rFonts w:ascii="Times New Roman" w:eastAsia="Times New Roman" w:hAnsi="Times New Roman" w:cs="Times New Roman"/>
          <w:sz w:val="24"/>
          <w:szCs w:val="24"/>
        </w:rPr>
        <w:t xml:space="preserve">The key components to the PMP are as follows:  </w:t>
      </w:r>
    </w:p>
    <w:p w14:paraId="000000CA" w14:textId="77777777" w:rsidR="0008093C" w:rsidRPr="00C471C3" w:rsidRDefault="00C10065" w:rsidP="00FB3441">
      <w:pPr>
        <w:numPr>
          <w:ilvl w:val="0"/>
          <w:numId w:val="15"/>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b/>
          <w:bCs/>
          <w:color w:val="000000" w:themeColor="text1"/>
          <w:sz w:val="24"/>
          <w:szCs w:val="24"/>
          <w:lang w:val="en-US"/>
        </w:rPr>
        <w:t>Monitoring and Evaluation Narrative</w:t>
      </w:r>
      <w:r w:rsidRPr="00C471C3">
        <w:rPr>
          <w:rFonts w:ascii="Times New Roman" w:eastAsia="Times New Roman" w:hAnsi="Times New Roman" w:cs="Times New Roman"/>
          <w:color w:val="000000" w:themeColor="text1"/>
          <w:sz w:val="24"/>
          <w:szCs w:val="24"/>
          <w:lang w:val="en-US"/>
        </w:rPr>
        <w:t xml:space="preserve">: In narrative form, applicants should describe how they intend to monitor and evaluate the activities of their award. In addition, the applicant should describe any M&amp;E processes, including key personnel, management structure (where M&amp;E fits into the overall program’s staff structure), technology, and as well provide a brief budget narrative explaining any line-item expenditures for M&amp;E listed in the program’s budget.  If the proposal is from a prior grantee, the proposal </w:t>
      </w:r>
      <w:r w:rsidRPr="00C471C3">
        <w:rPr>
          <w:rFonts w:ascii="Times New Roman" w:eastAsia="Times New Roman" w:hAnsi="Times New Roman" w:cs="Times New Roman"/>
          <w:color w:val="000000" w:themeColor="text1"/>
          <w:sz w:val="24"/>
          <w:szCs w:val="24"/>
          <w:lang w:val="en-US"/>
        </w:rPr>
        <w:lastRenderedPageBreak/>
        <w:t xml:space="preserve">discusses how the grantee has adapted, improved or otherwise modified their approach based on learning from previous experience. This narrative is limited to two pages. </w:t>
      </w:r>
    </w:p>
    <w:p w14:paraId="000000CB" w14:textId="77777777" w:rsidR="0008093C" w:rsidRPr="00C471C3"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 xml:space="preserve"> </w:t>
      </w:r>
    </w:p>
    <w:p w14:paraId="000000CD" w14:textId="1626E176" w:rsidR="0008093C" w:rsidRPr="00C471C3" w:rsidRDefault="00C10065" w:rsidP="00FB3441">
      <w:pPr>
        <w:numPr>
          <w:ilvl w:val="0"/>
          <w:numId w:val="15"/>
        </w:numPr>
        <w:pBdr>
          <w:top w:val="nil"/>
          <w:left w:val="nil"/>
          <w:bottom w:val="nil"/>
          <w:right w:val="nil"/>
          <w:between w:val="nil"/>
        </w:pBdr>
        <w:spacing w:after="0"/>
        <w:rPr>
          <w:rFonts w:ascii="Times New Roman" w:eastAsia="Times New Roman" w:hAnsi="Times New Roman" w:cs="Times New Roman"/>
          <w:color w:val="000000"/>
          <w:sz w:val="24"/>
          <w:szCs w:val="24"/>
        </w:rPr>
      </w:pPr>
      <w:r w:rsidRPr="00C471C3">
        <w:rPr>
          <w:rFonts w:ascii="Times New Roman" w:eastAsia="Times New Roman" w:hAnsi="Times New Roman" w:cs="Times New Roman"/>
          <w:b/>
          <w:bCs/>
          <w:color w:val="000000" w:themeColor="text1"/>
          <w:sz w:val="24"/>
          <w:szCs w:val="24"/>
          <w:lang w:val="en-US"/>
        </w:rPr>
        <w:t>Theory of Change Diagram:</w:t>
      </w:r>
      <w:r w:rsidRPr="00C471C3">
        <w:rPr>
          <w:rFonts w:ascii="Times New Roman" w:eastAsia="Times New Roman" w:hAnsi="Times New Roman" w:cs="Times New Roman"/>
          <w:color w:val="000000" w:themeColor="text1"/>
          <w:sz w:val="24"/>
          <w:szCs w:val="24"/>
          <w:lang w:val="en-US"/>
        </w:rPr>
        <w:t xml:space="preserve"> Applicants are expected to submit either a Theory of Change diagram or an If-Then Statement that illustrates how project activities will lead to intended outcomes.  </w:t>
      </w:r>
    </w:p>
    <w:p w14:paraId="7A55D42E" w14:textId="77777777" w:rsidR="00C938F8" w:rsidRPr="00C471C3" w:rsidRDefault="00C938F8" w:rsidP="00C938F8">
      <w:pPr>
        <w:pStyle w:val="ListParagraph"/>
        <w:rPr>
          <w:rFonts w:ascii="Times New Roman" w:eastAsia="Times New Roman" w:hAnsi="Times New Roman" w:cs="Times New Roman"/>
          <w:color w:val="000000"/>
          <w:sz w:val="24"/>
          <w:szCs w:val="24"/>
        </w:rPr>
      </w:pPr>
    </w:p>
    <w:p w14:paraId="6E958D2C" w14:textId="77777777" w:rsidR="00C938F8" w:rsidRPr="00C471C3" w:rsidRDefault="00C938F8" w:rsidP="00C938F8">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000000CF" w14:textId="6B98C60F" w:rsidR="0008093C" w:rsidRPr="00C471C3" w:rsidRDefault="00C10065" w:rsidP="00FB3441">
      <w:pPr>
        <w:numPr>
          <w:ilvl w:val="0"/>
          <w:numId w:val="15"/>
        </w:numPr>
        <w:pBdr>
          <w:top w:val="nil"/>
          <w:left w:val="nil"/>
          <w:bottom w:val="nil"/>
          <w:right w:val="nil"/>
          <w:between w:val="nil"/>
        </w:pBdr>
        <w:spacing w:after="0"/>
        <w:rPr>
          <w:rFonts w:ascii="Times New Roman" w:eastAsia="Times New Roman" w:hAnsi="Times New Roman" w:cs="Times New Roman"/>
          <w:color w:val="000000"/>
          <w:sz w:val="24"/>
          <w:szCs w:val="24"/>
        </w:rPr>
      </w:pPr>
      <w:r w:rsidRPr="00C471C3">
        <w:rPr>
          <w:rFonts w:ascii="Times New Roman" w:eastAsia="Times New Roman" w:hAnsi="Times New Roman" w:cs="Times New Roman"/>
          <w:b/>
          <w:bCs/>
          <w:color w:val="000000" w:themeColor="text1"/>
          <w:sz w:val="24"/>
          <w:szCs w:val="24"/>
          <w:lang w:val="en-US"/>
        </w:rPr>
        <w:t>Monitoring and Evaluation Datasheet:</w:t>
      </w:r>
      <w:r w:rsidRPr="00C471C3">
        <w:rPr>
          <w:rFonts w:ascii="Times New Roman" w:eastAsia="Times New Roman" w:hAnsi="Times New Roman" w:cs="Times New Roman"/>
          <w:color w:val="000000" w:themeColor="text1"/>
          <w:sz w:val="24"/>
          <w:szCs w:val="24"/>
          <w:lang w:val="en-US"/>
        </w:rPr>
        <w:t xml:space="preserve"> The </w:t>
      </w:r>
      <w:r w:rsidR="00C938F8" w:rsidRPr="00C471C3">
        <w:rPr>
          <w:rFonts w:ascii="Times New Roman" w:eastAsia="Times New Roman" w:hAnsi="Times New Roman" w:cs="Times New Roman"/>
          <w:color w:val="000000" w:themeColor="text1"/>
          <w:sz w:val="24"/>
          <w:szCs w:val="24"/>
          <w:lang w:val="en-US"/>
        </w:rPr>
        <w:t>applicants</w:t>
      </w:r>
      <w:r w:rsidRPr="00C471C3">
        <w:rPr>
          <w:rFonts w:ascii="Times New Roman" w:eastAsia="Times New Roman" w:hAnsi="Times New Roman" w:cs="Times New Roman"/>
          <w:color w:val="000000" w:themeColor="text1"/>
          <w:sz w:val="24"/>
          <w:szCs w:val="24"/>
          <w:lang w:val="en-US"/>
        </w:rPr>
        <w:t xml:space="preserve"> must include their proposed activities and their expected outputs and outcomes as well as the goals and objectives as written in the NOFO. The datasheet’s purpose is to explicitly illustrate how a project’s activities lead to tangible results (such as increased beneficiary skills, knowledge, or attitudes) that ultimately address a PDS objective. </w:t>
      </w:r>
    </w:p>
    <w:p w14:paraId="2D122C21" w14:textId="77777777" w:rsidR="00C938F8" w:rsidRPr="00C471C3" w:rsidRDefault="00C938F8" w:rsidP="00C938F8">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D0" w14:textId="77777777" w:rsidR="0008093C" w:rsidRPr="00C471C3" w:rsidRDefault="00C10065" w:rsidP="00FB3441">
      <w:pPr>
        <w:numPr>
          <w:ilvl w:val="0"/>
          <w:numId w:val="15"/>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 xml:space="preserve">The selected applicant’s M&amp;E PMP is subject to review and approval before any award will be issued under this NOFO.  The selected applicant will be required to work with </w:t>
      </w:r>
      <w:r w:rsidRPr="00C471C3">
        <w:rPr>
          <w:rFonts w:ascii="Times New Roman" w:eastAsia="Times New Roman" w:hAnsi="Times New Roman" w:cs="Times New Roman"/>
          <w:sz w:val="24"/>
          <w:szCs w:val="24"/>
          <w:lang w:val="en-US"/>
        </w:rPr>
        <w:t xml:space="preserve">the </w:t>
      </w:r>
      <w:r w:rsidRPr="00C471C3">
        <w:rPr>
          <w:rFonts w:ascii="Times New Roman" w:eastAsia="Times New Roman" w:hAnsi="Times New Roman" w:cs="Times New Roman"/>
          <w:color w:val="000000" w:themeColor="text1"/>
          <w:sz w:val="24"/>
          <w:szCs w:val="24"/>
          <w:lang w:val="en-US"/>
        </w:rPr>
        <w:t xml:space="preserve">Public Diplomacy Section’s Monitoring and Evaluation Specialist to ensure the applicant’s M&amp;E PMP achieves an expected level of expertise and meets PDS objectives.   </w:t>
      </w:r>
    </w:p>
    <w:p w14:paraId="000000D1" w14:textId="77777777" w:rsidR="0008093C" w:rsidRPr="00C471C3"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 xml:space="preserve"> </w:t>
      </w:r>
    </w:p>
    <w:p w14:paraId="000000D2" w14:textId="77777777" w:rsidR="0008093C" w:rsidRPr="00C471C3" w:rsidRDefault="00C10065" w:rsidP="00FB3441">
      <w:pPr>
        <w:numPr>
          <w:ilvl w:val="0"/>
          <w:numId w:val="15"/>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 xml:space="preserve">Expenses directly associated with monitoring and evaluation are considered allowable.  The suggested template includes a space to list the portion of the total budget amount directly associated with monitoring and evaluation activities. </w:t>
      </w:r>
    </w:p>
    <w:p w14:paraId="000000D4" w14:textId="77777777" w:rsidR="0008093C" w:rsidRPr="00C471C3"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D5" w14:textId="77777777" w:rsidR="0008093C" w:rsidRPr="00C471C3" w:rsidRDefault="00C10065" w:rsidP="00FB3441">
      <w:pPr>
        <w:pStyle w:val="Heading5"/>
        <w:numPr>
          <w:ilvl w:val="0"/>
          <w:numId w:val="16"/>
        </w:numPr>
        <w:ind w:left="270" w:hanging="270"/>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t xml:space="preserve"> Budget Justification Narrative</w:t>
      </w:r>
    </w:p>
    <w:p w14:paraId="000000D6" w14:textId="0C695917" w:rsidR="0008093C" w:rsidRPr="00C471C3" w:rsidRDefault="00C10065" w:rsidP="00FB3441">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b/>
          <w:bCs/>
          <w:color w:val="000000" w:themeColor="text1"/>
          <w:sz w:val="24"/>
          <w:szCs w:val="24"/>
          <w:lang w:val="en-US"/>
        </w:rPr>
        <w:t>Detailed Budget</w:t>
      </w:r>
      <w:r w:rsidRPr="00C471C3">
        <w:rPr>
          <w:rFonts w:ascii="Times New Roman" w:eastAsia="Times New Roman" w:hAnsi="Times New Roman" w:cs="Times New Roman"/>
          <w:color w:val="000000" w:themeColor="text1"/>
          <w:sz w:val="24"/>
          <w:szCs w:val="24"/>
          <w:lang w:val="en-US"/>
        </w:rPr>
        <w:t xml:space="preserve"> - Applicants must submit a detailed line-item budget</w:t>
      </w:r>
      <w:r w:rsidR="00CB4FC3">
        <w:rPr>
          <w:rFonts w:ascii="Times New Roman" w:eastAsia="Times New Roman" w:hAnsi="Times New Roman" w:cs="Times New Roman"/>
          <w:color w:val="000000" w:themeColor="text1"/>
          <w:sz w:val="24"/>
          <w:szCs w:val="24"/>
          <w:lang w:val="en-US"/>
        </w:rPr>
        <w:t xml:space="preserve"> </w:t>
      </w:r>
      <w:r w:rsidR="00F63909">
        <w:rPr>
          <w:rFonts w:ascii="Times New Roman" w:eastAsia="Times New Roman" w:hAnsi="Times New Roman" w:cs="Times New Roman"/>
          <w:color w:val="000000" w:themeColor="text1"/>
          <w:sz w:val="24"/>
          <w:szCs w:val="24"/>
          <w:lang w:val="en-US"/>
        </w:rPr>
        <w:t xml:space="preserve">(Attachment </w:t>
      </w:r>
      <w:r w:rsidR="00A04D70">
        <w:rPr>
          <w:rFonts w:ascii="Times New Roman" w:eastAsia="Times New Roman" w:hAnsi="Times New Roman" w:cs="Times New Roman"/>
          <w:color w:val="000000" w:themeColor="text1"/>
          <w:sz w:val="24"/>
          <w:szCs w:val="24"/>
          <w:lang w:val="en-US"/>
        </w:rPr>
        <w:t>2</w:t>
      </w:r>
      <w:r w:rsidR="00F63909">
        <w:rPr>
          <w:rFonts w:ascii="Times New Roman" w:eastAsia="Times New Roman" w:hAnsi="Times New Roman" w:cs="Times New Roman"/>
          <w:color w:val="000000" w:themeColor="text1"/>
          <w:sz w:val="24"/>
          <w:szCs w:val="24"/>
          <w:lang w:val="en-US"/>
        </w:rPr>
        <w:t>)</w:t>
      </w:r>
      <w:r w:rsidRPr="00C471C3">
        <w:rPr>
          <w:rFonts w:ascii="Times New Roman" w:eastAsia="Times New Roman" w:hAnsi="Times New Roman" w:cs="Times New Roman"/>
          <w:sz w:val="24"/>
          <w:szCs w:val="24"/>
          <w:lang w:val="en-US"/>
        </w:rPr>
        <w:t xml:space="preserve">. </w:t>
      </w:r>
      <w:r w:rsidRPr="00C471C3">
        <w:rPr>
          <w:rFonts w:ascii="Times New Roman" w:eastAsia="Times New Roman" w:hAnsi="Times New Roman" w:cs="Times New Roman"/>
          <w:color w:val="000000" w:themeColor="text1"/>
          <w:sz w:val="24"/>
          <w:szCs w:val="24"/>
          <w:lang w:val="en-US"/>
        </w:rPr>
        <w:t xml:space="preserve">Line-item expenditures should be listed in the greatest possible detail. The budget must identify the total amount of funding requested, with a breakdown of amounts to be spent </w:t>
      </w:r>
      <w:r w:rsidR="00683F34" w:rsidRPr="00C471C3">
        <w:rPr>
          <w:rFonts w:ascii="Times New Roman" w:eastAsia="Times New Roman" w:hAnsi="Times New Roman" w:cs="Times New Roman"/>
          <w:color w:val="000000" w:themeColor="text1"/>
          <w:sz w:val="24"/>
          <w:szCs w:val="24"/>
          <w:lang w:val="en-US"/>
        </w:rPr>
        <w:t>on</w:t>
      </w:r>
      <w:r w:rsidRPr="00C471C3">
        <w:rPr>
          <w:rFonts w:ascii="Times New Roman" w:eastAsia="Times New Roman" w:hAnsi="Times New Roman" w:cs="Times New Roman"/>
          <w:color w:val="000000" w:themeColor="text1"/>
          <w:sz w:val="24"/>
          <w:szCs w:val="24"/>
          <w:lang w:val="en-US"/>
        </w:rPr>
        <w:t xml:space="preserve">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9" w:anchor="p-200.1(Modified%20Total%20Direct%20Cost%20(MTDC))">
        <w:r w:rsidRPr="00C471C3">
          <w:rPr>
            <w:rFonts w:ascii="Times New Roman" w:eastAsia="Times New Roman" w:hAnsi="Times New Roman" w:cs="Times New Roman"/>
            <w:color w:val="000000" w:themeColor="text1"/>
            <w:sz w:val="24"/>
            <w:szCs w:val="24"/>
            <w:lang w:val="en-US"/>
          </w:rPr>
          <w:t>2CFR</w:t>
        </w:r>
      </w:hyperlink>
      <w:hyperlink r:id="rId20" w:anchor="p-200.1(Modified%20Total%20Direct%20Cost%20(MTDC))">
        <w:r w:rsidRPr="00C471C3">
          <w:rPr>
            <w:rFonts w:ascii="Times New Roman" w:eastAsia="Times New Roman" w:hAnsi="Times New Roman" w:cs="Times New Roman"/>
            <w:color w:val="000099"/>
            <w:sz w:val="24"/>
            <w:szCs w:val="24"/>
            <w:lang w:val="en-US"/>
          </w:rPr>
          <w:t>§</w:t>
        </w:r>
      </w:hyperlink>
      <w:hyperlink r:id="rId21" w:anchor="p-200.1(Modified%20Total%20Direct%20Cost%20(MTDC))">
        <w:r w:rsidRPr="00C471C3">
          <w:rPr>
            <w:rFonts w:ascii="Times New Roman" w:eastAsia="Times New Roman" w:hAnsi="Times New Roman" w:cs="Times New Roman"/>
            <w:color w:val="467886"/>
            <w:sz w:val="24"/>
            <w:szCs w:val="24"/>
            <w:u w:val="single"/>
            <w:lang w:val="en-US"/>
          </w:rPr>
          <w:t>200.1</w:t>
        </w:r>
      </w:hyperlink>
      <w:r w:rsidRPr="00C471C3">
        <w:rPr>
          <w:rFonts w:ascii="Times New Roman" w:eastAsia="Times New Roman" w:hAnsi="Times New Roman" w:cs="Times New Roman"/>
          <w:color w:val="000000" w:themeColor="text1"/>
          <w:sz w:val="24"/>
          <w:szCs w:val="24"/>
          <w:lang w:val="en-US"/>
        </w:rPr>
        <w:t xml:space="preserve">. </w:t>
      </w:r>
      <w:r w:rsidRPr="00C471C3">
        <w:rPr>
          <w:rFonts w:ascii="Times New Roman" w:eastAsia="Times New Roman" w:hAnsi="Times New Roman" w:cs="Times New Roman"/>
          <w:b/>
          <w:bCs/>
          <w:color w:val="000000" w:themeColor="text1"/>
          <w:sz w:val="24"/>
          <w:szCs w:val="24"/>
          <w:lang w:val="en-US"/>
        </w:rPr>
        <w:t>Budgets shall be submitted in U.S. dollars</w:t>
      </w:r>
      <w:r w:rsidRPr="00C471C3">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7" w14:textId="77777777" w:rsidR="0008093C" w:rsidRPr="00C471C3" w:rsidRDefault="0008093C" w:rsidP="7B9D94C4">
      <w:pPr>
        <w:spacing w:after="0" w:line="240" w:lineRule="auto"/>
        <w:ind w:left="1440"/>
        <w:rPr>
          <w:rFonts w:ascii="Times New Roman" w:eastAsia="Times New Roman" w:hAnsi="Times New Roman" w:cs="Times New Roman"/>
          <w:color w:val="000000"/>
          <w:sz w:val="24"/>
          <w:szCs w:val="24"/>
        </w:rPr>
      </w:pPr>
    </w:p>
    <w:p w14:paraId="000000D8" w14:textId="2F25FD45" w:rsidR="0008093C" w:rsidRPr="00C471C3" w:rsidRDefault="00C10065" w:rsidP="00FB3441">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b/>
          <w:bCs/>
          <w:color w:val="000000" w:themeColor="text1"/>
          <w:sz w:val="24"/>
          <w:szCs w:val="24"/>
          <w:lang w:val="en-US"/>
        </w:rPr>
        <w:t>Budget Justification Narrative</w:t>
      </w:r>
      <w:r w:rsidRPr="00C471C3">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w:t>
      </w:r>
      <w:r w:rsidRPr="00C471C3">
        <w:rPr>
          <w:rFonts w:ascii="Times New Roman" w:eastAsia="Times New Roman" w:hAnsi="Times New Roman" w:cs="Times New Roman"/>
          <w:color w:val="000000" w:themeColor="text1"/>
          <w:sz w:val="24"/>
          <w:szCs w:val="24"/>
          <w:lang w:val="en-US"/>
        </w:rPr>
        <w:lastRenderedPageBreak/>
        <w:t xml:space="preserve">narrative, and the SF-424A should provide a complete financial and qualitative description that supports the proposed project plan and should be directly </w:t>
      </w:r>
      <w:r w:rsidR="00C938F8" w:rsidRPr="00C471C3">
        <w:rPr>
          <w:rFonts w:ascii="Times New Roman" w:eastAsia="Times New Roman" w:hAnsi="Times New Roman" w:cs="Times New Roman"/>
          <w:color w:val="000000" w:themeColor="text1"/>
          <w:sz w:val="24"/>
          <w:szCs w:val="24"/>
          <w:lang w:val="en-US"/>
        </w:rPr>
        <w:t>related</w:t>
      </w:r>
      <w:r w:rsidRPr="00C471C3">
        <w:rPr>
          <w:rFonts w:ascii="Times New Roman" w:eastAsia="Times New Roman" w:hAnsi="Times New Roman" w:cs="Times New Roman"/>
          <w:color w:val="000000" w:themeColor="text1"/>
          <w:sz w:val="24"/>
          <w:szCs w:val="24"/>
          <w:lang w:val="en-US"/>
        </w:rPr>
        <w:t xml:space="preserve"> to the specific project components described in the applicant’s proposal.</w:t>
      </w:r>
    </w:p>
    <w:p w14:paraId="000000D9" w14:textId="77777777" w:rsidR="0008093C" w:rsidRPr="00C471C3" w:rsidRDefault="0008093C" w:rsidP="7B9D94C4">
      <w:pPr>
        <w:spacing w:after="0" w:line="240" w:lineRule="auto"/>
        <w:rPr>
          <w:rFonts w:ascii="Times New Roman" w:eastAsia="Times New Roman" w:hAnsi="Times New Roman" w:cs="Times New Roman"/>
          <w:color w:val="000000"/>
          <w:sz w:val="24"/>
          <w:szCs w:val="24"/>
        </w:rPr>
      </w:pPr>
    </w:p>
    <w:p w14:paraId="1636C934" w14:textId="77777777" w:rsidR="00C938F8" w:rsidRPr="00C471C3" w:rsidRDefault="00C938F8"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rPr>
      </w:pPr>
    </w:p>
    <w:p w14:paraId="59839DF8" w14:textId="77777777" w:rsidR="00C938F8" w:rsidRPr="00C471C3" w:rsidRDefault="00C938F8"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rPr>
      </w:pPr>
    </w:p>
    <w:p w14:paraId="0317CFF1" w14:textId="77777777" w:rsidR="00C938F8" w:rsidRPr="00C471C3" w:rsidRDefault="00C938F8"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rPr>
      </w:pPr>
    </w:p>
    <w:p w14:paraId="000000DA" w14:textId="295027E9" w:rsidR="0008093C" w:rsidRPr="00C471C3" w:rsidRDefault="00C10065"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 xml:space="preserve">Additional Budget Notes: </w:t>
      </w:r>
    </w:p>
    <w:p w14:paraId="000000DB" w14:textId="48F312F8" w:rsidR="0008093C" w:rsidRPr="00C471C3" w:rsidRDefault="0008093C"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DC" w14:textId="77777777" w:rsidR="0008093C" w:rsidRPr="00C471C3" w:rsidRDefault="00C10065" w:rsidP="00FB3441">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u w:val="single"/>
        </w:rPr>
        <w:t xml:space="preserve">Awards to Individuals: </w:t>
      </w:r>
      <w:r w:rsidRPr="00C471C3">
        <w:rPr>
          <w:rFonts w:ascii="Times New Roman" w:eastAsia="Times New Roman" w:hAnsi="Times New Roman" w:cs="Times New Roman"/>
          <w:color w:val="000000" w:themeColor="text1"/>
          <w:sz w:val="24"/>
          <w:szCs w:val="24"/>
        </w:rPr>
        <w:t>Please note the following budget guidelines for the Individual Award:</w:t>
      </w:r>
    </w:p>
    <w:p w14:paraId="000000DD" w14:textId="77777777" w:rsidR="0008093C" w:rsidRPr="00C471C3" w:rsidRDefault="00C10065" w:rsidP="00FB3441">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Salary/Honoraria: Only the award recipient may receive salary/honoraria from this funding mechanism. The Recipient must be the primary point of contact and manage all programmatic activities.</w:t>
      </w:r>
    </w:p>
    <w:p w14:paraId="000000DE" w14:textId="77777777" w:rsidR="0008093C" w:rsidRPr="00C471C3" w:rsidRDefault="00C10065" w:rsidP="00FB3441">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 xml:space="preserve">Contractual Costs: Additional individuals working on the award are only </w:t>
      </w:r>
      <w:r w:rsidRPr="00C471C3">
        <w:rPr>
          <w:rFonts w:ascii="Times New Roman" w:eastAsia="Times New Roman" w:hAnsi="Times New Roman" w:cs="Times New Roman"/>
          <w:sz w:val="24"/>
          <w:szCs w:val="24"/>
          <w:lang w:val="en-US"/>
        </w:rPr>
        <w:t>permissible</w:t>
      </w:r>
      <w:r w:rsidRPr="00C471C3">
        <w:rPr>
          <w:rFonts w:ascii="Times New Roman" w:eastAsia="Times New Roman" w:hAnsi="Times New Roman" w:cs="Times New Roman"/>
          <w:color w:val="000000" w:themeColor="text1"/>
          <w:sz w:val="24"/>
          <w:szCs w:val="24"/>
          <w:lang w:val="en-US"/>
        </w:rPr>
        <w:t xml:space="preserve"> through contracted services, </w:t>
      </w:r>
      <w:proofErr w:type="gramStart"/>
      <w:r w:rsidRPr="00C471C3">
        <w:rPr>
          <w:rFonts w:ascii="Times New Roman" w:eastAsia="Times New Roman" w:hAnsi="Times New Roman" w:cs="Times New Roman"/>
          <w:color w:val="000000" w:themeColor="text1"/>
          <w:sz w:val="24"/>
          <w:szCs w:val="24"/>
          <w:lang w:val="en-US"/>
        </w:rPr>
        <w:t>as long as</w:t>
      </w:r>
      <w:proofErr w:type="gramEnd"/>
      <w:r w:rsidRPr="00C471C3">
        <w:rPr>
          <w:rFonts w:ascii="Times New Roman" w:eastAsia="Times New Roman" w:hAnsi="Times New Roman" w:cs="Times New Roman"/>
          <w:color w:val="000000" w:themeColor="text1"/>
          <w:sz w:val="24"/>
          <w:szCs w:val="24"/>
          <w:lang w:val="en-US"/>
        </w:rPr>
        <w:t xml:space="preserve"> the services are not related to the core programmatic activities. Expenses for services such as accounting, legal support, social media management, website designer, etc., are allowable.</w:t>
      </w:r>
    </w:p>
    <w:p w14:paraId="000000DF" w14:textId="32AA00E2" w:rsidR="0008093C" w:rsidRPr="00C471C3" w:rsidRDefault="00C10065" w:rsidP="00FB3441">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Other Direct Costs</w:t>
      </w:r>
      <w:r w:rsidR="00C938F8" w:rsidRPr="00C471C3">
        <w:rPr>
          <w:rFonts w:ascii="Times New Roman" w:eastAsia="Times New Roman" w:hAnsi="Times New Roman" w:cs="Times New Roman"/>
          <w:color w:val="000000" w:themeColor="text1"/>
          <w:sz w:val="24"/>
          <w:szCs w:val="24"/>
          <w:lang w:val="en-US"/>
        </w:rPr>
        <w:t>: Expenses</w:t>
      </w:r>
      <w:r w:rsidRPr="00C471C3">
        <w:rPr>
          <w:rFonts w:ascii="Times New Roman" w:eastAsia="Times New Roman" w:hAnsi="Times New Roman" w:cs="Times New Roman"/>
          <w:color w:val="000000" w:themeColor="text1"/>
          <w:sz w:val="24"/>
          <w:szCs w:val="24"/>
          <w:lang w:val="en-US"/>
        </w:rPr>
        <w:t xml:space="preserve"> related to securing venues, managing logistics, catering, etc. are allowable. </w:t>
      </w:r>
    </w:p>
    <w:p w14:paraId="328E5894" w14:textId="77777777" w:rsidR="00C938F8" w:rsidRPr="00C471C3" w:rsidRDefault="00C938F8" w:rsidP="00C938F8">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lang w:val="en-US"/>
        </w:rPr>
      </w:pPr>
    </w:p>
    <w:p w14:paraId="000000E0" w14:textId="7762B37F" w:rsidR="0008093C" w:rsidRPr="00C471C3" w:rsidRDefault="00C10065" w:rsidP="00FB3441">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u w:val="single"/>
          <w:lang w:val="en-US"/>
        </w:rPr>
        <w:t>Audit Requirements:</w:t>
      </w:r>
      <w:r w:rsidRPr="00C471C3">
        <w:rPr>
          <w:rFonts w:ascii="Times New Roman" w:eastAsia="Times New Roman" w:hAnsi="Times New Roman" w:cs="Times New Roman"/>
          <w:b/>
          <w:bCs/>
          <w:color w:val="000000" w:themeColor="text1"/>
          <w:sz w:val="24"/>
          <w:szCs w:val="24"/>
          <w:lang w:val="en-US"/>
        </w:rPr>
        <w:t xml:space="preserve"> </w:t>
      </w:r>
      <w:r w:rsidRPr="00C471C3">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22">
        <w:r w:rsidRPr="00C471C3">
          <w:rPr>
            <w:rFonts w:ascii="Times New Roman" w:eastAsia="Times New Roman" w:hAnsi="Times New Roman" w:cs="Times New Roman"/>
            <w:color w:val="467886"/>
            <w:sz w:val="24"/>
            <w:szCs w:val="24"/>
            <w:u w:val="single"/>
            <w:lang w:val="en-US"/>
          </w:rPr>
          <w:t>https://www.state.gov/m/a/ope/index.htm and 2CFR200</w:t>
        </w:r>
      </w:hyperlink>
      <w:r w:rsidRPr="00C471C3">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Pr="00C471C3" w:rsidRDefault="0008093C" w:rsidP="7B9D94C4">
      <w:pPr>
        <w:spacing w:after="0" w:line="240" w:lineRule="auto"/>
        <w:rPr>
          <w:rFonts w:ascii="Times New Roman" w:eastAsia="Times New Roman" w:hAnsi="Times New Roman" w:cs="Times New Roman"/>
          <w:color w:val="000000"/>
          <w:sz w:val="24"/>
          <w:szCs w:val="24"/>
        </w:rPr>
      </w:pPr>
    </w:p>
    <w:p w14:paraId="000000E2" w14:textId="1E9FE6B7" w:rsidR="0008093C" w:rsidRPr="00C471C3" w:rsidRDefault="00C10065" w:rsidP="00FB3441">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u w:val="single"/>
          <w:lang w:val="en-US"/>
        </w:rPr>
        <w:t>Visa Fees</w:t>
      </w:r>
      <w:r w:rsidR="00C938F8" w:rsidRPr="00C471C3">
        <w:rPr>
          <w:rFonts w:ascii="Times New Roman" w:eastAsia="Times New Roman" w:hAnsi="Times New Roman" w:cs="Times New Roman"/>
          <w:color w:val="000000" w:themeColor="text1"/>
          <w:sz w:val="24"/>
          <w:szCs w:val="24"/>
          <w:u w:val="single"/>
          <w:lang w:val="en-US"/>
        </w:rPr>
        <w:t>:</w:t>
      </w:r>
      <w:r w:rsidR="00634EB5">
        <w:rPr>
          <w:rFonts w:ascii="Times New Roman" w:eastAsia="Times New Roman" w:hAnsi="Times New Roman" w:cs="Times New Roman"/>
          <w:color w:val="000000" w:themeColor="text1"/>
          <w:sz w:val="24"/>
          <w:szCs w:val="24"/>
          <w:lang w:val="en-US"/>
        </w:rPr>
        <w:t xml:space="preserve"> </w:t>
      </w:r>
      <w:r w:rsidR="00C938F8" w:rsidRPr="00634EB5">
        <w:rPr>
          <w:rFonts w:ascii="Times New Roman" w:eastAsia="Times New Roman" w:hAnsi="Times New Roman" w:cs="Times New Roman"/>
          <w:color w:val="000000" w:themeColor="text1"/>
          <w:sz w:val="24"/>
          <w:szCs w:val="24"/>
          <w:lang w:val="en-US"/>
        </w:rPr>
        <w:t>Include</w:t>
      </w:r>
      <w:r w:rsidRPr="00C471C3">
        <w:rPr>
          <w:rFonts w:ascii="Times New Roman" w:eastAsia="Times New Roman" w:hAnsi="Times New Roman" w:cs="Times New Roman"/>
          <w:color w:val="000000" w:themeColor="text1"/>
          <w:sz w:val="24"/>
          <w:szCs w:val="24"/>
          <w:lang w:val="en-US"/>
        </w:rPr>
        <w:t xml:space="preserv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23">
        <w:r w:rsidRPr="00C471C3">
          <w:rPr>
            <w:rFonts w:ascii="Times New Roman" w:eastAsia="Times New Roman" w:hAnsi="Times New Roman" w:cs="Times New Roman"/>
            <w:color w:val="467886"/>
            <w:sz w:val="24"/>
            <w:szCs w:val="24"/>
            <w:u w:val="single"/>
            <w:lang w:val="en-US"/>
          </w:rPr>
          <w:t>https://j1visa.state.gov/sponsors/become-a-sponsor/</w:t>
        </w:r>
      </w:hyperlink>
    </w:p>
    <w:p w14:paraId="000000E3" w14:textId="77777777" w:rsidR="0008093C" w:rsidRPr="00C471C3"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E4" w14:textId="77777777" w:rsidR="0008093C" w:rsidRPr="00C471C3"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Pr="00C471C3" w:rsidRDefault="00C10065" w:rsidP="00FB3441">
      <w:pPr>
        <w:pStyle w:val="Heading5"/>
        <w:numPr>
          <w:ilvl w:val="0"/>
          <w:numId w:val="16"/>
        </w:numPr>
        <w:ind w:left="270" w:hanging="270"/>
        <w:rPr>
          <w:rFonts w:ascii="Times New Roman" w:eastAsia="Times New Roman" w:hAnsi="Times New Roman" w:cs="Times New Roman"/>
          <w:b/>
          <w:bCs/>
          <w:color w:val="333333"/>
          <w:sz w:val="24"/>
          <w:szCs w:val="24"/>
        </w:rPr>
      </w:pPr>
      <w:r w:rsidRPr="00C471C3">
        <w:rPr>
          <w:rFonts w:ascii="Times New Roman" w:eastAsia="Times New Roman" w:hAnsi="Times New Roman" w:cs="Times New Roman"/>
          <w:b/>
          <w:bCs/>
          <w:i/>
          <w:iCs/>
          <w:color w:val="000000" w:themeColor="text1"/>
          <w:sz w:val="24"/>
          <w:szCs w:val="24"/>
        </w:rPr>
        <w:t xml:space="preserve"> Attachments</w:t>
      </w:r>
    </w:p>
    <w:p w14:paraId="000000E6" w14:textId="77777777" w:rsidR="0008093C" w:rsidRPr="00C471C3" w:rsidRDefault="00C10065" w:rsidP="00FB3441">
      <w:pPr>
        <w:numPr>
          <w:ilvl w:val="0"/>
          <w:numId w:val="19"/>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b/>
          <w:bCs/>
          <w:color w:val="000000" w:themeColor="text1"/>
          <w:sz w:val="24"/>
          <w:szCs w:val="24"/>
          <w:lang w:val="en-US"/>
        </w:rPr>
        <w:t>Key Personnel Resumes</w:t>
      </w:r>
      <w:r w:rsidRPr="00C471C3">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00C471C3">
        <w:rPr>
          <w:rFonts w:ascii="Times New Roman" w:eastAsia="Times New Roman" w:hAnsi="Times New Roman" w:cs="Times New Roman"/>
          <w:sz w:val="24"/>
          <w:szCs w:val="24"/>
          <w:lang w:val="en-US"/>
        </w:rPr>
        <w:t xml:space="preserve">Project Director and Finance Officer, </w:t>
      </w:r>
      <w:r w:rsidRPr="00C471C3">
        <w:rPr>
          <w:rFonts w:ascii="Times New Roman" w:eastAsia="Times New Roman" w:hAnsi="Times New Roman" w:cs="Times New Roman"/>
          <w:color w:val="000000" w:themeColor="text1"/>
          <w:sz w:val="24"/>
          <w:szCs w:val="24"/>
          <w:lang w:val="en-US"/>
        </w:rPr>
        <w:t>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Pr="00C471C3"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77777777" w:rsidR="0008093C" w:rsidRPr="00C471C3" w:rsidRDefault="00C10065" w:rsidP="00FB3441">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b/>
          <w:bCs/>
          <w:color w:val="000000" w:themeColor="text1"/>
          <w:sz w:val="24"/>
          <w:szCs w:val="24"/>
          <w:lang w:val="en-US"/>
        </w:rPr>
        <w:t>Letters of support from program partners:</w:t>
      </w:r>
      <w:r w:rsidRPr="00C471C3">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w:t>
      </w:r>
      <w:proofErr w:type="gramStart"/>
      <w:r w:rsidRPr="00C471C3">
        <w:rPr>
          <w:rFonts w:ascii="Times New Roman" w:eastAsia="Times New Roman" w:hAnsi="Times New Roman" w:cs="Times New Roman"/>
          <w:color w:val="000000" w:themeColor="text1"/>
          <w:sz w:val="24"/>
          <w:szCs w:val="24"/>
          <w:lang w:val="en-US"/>
        </w:rPr>
        <w:t>entered into</w:t>
      </w:r>
      <w:proofErr w:type="gramEnd"/>
      <w:r w:rsidRPr="00C471C3">
        <w:rPr>
          <w:rFonts w:ascii="Times New Roman" w:eastAsia="Times New Roman" w:hAnsi="Times New Roman" w:cs="Times New Roman"/>
          <w:color w:val="000000" w:themeColor="text1"/>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14:paraId="000000E9" w14:textId="77777777" w:rsidR="0008093C" w:rsidRPr="00C471C3"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763C3D62" w14:textId="7EC9F2F7" w:rsidR="0058488F" w:rsidRPr="00C471C3" w:rsidRDefault="00C10065" w:rsidP="00FB3441">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b/>
          <w:bCs/>
          <w:color w:val="000000" w:themeColor="text1"/>
          <w:sz w:val="24"/>
          <w:szCs w:val="24"/>
          <w:lang w:val="en-US"/>
        </w:rPr>
        <w:t>Indirect Costs</w:t>
      </w:r>
      <w:r w:rsidRPr="00C471C3">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1BB333D0" w14:textId="77777777" w:rsidR="0058488F" w:rsidRPr="00C471C3" w:rsidRDefault="0058488F" w:rsidP="0058488F">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p>
    <w:p w14:paraId="49023F1E" w14:textId="6DFB2E40" w:rsidR="0058488F" w:rsidRPr="00C471C3" w:rsidRDefault="0058488F" w:rsidP="00FB3441">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b/>
          <w:bCs/>
          <w:color w:val="000000" w:themeColor="text1"/>
          <w:sz w:val="24"/>
          <w:szCs w:val="24"/>
          <w:lang w:val="en-US"/>
        </w:rPr>
        <w:t xml:space="preserve">Proof of Non-profit Status: </w:t>
      </w:r>
      <w:r w:rsidRPr="00C471C3">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000000EB" w14:textId="77777777" w:rsidR="0008093C" w:rsidRPr="00C471C3"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E" w14:textId="18B4AC3D" w:rsidR="0008093C" w:rsidRPr="00C471C3" w:rsidRDefault="00C10065" w:rsidP="00FB3441">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b/>
          <w:bCs/>
          <w:color w:val="000000" w:themeColor="text1"/>
          <w:sz w:val="24"/>
          <w:szCs w:val="24"/>
          <w:lang w:val="en-US"/>
        </w:rPr>
        <w:t>Proof of Registration:</w:t>
      </w:r>
      <w:r w:rsidRPr="00C471C3">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0C938F8" w:rsidRPr="00C471C3">
        <w:rPr>
          <w:rFonts w:ascii="Times New Roman" w:eastAsia="Times New Roman" w:hAnsi="Times New Roman" w:cs="Times New Roman"/>
          <w:color w:val="000000" w:themeColor="text1"/>
          <w:sz w:val="24"/>
          <w:szCs w:val="24"/>
          <w:lang w:val="en-US"/>
        </w:rPr>
        <w:t>Angola</w:t>
      </w:r>
      <w:r w:rsidR="00382428" w:rsidRPr="00C471C3">
        <w:rPr>
          <w:rFonts w:ascii="Times New Roman" w:eastAsia="Times New Roman" w:hAnsi="Times New Roman" w:cs="Times New Roman"/>
          <w:color w:val="000000" w:themeColor="text1"/>
          <w:sz w:val="24"/>
          <w:szCs w:val="24"/>
          <w:lang w:val="en-US"/>
        </w:rPr>
        <w:t>n</w:t>
      </w:r>
      <w:r w:rsidR="00C938F8" w:rsidRPr="00C471C3">
        <w:rPr>
          <w:rFonts w:ascii="Times New Roman" w:eastAsia="Times New Roman" w:hAnsi="Times New Roman" w:cs="Times New Roman"/>
          <w:color w:val="000000" w:themeColor="text1"/>
          <w:sz w:val="24"/>
          <w:szCs w:val="24"/>
          <w:lang w:val="en-US"/>
        </w:rPr>
        <w:t xml:space="preserve"> and </w:t>
      </w:r>
      <w:r w:rsidR="00382428" w:rsidRPr="00C471C3">
        <w:rPr>
          <w:rFonts w:ascii="Times New Roman" w:eastAsia="Times New Roman" w:hAnsi="Times New Roman" w:cs="Times New Roman"/>
          <w:sz w:val="24"/>
          <w:szCs w:val="24"/>
          <w:lang w:val="en-US"/>
        </w:rPr>
        <w:t>Sao Tome e Principe</w:t>
      </w:r>
      <w:r w:rsidRPr="00C471C3">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Pr="00C471C3"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Pr="00C471C3" w:rsidRDefault="00C10065" w:rsidP="7B9D94C4">
      <w:pPr>
        <w:spacing w:after="20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 xml:space="preserve">Other items </w:t>
      </w:r>
      <w:r w:rsidRPr="00C471C3">
        <w:rPr>
          <w:rFonts w:ascii="Times New Roman" w:eastAsia="Times New Roman" w:hAnsi="Times New Roman" w:cs="Times New Roman"/>
          <w:color w:val="000000" w:themeColor="text1"/>
          <w:sz w:val="24"/>
          <w:szCs w:val="24"/>
          <w:u w:val="single"/>
        </w:rPr>
        <w:t>NOT</w:t>
      </w:r>
      <w:r w:rsidRPr="00C471C3">
        <w:rPr>
          <w:rFonts w:ascii="Times New Roman" w:eastAsia="Times New Roman" w:hAnsi="Times New Roman" w:cs="Times New Roman"/>
          <w:color w:val="000000" w:themeColor="text1"/>
          <w:sz w:val="24"/>
          <w:szCs w:val="24"/>
        </w:rPr>
        <w:t xml:space="preserve"> required/requested with the application submission, but which </w:t>
      </w:r>
      <w:r w:rsidRPr="00C471C3">
        <w:rPr>
          <w:rFonts w:ascii="Times New Roman" w:eastAsia="Times New Roman" w:hAnsi="Times New Roman" w:cs="Times New Roman"/>
          <w:i/>
          <w:iCs/>
          <w:color w:val="000000" w:themeColor="text1"/>
          <w:sz w:val="24"/>
          <w:szCs w:val="24"/>
        </w:rPr>
        <w:t>may</w:t>
      </w:r>
      <w:r w:rsidRPr="00C471C3">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Pr="00C471C3" w:rsidRDefault="00C10065" w:rsidP="00FB3441">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Pr="00C471C3" w:rsidRDefault="00C10065" w:rsidP="00FB3441">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Pr="00C471C3" w:rsidRDefault="00C10065" w:rsidP="00FB3441">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Pr="00C471C3" w:rsidRDefault="00C10065" w:rsidP="00FB3441">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Pr="00C471C3" w:rsidRDefault="00C10065" w:rsidP="00FB3441">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Pr="00C471C3" w:rsidRDefault="00C10065" w:rsidP="00FB3441">
      <w:pPr>
        <w:numPr>
          <w:ilvl w:val="1"/>
          <w:numId w:val="5"/>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0FB" w14:textId="77777777" w:rsidR="0008093C" w:rsidRPr="00C471C3"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Pr="00C471C3" w:rsidRDefault="00C10065" w:rsidP="00FB3441">
      <w:pPr>
        <w:pStyle w:val="Heading3"/>
        <w:numPr>
          <w:ilvl w:val="0"/>
          <w:numId w:val="10"/>
        </w:numPr>
        <w:ind w:left="360"/>
        <w:rPr>
          <w:rFonts w:ascii="Times New Roman" w:eastAsia="Times New Roman" w:hAnsi="Times New Roman" w:cs="Times New Roman"/>
          <w:b/>
          <w:bCs/>
          <w:color w:val="000000"/>
        </w:rPr>
      </w:pPr>
      <w:bookmarkStart w:id="5" w:name="_heading=h.nye5z1mffxr9"/>
      <w:bookmarkEnd w:id="5"/>
      <w:r w:rsidRPr="00C471C3">
        <w:rPr>
          <w:rFonts w:ascii="Times New Roman" w:eastAsia="Times New Roman" w:hAnsi="Times New Roman" w:cs="Times New Roman"/>
          <w:b/>
          <w:bCs/>
          <w:color w:val="000000" w:themeColor="text1"/>
        </w:rPr>
        <w:t>SUBMISSION REQUIREMENTS AND DEADLINES</w:t>
      </w:r>
    </w:p>
    <w:p w14:paraId="000000FD" w14:textId="77777777" w:rsidR="0008093C" w:rsidRPr="00C471C3" w:rsidRDefault="0008093C" w:rsidP="7B9D94C4">
      <w:pPr>
        <w:rPr>
          <w:rFonts w:ascii="Times New Roman" w:eastAsia="Times New Roman" w:hAnsi="Times New Roman" w:cs="Times New Roman"/>
        </w:rPr>
      </w:pPr>
    </w:p>
    <w:p w14:paraId="000000FE" w14:textId="77777777" w:rsidR="0008093C" w:rsidRPr="00C471C3" w:rsidRDefault="00C10065" w:rsidP="00FB3441">
      <w:pPr>
        <w:pStyle w:val="Heading5"/>
        <w:numPr>
          <w:ilvl w:val="0"/>
          <w:numId w:val="17"/>
        </w:numPr>
        <w:ind w:left="360"/>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t>Address to Request Application Package</w:t>
      </w:r>
    </w:p>
    <w:p w14:paraId="000000FF" w14:textId="2F855959" w:rsidR="0008093C" w:rsidRPr="00C471C3" w:rsidRDefault="00C10065" w:rsidP="7B9D94C4">
      <w:pPr>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 xml:space="preserve">Application forms required above are available at </w:t>
      </w:r>
      <w:hyperlink r:id="rId24" w:history="1">
        <w:r w:rsidR="00C938F8" w:rsidRPr="00C471C3">
          <w:rPr>
            <w:rStyle w:val="Hyperlink"/>
            <w:rFonts w:ascii="Times New Roman" w:eastAsia="Times New Roman" w:hAnsi="Times New Roman" w:cs="Times New Roman"/>
            <w:sz w:val="24"/>
            <w:szCs w:val="24"/>
            <w:lang w:val="en-US"/>
          </w:rPr>
          <w:t>US</w:t>
        </w:r>
        <w:r w:rsidRPr="00C471C3">
          <w:rPr>
            <w:rStyle w:val="Hyperlink"/>
            <w:rFonts w:ascii="Times New Roman" w:eastAsia="Times New Roman" w:hAnsi="Times New Roman" w:cs="Times New Roman"/>
            <w:sz w:val="24"/>
            <w:szCs w:val="24"/>
            <w:lang w:val="en-US"/>
          </w:rPr>
          <w:t xml:space="preserve"> </w:t>
        </w:r>
        <w:r w:rsidR="00C938F8" w:rsidRPr="00C471C3">
          <w:rPr>
            <w:rStyle w:val="Hyperlink"/>
            <w:rFonts w:ascii="Times New Roman" w:eastAsia="Times New Roman" w:hAnsi="Times New Roman" w:cs="Times New Roman"/>
            <w:sz w:val="24"/>
            <w:szCs w:val="24"/>
            <w:lang w:val="en-US"/>
          </w:rPr>
          <w:t>E</w:t>
        </w:r>
        <w:r w:rsidRPr="00C471C3">
          <w:rPr>
            <w:rStyle w:val="Hyperlink"/>
            <w:rFonts w:ascii="Times New Roman" w:eastAsia="Times New Roman" w:hAnsi="Times New Roman" w:cs="Times New Roman"/>
            <w:sz w:val="24"/>
            <w:szCs w:val="24"/>
            <w:lang w:val="en-US"/>
          </w:rPr>
          <w:t xml:space="preserve">mbassy </w:t>
        </w:r>
        <w:r w:rsidR="00C938F8" w:rsidRPr="00C471C3">
          <w:rPr>
            <w:rStyle w:val="Hyperlink"/>
            <w:rFonts w:ascii="Times New Roman" w:eastAsia="Times New Roman" w:hAnsi="Times New Roman" w:cs="Times New Roman"/>
            <w:sz w:val="24"/>
            <w:szCs w:val="24"/>
            <w:lang w:val="en-US"/>
          </w:rPr>
          <w:t xml:space="preserve">Luanda </w:t>
        </w:r>
        <w:r w:rsidRPr="00C471C3">
          <w:rPr>
            <w:rStyle w:val="Hyperlink"/>
            <w:rFonts w:ascii="Times New Roman" w:eastAsia="Times New Roman" w:hAnsi="Times New Roman" w:cs="Times New Roman"/>
            <w:sz w:val="24"/>
            <w:szCs w:val="24"/>
            <w:lang w:val="en-US"/>
          </w:rPr>
          <w:t>website</w:t>
        </w:r>
      </w:hyperlink>
      <w:r w:rsidRPr="00C471C3">
        <w:rPr>
          <w:rFonts w:ascii="Times New Roman" w:eastAsia="Times New Roman" w:hAnsi="Times New Roman" w:cs="Times New Roman"/>
          <w:sz w:val="24"/>
          <w:szCs w:val="24"/>
          <w:lang w:val="en-US"/>
        </w:rPr>
        <w:t xml:space="preserve">, grants.gov, </w:t>
      </w:r>
      <w:r w:rsidR="000475C0" w:rsidRPr="00C471C3">
        <w:rPr>
          <w:rFonts w:ascii="Times New Roman" w:eastAsia="Times New Roman" w:hAnsi="Times New Roman" w:cs="Times New Roman"/>
          <w:sz w:val="24"/>
          <w:szCs w:val="24"/>
          <w:lang w:val="en-US"/>
        </w:rPr>
        <w:t xml:space="preserve">and </w:t>
      </w:r>
      <w:proofErr w:type="spellStart"/>
      <w:r w:rsidRPr="00C471C3">
        <w:rPr>
          <w:rFonts w:ascii="Times New Roman" w:eastAsia="Times New Roman" w:hAnsi="Times New Roman" w:cs="Times New Roman"/>
          <w:sz w:val="24"/>
          <w:szCs w:val="24"/>
          <w:lang w:val="en-US"/>
        </w:rPr>
        <w:t>MyGrants</w:t>
      </w:r>
      <w:proofErr w:type="spellEnd"/>
      <w:r w:rsidRPr="00C471C3">
        <w:rPr>
          <w:rFonts w:ascii="Times New Roman" w:eastAsia="Times New Roman" w:hAnsi="Times New Roman" w:cs="Times New Roman"/>
          <w:sz w:val="24"/>
          <w:szCs w:val="24"/>
          <w:lang w:val="en-US"/>
        </w:rPr>
        <w:t>.</w:t>
      </w:r>
    </w:p>
    <w:p w14:paraId="00000100" w14:textId="77777777" w:rsidR="0008093C" w:rsidRPr="00C471C3" w:rsidRDefault="00C10065" w:rsidP="00FB3441">
      <w:pPr>
        <w:pStyle w:val="Heading5"/>
        <w:numPr>
          <w:ilvl w:val="0"/>
          <w:numId w:val="17"/>
        </w:numPr>
        <w:ind w:left="360"/>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t>Department of State Contacts</w:t>
      </w:r>
    </w:p>
    <w:p w14:paraId="00000101" w14:textId="35BB7E3E" w:rsidR="0008093C" w:rsidRPr="00C471C3" w:rsidRDefault="00C10065" w:rsidP="7B9D94C4">
      <w:pPr>
        <w:rPr>
          <w:rFonts w:ascii="Times New Roman" w:eastAsia="Times New Roman" w:hAnsi="Times New Roman" w:cs="Times New Roman"/>
          <w:sz w:val="24"/>
          <w:szCs w:val="24"/>
        </w:rPr>
      </w:pPr>
      <w:r w:rsidRPr="00C471C3">
        <w:rPr>
          <w:rFonts w:ascii="Times New Roman" w:eastAsia="Times New Roman" w:hAnsi="Times New Roman" w:cs="Times New Roman"/>
          <w:sz w:val="24"/>
          <w:szCs w:val="24"/>
        </w:rPr>
        <w:t xml:space="preserve">If you have any questions about the grant application process, please contact: </w:t>
      </w:r>
      <w:r w:rsidR="00FC5184" w:rsidRPr="00C471C3">
        <w:rPr>
          <w:rFonts w:ascii="Times New Roman" w:eastAsia="Times New Roman" w:hAnsi="Times New Roman" w:cs="Times New Roman"/>
          <w:sz w:val="24"/>
          <w:szCs w:val="24"/>
        </w:rPr>
        <w:t>PASInboxLuanda@state.gov</w:t>
      </w:r>
    </w:p>
    <w:p w14:paraId="00000104" w14:textId="77777777" w:rsidR="0008093C" w:rsidRPr="00C471C3" w:rsidRDefault="00C10065" w:rsidP="00FB3441">
      <w:pPr>
        <w:pStyle w:val="Heading5"/>
        <w:numPr>
          <w:ilvl w:val="0"/>
          <w:numId w:val="17"/>
        </w:numPr>
        <w:ind w:left="360"/>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lastRenderedPageBreak/>
        <w:t>Unique entity identifier and System for Award Management (SAM.gov)</w:t>
      </w:r>
    </w:p>
    <w:p w14:paraId="00000105" w14:textId="77777777" w:rsidR="0008093C" w:rsidRPr="00C471C3"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06" w14:textId="77777777" w:rsidR="0008093C" w:rsidRPr="00C471C3"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b/>
          <w:bCs/>
          <w:color w:val="000000" w:themeColor="text1"/>
          <w:sz w:val="24"/>
          <w:szCs w:val="24"/>
        </w:rPr>
        <w:t xml:space="preserve">Required Registration: </w:t>
      </w:r>
      <w:r w:rsidRPr="00C471C3">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Pr="00C471C3"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8" w14:textId="77777777" w:rsidR="0008093C" w:rsidRPr="00C471C3"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Pr="00C471C3"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A" w14:textId="77777777" w:rsidR="0008093C" w:rsidRPr="00C471C3" w:rsidRDefault="00C10065" w:rsidP="7B9D94C4">
      <w:pPr>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02720ECA" w:rsidR="0008093C" w:rsidRPr="00C471C3" w:rsidRDefault="00C10065" w:rsidP="7B9D94C4">
      <w:pPr>
        <w:rPr>
          <w:rFonts w:ascii="Times New Roman" w:eastAsia="Times New Roman" w:hAnsi="Times New Roman" w:cs="Times New Roman"/>
          <w:b/>
          <w:bCs/>
          <w:i/>
          <w:iCs/>
          <w:sz w:val="24"/>
          <w:szCs w:val="24"/>
        </w:rPr>
      </w:pPr>
      <w:r w:rsidRPr="00C471C3">
        <w:rPr>
          <w:rFonts w:ascii="Times New Roman" w:eastAsia="Times New Roman" w:hAnsi="Times New Roman" w:cs="Times New Roman"/>
          <w:b/>
          <w:bCs/>
          <w:i/>
          <w:iCs/>
          <w:color w:val="252525"/>
          <w:sz w:val="24"/>
          <w:szCs w:val="24"/>
        </w:rPr>
        <w:t> </w:t>
      </w:r>
      <w:r w:rsidRPr="00C471C3">
        <w:rPr>
          <w:rFonts w:ascii="Times New Roman" w:eastAsia="Times New Roman" w:hAnsi="Times New Roman" w:cs="Times New Roman"/>
          <w:b/>
          <w:bCs/>
          <w:i/>
          <w:iCs/>
          <w:sz w:val="24"/>
          <w:szCs w:val="24"/>
        </w:rPr>
        <w:t>Note</w:t>
      </w:r>
      <w:r w:rsidR="00F53FB3" w:rsidRPr="00C471C3">
        <w:rPr>
          <w:rFonts w:ascii="Times New Roman" w:eastAsia="Times New Roman" w:hAnsi="Times New Roman" w:cs="Times New Roman"/>
          <w:b/>
          <w:bCs/>
          <w:i/>
          <w:iCs/>
          <w:sz w:val="24"/>
          <w:szCs w:val="24"/>
        </w:rPr>
        <w:t>: The</w:t>
      </w:r>
      <w:r w:rsidRPr="00C471C3">
        <w:rPr>
          <w:rFonts w:ascii="Times New Roman" w:eastAsia="Times New Roman" w:hAnsi="Times New Roman" w:cs="Times New Roman"/>
          <w:b/>
          <w:bCs/>
          <w:i/>
          <w:iCs/>
          <w:sz w:val="24"/>
          <w:szCs w:val="24"/>
        </w:rPr>
        <w:t xml:space="preserve"> process of obtaining or renewing a SAM.gov registration may </w:t>
      </w:r>
      <w:proofErr w:type="gramStart"/>
      <w:r w:rsidRPr="00C471C3">
        <w:rPr>
          <w:rFonts w:ascii="Times New Roman" w:eastAsia="Times New Roman" w:hAnsi="Times New Roman" w:cs="Times New Roman"/>
          <w:b/>
          <w:bCs/>
          <w:i/>
          <w:iCs/>
          <w:sz w:val="24"/>
          <w:szCs w:val="24"/>
        </w:rPr>
        <w:t>take</w:t>
      </w:r>
      <w:proofErr w:type="gramEnd"/>
      <w:r w:rsidRPr="00C471C3">
        <w:rPr>
          <w:rFonts w:ascii="Times New Roman" w:eastAsia="Times New Roman" w:hAnsi="Times New Roman" w:cs="Times New Roman"/>
          <w:b/>
          <w:bCs/>
          <w:i/>
          <w:iCs/>
          <w:sz w:val="24"/>
          <w:szCs w:val="24"/>
        </w:rPr>
        <w:t xml:space="preserve"> anywhere from 4-8 weeks.  </w:t>
      </w:r>
      <w:r w:rsidRPr="00C471C3">
        <w:rPr>
          <w:rFonts w:ascii="Times New Roman" w:eastAsia="Times New Roman" w:hAnsi="Times New Roman" w:cs="Times New Roman"/>
          <w:b/>
          <w:bCs/>
          <w:i/>
          <w:iCs/>
          <w:sz w:val="24"/>
          <w:szCs w:val="24"/>
          <w:u w:val="single"/>
        </w:rPr>
        <w:t>Please begin your registration as early as possible</w:t>
      </w:r>
      <w:r w:rsidRPr="00C471C3">
        <w:rPr>
          <w:rFonts w:ascii="Times New Roman" w:eastAsia="Times New Roman" w:hAnsi="Times New Roman" w:cs="Times New Roman"/>
          <w:b/>
          <w:bCs/>
          <w:i/>
          <w:iCs/>
          <w:sz w:val="24"/>
          <w:szCs w:val="24"/>
        </w:rPr>
        <w:t>.</w:t>
      </w:r>
    </w:p>
    <w:p w14:paraId="0000010C" w14:textId="77777777" w:rsidR="0008093C" w:rsidRPr="00C471C3" w:rsidRDefault="00C10065" w:rsidP="00FB3441">
      <w:pPr>
        <w:numPr>
          <w:ilvl w:val="0"/>
          <w:numId w:val="18"/>
        </w:numPr>
        <w:spacing w:after="0" w:line="240" w:lineRule="auto"/>
        <w:ind w:hanging="360"/>
        <w:rPr>
          <w:rFonts w:ascii="Times New Roman" w:eastAsia="Times New Roman" w:hAnsi="Times New Roman" w:cs="Times New Roman"/>
          <w:color w:val="252525"/>
          <w:sz w:val="24"/>
          <w:szCs w:val="24"/>
        </w:rPr>
      </w:pPr>
      <w:r w:rsidRPr="00C471C3">
        <w:rPr>
          <w:rFonts w:ascii="Times New Roman" w:eastAsia="Times New Roman" w:hAnsi="Times New Roman" w:cs="Times New Roman"/>
          <w:sz w:val="24"/>
          <w:szCs w:val="24"/>
        </w:rPr>
        <w:t xml:space="preserve">Organizations </w:t>
      </w:r>
      <w:r w:rsidRPr="00C471C3">
        <w:rPr>
          <w:rFonts w:ascii="Times New Roman" w:eastAsia="Times New Roman" w:hAnsi="Times New Roman" w:cs="Times New Roman"/>
          <w:b/>
          <w:bCs/>
          <w:sz w:val="24"/>
          <w:szCs w:val="24"/>
        </w:rPr>
        <w:t>based in the United States</w:t>
      </w:r>
      <w:r w:rsidRPr="00C471C3">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Pr="00C471C3" w:rsidRDefault="00C10065" w:rsidP="7B9D94C4">
      <w:pPr>
        <w:spacing w:after="0" w:line="240" w:lineRule="auto"/>
        <w:ind w:left="720"/>
        <w:rPr>
          <w:rFonts w:ascii="Times New Roman" w:eastAsia="Times New Roman" w:hAnsi="Times New Roman" w:cs="Times New Roman"/>
          <w:color w:val="252525"/>
          <w:sz w:val="24"/>
          <w:szCs w:val="24"/>
        </w:rPr>
      </w:pPr>
      <w:r w:rsidRPr="00C471C3">
        <w:rPr>
          <w:rFonts w:ascii="Times New Roman" w:eastAsia="Times New Roman" w:hAnsi="Times New Roman" w:cs="Times New Roman"/>
          <w:sz w:val="24"/>
          <w:szCs w:val="24"/>
        </w:rPr>
        <w:t xml:space="preserve"> </w:t>
      </w:r>
    </w:p>
    <w:p w14:paraId="0000010E" w14:textId="77777777" w:rsidR="0008093C" w:rsidRPr="00C471C3" w:rsidRDefault="00C10065" w:rsidP="00FB3441">
      <w:pPr>
        <w:numPr>
          <w:ilvl w:val="0"/>
          <w:numId w:val="18"/>
        </w:numPr>
        <w:spacing w:after="0" w:line="240" w:lineRule="auto"/>
        <w:ind w:hanging="360"/>
        <w:rPr>
          <w:rFonts w:ascii="Times New Roman" w:eastAsia="Times New Roman" w:hAnsi="Times New Roman" w:cs="Times New Roman"/>
          <w:color w:val="252525"/>
          <w:sz w:val="24"/>
          <w:szCs w:val="24"/>
        </w:rPr>
      </w:pPr>
      <w:r w:rsidRPr="00C471C3">
        <w:rPr>
          <w:rFonts w:ascii="Times New Roman" w:eastAsia="Times New Roman" w:hAnsi="Times New Roman" w:cs="Times New Roman"/>
          <w:sz w:val="24"/>
          <w:szCs w:val="24"/>
        </w:rPr>
        <w:t xml:space="preserve">Organizations </w:t>
      </w:r>
      <w:r w:rsidRPr="00C471C3">
        <w:rPr>
          <w:rFonts w:ascii="Times New Roman" w:eastAsia="Times New Roman" w:hAnsi="Times New Roman" w:cs="Times New Roman"/>
          <w:b/>
          <w:bCs/>
          <w:sz w:val="24"/>
          <w:szCs w:val="24"/>
        </w:rPr>
        <w:t>based outside of the United States</w:t>
      </w:r>
      <w:r w:rsidRPr="00C471C3">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Pr="00C471C3" w:rsidRDefault="0008093C" w:rsidP="7B9D94C4">
      <w:pPr>
        <w:spacing w:after="0" w:line="240" w:lineRule="auto"/>
        <w:ind w:left="720"/>
        <w:rPr>
          <w:rFonts w:ascii="Times New Roman" w:eastAsia="Times New Roman" w:hAnsi="Times New Roman" w:cs="Times New Roman"/>
          <w:sz w:val="24"/>
          <w:szCs w:val="24"/>
        </w:rPr>
      </w:pPr>
    </w:p>
    <w:p w14:paraId="00000110" w14:textId="77777777" w:rsidR="0008093C" w:rsidRPr="00C471C3" w:rsidRDefault="00C10065" w:rsidP="00FB3441">
      <w:pPr>
        <w:numPr>
          <w:ilvl w:val="0"/>
          <w:numId w:val="18"/>
        </w:numPr>
        <w:spacing w:after="0" w:line="240" w:lineRule="auto"/>
        <w:ind w:hanging="360"/>
        <w:rPr>
          <w:rFonts w:ascii="Times New Roman" w:eastAsia="Times New Roman" w:hAnsi="Times New Roman" w:cs="Times New Roman"/>
          <w:color w:val="252525"/>
          <w:sz w:val="24"/>
          <w:szCs w:val="24"/>
          <w:lang w:val="en-US"/>
        </w:rPr>
      </w:pPr>
      <w:r w:rsidRPr="00C471C3">
        <w:rPr>
          <w:rFonts w:ascii="Times New Roman" w:eastAsia="Times New Roman" w:hAnsi="Times New Roman" w:cs="Times New Roman"/>
          <w:sz w:val="14"/>
          <w:szCs w:val="14"/>
          <w:lang w:val="en-US"/>
        </w:rPr>
        <w:t xml:space="preserve"> </w:t>
      </w:r>
      <w:r w:rsidRPr="00C471C3">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00C471C3">
        <w:rPr>
          <w:rFonts w:ascii="Times New Roman" w:eastAsia="Times New Roman" w:hAnsi="Times New Roman" w:cs="Times New Roman"/>
          <w:b/>
          <w:bCs/>
          <w:sz w:val="24"/>
          <w:szCs w:val="24"/>
          <w:lang w:val="en-US"/>
        </w:rPr>
        <w:t xml:space="preserve">  </w:t>
      </w:r>
      <w:r w:rsidRPr="00C471C3">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5">
        <w:r w:rsidRPr="00C471C3">
          <w:rPr>
            <w:rFonts w:ascii="Times New Roman" w:eastAsia="Times New Roman" w:hAnsi="Times New Roman" w:cs="Times New Roman"/>
            <w:sz w:val="24"/>
            <w:szCs w:val="24"/>
            <w:lang w:val="en-US"/>
          </w:rPr>
          <w:t xml:space="preserve"> </w:t>
        </w:r>
      </w:hyperlink>
      <w:hyperlink r:id="rId26">
        <w:r w:rsidRPr="00676887">
          <w:rPr>
            <w:rFonts w:ascii="Times New Roman" w:eastAsia="Times New Roman" w:hAnsi="Times New Roman" w:cs="Times New Roman"/>
            <w:sz w:val="24"/>
            <w:szCs w:val="24"/>
            <w:lang w:val="en-US"/>
          </w:rPr>
          <w:t>submit a help desk ticket (“incident”)</w:t>
        </w:r>
      </w:hyperlink>
      <w:r w:rsidRPr="00676887">
        <w:rPr>
          <w:rFonts w:ascii="Times New Roman" w:eastAsia="Times New Roman" w:hAnsi="Times New Roman" w:cs="Times New Roman"/>
          <w:sz w:val="24"/>
          <w:szCs w:val="24"/>
          <w:lang w:val="en-US"/>
        </w:rPr>
        <w:t xml:space="preserve"> with the F</w:t>
      </w:r>
      <w:r w:rsidRPr="00C471C3">
        <w:rPr>
          <w:rFonts w:ascii="Times New Roman" w:eastAsia="Times New Roman" w:hAnsi="Times New Roman" w:cs="Times New Roman"/>
          <w:sz w:val="24"/>
          <w:szCs w:val="24"/>
          <w:lang w:val="en-US"/>
        </w:rPr>
        <w:t>ederal Service Desk (FSD) online at</w:t>
      </w:r>
      <w:hyperlink r:id="rId27">
        <w:r w:rsidRPr="00C471C3">
          <w:rPr>
            <w:rFonts w:ascii="Times New Roman" w:eastAsia="Times New Roman" w:hAnsi="Times New Roman" w:cs="Times New Roman"/>
            <w:sz w:val="24"/>
            <w:szCs w:val="24"/>
            <w:lang w:val="en-US"/>
          </w:rPr>
          <w:t xml:space="preserve"> </w:t>
        </w:r>
      </w:hyperlink>
      <w:hyperlink r:id="rId28">
        <w:r w:rsidRPr="00C471C3">
          <w:rPr>
            <w:rFonts w:ascii="Times New Roman" w:eastAsia="Times New Roman" w:hAnsi="Times New Roman" w:cs="Times New Roman"/>
            <w:color w:val="1155CC"/>
            <w:sz w:val="24"/>
            <w:szCs w:val="24"/>
            <w:u w:val="single"/>
            <w:lang w:val="en-US"/>
          </w:rPr>
          <w:t>www.fsd.gov</w:t>
        </w:r>
      </w:hyperlink>
      <w:r w:rsidRPr="00C471C3">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w:t>
      </w:r>
      <w:proofErr w:type="gramStart"/>
      <w:r w:rsidRPr="00C471C3">
        <w:rPr>
          <w:rFonts w:ascii="Times New Roman" w:eastAsia="Times New Roman" w:hAnsi="Times New Roman" w:cs="Times New Roman"/>
          <w:sz w:val="24"/>
          <w:szCs w:val="24"/>
          <w:lang w:val="en-US"/>
        </w:rPr>
        <w:t>in order to</w:t>
      </w:r>
      <w:proofErr w:type="gramEnd"/>
      <w:r w:rsidRPr="00C471C3">
        <w:rPr>
          <w:rFonts w:ascii="Times New Roman" w:eastAsia="Times New Roman" w:hAnsi="Times New Roman" w:cs="Times New Roman"/>
          <w:sz w:val="24"/>
          <w:szCs w:val="24"/>
          <w:lang w:val="en-US"/>
        </w:rPr>
        <w:t xml:space="preserve"> have my registration activated.”</w:t>
      </w:r>
    </w:p>
    <w:p w14:paraId="00000111" w14:textId="77777777" w:rsidR="0008093C" w:rsidRPr="00C471C3"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Pr="00C471C3" w:rsidRDefault="00C10065" w:rsidP="7B9D94C4">
      <w:pPr>
        <w:spacing w:after="0" w:line="240" w:lineRule="auto"/>
        <w:rPr>
          <w:rFonts w:ascii="Times New Roman" w:eastAsia="Times New Roman" w:hAnsi="Times New Roman" w:cs="Times New Roman"/>
          <w:b/>
          <w:bCs/>
          <w:sz w:val="24"/>
          <w:szCs w:val="24"/>
        </w:rPr>
      </w:pPr>
      <w:r w:rsidRPr="00C471C3">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00C471C3">
        <w:rPr>
          <w:rFonts w:ascii="Times New Roman" w:eastAsia="Times New Roman" w:hAnsi="Times New Roman" w:cs="Times New Roman"/>
          <w:b/>
          <w:bCs/>
          <w:sz w:val="24"/>
          <w:szCs w:val="24"/>
        </w:rPr>
        <w:t xml:space="preserve"> </w:t>
      </w:r>
    </w:p>
    <w:p w14:paraId="00000114" w14:textId="58954EC7" w:rsidR="0008093C" w:rsidRPr="00C471C3" w:rsidRDefault="00C10065" w:rsidP="00FB3441">
      <w:pPr>
        <w:pStyle w:val="ListParagraph"/>
        <w:numPr>
          <w:ilvl w:val="0"/>
          <w:numId w:val="30"/>
        </w:numPr>
        <w:spacing w:after="0" w:line="240" w:lineRule="auto"/>
        <w:rPr>
          <w:rFonts w:ascii="Times New Roman" w:eastAsia="Times New Roman" w:hAnsi="Times New Roman" w:cs="Times New Roman"/>
          <w:b/>
          <w:bCs/>
          <w:sz w:val="24"/>
          <w:szCs w:val="24"/>
          <w:lang w:val="en-US"/>
        </w:rPr>
      </w:pPr>
      <w:r w:rsidRPr="00C471C3">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Pr="00C471C3"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Pr="00C471C3"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17" w14:textId="77777777" w:rsidR="0008093C" w:rsidRPr="00C471C3"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00C471C3">
        <w:rPr>
          <w:rFonts w:ascii="Times New Roman" w:eastAsia="Times New Roman" w:hAnsi="Times New Roman" w:cs="Times New Roman"/>
          <w:b/>
          <w:bCs/>
          <w:color w:val="000000" w:themeColor="text1"/>
          <w:sz w:val="24"/>
          <w:szCs w:val="24"/>
        </w:rPr>
        <w:t>Exemptions</w:t>
      </w:r>
    </w:p>
    <w:p w14:paraId="00000118" w14:textId="77777777" w:rsidR="0008093C" w:rsidRPr="00C471C3"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00C471C3">
        <w:rPr>
          <w:rFonts w:ascii="Times New Roman" w:eastAsia="Times New Roman" w:hAnsi="Times New Roman" w:cs="Times New Roman"/>
          <w:sz w:val="24"/>
          <w:szCs w:val="24"/>
          <w:lang w:val="en-US"/>
        </w:rPr>
        <w:t xml:space="preserve">See </w:t>
      </w:r>
      <w:hyperlink r:id="rId29">
        <w:r w:rsidRPr="00C471C3">
          <w:rPr>
            <w:rFonts w:ascii="Times New Roman" w:eastAsia="Times New Roman" w:hAnsi="Times New Roman" w:cs="Times New Roman"/>
            <w:color w:val="467886"/>
            <w:sz w:val="24"/>
            <w:szCs w:val="24"/>
            <w:u w:val="single"/>
            <w:lang w:val="en-US"/>
          </w:rPr>
          <w:t>2 CFR 25.110</w:t>
        </w:r>
      </w:hyperlink>
      <w:r w:rsidRPr="00C471C3">
        <w:rPr>
          <w:rFonts w:ascii="Times New Roman" w:eastAsia="Times New Roman" w:hAnsi="Times New Roman" w:cs="Times New Roman"/>
          <w:sz w:val="24"/>
          <w:szCs w:val="24"/>
          <w:lang w:val="en-US"/>
        </w:rPr>
        <w:t xml:space="preserve"> for a full list of exemptions.</w:t>
      </w:r>
    </w:p>
    <w:p w14:paraId="00000119" w14:textId="77777777" w:rsidR="0008093C" w:rsidRPr="00C471C3"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4D0E7227" w:rsidR="0008093C" w:rsidRPr="00C471C3" w:rsidRDefault="00C10065" w:rsidP="7B9D94C4">
      <w:pP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lastRenderedPageBreak/>
        <w:t xml:space="preserve">Organizations requesting exemption from UEI or SAM.gov requirements must email the point of contact listed in the NOFO at least two weeks prior to the deadline in the NOFO providing </w:t>
      </w:r>
      <w:r w:rsidR="00683F34" w:rsidRPr="00C471C3">
        <w:rPr>
          <w:rFonts w:ascii="Times New Roman" w:eastAsia="Times New Roman" w:hAnsi="Times New Roman" w:cs="Times New Roman"/>
          <w:sz w:val="24"/>
          <w:szCs w:val="24"/>
          <w:lang w:val="en-US"/>
        </w:rPr>
        <w:t>justification</w:t>
      </w:r>
      <w:r w:rsidRPr="00C471C3">
        <w:rPr>
          <w:rFonts w:ascii="Times New Roman" w:eastAsia="Times New Roman" w:hAnsi="Times New Roman" w:cs="Times New Roman"/>
          <w:sz w:val="24"/>
          <w:szCs w:val="24"/>
          <w:lang w:val="en-US"/>
        </w:rPr>
        <w:t xml:space="preserve"> of their request. Approval for a SAM.gov exemption must come from the warranted Grants Officer before the application can be deemed eligible for review.</w:t>
      </w:r>
    </w:p>
    <w:p w14:paraId="0000011B" w14:textId="77777777" w:rsidR="0008093C" w:rsidRPr="00C471C3"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Pr="00C471C3" w:rsidRDefault="00C10065" w:rsidP="7B9D94C4">
      <w:pPr>
        <w:spacing w:after="0" w:line="240" w:lineRule="auto"/>
        <w:jc w:val="both"/>
        <w:rPr>
          <w:rFonts w:ascii="Times New Roman" w:eastAsia="Times New Roman" w:hAnsi="Times New Roman" w:cs="Times New Roman"/>
          <w:sz w:val="24"/>
          <w:szCs w:val="24"/>
        </w:rPr>
      </w:pPr>
      <w:r w:rsidRPr="00C471C3">
        <w:rPr>
          <w:rFonts w:ascii="Times New Roman" w:eastAsia="Times New Roman" w:hAnsi="Times New Roman" w:cs="Times New Roman"/>
          <w:b/>
          <w:bCs/>
          <w:color w:val="000000" w:themeColor="text1"/>
          <w:sz w:val="24"/>
          <w:szCs w:val="24"/>
        </w:rPr>
        <w:t>Please note</w:t>
      </w:r>
      <w:r w:rsidRPr="00C471C3">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Pr="00C471C3"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C471C3" w:rsidRDefault="00C10065" w:rsidP="00FB3441">
      <w:pPr>
        <w:pStyle w:val="Heading5"/>
        <w:numPr>
          <w:ilvl w:val="0"/>
          <w:numId w:val="17"/>
        </w:numPr>
        <w:ind w:left="360"/>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t>Submission Dates and Times</w:t>
      </w:r>
    </w:p>
    <w:p w14:paraId="00000121" w14:textId="13517222" w:rsidR="0008093C" w:rsidRPr="00C471C3" w:rsidRDefault="00C10065" w:rsidP="7B9D94C4">
      <w:p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b/>
          <w:bCs/>
          <w:color w:val="000000" w:themeColor="text1"/>
          <w:sz w:val="24"/>
          <w:szCs w:val="24"/>
          <w:lang w:val="en-US"/>
        </w:rPr>
        <w:t xml:space="preserve">Submission Deadline: </w:t>
      </w:r>
      <w:r w:rsidRPr="00C471C3">
        <w:rPr>
          <w:rFonts w:ascii="Times New Roman" w:eastAsia="Times New Roman" w:hAnsi="Times New Roman" w:cs="Times New Roman"/>
          <w:color w:val="000000" w:themeColor="text1"/>
          <w:sz w:val="24"/>
          <w:szCs w:val="24"/>
          <w:lang w:val="en-US"/>
        </w:rPr>
        <w:t>All applications must be received by</w:t>
      </w:r>
      <w:r w:rsidR="00C471C3" w:rsidRPr="00C471C3">
        <w:rPr>
          <w:rFonts w:ascii="Times New Roman" w:eastAsia="Times New Roman" w:hAnsi="Times New Roman" w:cs="Times New Roman"/>
          <w:sz w:val="24"/>
          <w:szCs w:val="24"/>
          <w:lang w:val="en-US"/>
        </w:rPr>
        <w:t xml:space="preserve"> </w:t>
      </w:r>
      <w:r w:rsidR="0079126F">
        <w:rPr>
          <w:rFonts w:ascii="Times New Roman" w:eastAsia="Times New Roman" w:hAnsi="Times New Roman" w:cs="Times New Roman"/>
          <w:sz w:val="24"/>
          <w:szCs w:val="24"/>
          <w:lang w:val="en-US"/>
        </w:rPr>
        <w:t>May 11</w:t>
      </w:r>
      <w:r w:rsidRPr="00C471C3">
        <w:rPr>
          <w:rFonts w:ascii="Times New Roman" w:eastAsia="Times New Roman" w:hAnsi="Times New Roman" w:cs="Times New Roman"/>
          <w:sz w:val="24"/>
          <w:szCs w:val="24"/>
          <w:lang w:val="en-US"/>
        </w:rPr>
        <w:t xml:space="preserve">, </w:t>
      </w:r>
      <w:proofErr w:type="gramStart"/>
      <w:r w:rsidR="00C471C3" w:rsidRPr="00C471C3">
        <w:rPr>
          <w:rFonts w:ascii="Times New Roman" w:eastAsia="Times New Roman" w:hAnsi="Times New Roman" w:cs="Times New Roman"/>
          <w:sz w:val="24"/>
          <w:szCs w:val="24"/>
          <w:lang w:val="en-US"/>
        </w:rPr>
        <w:t>2026</w:t>
      </w:r>
      <w:proofErr w:type="gramEnd"/>
      <w:r w:rsidR="00683F34">
        <w:rPr>
          <w:rFonts w:ascii="Times New Roman" w:eastAsia="Times New Roman" w:hAnsi="Times New Roman" w:cs="Times New Roman"/>
          <w:sz w:val="24"/>
          <w:szCs w:val="24"/>
          <w:lang w:val="en-US"/>
        </w:rPr>
        <w:t xml:space="preserve"> </w:t>
      </w:r>
      <w:r w:rsidRPr="00C471C3">
        <w:rPr>
          <w:rFonts w:ascii="Times New Roman" w:eastAsia="Times New Roman" w:hAnsi="Times New Roman" w:cs="Times New Roman"/>
          <w:sz w:val="24"/>
          <w:szCs w:val="24"/>
          <w:lang w:val="en-US"/>
        </w:rPr>
        <w:t xml:space="preserve">at </w:t>
      </w:r>
      <w:r w:rsidR="0079126F">
        <w:rPr>
          <w:rFonts w:ascii="Times New Roman" w:eastAsia="Times New Roman" w:hAnsi="Times New Roman" w:cs="Times New Roman"/>
          <w:sz w:val="24"/>
          <w:szCs w:val="24"/>
          <w:lang w:val="en-US"/>
        </w:rPr>
        <w:t>8</w:t>
      </w:r>
      <w:r w:rsidR="00C471C3" w:rsidRPr="00C471C3">
        <w:rPr>
          <w:rFonts w:ascii="Times New Roman" w:eastAsia="Times New Roman" w:hAnsi="Times New Roman" w:cs="Times New Roman"/>
          <w:sz w:val="24"/>
          <w:szCs w:val="24"/>
          <w:lang w:val="en-US"/>
        </w:rPr>
        <w:t>:00</w:t>
      </w:r>
      <w:r w:rsidR="0079126F">
        <w:rPr>
          <w:rFonts w:ascii="Times New Roman" w:eastAsia="Times New Roman" w:hAnsi="Times New Roman" w:cs="Times New Roman"/>
          <w:sz w:val="24"/>
          <w:szCs w:val="24"/>
          <w:lang w:val="en-US"/>
        </w:rPr>
        <w:t xml:space="preserve"> a</w:t>
      </w:r>
      <w:r w:rsidR="00C471C3" w:rsidRPr="00C471C3">
        <w:rPr>
          <w:rFonts w:ascii="Times New Roman" w:eastAsia="Times New Roman" w:hAnsi="Times New Roman" w:cs="Times New Roman"/>
          <w:sz w:val="24"/>
          <w:szCs w:val="24"/>
          <w:lang w:val="en-US"/>
        </w:rPr>
        <w:t>m (</w:t>
      </w:r>
      <w:r w:rsidR="0079126F">
        <w:rPr>
          <w:rFonts w:ascii="Times New Roman" w:eastAsia="Times New Roman" w:hAnsi="Times New Roman" w:cs="Times New Roman"/>
          <w:sz w:val="24"/>
          <w:szCs w:val="24"/>
          <w:lang w:val="en-US"/>
        </w:rPr>
        <w:t>WA</w:t>
      </w:r>
      <w:r w:rsidR="00C471C3" w:rsidRPr="00C471C3">
        <w:rPr>
          <w:rFonts w:ascii="Times New Roman" w:eastAsia="Times New Roman" w:hAnsi="Times New Roman" w:cs="Times New Roman"/>
          <w:sz w:val="24"/>
          <w:szCs w:val="24"/>
          <w:lang w:val="en-US"/>
        </w:rPr>
        <w:t>T)</w:t>
      </w:r>
      <w:r w:rsidRPr="00C471C3">
        <w:rPr>
          <w:rFonts w:ascii="Times New Roman" w:eastAsia="Times New Roman" w:hAnsi="Times New Roman" w:cs="Times New Roman"/>
          <w:sz w:val="24"/>
          <w:szCs w:val="24"/>
          <w:lang w:val="en-US"/>
        </w:rPr>
        <w:t xml:space="preserve">. </w:t>
      </w:r>
      <w:r w:rsidR="00683F34" w:rsidRPr="00C471C3">
        <w:rPr>
          <w:rFonts w:ascii="Times New Roman" w:eastAsia="Times New Roman" w:hAnsi="Times New Roman" w:cs="Times New Roman"/>
          <w:sz w:val="24"/>
          <w:szCs w:val="24"/>
          <w:lang w:val="en-US"/>
        </w:rPr>
        <w:t>For</w:t>
      </w:r>
      <w:r w:rsidRPr="00C471C3">
        <w:rPr>
          <w:rFonts w:ascii="Times New Roman" w:eastAsia="Times New Roman" w:hAnsi="Times New Roman" w:cs="Times New Roman"/>
          <w:sz w:val="24"/>
          <w:szCs w:val="24"/>
          <w:lang w:val="en-US"/>
        </w:rPr>
        <w:t xml:space="preserve"> determining if an award is submitted on time, PDS will utilize </w:t>
      </w:r>
      <w:r w:rsidRPr="00C471C3">
        <w:rPr>
          <w:rFonts w:ascii="Times New Roman" w:eastAsia="Times New Roman" w:hAnsi="Times New Roman" w:cs="Times New Roman"/>
          <w:color w:val="000000" w:themeColor="text1"/>
          <w:sz w:val="24"/>
          <w:szCs w:val="24"/>
          <w:lang w:val="en-US"/>
        </w:rPr>
        <w:t xml:space="preserve">the timestamp provided by Grants.gov.  This deadline is firm and is not a rolling deadline. If organizations fail to meet the deadline noted above their application will be considered ineligible and will not be considered for funding.  </w:t>
      </w:r>
    </w:p>
    <w:p w14:paraId="00000122" w14:textId="79B60D18" w:rsidR="0008093C" w:rsidRPr="00C471C3" w:rsidRDefault="00C10065" w:rsidP="7B9D94C4">
      <w:pP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b/>
          <w:bCs/>
          <w:sz w:val="24"/>
          <w:szCs w:val="24"/>
          <w:u w:val="single"/>
          <w:lang w:val="en-US"/>
        </w:rPr>
        <w:t>Submission Method A</w:t>
      </w:r>
      <w:r w:rsidRPr="00C471C3">
        <w:rPr>
          <w:rFonts w:ascii="Times New Roman" w:eastAsia="Times New Roman" w:hAnsi="Times New Roman" w:cs="Times New Roman"/>
          <w:sz w:val="24"/>
          <w:szCs w:val="24"/>
          <w:lang w:val="en-US"/>
        </w:rPr>
        <w:t>:  Submitting all application materials directly to the following email address:</w:t>
      </w:r>
      <w:r w:rsidR="00FC5184" w:rsidRPr="00C471C3">
        <w:rPr>
          <w:rFonts w:ascii="Times New Roman" w:hAnsi="Times New Roman" w:cs="Times New Roman"/>
        </w:rPr>
        <w:t xml:space="preserve"> </w:t>
      </w:r>
      <w:r w:rsidR="00FC5184" w:rsidRPr="00C471C3">
        <w:rPr>
          <w:rFonts w:ascii="Times New Roman" w:eastAsia="Times New Roman" w:hAnsi="Times New Roman" w:cs="Times New Roman"/>
          <w:sz w:val="24"/>
          <w:szCs w:val="24"/>
          <w:lang w:val="en-US"/>
        </w:rPr>
        <w:t>PASInboxLuanda@state.gov</w:t>
      </w:r>
      <w:r w:rsidRPr="00C471C3">
        <w:rPr>
          <w:rFonts w:ascii="Times New Roman" w:eastAsia="Times New Roman" w:hAnsi="Times New Roman" w:cs="Times New Roman"/>
          <w:sz w:val="24"/>
          <w:szCs w:val="24"/>
          <w:lang w:val="en-US"/>
        </w:rPr>
        <w:t xml:space="preserve">. Applicants opting to submit applications via email </w:t>
      </w:r>
      <w:r w:rsidR="00FC5184" w:rsidRPr="00C471C3">
        <w:rPr>
          <w:rFonts w:ascii="Times New Roman" w:eastAsia="Times New Roman" w:hAnsi="Times New Roman" w:cs="Times New Roman"/>
          <w:sz w:val="24"/>
          <w:szCs w:val="24"/>
          <w:lang w:val="en-US"/>
        </w:rPr>
        <w:t xml:space="preserve">PASInboxLuanda@state.gov </w:t>
      </w:r>
      <w:r w:rsidRPr="00C471C3">
        <w:rPr>
          <w:rFonts w:ascii="Times New Roman" w:eastAsia="Times New Roman" w:hAnsi="Times New Roman" w:cs="Times New Roman"/>
          <w:b/>
          <w:bCs/>
          <w:sz w:val="24"/>
          <w:szCs w:val="24"/>
          <w:u w:val="single"/>
          <w:lang w:val="en-US"/>
        </w:rPr>
        <w:t>must</w:t>
      </w:r>
      <w:r w:rsidRPr="00C471C3">
        <w:rPr>
          <w:rFonts w:ascii="Times New Roman" w:eastAsia="Times New Roman" w:hAnsi="Times New Roman" w:cs="Times New Roman"/>
          <w:b/>
          <w:bCs/>
          <w:sz w:val="24"/>
          <w:szCs w:val="24"/>
          <w:lang w:val="en-US"/>
        </w:rPr>
        <w:t xml:space="preserve"> </w:t>
      </w:r>
      <w:r w:rsidRPr="00C471C3">
        <w:rPr>
          <w:rFonts w:ascii="Times New Roman" w:eastAsia="Times New Roman" w:hAnsi="Times New Roman" w:cs="Times New Roman"/>
          <w:sz w:val="24"/>
          <w:szCs w:val="24"/>
          <w:lang w:val="en-US"/>
        </w:rPr>
        <w:t xml:space="preserve">include the Funding Opportunity Title and Funding Opportunity Number in the subject line of the email.  </w:t>
      </w:r>
    </w:p>
    <w:p w14:paraId="00000123" w14:textId="77777777" w:rsidR="0008093C" w:rsidRPr="00C471C3" w:rsidRDefault="0008093C" w:rsidP="7B9D94C4">
      <w:pPr>
        <w:spacing w:after="0" w:line="240" w:lineRule="auto"/>
        <w:rPr>
          <w:rFonts w:ascii="Times New Roman" w:eastAsia="Times New Roman" w:hAnsi="Times New Roman" w:cs="Times New Roman"/>
          <w:sz w:val="24"/>
          <w:szCs w:val="24"/>
          <w:lang w:val="en-US"/>
        </w:rPr>
      </w:pPr>
    </w:p>
    <w:p w14:paraId="00000124" w14:textId="690961FD" w:rsidR="0008093C" w:rsidRPr="00C471C3" w:rsidRDefault="00C10065" w:rsidP="7B9D94C4">
      <w:pP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b/>
          <w:bCs/>
          <w:sz w:val="24"/>
          <w:szCs w:val="24"/>
          <w:u w:val="single"/>
          <w:lang w:val="en-US"/>
        </w:rPr>
        <w:t>Submission Method B</w:t>
      </w:r>
      <w:r w:rsidRPr="00C471C3">
        <w:rPr>
          <w:rFonts w:ascii="Times New Roman" w:eastAsia="Times New Roman" w:hAnsi="Times New Roman" w:cs="Times New Roman"/>
          <w:sz w:val="24"/>
          <w:szCs w:val="24"/>
          <w:lang w:val="en-US"/>
        </w:rPr>
        <w:t xml:space="preserve">: Submitting all application materials through Grants.gov.  For those opting to apply through Grants.gov, thorough instructions on the application process are available at </w:t>
      </w:r>
      <w:hyperlink r:id="rId30">
        <w:r w:rsidRPr="00C471C3">
          <w:rPr>
            <w:rFonts w:ascii="Times New Roman" w:eastAsia="Times New Roman" w:hAnsi="Times New Roman" w:cs="Times New Roman"/>
            <w:sz w:val="24"/>
            <w:szCs w:val="24"/>
            <w:u w:val="single"/>
            <w:lang w:val="en-US"/>
          </w:rPr>
          <w:t>http://www.grants.gov</w:t>
        </w:r>
      </w:hyperlink>
      <w:r w:rsidRPr="00C471C3">
        <w:rPr>
          <w:rFonts w:ascii="Times New Roman" w:eastAsia="Times New Roman" w:hAnsi="Times New Roman" w:cs="Times New Roman"/>
          <w:sz w:val="24"/>
          <w:szCs w:val="24"/>
          <w:lang w:val="en-US"/>
        </w:rPr>
        <w:t xml:space="preserve">. For questions relating to Grants.gov, please call the Grants.gov Contact Center at 1-800-518-4726 or go to </w:t>
      </w:r>
      <w:hyperlink r:id="rId31">
        <w:r w:rsidRPr="00C471C3">
          <w:rPr>
            <w:rFonts w:ascii="Times New Roman" w:eastAsia="Times New Roman" w:hAnsi="Times New Roman" w:cs="Times New Roman"/>
            <w:sz w:val="24"/>
            <w:szCs w:val="24"/>
            <w:u w:val="single"/>
            <w:lang w:val="en-US"/>
          </w:rPr>
          <w:t>https://www.grants.gov/support.html</w:t>
        </w:r>
      </w:hyperlink>
      <w:r w:rsidRPr="00C471C3">
        <w:rPr>
          <w:rFonts w:ascii="Times New Roman" w:eastAsia="Times New Roman" w:hAnsi="Times New Roman" w:cs="Times New Roman"/>
          <w:sz w:val="24"/>
          <w:szCs w:val="24"/>
          <w:lang w:val="en-US"/>
        </w:rPr>
        <w:t>. Please note that</w:t>
      </w:r>
      <w:r w:rsidR="00FC5184" w:rsidRPr="00C471C3">
        <w:rPr>
          <w:rFonts w:ascii="Times New Roman" w:hAnsi="Times New Roman" w:cs="Times New Roman"/>
        </w:rPr>
        <w:t xml:space="preserve"> </w:t>
      </w:r>
      <w:r w:rsidR="00FC5184" w:rsidRPr="00C471C3">
        <w:rPr>
          <w:rFonts w:ascii="Times New Roman" w:eastAsia="Times New Roman" w:hAnsi="Times New Roman" w:cs="Times New Roman"/>
          <w:sz w:val="24"/>
          <w:szCs w:val="24"/>
          <w:lang w:val="en-US"/>
        </w:rPr>
        <w:t>PASInboxLuanda@state.gov</w:t>
      </w:r>
      <w:r w:rsidRPr="00C471C3">
        <w:rPr>
          <w:rFonts w:ascii="Times New Roman" w:eastAsia="Times New Roman" w:hAnsi="Times New Roman" w:cs="Times New Roman"/>
          <w:sz w:val="24"/>
          <w:szCs w:val="24"/>
          <w:lang w:val="en-US"/>
        </w:rPr>
        <w:t xml:space="preserve"> is unable to assist with technical questions or problems applicants experience with Grants.gov.</w:t>
      </w:r>
    </w:p>
    <w:p w14:paraId="00000125" w14:textId="77777777" w:rsidR="0008093C" w:rsidRPr="00C471C3"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lang w:val="en-US"/>
        </w:rPr>
      </w:pPr>
    </w:p>
    <w:p w14:paraId="00000126" w14:textId="77777777" w:rsidR="0008093C" w:rsidRPr="00C471C3"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27" w14:textId="77777777" w:rsidR="0008093C" w:rsidRPr="00C471C3" w:rsidRDefault="00C10065" w:rsidP="00FB3441">
      <w:pPr>
        <w:pStyle w:val="Heading5"/>
        <w:numPr>
          <w:ilvl w:val="0"/>
          <w:numId w:val="17"/>
        </w:numPr>
        <w:ind w:left="360"/>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t>Funding Restrictions</w:t>
      </w:r>
    </w:p>
    <w:p w14:paraId="00000128" w14:textId="77777777" w:rsidR="0008093C" w:rsidRPr="00C471C3" w:rsidRDefault="00C10065" w:rsidP="00FB3441">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u w:val="single"/>
        </w:rPr>
        <w:t>Funding Restrictions for the United Nations Relief and Works Agency (UNRWA):</w:t>
      </w:r>
      <w:r w:rsidRPr="00C471C3">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15E38982" w14:textId="77777777" w:rsidR="00FC5184" w:rsidRPr="00C471C3" w:rsidRDefault="00FC5184" w:rsidP="00FC518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2B" w14:textId="191A8F38" w:rsidR="0008093C" w:rsidRPr="00C471C3" w:rsidRDefault="00C10065" w:rsidP="00FB3441">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00C471C3">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Pr="00C471C3" w:rsidRDefault="00C10065" w:rsidP="00FB3441">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 xml:space="preserve">Its compliance in all respects with all applicable Federal anti-discrimination laws is material to the government’s payment decisions for purposes of section 3729(b)(4) of title 31, United States Code </w:t>
      </w:r>
      <w:proofErr w:type="gramStart"/>
      <w:r w:rsidRPr="00C471C3">
        <w:rPr>
          <w:rFonts w:ascii="Times New Roman" w:eastAsia="Times New Roman" w:hAnsi="Times New Roman" w:cs="Times New Roman"/>
          <w:color w:val="000000" w:themeColor="text1"/>
          <w:sz w:val="24"/>
          <w:szCs w:val="24"/>
        </w:rPr>
        <w:t>and;</w:t>
      </w:r>
      <w:proofErr w:type="gramEnd"/>
    </w:p>
    <w:p w14:paraId="0000012D" w14:textId="77777777" w:rsidR="0008093C" w:rsidRPr="00C471C3" w:rsidRDefault="00C10065" w:rsidP="00FB3441">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 xml:space="preserve">It does not operate any programs promoting Diversity, Equity, and Inclusion that violate any applicable Federal anti-discrimination laws. A program promoting Diversity, Equity, and Inclusion means a program whose purpose is to promote </w:t>
      </w:r>
      <w:r w:rsidRPr="00C471C3">
        <w:rPr>
          <w:rFonts w:ascii="Times New Roman" w:eastAsia="Times New Roman" w:hAnsi="Times New Roman" w:cs="Times New Roman"/>
          <w:color w:val="000000" w:themeColor="text1"/>
          <w:sz w:val="24"/>
          <w:szCs w:val="24"/>
          <w:lang w:val="en-US"/>
        </w:rPr>
        <w:lastRenderedPageBreak/>
        <w:t>preferences based on race, color, religion, sex, or national origins, such as in training or hiring.</w:t>
      </w:r>
    </w:p>
    <w:p w14:paraId="00000130" w14:textId="77777777" w:rsidR="0008093C" w:rsidRPr="00C471C3" w:rsidRDefault="00C10065" w:rsidP="00FB3441">
      <w:pPr>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 xml:space="preserve">Applicants seeking clarification on the reporting requirement are encouraged to review the </w:t>
      </w:r>
      <w:hyperlink r:id="rId32">
        <w:r w:rsidRPr="00C471C3">
          <w:rPr>
            <w:rFonts w:ascii="Times New Roman" w:eastAsia="Times New Roman" w:hAnsi="Times New Roman" w:cs="Times New Roman"/>
            <w:color w:val="467886"/>
            <w:sz w:val="24"/>
            <w:szCs w:val="24"/>
            <w:u w:val="single"/>
          </w:rPr>
          <w:t>Frequently Asked Questions</w:t>
        </w:r>
      </w:hyperlink>
      <w:r w:rsidRPr="00C471C3">
        <w:rPr>
          <w:rFonts w:ascii="Times New Roman" w:eastAsia="Times New Roman" w:hAnsi="Times New Roman" w:cs="Times New Roman"/>
          <w:color w:val="000000" w:themeColor="text1"/>
          <w:sz w:val="24"/>
          <w:szCs w:val="24"/>
        </w:rPr>
        <w:t xml:space="preserve"> resource developed by the U.S. Department of Education. </w:t>
      </w:r>
    </w:p>
    <w:p w14:paraId="767145AC" w14:textId="77777777" w:rsidR="00B939EE" w:rsidRPr="00C471C3" w:rsidRDefault="00B939EE" w:rsidP="7B9D94C4">
      <w:pPr>
        <w:pBdr>
          <w:top w:val="nil"/>
          <w:left w:val="nil"/>
          <w:bottom w:val="nil"/>
          <w:right w:val="nil"/>
          <w:between w:val="nil"/>
        </w:pBdr>
        <w:spacing w:after="0" w:line="257" w:lineRule="auto"/>
        <w:ind w:left="1440"/>
        <w:rPr>
          <w:rFonts w:ascii="Times New Roman" w:eastAsia="Times New Roman" w:hAnsi="Times New Roman" w:cs="Times New Roman"/>
          <w:color w:val="000000"/>
          <w:sz w:val="24"/>
          <w:szCs w:val="24"/>
        </w:rPr>
      </w:pPr>
    </w:p>
    <w:p w14:paraId="09345D88" w14:textId="17AF24A3" w:rsidR="75BDA4A4" w:rsidRPr="00C471C3" w:rsidRDefault="75BDA4A4" w:rsidP="00FB3441">
      <w:pPr>
        <w:numPr>
          <w:ilvl w:val="0"/>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00C471C3">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00C471C3">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Pr="00C471C3"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Pr="00C471C3" w:rsidRDefault="75BDA4A4" w:rsidP="00FB3441">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00C471C3">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w:t>
      </w:r>
      <w:proofErr w:type="gramStart"/>
      <w:r w:rsidRPr="00C471C3">
        <w:rPr>
          <w:rFonts w:ascii="Times New Roman" w:eastAsia="Times New Roman" w:hAnsi="Times New Roman" w:cs="Times New Roman"/>
          <w:color w:val="000000" w:themeColor="text1"/>
          <w:sz w:val="24"/>
          <w:szCs w:val="24"/>
        </w:rPr>
        <w:t>175.105(a);</w:t>
      </w:r>
      <w:proofErr w:type="gramEnd"/>
      <w:r w:rsidRPr="00C471C3">
        <w:rPr>
          <w:rFonts w:ascii="Times New Roman" w:eastAsia="Times New Roman" w:hAnsi="Times New Roman" w:cs="Times New Roman"/>
          <w:color w:val="000000" w:themeColor="text1"/>
          <w:sz w:val="24"/>
          <w:szCs w:val="24"/>
        </w:rPr>
        <w:t xml:space="preserve">  </w:t>
      </w:r>
    </w:p>
    <w:p w14:paraId="5EE01F9E" w14:textId="5F169AA8" w:rsidR="75BDA4A4" w:rsidRPr="00C471C3" w:rsidRDefault="75BDA4A4" w:rsidP="00FB3441">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00C471C3">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Pr="00C471C3" w:rsidRDefault="75BDA4A4" w:rsidP="00FB3441">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00C471C3">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Pr="00C471C3"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Pr="00C471C3" w:rsidRDefault="75BDA4A4" w:rsidP="7B9D94C4">
      <w:pPr>
        <w:pStyle w:val="ListParagraph"/>
        <w:numPr>
          <w:ilvl w:val="0"/>
          <w:numId w:val="1"/>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00C471C3">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Pr="00C471C3"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07DDEE25" w14:textId="1643AF98" w:rsidR="2589CEA3" w:rsidRPr="00C471C3" w:rsidRDefault="2589CEA3" w:rsidP="00FB3441">
      <w:pPr>
        <w:numPr>
          <w:ilvl w:val="0"/>
          <w:numId w:val="4"/>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00C471C3">
        <w:rPr>
          <w:rFonts w:ascii="Times New Roman" w:eastAsia="Times New Roman" w:hAnsi="Times New Roman" w:cs="Times New Roman"/>
          <w:sz w:val="24"/>
          <w:szCs w:val="24"/>
          <w:u w:val="single"/>
          <w:lang w:val="en-US"/>
        </w:rPr>
        <w:t xml:space="preserve">Prohibition on Unmanned Aircraft Systems Manufactured or Assembled by American Security Drone Act-Covered Foreign Entities  </w:t>
      </w:r>
    </w:p>
    <w:p w14:paraId="7BAA6785" w14:textId="014D1BC1" w:rsidR="2589CEA3" w:rsidRPr="00C471C3" w:rsidRDefault="2589CEA3" w:rsidP="7B9D94C4">
      <w:pPr>
        <w:spacing w:after="0"/>
        <w:ind w:left="1080"/>
        <w:rPr>
          <w:rFonts w:ascii="Times New Roman" w:hAnsi="Times New Roman" w:cs="Times New Roman"/>
        </w:rPr>
      </w:pPr>
      <w:r w:rsidRPr="00C471C3">
        <w:rPr>
          <w:rFonts w:ascii="Times New Roman" w:eastAsia="Times New Roman" w:hAnsi="Times New Roman" w:cs="Times New Roman"/>
          <w:sz w:val="24"/>
          <w:szCs w:val="24"/>
          <w:lang w:val="en-US"/>
        </w:rPr>
        <w:t>(a) </w:t>
      </w:r>
      <w:r w:rsidRPr="00C471C3">
        <w:rPr>
          <w:rFonts w:ascii="Times New Roman" w:eastAsia="Times New Roman" w:hAnsi="Times New Roman" w:cs="Times New Roman"/>
          <w:i/>
          <w:iCs/>
          <w:sz w:val="24"/>
          <w:szCs w:val="24"/>
          <w:lang w:val="en-US"/>
        </w:rPr>
        <w:t>Definitions.</w:t>
      </w:r>
    </w:p>
    <w:p w14:paraId="26D90760" w14:textId="2DD52E46" w:rsidR="2589CEA3" w:rsidRPr="00C471C3" w:rsidRDefault="2589CEA3" w:rsidP="7B9D94C4">
      <w:pPr>
        <w:spacing w:after="0"/>
        <w:ind w:left="360"/>
        <w:rPr>
          <w:rFonts w:ascii="Times New Roman" w:hAnsi="Times New Roman" w:cs="Times New Roman"/>
        </w:rPr>
      </w:pPr>
      <w:r w:rsidRPr="00C471C3">
        <w:rPr>
          <w:rFonts w:ascii="Times New Roman" w:eastAsia="Times New Roman" w:hAnsi="Times New Roman" w:cs="Times New Roman"/>
          <w:i/>
          <w:iCs/>
          <w:sz w:val="24"/>
          <w:szCs w:val="24"/>
          <w:lang w:val="en-US"/>
        </w:rPr>
        <w:t xml:space="preserve"> </w:t>
      </w:r>
    </w:p>
    <w:p w14:paraId="7E8EC907" w14:textId="0E4AAF8C" w:rsidR="2589CEA3" w:rsidRPr="00C471C3" w:rsidRDefault="2589CEA3" w:rsidP="7B9D94C4">
      <w:pPr>
        <w:spacing w:after="0"/>
        <w:ind w:left="1440"/>
        <w:rPr>
          <w:rFonts w:ascii="Times New Roman" w:hAnsi="Times New Roman" w:cs="Times New Roman"/>
        </w:rPr>
      </w:pPr>
      <w:r w:rsidRPr="00C471C3">
        <w:rPr>
          <w:rFonts w:ascii="Times New Roman" w:eastAsia="Times New Roman" w:hAnsi="Times New Roman" w:cs="Times New Roman"/>
          <w:i/>
          <w:iCs/>
          <w:sz w:val="24"/>
          <w:szCs w:val="24"/>
          <w:lang w:val="en-US"/>
        </w:rPr>
        <w:t xml:space="preserve">American Security Drone Act-covered foreign entity </w:t>
      </w:r>
      <w:r w:rsidRPr="00C471C3">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33">
        <w:r w:rsidRPr="00C471C3">
          <w:rPr>
            <w:rStyle w:val="Hyperlink"/>
            <w:rFonts w:ascii="Times New Roman" w:eastAsia="Times New Roman" w:hAnsi="Times New Roman" w:cs="Times New Roman"/>
            <w:color w:val="0000FF"/>
            <w:sz w:val="24"/>
            <w:szCs w:val="24"/>
            <w:lang w:val="en-US"/>
          </w:rPr>
          <w:t>https://www.sam.gov</w:t>
        </w:r>
      </w:hyperlink>
    </w:p>
    <w:p w14:paraId="5E00ED7E" w14:textId="49D1767D" w:rsidR="2589CEA3" w:rsidRPr="00C471C3" w:rsidRDefault="2589CEA3" w:rsidP="7B9D94C4">
      <w:pPr>
        <w:spacing w:after="0"/>
        <w:ind w:left="1440"/>
        <w:rPr>
          <w:rFonts w:ascii="Times New Roman" w:hAnsi="Times New Roman" w:cs="Times New Roman"/>
        </w:rPr>
      </w:pPr>
      <w:r w:rsidRPr="00C471C3">
        <w:rPr>
          <w:rFonts w:ascii="Times New Roman" w:eastAsia="Times New Roman" w:hAnsi="Times New Roman" w:cs="Times New Roman"/>
          <w:i/>
          <w:iCs/>
          <w:sz w:val="24"/>
          <w:szCs w:val="24"/>
          <w:lang w:val="en-US"/>
        </w:rPr>
        <w:t xml:space="preserve"> </w:t>
      </w:r>
    </w:p>
    <w:p w14:paraId="44CB05F4" w14:textId="7E597421" w:rsidR="2589CEA3" w:rsidRPr="00C471C3" w:rsidRDefault="2589CEA3" w:rsidP="7B9D94C4">
      <w:pPr>
        <w:spacing w:after="0"/>
        <w:ind w:left="1440"/>
        <w:rPr>
          <w:rFonts w:ascii="Times New Roman" w:hAnsi="Times New Roman" w:cs="Times New Roman"/>
        </w:rPr>
      </w:pPr>
      <w:r w:rsidRPr="00C471C3">
        <w:rPr>
          <w:rFonts w:ascii="Times New Roman" w:eastAsia="Times New Roman" w:hAnsi="Times New Roman" w:cs="Times New Roman"/>
          <w:i/>
          <w:iCs/>
          <w:sz w:val="24"/>
          <w:szCs w:val="24"/>
          <w:lang w:val="en-US"/>
        </w:rPr>
        <w:t xml:space="preserve">FASC-prohibited unmanned aircraft system </w:t>
      </w:r>
      <w:r w:rsidRPr="00C471C3">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2D1A9966" w14:textId="650513EA" w:rsidR="2589CEA3" w:rsidRPr="00C471C3" w:rsidRDefault="2589CEA3" w:rsidP="7B9D94C4">
      <w:pPr>
        <w:spacing w:after="0"/>
        <w:rPr>
          <w:rFonts w:ascii="Times New Roman" w:hAnsi="Times New Roman" w:cs="Times New Roman"/>
        </w:rPr>
      </w:pPr>
      <w:r w:rsidRPr="00C471C3">
        <w:rPr>
          <w:rFonts w:ascii="Times New Roman" w:eastAsia="Times New Roman" w:hAnsi="Times New Roman" w:cs="Times New Roman"/>
          <w:i/>
          <w:iCs/>
          <w:sz w:val="24"/>
          <w:szCs w:val="24"/>
          <w:lang w:val="en-US"/>
        </w:rPr>
        <w:t xml:space="preserve"> </w:t>
      </w:r>
    </w:p>
    <w:p w14:paraId="425BCB92" w14:textId="6C25F26B" w:rsidR="2589CEA3" w:rsidRPr="00C471C3" w:rsidRDefault="2589CEA3" w:rsidP="7B9D94C4">
      <w:pPr>
        <w:spacing w:after="0"/>
        <w:ind w:left="1440"/>
        <w:rPr>
          <w:rFonts w:ascii="Times New Roman" w:hAnsi="Times New Roman" w:cs="Times New Roman"/>
        </w:rPr>
      </w:pPr>
      <w:r w:rsidRPr="00C471C3">
        <w:rPr>
          <w:rFonts w:ascii="Times New Roman" w:eastAsia="Times New Roman" w:hAnsi="Times New Roman" w:cs="Times New Roman"/>
          <w:i/>
          <w:iCs/>
          <w:sz w:val="24"/>
          <w:szCs w:val="24"/>
          <w:lang w:val="en-US"/>
        </w:rPr>
        <w:lastRenderedPageBreak/>
        <w:t xml:space="preserve">Unmanned aircraft </w:t>
      </w:r>
      <w:r w:rsidRPr="00C471C3">
        <w:rPr>
          <w:rFonts w:ascii="Times New Roman" w:eastAsia="Times New Roman" w:hAnsi="Times New Roman" w:cs="Times New Roman"/>
          <w:sz w:val="24"/>
          <w:szCs w:val="24"/>
          <w:lang w:val="en-US"/>
        </w:rPr>
        <w:t xml:space="preserve">means an aircraft that is operated without the possibility of direct human intervention from within or on the </w:t>
      </w:r>
      <w:proofErr w:type="gramStart"/>
      <w:r w:rsidRPr="00C471C3">
        <w:rPr>
          <w:rFonts w:ascii="Times New Roman" w:eastAsia="Times New Roman" w:hAnsi="Times New Roman" w:cs="Times New Roman"/>
          <w:sz w:val="24"/>
          <w:szCs w:val="24"/>
          <w:lang w:val="en-US"/>
        </w:rPr>
        <w:t>aircraft .</w:t>
      </w:r>
      <w:proofErr w:type="gramEnd"/>
    </w:p>
    <w:p w14:paraId="5E321695" w14:textId="3B1BEA6A" w:rsidR="2589CEA3" w:rsidRPr="00C471C3" w:rsidRDefault="2589CEA3" w:rsidP="7B9D94C4">
      <w:pPr>
        <w:spacing w:after="0"/>
        <w:ind w:left="1440"/>
        <w:rPr>
          <w:rFonts w:ascii="Times New Roman" w:hAnsi="Times New Roman" w:cs="Times New Roman"/>
        </w:rPr>
      </w:pPr>
      <w:r w:rsidRPr="00C471C3">
        <w:rPr>
          <w:rFonts w:ascii="Times New Roman" w:eastAsia="Times New Roman" w:hAnsi="Times New Roman" w:cs="Times New Roman"/>
          <w:i/>
          <w:iCs/>
          <w:sz w:val="24"/>
          <w:szCs w:val="24"/>
          <w:lang w:val="en-US"/>
        </w:rPr>
        <w:t xml:space="preserve"> </w:t>
      </w:r>
    </w:p>
    <w:p w14:paraId="5AE8AAA9" w14:textId="598C5F58" w:rsidR="2589CEA3" w:rsidRPr="00C471C3" w:rsidRDefault="2589CEA3" w:rsidP="7B9D94C4">
      <w:pPr>
        <w:spacing w:after="0"/>
        <w:ind w:left="1440"/>
        <w:rPr>
          <w:rFonts w:ascii="Times New Roman" w:hAnsi="Times New Roman" w:cs="Times New Roman"/>
        </w:rPr>
      </w:pPr>
      <w:r w:rsidRPr="00C471C3">
        <w:rPr>
          <w:rFonts w:ascii="Times New Roman" w:eastAsia="Times New Roman" w:hAnsi="Times New Roman" w:cs="Times New Roman"/>
          <w:i/>
          <w:iCs/>
          <w:sz w:val="24"/>
          <w:szCs w:val="24"/>
          <w:lang w:val="en-US"/>
        </w:rPr>
        <w:t xml:space="preserve">Unmanned aircraft system </w:t>
      </w:r>
      <w:r w:rsidRPr="00C471C3">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72EDF5DF" w14:textId="7970AA00" w:rsidR="2589CEA3" w:rsidRPr="00C471C3" w:rsidRDefault="2589CEA3" w:rsidP="7B9D94C4">
      <w:pPr>
        <w:spacing w:after="0"/>
        <w:rPr>
          <w:rFonts w:ascii="Times New Roman" w:hAnsi="Times New Roman" w:cs="Times New Roman"/>
        </w:rPr>
      </w:pPr>
      <w:r w:rsidRPr="00C471C3">
        <w:rPr>
          <w:rFonts w:ascii="Times New Roman" w:eastAsia="Times New Roman" w:hAnsi="Times New Roman" w:cs="Times New Roman"/>
          <w:i/>
          <w:iCs/>
          <w:sz w:val="24"/>
          <w:szCs w:val="24"/>
          <w:lang w:val="en-US"/>
        </w:rPr>
        <w:t xml:space="preserve"> </w:t>
      </w:r>
    </w:p>
    <w:p w14:paraId="4F6D8BFE" w14:textId="6533C3E5" w:rsidR="2589CEA3" w:rsidRPr="00C471C3" w:rsidRDefault="2589CEA3" w:rsidP="7B9D94C4">
      <w:pPr>
        <w:spacing w:after="0"/>
        <w:ind w:left="1140"/>
        <w:rPr>
          <w:rFonts w:ascii="Times New Roman" w:hAnsi="Times New Roman" w:cs="Times New Roman"/>
        </w:rPr>
      </w:pPr>
      <w:r w:rsidRPr="00C471C3">
        <w:rPr>
          <w:rFonts w:ascii="Times New Roman" w:eastAsia="Times New Roman" w:hAnsi="Times New Roman" w:cs="Times New Roman"/>
          <w:sz w:val="24"/>
          <w:szCs w:val="24"/>
          <w:lang w:val="en-US"/>
        </w:rPr>
        <w:t>(b) </w:t>
      </w:r>
      <w:r w:rsidRPr="00C471C3">
        <w:rPr>
          <w:rFonts w:ascii="Times New Roman" w:eastAsia="Times New Roman" w:hAnsi="Times New Roman" w:cs="Times New Roman"/>
          <w:i/>
          <w:iCs/>
          <w:sz w:val="24"/>
          <w:szCs w:val="24"/>
          <w:lang w:val="en-US"/>
        </w:rPr>
        <w:t xml:space="preserve">Prohibition. </w:t>
      </w:r>
      <w:r w:rsidRPr="00C471C3">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343AB0F4" w14:textId="070DA9BE" w:rsidR="2589CEA3" w:rsidRPr="00C471C3" w:rsidRDefault="2589CEA3" w:rsidP="7B9D94C4">
      <w:pPr>
        <w:spacing w:after="0"/>
        <w:ind w:left="720"/>
        <w:rPr>
          <w:rFonts w:ascii="Times New Roman" w:hAnsi="Times New Roman" w:cs="Times New Roman"/>
        </w:rPr>
      </w:pPr>
      <w:r w:rsidRPr="00C471C3">
        <w:rPr>
          <w:rFonts w:ascii="Times New Roman" w:eastAsia="Times New Roman" w:hAnsi="Times New Roman" w:cs="Times New Roman"/>
          <w:sz w:val="24"/>
          <w:szCs w:val="24"/>
          <w:lang w:val="en-US"/>
        </w:rPr>
        <w:t xml:space="preserve"> </w:t>
      </w:r>
    </w:p>
    <w:p w14:paraId="3366C358" w14:textId="74CA01AA" w:rsidR="2589CEA3" w:rsidRPr="00C471C3" w:rsidRDefault="2589CEA3" w:rsidP="7B9D94C4">
      <w:pPr>
        <w:spacing w:after="0"/>
        <w:ind w:left="1440"/>
        <w:rPr>
          <w:rFonts w:ascii="Times New Roman" w:hAnsi="Times New Roman" w:cs="Times New Roman"/>
        </w:rPr>
      </w:pPr>
      <w:r w:rsidRPr="00C471C3">
        <w:rPr>
          <w:rFonts w:ascii="Times New Roman" w:eastAsia="Times New Roman" w:hAnsi="Times New Roman" w:cs="Times New Roman"/>
          <w:sz w:val="24"/>
          <w:szCs w:val="24"/>
          <w:lang w:val="en-US"/>
        </w:rPr>
        <w:t xml:space="preserve">(1) delivering any FASC-prohibited unmanned aircraft system, which includes unmanned aircraft (i.e., drones) and associated </w:t>
      </w:r>
      <w:proofErr w:type="gramStart"/>
      <w:r w:rsidRPr="00C471C3">
        <w:rPr>
          <w:rFonts w:ascii="Times New Roman" w:eastAsia="Times New Roman" w:hAnsi="Times New Roman" w:cs="Times New Roman"/>
          <w:sz w:val="24"/>
          <w:szCs w:val="24"/>
          <w:lang w:val="en-US"/>
        </w:rPr>
        <w:t>elements;</w:t>
      </w:r>
      <w:proofErr w:type="gramEnd"/>
    </w:p>
    <w:p w14:paraId="286CD222" w14:textId="734BE599" w:rsidR="2589CEA3" w:rsidRPr="00C471C3" w:rsidRDefault="2589CEA3" w:rsidP="7B9D94C4">
      <w:pPr>
        <w:spacing w:after="0"/>
        <w:ind w:left="1440"/>
        <w:rPr>
          <w:rFonts w:ascii="Times New Roman" w:hAnsi="Times New Roman" w:cs="Times New Roman"/>
        </w:rPr>
      </w:pPr>
      <w:r w:rsidRPr="00C471C3">
        <w:rPr>
          <w:rFonts w:ascii="Times New Roman" w:eastAsia="Times New Roman" w:hAnsi="Times New Roman" w:cs="Times New Roman"/>
          <w:sz w:val="24"/>
          <w:szCs w:val="24"/>
          <w:lang w:val="en-US"/>
        </w:rPr>
        <w:t>(</w:t>
      </w:r>
      <w:r w:rsidR="00676887" w:rsidRPr="00C471C3">
        <w:rPr>
          <w:rFonts w:ascii="Times New Roman" w:eastAsia="Times New Roman" w:hAnsi="Times New Roman" w:cs="Times New Roman"/>
          <w:sz w:val="24"/>
          <w:szCs w:val="24"/>
          <w:lang w:val="en-US"/>
        </w:rPr>
        <w:t>2) Operating</w:t>
      </w:r>
      <w:r w:rsidRPr="00C471C3">
        <w:rPr>
          <w:rFonts w:ascii="Times New Roman" w:eastAsia="Times New Roman" w:hAnsi="Times New Roman" w:cs="Times New Roman"/>
          <w:sz w:val="24"/>
          <w:szCs w:val="24"/>
          <w:lang w:val="en-US"/>
        </w:rPr>
        <w:t xml:space="preserve"> a FASC-prohibited unmanned aircraft system in the performance of the award; and </w:t>
      </w:r>
    </w:p>
    <w:p w14:paraId="3E88A7BF" w14:textId="6B1E2F5F" w:rsidR="2589CEA3" w:rsidRPr="00C471C3" w:rsidRDefault="2589CEA3" w:rsidP="7B9D94C4">
      <w:pPr>
        <w:spacing w:after="0"/>
        <w:ind w:left="1440"/>
        <w:rPr>
          <w:rFonts w:ascii="Times New Roman" w:hAnsi="Times New Roman" w:cs="Times New Roman"/>
        </w:rPr>
      </w:pPr>
      <w:r w:rsidRPr="00C471C3">
        <w:rPr>
          <w:rFonts w:ascii="Times New Roman" w:eastAsia="Times New Roman" w:hAnsi="Times New Roman" w:cs="Times New Roman"/>
          <w:sz w:val="24"/>
          <w:szCs w:val="24"/>
          <w:lang w:val="en-US"/>
        </w:rPr>
        <w:t xml:space="preserve">(3) Using Federal funds for the purchase or operation of a FASC-prohibited unmanned aircraft </w:t>
      </w:r>
      <w:r w:rsidR="00F53FB3" w:rsidRPr="00C471C3">
        <w:rPr>
          <w:rFonts w:ascii="Times New Roman" w:eastAsia="Times New Roman" w:hAnsi="Times New Roman" w:cs="Times New Roman"/>
          <w:sz w:val="24"/>
          <w:szCs w:val="24"/>
          <w:lang w:val="en-US"/>
        </w:rPr>
        <w:t>system.</w:t>
      </w:r>
      <w:r w:rsidRPr="00C471C3">
        <w:rPr>
          <w:rFonts w:ascii="Times New Roman" w:eastAsia="Times New Roman" w:hAnsi="Times New Roman" w:cs="Times New Roman"/>
          <w:sz w:val="24"/>
          <w:szCs w:val="24"/>
          <w:lang w:val="en-US"/>
        </w:rPr>
        <w:t xml:space="preserve"> </w:t>
      </w:r>
    </w:p>
    <w:p w14:paraId="363026EA" w14:textId="77E50693" w:rsidR="2589CEA3" w:rsidRPr="00C471C3" w:rsidRDefault="2589CEA3" w:rsidP="7B9D94C4">
      <w:pPr>
        <w:spacing w:after="0"/>
        <w:rPr>
          <w:rFonts w:ascii="Times New Roman" w:hAnsi="Times New Roman" w:cs="Times New Roman"/>
        </w:rPr>
      </w:pPr>
      <w:r w:rsidRPr="00C471C3">
        <w:rPr>
          <w:rFonts w:ascii="Times New Roman" w:eastAsia="Times New Roman" w:hAnsi="Times New Roman" w:cs="Times New Roman"/>
          <w:sz w:val="24"/>
          <w:szCs w:val="24"/>
          <w:lang w:val="en-US"/>
        </w:rPr>
        <w:t xml:space="preserve"> </w:t>
      </w:r>
    </w:p>
    <w:p w14:paraId="1587A1CB" w14:textId="689CB356" w:rsidR="2589CEA3" w:rsidRPr="00C471C3" w:rsidRDefault="2589CEA3" w:rsidP="7B9D94C4">
      <w:pPr>
        <w:spacing w:after="0"/>
        <w:ind w:left="1110"/>
        <w:rPr>
          <w:rFonts w:ascii="Times New Roman" w:hAnsi="Times New Roman" w:cs="Times New Roman"/>
        </w:rPr>
      </w:pPr>
      <w:r w:rsidRPr="00C471C3">
        <w:rPr>
          <w:rFonts w:ascii="Times New Roman" w:eastAsia="Times New Roman" w:hAnsi="Times New Roman" w:cs="Times New Roman"/>
          <w:sz w:val="24"/>
          <w:szCs w:val="24"/>
          <w:lang w:val="en-US"/>
        </w:rPr>
        <w:t>c) </w:t>
      </w:r>
      <w:r w:rsidRPr="00C471C3">
        <w:rPr>
          <w:rFonts w:ascii="Times New Roman" w:eastAsia="Times New Roman" w:hAnsi="Times New Roman" w:cs="Times New Roman"/>
          <w:i/>
          <w:iCs/>
          <w:sz w:val="24"/>
          <w:szCs w:val="24"/>
          <w:lang w:val="en-US"/>
        </w:rPr>
        <w:t>Exemptions, exceptions, and waivers.</w:t>
      </w:r>
      <w:r w:rsidRPr="00C471C3">
        <w:rPr>
          <w:rFonts w:ascii="Times New Roman" w:eastAsia="Times New Roman" w:hAnsi="Times New Roman" w:cs="Times New Roman"/>
          <w:sz w:val="24"/>
          <w:szCs w:val="24"/>
          <w:lang w:val="en-US"/>
        </w:rPr>
        <w:t xml:space="preserve"> The prohibitions described above will not apply if the agency determines that an exemption, exception, or waiver </w:t>
      </w:r>
      <w:proofErr w:type="gramStart"/>
      <w:r w:rsidRPr="00C471C3">
        <w:rPr>
          <w:rFonts w:ascii="Times New Roman" w:eastAsia="Times New Roman" w:hAnsi="Times New Roman" w:cs="Times New Roman"/>
          <w:sz w:val="24"/>
          <w:szCs w:val="24"/>
          <w:lang w:val="en-US"/>
        </w:rPr>
        <w:t>applies</w:t>
      </w:r>
      <w:proofErr w:type="gramEnd"/>
      <w:r w:rsidRPr="00C471C3">
        <w:rPr>
          <w:rFonts w:ascii="Times New Roman" w:eastAsia="Times New Roman" w:hAnsi="Times New Roman" w:cs="Times New Roman"/>
          <w:sz w:val="24"/>
          <w:szCs w:val="24"/>
          <w:lang w:val="en-US"/>
        </w:rPr>
        <w:t xml:space="preserve"> and the award indicates that such a determination has been made. [See sections 1823 through 1825 and 1832 of Public Law 118-31 ( </w:t>
      </w:r>
      <w:hyperlink r:id="rId34">
        <w:r w:rsidRPr="00C471C3">
          <w:rPr>
            <w:rStyle w:val="Hyperlink"/>
            <w:rFonts w:ascii="Times New Roman" w:eastAsia="Times New Roman" w:hAnsi="Times New Roman" w:cs="Times New Roman"/>
            <w:color w:val="0000FF"/>
            <w:sz w:val="24"/>
            <w:szCs w:val="24"/>
            <w:lang w:val="en-US"/>
          </w:rPr>
          <w:t>41 U.S.C. 3901</w:t>
        </w:r>
      </w:hyperlink>
      <w:r w:rsidRPr="00C471C3">
        <w:rPr>
          <w:rFonts w:ascii="Times New Roman" w:eastAsia="Times New Roman" w:hAnsi="Times New Roman" w:cs="Times New Roman"/>
          <w:sz w:val="24"/>
          <w:szCs w:val="24"/>
          <w:lang w:val="en-US"/>
        </w:rPr>
        <w:t> note prec.) for statutory requirements pertaining to exemptions, exceptions, and waivers.].</w:t>
      </w:r>
    </w:p>
    <w:p w14:paraId="5C0E27B5" w14:textId="77777777" w:rsidR="00B939EE" w:rsidRPr="00C471C3" w:rsidRDefault="00B939EE"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sz w:val="24"/>
          <w:szCs w:val="24"/>
        </w:rPr>
      </w:pPr>
    </w:p>
    <w:p w14:paraId="00000136" w14:textId="7F9D0043" w:rsidR="0008093C" w:rsidRPr="00C471C3" w:rsidRDefault="00C10065" w:rsidP="00FB3441">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u w:val="single"/>
          <w:lang w:val="en-US"/>
        </w:rPr>
        <w:t>Pre-Award Costs</w:t>
      </w:r>
      <w:r w:rsidRPr="00C471C3">
        <w:rPr>
          <w:rFonts w:ascii="Times New Roman" w:eastAsia="Times New Roman" w:hAnsi="Times New Roman" w:cs="Times New Roman"/>
          <w:color w:val="000000" w:themeColor="text1"/>
          <w:sz w:val="24"/>
          <w:szCs w:val="24"/>
          <w:lang w:val="en-US"/>
        </w:rPr>
        <w:t xml:space="preserve">: Pre-award costs are not an allowable expense for this funding opportunity.   </w:t>
      </w:r>
    </w:p>
    <w:p w14:paraId="00000137" w14:textId="77777777" w:rsidR="0008093C" w:rsidRPr="00C471C3" w:rsidRDefault="00C10065" w:rsidP="00FB3441">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u w:val="single"/>
          <w:lang w:val="en-US"/>
        </w:rPr>
        <w:t>Construction</w:t>
      </w:r>
      <w:proofErr w:type="gramStart"/>
      <w:r w:rsidRPr="00C471C3">
        <w:rPr>
          <w:rFonts w:ascii="Times New Roman" w:eastAsia="Times New Roman" w:hAnsi="Times New Roman" w:cs="Times New Roman"/>
          <w:color w:val="000000" w:themeColor="text1"/>
          <w:sz w:val="24"/>
          <w:szCs w:val="24"/>
          <w:lang w:val="en-US"/>
        </w:rPr>
        <w:t>:  Any</w:t>
      </w:r>
      <w:proofErr w:type="gramEnd"/>
      <w:r w:rsidRPr="00C471C3">
        <w:rPr>
          <w:rFonts w:ascii="Times New Roman" w:eastAsia="Times New Roman" w:hAnsi="Times New Roman" w:cs="Times New Roman"/>
          <w:color w:val="000000" w:themeColor="text1"/>
          <w:sz w:val="24"/>
          <w:szCs w:val="24"/>
          <w:lang w:val="en-US"/>
        </w:rPr>
        <w:t xml:space="preserve"> award made </w:t>
      </w:r>
      <w:proofErr w:type="gramStart"/>
      <w:r w:rsidRPr="00C471C3">
        <w:rPr>
          <w:rFonts w:ascii="Times New Roman" w:eastAsia="Times New Roman" w:hAnsi="Times New Roman" w:cs="Times New Roman"/>
          <w:color w:val="000000" w:themeColor="text1"/>
          <w:sz w:val="24"/>
          <w:szCs w:val="24"/>
          <w:lang w:val="en-US"/>
        </w:rPr>
        <w:t>as a result of</w:t>
      </w:r>
      <w:proofErr w:type="gramEnd"/>
      <w:r w:rsidRPr="00C471C3">
        <w:rPr>
          <w:rFonts w:ascii="Times New Roman" w:eastAsia="Times New Roman" w:hAnsi="Times New Roman" w:cs="Times New Roman"/>
          <w:color w:val="000000" w:themeColor="text1"/>
          <w:sz w:val="24"/>
          <w:szCs w:val="24"/>
          <w:lang w:val="en-US"/>
        </w:rPr>
        <w:t xml:space="preserve"> this NOFO will not allow for construction activities or costs. </w:t>
      </w:r>
    </w:p>
    <w:p w14:paraId="00000138" w14:textId="77777777" w:rsidR="0008093C" w:rsidRPr="00C471C3" w:rsidRDefault="00C10065" w:rsidP="00FB3441">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u w:val="single"/>
          <w:lang w:val="en-US"/>
        </w:rPr>
        <w:t>Direct Social Services</w:t>
      </w:r>
      <w:proofErr w:type="gramStart"/>
      <w:r w:rsidRPr="00C471C3">
        <w:rPr>
          <w:rFonts w:ascii="Times New Roman" w:eastAsia="Times New Roman" w:hAnsi="Times New Roman" w:cs="Times New Roman"/>
          <w:color w:val="000000" w:themeColor="text1"/>
          <w:sz w:val="24"/>
          <w:szCs w:val="24"/>
          <w:u w:val="single"/>
          <w:lang w:val="en-US"/>
        </w:rPr>
        <w:t xml:space="preserve">: </w:t>
      </w:r>
      <w:r w:rsidRPr="00C471C3">
        <w:rPr>
          <w:rFonts w:ascii="Times New Roman" w:eastAsia="Times New Roman" w:hAnsi="Times New Roman" w:cs="Times New Roman"/>
          <w:color w:val="000000" w:themeColor="text1"/>
          <w:sz w:val="24"/>
          <w:szCs w:val="24"/>
          <w:lang w:val="en-US"/>
        </w:rPr>
        <w:t xml:space="preserve"> Costs</w:t>
      </w:r>
      <w:proofErr w:type="gramEnd"/>
      <w:r w:rsidRPr="00C471C3">
        <w:rPr>
          <w:rFonts w:ascii="Times New Roman" w:eastAsia="Times New Roman" w:hAnsi="Times New Roman" w:cs="Times New Roman"/>
          <w:color w:val="000000" w:themeColor="text1"/>
          <w:sz w:val="24"/>
          <w:szCs w:val="24"/>
          <w:lang w:val="en-US"/>
        </w:rPr>
        <w:t xml:space="preserve">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rsidRPr="00C471C3">
        <w:rPr>
          <w:rFonts w:ascii="Times New Roman" w:hAnsi="Times New Roman" w:cs="Times New Roman"/>
        </w:rPr>
        <w:br/>
      </w:r>
    </w:p>
    <w:p w14:paraId="00000139" w14:textId="77777777" w:rsidR="0008093C" w:rsidRPr="00C471C3" w:rsidRDefault="00C10065" w:rsidP="00FB3441">
      <w:pPr>
        <w:pStyle w:val="Heading5"/>
        <w:numPr>
          <w:ilvl w:val="0"/>
          <w:numId w:val="17"/>
        </w:numPr>
        <w:ind w:left="360"/>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t>Other Submission Requirements: Copyrights and Proprietary Information</w:t>
      </w:r>
    </w:p>
    <w:p w14:paraId="0000013A" w14:textId="77777777" w:rsidR="0008093C" w:rsidRPr="00C471C3" w:rsidRDefault="00C10065" w:rsidP="7B9D94C4">
      <w:pPr>
        <w:spacing w:after="0" w:line="240" w:lineRule="auto"/>
        <w:ind w:left="360"/>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Pr="00C471C3" w:rsidRDefault="0008093C" w:rsidP="7B9D94C4">
      <w:pPr>
        <w:spacing w:after="0" w:line="240" w:lineRule="auto"/>
        <w:ind w:left="360"/>
        <w:rPr>
          <w:rFonts w:ascii="Times New Roman" w:eastAsia="Times New Roman" w:hAnsi="Times New Roman" w:cs="Times New Roman"/>
          <w:color w:val="000000"/>
          <w:sz w:val="24"/>
          <w:szCs w:val="24"/>
        </w:rPr>
      </w:pPr>
    </w:p>
    <w:p w14:paraId="0000013C" w14:textId="0EBE6FD5" w:rsidR="0008093C" w:rsidRPr="00C471C3" w:rsidRDefault="00C10065" w:rsidP="7B9D94C4">
      <w:pPr>
        <w:spacing w:after="0" w:line="240" w:lineRule="auto"/>
        <w:ind w:left="360"/>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 xml:space="preserve">Applicants must acquire all required registrations and rights in the United States and </w:t>
      </w:r>
      <w:r w:rsidR="00FC5184" w:rsidRPr="00C471C3">
        <w:rPr>
          <w:rFonts w:ascii="Times New Roman" w:eastAsia="Times New Roman" w:hAnsi="Times New Roman" w:cs="Times New Roman"/>
          <w:color w:val="000000" w:themeColor="text1"/>
          <w:sz w:val="24"/>
          <w:szCs w:val="24"/>
          <w:lang w:val="en-US"/>
        </w:rPr>
        <w:t xml:space="preserve">Angola </w:t>
      </w:r>
      <w:r w:rsidR="0083131F" w:rsidRPr="00C471C3">
        <w:rPr>
          <w:rFonts w:ascii="Times New Roman" w:eastAsia="Times New Roman" w:hAnsi="Times New Roman" w:cs="Times New Roman"/>
          <w:color w:val="000000" w:themeColor="text1"/>
          <w:sz w:val="24"/>
          <w:szCs w:val="24"/>
          <w:lang w:val="en-US"/>
        </w:rPr>
        <w:t xml:space="preserve">&amp; </w:t>
      </w:r>
      <w:r w:rsidR="00FC5184" w:rsidRPr="00C471C3">
        <w:rPr>
          <w:rFonts w:ascii="Times New Roman" w:eastAsia="Times New Roman" w:hAnsi="Times New Roman" w:cs="Times New Roman"/>
          <w:color w:val="000000" w:themeColor="text1"/>
          <w:sz w:val="24"/>
          <w:szCs w:val="24"/>
          <w:lang w:val="en-US"/>
        </w:rPr>
        <w:t>Sao Tome e Principe</w:t>
      </w:r>
      <w:r w:rsidRPr="00C471C3">
        <w:rPr>
          <w:rFonts w:ascii="Times New Roman" w:eastAsia="Times New Roman" w:hAnsi="Times New Roman" w:cs="Times New Roman"/>
          <w:color w:val="000000" w:themeColor="text1"/>
          <w:sz w:val="24"/>
          <w:szCs w:val="24"/>
          <w:lang w:val="en-US"/>
        </w:rPr>
        <w:t>. All intellectual property considerations and rights must be fully met in the United States</w:t>
      </w:r>
      <w:r w:rsidR="003D3B98" w:rsidRPr="00C471C3">
        <w:rPr>
          <w:rFonts w:ascii="Times New Roman" w:eastAsia="Times New Roman" w:hAnsi="Times New Roman" w:cs="Times New Roman"/>
          <w:color w:val="000000" w:themeColor="text1"/>
          <w:sz w:val="24"/>
          <w:szCs w:val="24"/>
          <w:lang w:val="en-US"/>
        </w:rPr>
        <w:t xml:space="preserve">, </w:t>
      </w:r>
      <w:r w:rsidR="00FC5184" w:rsidRPr="00C471C3">
        <w:rPr>
          <w:rFonts w:ascii="Times New Roman" w:eastAsia="Times New Roman" w:hAnsi="Times New Roman" w:cs="Times New Roman"/>
          <w:color w:val="000000" w:themeColor="text1"/>
          <w:sz w:val="24"/>
          <w:szCs w:val="24"/>
          <w:lang w:val="en-US"/>
        </w:rPr>
        <w:t>Angola</w:t>
      </w:r>
      <w:r w:rsidR="003D3B98" w:rsidRPr="00C471C3">
        <w:rPr>
          <w:rFonts w:ascii="Times New Roman" w:eastAsia="Times New Roman" w:hAnsi="Times New Roman" w:cs="Times New Roman"/>
          <w:color w:val="000000" w:themeColor="text1"/>
          <w:sz w:val="24"/>
          <w:szCs w:val="24"/>
          <w:lang w:val="en-US"/>
        </w:rPr>
        <w:t>, and Sao Tome e Principe.</w:t>
      </w:r>
    </w:p>
    <w:p w14:paraId="0000013D" w14:textId="77777777" w:rsidR="0008093C" w:rsidRPr="00C471C3" w:rsidRDefault="0008093C" w:rsidP="7B9D94C4">
      <w:pPr>
        <w:spacing w:after="0" w:line="240" w:lineRule="auto"/>
        <w:ind w:left="360"/>
        <w:rPr>
          <w:rFonts w:ascii="Times New Roman" w:eastAsia="Times New Roman" w:hAnsi="Times New Roman" w:cs="Times New Roman"/>
          <w:color w:val="000000"/>
          <w:sz w:val="24"/>
          <w:szCs w:val="24"/>
        </w:rPr>
      </w:pPr>
    </w:p>
    <w:p w14:paraId="0000013E" w14:textId="6E8E1E8C" w:rsidR="0008093C" w:rsidRPr="00C471C3" w:rsidRDefault="00C10065" w:rsidP="7B9D94C4">
      <w:pPr>
        <w:spacing w:after="200" w:line="240" w:lineRule="auto"/>
        <w:ind w:left="360"/>
        <w:rPr>
          <w:rFonts w:ascii="Times New Roman" w:eastAsia="Times New Roman" w:hAnsi="Times New Roman" w:cs="Times New Roman"/>
          <w:color w:val="000000" w:themeColor="text1"/>
          <w:sz w:val="24"/>
          <w:szCs w:val="24"/>
        </w:rPr>
      </w:pPr>
      <w:r w:rsidRPr="00C471C3">
        <w:rPr>
          <w:rFonts w:ascii="Times New Roman" w:eastAsia="Times New Roman" w:hAnsi="Times New Roman" w:cs="Times New Roman"/>
          <w:color w:val="000000" w:themeColor="text1"/>
          <w:sz w:val="24"/>
          <w:szCs w:val="24"/>
        </w:rPr>
        <w:t xml:space="preserve">Any sub-recipient organization must also meet all the U.S. and </w:t>
      </w:r>
      <w:r w:rsidR="0083131F" w:rsidRPr="00C471C3">
        <w:rPr>
          <w:rFonts w:ascii="Times New Roman" w:eastAsia="Times New Roman" w:hAnsi="Times New Roman" w:cs="Times New Roman"/>
          <w:color w:val="000000" w:themeColor="text1"/>
          <w:sz w:val="24"/>
          <w:szCs w:val="24"/>
        </w:rPr>
        <w:t xml:space="preserve">Angola &amp; Sao Tome e Principe </w:t>
      </w:r>
      <w:r w:rsidRPr="00C471C3">
        <w:rPr>
          <w:rFonts w:ascii="Times New Roman" w:eastAsia="Times New Roman" w:hAnsi="Times New Roman" w:cs="Times New Roman"/>
          <w:color w:val="000000" w:themeColor="text1"/>
          <w:sz w:val="24"/>
          <w:szCs w:val="24"/>
        </w:rPr>
        <w:t>requirements described above.</w:t>
      </w:r>
    </w:p>
    <w:p w14:paraId="1DBE10A1" w14:textId="77777777" w:rsidR="0083131F" w:rsidRPr="00C471C3" w:rsidRDefault="0083131F" w:rsidP="7B9D94C4">
      <w:pPr>
        <w:spacing w:after="200" w:line="240" w:lineRule="auto"/>
        <w:ind w:left="360"/>
        <w:rPr>
          <w:rFonts w:ascii="Times New Roman" w:eastAsia="Times New Roman" w:hAnsi="Times New Roman" w:cs="Times New Roman"/>
          <w:color w:val="000000" w:themeColor="text1"/>
          <w:sz w:val="24"/>
          <w:szCs w:val="24"/>
        </w:rPr>
      </w:pPr>
    </w:p>
    <w:p w14:paraId="0B0EAAFC" w14:textId="77777777" w:rsidR="0083131F" w:rsidRPr="00C471C3" w:rsidRDefault="0083131F" w:rsidP="7B9D94C4">
      <w:pPr>
        <w:spacing w:after="200" w:line="240" w:lineRule="auto"/>
        <w:ind w:left="360"/>
        <w:rPr>
          <w:rFonts w:ascii="Times New Roman" w:eastAsia="Times New Roman" w:hAnsi="Times New Roman" w:cs="Times New Roman"/>
          <w:color w:val="000000"/>
          <w:sz w:val="24"/>
          <w:szCs w:val="24"/>
        </w:rPr>
      </w:pPr>
    </w:p>
    <w:p w14:paraId="0000013F" w14:textId="77777777" w:rsidR="0008093C" w:rsidRPr="00C471C3" w:rsidRDefault="00C10065" w:rsidP="00FB3441">
      <w:pPr>
        <w:pStyle w:val="Heading3"/>
        <w:numPr>
          <w:ilvl w:val="0"/>
          <w:numId w:val="10"/>
        </w:numPr>
        <w:ind w:left="360"/>
        <w:rPr>
          <w:rFonts w:ascii="Times New Roman" w:eastAsia="Times New Roman" w:hAnsi="Times New Roman" w:cs="Times New Roman"/>
          <w:b/>
          <w:bCs/>
          <w:color w:val="000000"/>
        </w:rPr>
      </w:pPr>
      <w:bookmarkStart w:id="6" w:name="_heading=h.38p96xyqjhg2"/>
      <w:bookmarkEnd w:id="6"/>
      <w:r w:rsidRPr="00C471C3">
        <w:rPr>
          <w:rFonts w:ascii="Times New Roman" w:eastAsia="Times New Roman" w:hAnsi="Times New Roman" w:cs="Times New Roman"/>
          <w:b/>
          <w:bCs/>
          <w:color w:val="000000" w:themeColor="text1"/>
        </w:rPr>
        <w:t>APPLICATION REVIEW INFORMATION</w:t>
      </w:r>
    </w:p>
    <w:p w14:paraId="00000140" w14:textId="77777777" w:rsidR="0008093C" w:rsidRPr="00C471C3" w:rsidRDefault="0008093C" w:rsidP="7B9D94C4">
      <w:pPr>
        <w:rPr>
          <w:rFonts w:ascii="Times New Roman" w:eastAsia="Times New Roman" w:hAnsi="Times New Roman" w:cs="Times New Roman"/>
        </w:rPr>
      </w:pPr>
    </w:p>
    <w:p w14:paraId="00000141" w14:textId="77777777" w:rsidR="0008093C" w:rsidRPr="00C471C3" w:rsidRDefault="00C10065" w:rsidP="00FB3441">
      <w:pPr>
        <w:pStyle w:val="Heading5"/>
        <w:numPr>
          <w:ilvl w:val="0"/>
          <w:numId w:val="21"/>
        </w:numPr>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t>Review Criteria</w:t>
      </w:r>
    </w:p>
    <w:p w14:paraId="40788A3D" w14:textId="2BC34622" w:rsidR="00ED0C72" w:rsidRPr="00C471C3" w:rsidRDefault="00C10065" w:rsidP="7B9D94C4">
      <w:pP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Criteria</w:t>
      </w:r>
      <w:r w:rsidR="00C471C3" w:rsidRPr="00C471C3">
        <w:rPr>
          <w:rFonts w:ascii="Times New Roman" w:eastAsia="Times New Roman" w:hAnsi="Times New Roman" w:cs="Times New Roman"/>
          <w:color w:val="000000" w:themeColor="text1"/>
          <w:sz w:val="24"/>
          <w:szCs w:val="24"/>
          <w:lang w:val="en-US"/>
        </w:rPr>
        <w:t>: Each</w:t>
      </w:r>
      <w:r w:rsidRPr="00C471C3">
        <w:rPr>
          <w:rFonts w:ascii="Times New Roman" w:eastAsia="Times New Roman" w:hAnsi="Times New Roman" w:cs="Times New Roman"/>
          <w:color w:val="000000" w:themeColor="text1"/>
          <w:sz w:val="24"/>
          <w:szCs w:val="24"/>
          <w:lang w:val="en-US"/>
        </w:rPr>
        <w:t xml:space="preserve"> application submitted under this announcement will be evaluated and rated </w:t>
      </w:r>
      <w:proofErr w:type="gramStart"/>
      <w:r w:rsidRPr="00C471C3">
        <w:rPr>
          <w:rFonts w:ascii="Times New Roman" w:eastAsia="Times New Roman" w:hAnsi="Times New Roman" w:cs="Times New Roman"/>
          <w:color w:val="000000" w:themeColor="text1"/>
          <w:sz w:val="24"/>
          <w:szCs w:val="24"/>
          <w:lang w:val="en-US"/>
        </w:rPr>
        <w:t>on the basis of</w:t>
      </w:r>
      <w:proofErr w:type="gramEnd"/>
      <w:r w:rsidRPr="00C471C3">
        <w:rPr>
          <w:rFonts w:ascii="Times New Roman" w:eastAsia="Times New Roman" w:hAnsi="Times New Roman" w:cs="Times New Roman"/>
          <w:color w:val="000000" w:themeColor="text1"/>
          <w:sz w:val="24"/>
          <w:szCs w:val="24"/>
          <w:lang w:val="en-US"/>
        </w:rPr>
        <w:t xml:space="preserve"> the criteria enumerated below. The criteria are designed to assess the quality of the proposed project, and to determine the likelihood of its success.  </w:t>
      </w:r>
    </w:p>
    <w:p w14:paraId="0F25ED05" w14:textId="77777777" w:rsidR="00ED0C72" w:rsidRPr="00C471C3" w:rsidRDefault="00ED0C72" w:rsidP="7B9D94C4">
      <w:pPr>
        <w:spacing w:after="0" w:line="240" w:lineRule="auto"/>
        <w:rPr>
          <w:rFonts w:ascii="Times New Roman" w:eastAsia="Times New Roman" w:hAnsi="Times New Roman" w:cs="Times New Roman"/>
          <w:color w:val="000000"/>
          <w:sz w:val="24"/>
          <w:szCs w:val="24"/>
        </w:rPr>
      </w:pPr>
    </w:p>
    <w:p w14:paraId="0E8055EB" w14:textId="5B6083A8" w:rsidR="00920118" w:rsidRPr="00C471C3" w:rsidRDefault="00C10065" w:rsidP="00FB3441">
      <w:pPr>
        <w:numPr>
          <w:ilvl w:val="0"/>
          <w:numId w:val="2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b/>
          <w:bCs/>
          <w:color w:val="000000" w:themeColor="text1"/>
          <w:sz w:val="24"/>
          <w:szCs w:val="24"/>
          <w:lang w:val="en-US"/>
        </w:rPr>
        <w:t>Quality and Feasibility of the Program Idea</w:t>
      </w:r>
      <w:r w:rsidRPr="00C471C3">
        <w:rPr>
          <w:rFonts w:ascii="Times New Roman" w:eastAsia="Times New Roman" w:hAnsi="Times New Roman" w:cs="Times New Roman"/>
          <w:color w:val="000000" w:themeColor="text1"/>
          <w:sz w:val="24"/>
          <w:szCs w:val="24"/>
          <w:lang w:val="en-US"/>
        </w:rPr>
        <w:t xml:space="preserve"> – </w:t>
      </w:r>
      <w:r w:rsidRPr="00C471C3">
        <w:rPr>
          <w:rFonts w:ascii="Times New Roman" w:eastAsia="Times New Roman" w:hAnsi="Times New Roman" w:cs="Times New Roman"/>
          <w:sz w:val="24"/>
          <w:szCs w:val="24"/>
          <w:lang w:val="en-US"/>
        </w:rPr>
        <w:t>30</w:t>
      </w:r>
      <w:r w:rsidR="00ED0C72" w:rsidRPr="00C471C3">
        <w:rPr>
          <w:rFonts w:ascii="Times New Roman" w:eastAsia="Times New Roman" w:hAnsi="Times New Roman" w:cs="Times New Roman"/>
          <w:sz w:val="24"/>
          <w:szCs w:val="24"/>
          <w:lang w:val="en-US"/>
        </w:rPr>
        <w:t xml:space="preserve"> </w:t>
      </w:r>
      <w:r w:rsidRPr="00C471C3">
        <w:rPr>
          <w:rFonts w:ascii="Times New Roman" w:eastAsia="Times New Roman" w:hAnsi="Times New Roman" w:cs="Times New Roman"/>
          <w:sz w:val="24"/>
          <w:szCs w:val="24"/>
          <w:lang w:val="en-US"/>
        </w:rPr>
        <w:t>points:  The program idea should be innovative and well developed, with sufficient detail about how project activities will be carried out. The proposals should demonstrate originality and outline clear, achievable objectives that align directly with the priorities and requirements of the NOFO. The proposal includes a reasonable implementation timeline</w:t>
      </w:r>
      <w:r w:rsidR="00920118" w:rsidRPr="00C471C3">
        <w:rPr>
          <w:rFonts w:ascii="Times New Roman" w:eastAsia="Times New Roman" w:hAnsi="Times New Roman" w:cs="Times New Roman"/>
          <w:sz w:val="24"/>
          <w:szCs w:val="24"/>
          <w:lang w:val="en-US"/>
        </w:rPr>
        <w:t>, and t</w:t>
      </w:r>
      <w:r w:rsidRPr="00C471C3">
        <w:rPr>
          <w:rFonts w:ascii="Times New Roman" w:eastAsia="Times New Roman" w:hAnsi="Times New Roman" w:cs="Times New Roman"/>
          <w:sz w:val="24"/>
          <w:szCs w:val="24"/>
          <w:lang w:val="en-US"/>
        </w:rPr>
        <w:t>he project scope is appropriate and clearly defined</w:t>
      </w:r>
      <w:r w:rsidR="00920118" w:rsidRPr="00C471C3">
        <w:rPr>
          <w:rFonts w:ascii="Times New Roman" w:eastAsia="Times New Roman" w:hAnsi="Times New Roman" w:cs="Times New Roman"/>
          <w:sz w:val="24"/>
          <w:szCs w:val="24"/>
          <w:lang w:val="en-US"/>
        </w:rPr>
        <w:t>. Finally, the proposal aligns with the followin</w:t>
      </w:r>
      <w:r w:rsidR="71428618" w:rsidRPr="00C471C3">
        <w:rPr>
          <w:rFonts w:ascii="Times New Roman" w:eastAsia="Times New Roman" w:hAnsi="Times New Roman" w:cs="Times New Roman"/>
          <w:sz w:val="24"/>
          <w:szCs w:val="24"/>
          <w:lang w:val="en-US"/>
        </w:rPr>
        <w:t>g:</w:t>
      </w:r>
    </w:p>
    <w:p w14:paraId="1AEA4B61" w14:textId="45A0BEF5" w:rsidR="00920118" w:rsidRPr="00C471C3" w:rsidRDefault="00920118" w:rsidP="00FB3441">
      <w:pPr>
        <w:numPr>
          <w:ilvl w:val="1"/>
          <w:numId w:val="2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 xml:space="preserve">The project </w:t>
      </w:r>
      <w:r w:rsidR="00C10065" w:rsidRPr="00C471C3">
        <w:rPr>
          <w:rFonts w:ascii="Times New Roman" w:eastAsia="Times New Roman" w:hAnsi="Times New Roman" w:cs="Times New Roman"/>
          <w:sz w:val="24"/>
          <w:szCs w:val="24"/>
          <w:lang w:val="en-US"/>
        </w:rPr>
        <w:t xml:space="preserve">clearly demonstrates a direct contribution to current U.S. foreign policy priorities. </w:t>
      </w:r>
    </w:p>
    <w:p w14:paraId="6FCA9C7E" w14:textId="17255953" w:rsidR="00C10065" w:rsidRPr="00C471C3" w:rsidRDefault="00C10065" w:rsidP="00FB3441">
      <w:pPr>
        <w:numPr>
          <w:ilvl w:val="1"/>
          <w:numId w:val="2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The project will positively impact America’s reputation among foreign government partners.</w:t>
      </w:r>
    </w:p>
    <w:p w14:paraId="580FC12A" w14:textId="6BA88324" w:rsidR="00C10065" w:rsidRPr="00C471C3" w:rsidRDefault="00C10065" w:rsidP="00FB3441">
      <w:pPr>
        <w:numPr>
          <w:ilvl w:val="1"/>
          <w:numId w:val="2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 xml:space="preserve">The project will positively impact American’s reputation among foreign publics. </w:t>
      </w:r>
    </w:p>
    <w:p w14:paraId="0B139A6F" w14:textId="0F8AC055" w:rsidR="00C10065" w:rsidRPr="00C471C3" w:rsidRDefault="00C10065" w:rsidP="00FB3441">
      <w:pPr>
        <w:numPr>
          <w:ilvl w:val="1"/>
          <w:numId w:val="2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471C3">
        <w:rPr>
          <w:rFonts w:ascii="Times New Roman" w:eastAsia="Times New Roman" w:hAnsi="Times New Roman" w:cs="Times New Roman"/>
          <w:sz w:val="24"/>
          <w:szCs w:val="24"/>
        </w:rPr>
        <w:t>The proposal does not include any activities contrary to the following Executive Orders:</w:t>
      </w:r>
    </w:p>
    <w:p w14:paraId="545FAF5B" w14:textId="27BBF657" w:rsidR="7608C114" w:rsidRPr="00C471C3" w:rsidRDefault="7608C114" w:rsidP="00FB3441">
      <w:pPr>
        <w:pStyle w:val="ListParagraph"/>
        <w:numPr>
          <w:ilvl w:val="2"/>
          <w:numId w:val="2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 xml:space="preserve">Executive Order 14173: </w:t>
      </w:r>
      <w:hyperlink r:id="rId35">
        <w:r w:rsidRPr="00C471C3">
          <w:rPr>
            <w:rStyle w:val="Hyperlink"/>
            <w:rFonts w:ascii="Times New Roman" w:eastAsia="Times New Roman" w:hAnsi="Times New Roman" w:cs="Times New Roman"/>
            <w:color w:val="auto"/>
            <w:sz w:val="24"/>
            <w:szCs w:val="24"/>
            <w:lang w:val="en-US"/>
          </w:rPr>
          <w:t>"Ending Illegal Discrimination and Restoring Merit-Based Opportunity</w:t>
        </w:r>
      </w:hyperlink>
    </w:p>
    <w:p w14:paraId="5FAB4FFD" w14:textId="4377CC3B" w:rsidR="0AB0C650" w:rsidRPr="00C471C3" w:rsidRDefault="0AB0C650" w:rsidP="00FB3441">
      <w:pPr>
        <w:pStyle w:val="ListParagraph"/>
        <w:numPr>
          <w:ilvl w:val="2"/>
          <w:numId w:val="2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 xml:space="preserve">Executive Order 14287: </w:t>
      </w:r>
      <w:hyperlink r:id="rId36">
        <w:r w:rsidRPr="00C471C3">
          <w:rPr>
            <w:rStyle w:val="Hyperlink"/>
            <w:rFonts w:ascii="Times New Roman" w:eastAsia="Times New Roman" w:hAnsi="Times New Roman" w:cs="Times New Roman"/>
            <w:color w:val="auto"/>
            <w:sz w:val="24"/>
            <w:szCs w:val="24"/>
            <w:lang w:val="en-US"/>
          </w:rPr>
          <w:t>“Protecting American Communities from Criminal Aliens”</w:t>
        </w:r>
      </w:hyperlink>
    </w:p>
    <w:p w14:paraId="2ADA0F97" w14:textId="6C8534DC" w:rsidR="4766CD10" w:rsidRPr="00C471C3" w:rsidRDefault="4766CD10" w:rsidP="00FB3441">
      <w:pPr>
        <w:pStyle w:val="ListParagraph"/>
        <w:numPr>
          <w:ilvl w:val="2"/>
          <w:numId w:val="2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 xml:space="preserve">Executive Order 14168: </w:t>
      </w:r>
      <w:hyperlink r:id="rId37">
        <w:r w:rsidRPr="00C471C3">
          <w:rPr>
            <w:rStyle w:val="Hyperlink"/>
            <w:rFonts w:ascii="Times New Roman" w:eastAsia="Times New Roman" w:hAnsi="Times New Roman" w:cs="Times New Roman"/>
            <w:color w:val="auto"/>
            <w:sz w:val="24"/>
            <w:szCs w:val="24"/>
            <w:lang w:val="en-US"/>
          </w:rPr>
          <w:t>Defending Women from Gender Ideology Extremism and Restoring Biological Truth to the Federal Government</w:t>
        </w:r>
      </w:hyperlink>
      <w:r w:rsidRPr="00C471C3">
        <w:rPr>
          <w:rFonts w:ascii="Times New Roman" w:eastAsia="Times New Roman" w:hAnsi="Times New Roman" w:cs="Times New Roman"/>
          <w:sz w:val="24"/>
          <w:szCs w:val="24"/>
          <w:lang w:val="en-US"/>
        </w:rPr>
        <w:t xml:space="preserve"> </w:t>
      </w:r>
    </w:p>
    <w:p w14:paraId="713A5EA2" w14:textId="6B6D8797" w:rsidR="75093FD4" w:rsidRPr="00C471C3"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sz w:val="24"/>
          <w:szCs w:val="24"/>
          <w:lang w:val="en-US"/>
        </w:rPr>
      </w:pPr>
    </w:p>
    <w:p w14:paraId="0000014F" w14:textId="77777777" w:rsidR="0008093C" w:rsidRPr="00C471C3" w:rsidRDefault="00C10065" w:rsidP="00FB3441">
      <w:pPr>
        <w:numPr>
          <w:ilvl w:val="0"/>
          <w:numId w:val="2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471C3">
        <w:rPr>
          <w:rFonts w:ascii="Times New Roman" w:eastAsia="Times New Roman" w:hAnsi="Times New Roman" w:cs="Times New Roman"/>
          <w:b/>
          <w:bCs/>
          <w:sz w:val="24"/>
          <w:szCs w:val="24"/>
        </w:rPr>
        <w:t>Organizational Capacity and Record on Previous Grants</w:t>
      </w:r>
      <w:r w:rsidRPr="00C471C3">
        <w:rPr>
          <w:rFonts w:ascii="Times New Roman" w:eastAsia="Times New Roman" w:hAnsi="Times New Roman" w:cs="Times New Roman"/>
          <w:sz w:val="24"/>
          <w:szCs w:val="24"/>
        </w:rPr>
        <w:t xml:space="preserve"> – 25 points:  </w:t>
      </w:r>
    </w:p>
    <w:p w14:paraId="00000150" w14:textId="4B716CDB" w:rsidR="0008093C" w:rsidRPr="00C471C3" w:rsidRDefault="00C10065" w:rsidP="00FB3441">
      <w:pPr>
        <w:numPr>
          <w:ilvl w:val="1"/>
          <w:numId w:val="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The project proposal demonstrates that the organization has sufficient expertise, skills, and human resources to implement the project, including internal controls in place to manage federal funds.</w:t>
      </w:r>
    </w:p>
    <w:p w14:paraId="00000151" w14:textId="77777777" w:rsidR="0008093C" w:rsidRPr="00C471C3" w:rsidRDefault="00C10065" w:rsidP="00FB3441">
      <w:pPr>
        <w:numPr>
          <w:ilvl w:val="1"/>
          <w:numId w:val="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 xml:space="preserve">The organization demonstrates that it has a clear understanding of the underlying issue that the project will address. </w:t>
      </w:r>
    </w:p>
    <w:p w14:paraId="00000152" w14:textId="4729CE93" w:rsidR="0008093C" w:rsidRPr="00C471C3" w:rsidRDefault="00C10065" w:rsidP="00FB3441">
      <w:pPr>
        <w:numPr>
          <w:ilvl w:val="1"/>
          <w:numId w:val="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The organization demonstrates capacity for successful planning and responsible fiscal management. This includes a financial management system, a bank account, and if applicable, satisfactory audit findings.</w:t>
      </w:r>
    </w:p>
    <w:p w14:paraId="00000153" w14:textId="72F1A6EB" w:rsidR="0008093C" w:rsidRPr="00C471C3" w:rsidRDefault="00C10065" w:rsidP="00FB3441">
      <w:pPr>
        <w:numPr>
          <w:ilvl w:val="1"/>
          <w:numId w:val="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lastRenderedPageBreak/>
        <w:t xml:space="preserve">Applicants who have received grant funds previously have been compliant with applicable rules and regulations, including the Award Provisions and Standard Terms and Conditions.   </w:t>
      </w:r>
    </w:p>
    <w:p w14:paraId="00000154" w14:textId="229AA819" w:rsidR="0008093C" w:rsidRPr="00C471C3" w:rsidRDefault="00C10065" w:rsidP="00FB3441">
      <w:pPr>
        <w:numPr>
          <w:ilvl w:val="1"/>
          <w:numId w:val="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Pr="00C471C3" w:rsidRDefault="00C10065" w:rsidP="7B9D94C4">
      <w:pPr>
        <w:spacing w:after="0" w:line="240" w:lineRule="auto"/>
        <w:rPr>
          <w:rFonts w:ascii="Times New Roman" w:eastAsia="Times New Roman" w:hAnsi="Times New Roman" w:cs="Times New Roman"/>
          <w:sz w:val="24"/>
          <w:szCs w:val="24"/>
        </w:rPr>
      </w:pPr>
      <w:r w:rsidRPr="00C471C3">
        <w:rPr>
          <w:rFonts w:ascii="Times New Roman" w:eastAsia="Times New Roman" w:hAnsi="Times New Roman" w:cs="Times New Roman"/>
          <w:sz w:val="24"/>
          <w:szCs w:val="24"/>
        </w:rPr>
        <w:t xml:space="preserve"> </w:t>
      </w:r>
    </w:p>
    <w:p w14:paraId="00000157" w14:textId="77777777" w:rsidR="0008093C" w:rsidRPr="00C471C3" w:rsidRDefault="00C10065" w:rsidP="00FB3441">
      <w:pPr>
        <w:numPr>
          <w:ilvl w:val="0"/>
          <w:numId w:val="27"/>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b/>
          <w:bCs/>
          <w:sz w:val="24"/>
          <w:szCs w:val="24"/>
          <w:lang w:val="en-US"/>
        </w:rPr>
        <w:t>Project Planning/Ability to Achieve Objectives</w:t>
      </w:r>
      <w:r w:rsidRPr="00C471C3">
        <w:rPr>
          <w:rFonts w:ascii="Times New Roman" w:eastAsia="Times New Roman" w:hAnsi="Times New Roman" w:cs="Times New Roman"/>
          <w:sz w:val="24"/>
          <w:szCs w:val="24"/>
          <w:lang w:val="en-US"/>
        </w:rPr>
        <w:t xml:space="preserve"> – 20 points: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Pr="00C471C3" w:rsidRDefault="00C10065" w:rsidP="7B9D94C4">
      <w:pPr>
        <w:spacing w:after="0" w:line="240" w:lineRule="auto"/>
        <w:rPr>
          <w:rFonts w:ascii="Times New Roman" w:eastAsia="Times New Roman" w:hAnsi="Times New Roman" w:cs="Times New Roman"/>
          <w:sz w:val="24"/>
          <w:szCs w:val="24"/>
        </w:rPr>
      </w:pPr>
      <w:r w:rsidRPr="00C471C3">
        <w:rPr>
          <w:rFonts w:ascii="Times New Roman" w:eastAsia="Times New Roman" w:hAnsi="Times New Roman" w:cs="Times New Roman"/>
          <w:sz w:val="24"/>
          <w:szCs w:val="24"/>
        </w:rPr>
        <w:t xml:space="preserve"> </w:t>
      </w:r>
    </w:p>
    <w:p w14:paraId="00000159" w14:textId="77777777" w:rsidR="0008093C" w:rsidRPr="00C471C3" w:rsidRDefault="00C10065" w:rsidP="00FB3441">
      <w:pPr>
        <w:numPr>
          <w:ilvl w:val="0"/>
          <w:numId w:val="26"/>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b/>
          <w:bCs/>
          <w:sz w:val="24"/>
          <w:szCs w:val="24"/>
          <w:lang w:val="en-US"/>
        </w:rPr>
        <w:t xml:space="preserve">Budget </w:t>
      </w:r>
      <w:r w:rsidRPr="00C471C3">
        <w:rPr>
          <w:rFonts w:ascii="Times New Roman" w:eastAsia="Times New Roman" w:hAnsi="Times New Roman" w:cs="Times New Roman"/>
          <w:sz w:val="24"/>
          <w:szCs w:val="24"/>
          <w:lang w:val="en-US"/>
        </w:rPr>
        <w:t xml:space="preserve">– 10 points: The budget and narrative justification are sufficiently detailed. The budget demonstrates that the organization has devoted time to accurately </w:t>
      </w:r>
      <w:proofErr w:type="gramStart"/>
      <w:r w:rsidRPr="00C471C3">
        <w:rPr>
          <w:rFonts w:ascii="Times New Roman" w:eastAsia="Times New Roman" w:hAnsi="Times New Roman" w:cs="Times New Roman"/>
          <w:sz w:val="24"/>
          <w:szCs w:val="24"/>
          <w:lang w:val="en-US"/>
        </w:rPr>
        <w:t>determine</w:t>
      </w:r>
      <w:proofErr w:type="gramEnd"/>
      <w:r w:rsidRPr="00C471C3">
        <w:rPr>
          <w:rFonts w:ascii="Times New Roman" w:eastAsia="Times New Roman" w:hAnsi="Times New Roman" w:cs="Times New Roman"/>
          <w:sz w:val="24"/>
          <w:szCs w:val="24"/>
          <w:lang w:val="en-US"/>
        </w:rPr>
        <w:t xml:space="preserv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Pr="00C471C3" w:rsidRDefault="00C10065" w:rsidP="7B9D94C4">
      <w:pPr>
        <w:spacing w:after="0" w:line="240" w:lineRule="auto"/>
        <w:rPr>
          <w:rFonts w:ascii="Times New Roman" w:eastAsia="Times New Roman" w:hAnsi="Times New Roman" w:cs="Times New Roman"/>
          <w:sz w:val="24"/>
          <w:szCs w:val="24"/>
        </w:rPr>
      </w:pPr>
      <w:r w:rsidRPr="00C471C3">
        <w:rPr>
          <w:rFonts w:ascii="Times New Roman" w:eastAsia="Times New Roman" w:hAnsi="Times New Roman" w:cs="Times New Roman"/>
          <w:sz w:val="24"/>
          <w:szCs w:val="24"/>
        </w:rPr>
        <w:t xml:space="preserve"> </w:t>
      </w:r>
    </w:p>
    <w:p w14:paraId="0000015B" w14:textId="2EA6DBAA" w:rsidR="0008093C" w:rsidRPr="00C471C3" w:rsidRDefault="00C10065" w:rsidP="00FB3441">
      <w:pPr>
        <w:numPr>
          <w:ilvl w:val="0"/>
          <w:numId w:val="20"/>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b/>
          <w:bCs/>
          <w:sz w:val="24"/>
          <w:szCs w:val="24"/>
          <w:lang w:val="en-US"/>
        </w:rPr>
        <w:t>Monitoring and Evaluation</w:t>
      </w:r>
      <w:r w:rsidRPr="00C471C3">
        <w:rPr>
          <w:rFonts w:ascii="Times New Roman" w:eastAsia="Times New Roman" w:hAnsi="Times New Roman" w:cs="Times New Roman"/>
          <w:sz w:val="24"/>
          <w:szCs w:val="24"/>
          <w:lang w:val="en-US"/>
        </w:rPr>
        <w:t xml:space="preserve"> - 10 points: There is a complete and thorough draft submission of a M&amp;E Performance Monitoring Plan (PMP).  This will include a list of proposed project activities, corresponding milestone, output, and outcome indicators, a description of data collection methods, and a timeline for collecting such information. The proposal presents a clear theory of change on how the program will address that problem.  Use of the suggested template (</w:t>
      </w:r>
      <w:r w:rsidR="0083131F" w:rsidRPr="00C471C3">
        <w:rPr>
          <w:rFonts w:ascii="Times New Roman" w:eastAsia="Times New Roman" w:hAnsi="Times New Roman" w:cs="Times New Roman"/>
          <w:sz w:val="24"/>
          <w:szCs w:val="24"/>
          <w:lang w:val="en-US"/>
        </w:rPr>
        <w:t>see a</w:t>
      </w:r>
      <w:r w:rsidRPr="00C471C3">
        <w:rPr>
          <w:rFonts w:ascii="Times New Roman" w:eastAsia="Times New Roman" w:hAnsi="Times New Roman" w:cs="Times New Roman"/>
          <w:sz w:val="24"/>
          <w:szCs w:val="24"/>
          <w:lang w:val="en-US"/>
        </w:rPr>
        <w:t xml:space="preserve">ttachments) will satisfy these requirements.  Funded projects will have their plans finalized during the negotiation phase, and monitoring plans may be subject to periodic updates throughout the life of the project. </w:t>
      </w:r>
    </w:p>
    <w:p w14:paraId="0000015C" w14:textId="77777777" w:rsidR="0008093C" w:rsidRPr="00C471C3" w:rsidRDefault="00C10065" w:rsidP="7B9D94C4">
      <w:pPr>
        <w:spacing w:after="0" w:line="240" w:lineRule="auto"/>
        <w:rPr>
          <w:rFonts w:ascii="Times New Roman" w:eastAsia="Times New Roman" w:hAnsi="Times New Roman" w:cs="Times New Roman"/>
          <w:sz w:val="24"/>
          <w:szCs w:val="24"/>
        </w:rPr>
      </w:pPr>
      <w:r w:rsidRPr="00C471C3">
        <w:rPr>
          <w:rFonts w:ascii="Times New Roman" w:eastAsia="Times New Roman" w:hAnsi="Times New Roman" w:cs="Times New Roman"/>
          <w:sz w:val="24"/>
          <w:szCs w:val="24"/>
        </w:rPr>
        <w:t xml:space="preserve"> </w:t>
      </w:r>
    </w:p>
    <w:p w14:paraId="0000015D" w14:textId="6E8F56FE" w:rsidR="0008093C" w:rsidRPr="00C471C3" w:rsidRDefault="00C10065" w:rsidP="00FB3441">
      <w:pPr>
        <w:numPr>
          <w:ilvl w:val="0"/>
          <w:numId w:val="11"/>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b/>
          <w:bCs/>
          <w:sz w:val="24"/>
          <w:szCs w:val="24"/>
          <w:lang w:val="en-US"/>
        </w:rPr>
        <w:t>Sustainability</w:t>
      </w:r>
      <w:r w:rsidRPr="00C471C3">
        <w:rPr>
          <w:rFonts w:ascii="Times New Roman" w:eastAsia="Times New Roman" w:hAnsi="Times New Roman" w:cs="Times New Roman"/>
          <w:sz w:val="24"/>
          <w:szCs w:val="24"/>
          <w:lang w:val="en-US"/>
        </w:rPr>
        <w:t xml:space="preserve"> – 5</w:t>
      </w:r>
      <w:r w:rsidR="00ED0C72" w:rsidRPr="00C471C3">
        <w:rPr>
          <w:rFonts w:ascii="Times New Roman" w:eastAsia="Times New Roman" w:hAnsi="Times New Roman" w:cs="Times New Roman"/>
          <w:lang w:val="en-US"/>
        </w:rPr>
        <w:t xml:space="preserve"> </w:t>
      </w:r>
      <w:r w:rsidRPr="00C471C3">
        <w:rPr>
          <w:rFonts w:ascii="Times New Roman" w:eastAsia="Times New Roman" w:hAnsi="Times New Roman" w:cs="Times New Roman"/>
          <w:sz w:val="24"/>
          <w:szCs w:val="24"/>
          <w:lang w:val="en-US"/>
        </w:rPr>
        <w:t>points: The project proposal describes clearly the approach that will be used to ensure maximum sustainability or advancement of project goals after the end of project activity.</w:t>
      </w:r>
    </w:p>
    <w:p w14:paraId="00000171" w14:textId="77777777" w:rsidR="0008093C" w:rsidRPr="00C471C3"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C471C3" w:rsidRDefault="00ED0C72" w:rsidP="00FB3441">
      <w:pPr>
        <w:pStyle w:val="ListParagraph"/>
        <w:numPr>
          <w:ilvl w:val="0"/>
          <w:numId w:val="21"/>
        </w:numPr>
        <w:rPr>
          <w:rFonts w:ascii="Times New Roman" w:eastAsia="Times New Roman" w:hAnsi="Times New Roman" w:cs="Times New Roman"/>
          <w:b/>
          <w:bCs/>
          <w:i/>
          <w:iCs/>
          <w:sz w:val="24"/>
          <w:szCs w:val="24"/>
        </w:rPr>
      </w:pPr>
      <w:r w:rsidRPr="00C471C3">
        <w:rPr>
          <w:rFonts w:ascii="Times New Roman" w:eastAsia="Times New Roman" w:hAnsi="Times New Roman" w:cs="Times New Roman"/>
          <w:b/>
          <w:bCs/>
          <w:i/>
          <w:iCs/>
          <w:sz w:val="24"/>
          <w:szCs w:val="24"/>
        </w:rPr>
        <w:t>Indirect Costs</w:t>
      </w:r>
    </w:p>
    <w:p w14:paraId="72D3EBB1" w14:textId="0C572335" w:rsidR="00ED0C72" w:rsidRPr="00C471C3" w:rsidRDefault="00ED0C72" w:rsidP="7B9D94C4">
      <w:pPr>
        <w:rPr>
          <w:rFonts w:ascii="Times New Roman" w:eastAsia="Times New Roman" w:hAnsi="Times New Roman" w:cs="Times New Roman"/>
          <w:sz w:val="24"/>
          <w:szCs w:val="24"/>
        </w:rPr>
      </w:pPr>
      <w:r w:rsidRPr="00C471C3">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Pr="00C471C3" w:rsidRDefault="00C10065" w:rsidP="00FB3441">
      <w:pPr>
        <w:pStyle w:val="Heading5"/>
        <w:numPr>
          <w:ilvl w:val="0"/>
          <w:numId w:val="21"/>
        </w:numPr>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Pr="00C471C3" w:rsidRDefault="00C10065" w:rsidP="00FB3441">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Pr="00C471C3"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77777777" w:rsidR="0008093C" w:rsidRPr="00C471C3" w:rsidRDefault="00C10065" w:rsidP="00FB3441">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lastRenderedPageBreak/>
        <w:t>Review.  All submissions are screened for technical eligibility.</w:t>
      </w:r>
      <w:r w:rsidRPr="00C471C3">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00C471C3">
          <w:rPr>
            <w:rFonts w:ascii="Times New Roman" w:eastAsia="Times New Roman" w:hAnsi="Times New Roman" w:cs="Times New Roman"/>
            <w:b/>
            <w:bCs/>
            <w:color w:val="467886"/>
            <w:sz w:val="24"/>
            <w:szCs w:val="24"/>
            <w:u w:val="single"/>
            <w:lang w:val="en-US"/>
          </w:rPr>
          <w:t>Section D. Application Contents and Format</w:t>
        </w:r>
      </w:hyperlink>
      <w:r w:rsidRPr="00C471C3">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00C471C3">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Pr="00C471C3"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Pr="00C471C3" w:rsidRDefault="00C10065" w:rsidP="00FB3441">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A" w14:textId="77777777" w:rsidR="0008093C" w:rsidRPr="00C471C3"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B" w14:textId="77777777" w:rsidR="0008093C" w:rsidRPr="00C471C3"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C" w14:textId="77777777" w:rsidR="0008093C" w:rsidRPr="00C471C3" w:rsidRDefault="00C10065" w:rsidP="00FB3441">
      <w:pPr>
        <w:pStyle w:val="Heading5"/>
        <w:numPr>
          <w:ilvl w:val="0"/>
          <w:numId w:val="5"/>
        </w:numPr>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t>Risk Review</w:t>
      </w:r>
    </w:p>
    <w:p w14:paraId="0000017D" w14:textId="77777777" w:rsidR="0008093C" w:rsidRPr="00C471C3" w:rsidRDefault="00C10065" w:rsidP="00FB3441">
      <w:pPr>
        <w:numPr>
          <w:ilvl w:val="0"/>
          <w:numId w:val="29"/>
        </w:numPr>
        <w:pBdr>
          <w:top w:val="nil"/>
          <w:left w:val="nil"/>
          <w:bottom w:val="nil"/>
          <w:right w:val="nil"/>
          <w:between w:val="nil"/>
        </w:pBdr>
        <w:spacing w:after="0"/>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Pr="00C471C3" w:rsidRDefault="00C10065" w:rsidP="00FB3441">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 xml:space="preserve">Financial stability  </w:t>
      </w:r>
    </w:p>
    <w:p w14:paraId="0000017F" w14:textId="77777777" w:rsidR="0008093C" w:rsidRPr="00C471C3" w:rsidRDefault="00C10065" w:rsidP="00FB3441">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Management systems and standards</w:t>
      </w:r>
      <w:r w:rsidRPr="00C471C3">
        <w:rPr>
          <w:rFonts w:ascii="Times New Roman" w:eastAsia="Times New Roman" w:hAnsi="Times New Roman" w:cs="Times New Roman"/>
          <w:i/>
          <w:iCs/>
          <w:color w:val="000000" w:themeColor="text1"/>
          <w:sz w:val="24"/>
          <w:szCs w:val="24"/>
        </w:rPr>
        <w:t xml:space="preserve"> </w:t>
      </w:r>
    </w:p>
    <w:p w14:paraId="00000180" w14:textId="77777777" w:rsidR="0008093C" w:rsidRPr="00C471C3" w:rsidRDefault="00C10065" w:rsidP="00FB3441">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History of performance</w:t>
      </w:r>
      <w:r w:rsidRPr="00C471C3">
        <w:rPr>
          <w:rFonts w:ascii="Times New Roman" w:eastAsia="Times New Roman" w:hAnsi="Times New Roman" w:cs="Times New Roman"/>
          <w:i/>
          <w:iCs/>
          <w:color w:val="000000" w:themeColor="text1"/>
          <w:sz w:val="24"/>
          <w:szCs w:val="24"/>
        </w:rPr>
        <w:t xml:space="preserve"> </w:t>
      </w:r>
    </w:p>
    <w:p w14:paraId="00000181" w14:textId="77777777" w:rsidR="0008093C" w:rsidRPr="00C471C3" w:rsidRDefault="00C10065" w:rsidP="00FB3441">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 xml:space="preserve">Audit reports and findings </w:t>
      </w:r>
    </w:p>
    <w:p w14:paraId="0000018C" w14:textId="0B23E0B4" w:rsidR="0008093C" w:rsidRPr="00C471C3" w:rsidRDefault="00C10065" w:rsidP="00FB3441">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 xml:space="preserve">Ability to effectively implement project requirements </w:t>
      </w:r>
    </w:p>
    <w:p w14:paraId="0000018D" w14:textId="77777777" w:rsidR="0008093C" w:rsidRPr="00C471C3"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E" w14:textId="77777777" w:rsidR="0008093C" w:rsidRPr="00C471C3" w:rsidRDefault="00C10065" w:rsidP="00FB3441">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00C471C3">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Pr="00C471C3"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14E88516" w:rsidR="0008093C" w:rsidRPr="00C471C3"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00C471C3">
        <w:rPr>
          <w:rFonts w:ascii="Times New Roman" w:eastAsia="Times New Roman" w:hAnsi="Times New Roman" w:cs="Times New Roman"/>
          <w:color w:val="000000" w:themeColor="text1"/>
          <w:sz w:val="24"/>
          <w:szCs w:val="24"/>
          <w:lang w:val="en-US"/>
        </w:rPr>
        <w:t xml:space="preserve">. </w:t>
      </w:r>
    </w:p>
    <w:p w14:paraId="00000196" w14:textId="7AD20219" w:rsidR="0008093C" w:rsidRPr="00C471C3" w:rsidRDefault="00C10065" w:rsidP="00FB3441">
      <w:pPr>
        <w:pStyle w:val="Heading3"/>
        <w:numPr>
          <w:ilvl w:val="0"/>
          <w:numId w:val="10"/>
        </w:numPr>
        <w:ind w:left="360"/>
        <w:rPr>
          <w:rFonts w:ascii="Times New Roman" w:eastAsia="Times New Roman" w:hAnsi="Times New Roman" w:cs="Times New Roman"/>
          <w:b/>
          <w:bCs/>
          <w:color w:val="000000"/>
        </w:rPr>
      </w:pPr>
      <w:r w:rsidRPr="00C471C3">
        <w:rPr>
          <w:rFonts w:ascii="Times New Roman" w:eastAsia="Times New Roman" w:hAnsi="Times New Roman" w:cs="Times New Roman"/>
          <w:b/>
          <w:bCs/>
          <w:color w:val="000000" w:themeColor="text1"/>
        </w:rPr>
        <w:t>AWARD NOTICES</w:t>
      </w:r>
    </w:p>
    <w:p w14:paraId="00000197" w14:textId="77777777" w:rsidR="0008093C" w:rsidRPr="00C471C3" w:rsidRDefault="0008093C" w:rsidP="7B9D94C4">
      <w:pPr>
        <w:rPr>
          <w:rFonts w:ascii="Times New Roman" w:eastAsia="Times New Roman" w:hAnsi="Times New Roman" w:cs="Times New Roman"/>
        </w:rPr>
      </w:pPr>
    </w:p>
    <w:p w14:paraId="00000198" w14:textId="61382C36" w:rsidR="0008093C" w:rsidRPr="00C471C3"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 xml:space="preserve">The award or cooperative agreement will be written, signed, awarded, and administered by the Grants Officer. The award agreement is </w:t>
      </w:r>
      <w:r w:rsidR="00676887" w:rsidRPr="00C471C3">
        <w:rPr>
          <w:rFonts w:ascii="Times New Roman" w:eastAsia="Times New Roman" w:hAnsi="Times New Roman" w:cs="Times New Roman"/>
          <w:sz w:val="24"/>
          <w:szCs w:val="24"/>
          <w:lang w:val="en-US"/>
        </w:rPr>
        <w:t>authorizing documents</w:t>
      </w:r>
      <w:r w:rsidRPr="00C471C3">
        <w:rPr>
          <w:rFonts w:ascii="Times New Roman" w:eastAsia="Times New Roman" w:hAnsi="Times New Roman" w:cs="Times New Roman"/>
          <w:sz w:val="24"/>
          <w:szCs w:val="24"/>
          <w:lang w:val="en-US"/>
        </w:rPr>
        <w:t xml:space="preserve">, and it will be provided to the recipient for review and </w:t>
      </w:r>
      <w:r w:rsidR="0083131F" w:rsidRPr="00C471C3">
        <w:rPr>
          <w:rFonts w:ascii="Times New Roman" w:eastAsia="Times New Roman" w:hAnsi="Times New Roman" w:cs="Times New Roman"/>
          <w:sz w:val="24"/>
          <w:szCs w:val="24"/>
          <w:lang w:val="en-US"/>
        </w:rPr>
        <w:t>countersignature</w:t>
      </w:r>
      <w:r w:rsidRPr="00C471C3">
        <w:rPr>
          <w:rFonts w:ascii="Times New Roman" w:eastAsia="Times New Roman" w:hAnsi="Times New Roman" w:cs="Times New Roman"/>
          <w:sz w:val="24"/>
          <w:szCs w:val="24"/>
          <w:lang w:val="en-US"/>
        </w:rPr>
        <w:t>. The recipient may only start incurring project expenses beginning on the start date shown on the award document signed by the Grants Officer.</w:t>
      </w:r>
    </w:p>
    <w:p w14:paraId="00000199" w14:textId="77777777" w:rsidR="0008093C" w:rsidRPr="00C471C3"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Pr="00C471C3"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Pr="00C471C3"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Pr="00C471C3"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00C471C3">
        <w:rPr>
          <w:rFonts w:ascii="Times New Roman" w:eastAsia="Times New Roman" w:hAnsi="Times New Roman" w:cs="Times New Roman"/>
          <w:sz w:val="24"/>
          <w:szCs w:val="24"/>
        </w:rPr>
        <w:t xml:space="preserve">Issuance of this NOFO does not constitute an award commitment on the part of the U.S. government, nor does it commit the U.S. government to pay for costs incurred in the preparation </w:t>
      </w:r>
      <w:r w:rsidRPr="00C471C3">
        <w:rPr>
          <w:rFonts w:ascii="Times New Roman" w:eastAsia="Times New Roman" w:hAnsi="Times New Roman" w:cs="Times New Roman"/>
          <w:sz w:val="24"/>
          <w:szCs w:val="24"/>
        </w:rPr>
        <w:lastRenderedPageBreak/>
        <w:t>and submission of proposals. Further, the U.S. government reserves the right to reject any or all proposals received.</w:t>
      </w:r>
    </w:p>
    <w:p w14:paraId="0000019D" w14:textId="77777777" w:rsidR="0008093C" w:rsidRPr="00C471C3"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5394BD27" w14:textId="77777777" w:rsidR="00F53FB3" w:rsidRDefault="00F53FB3" w:rsidP="7B9D94C4">
      <w:pPr>
        <w:shd w:val="clear" w:color="auto" w:fill="FFFFFF" w:themeFill="background1"/>
        <w:spacing w:after="0" w:line="240" w:lineRule="auto"/>
        <w:rPr>
          <w:rFonts w:ascii="Times New Roman" w:eastAsia="Times New Roman" w:hAnsi="Times New Roman" w:cs="Times New Roman"/>
          <w:b/>
          <w:bCs/>
          <w:sz w:val="24"/>
          <w:szCs w:val="24"/>
        </w:rPr>
      </w:pPr>
    </w:p>
    <w:p w14:paraId="286A3ADA" w14:textId="77777777" w:rsidR="00F53FB3" w:rsidRDefault="00F53FB3" w:rsidP="7B9D94C4">
      <w:pPr>
        <w:shd w:val="clear" w:color="auto" w:fill="FFFFFF" w:themeFill="background1"/>
        <w:spacing w:after="0" w:line="240" w:lineRule="auto"/>
        <w:rPr>
          <w:rFonts w:ascii="Times New Roman" w:eastAsia="Times New Roman" w:hAnsi="Times New Roman" w:cs="Times New Roman"/>
          <w:b/>
          <w:bCs/>
          <w:sz w:val="24"/>
          <w:szCs w:val="24"/>
        </w:rPr>
      </w:pPr>
    </w:p>
    <w:p w14:paraId="25BAFD8E" w14:textId="77777777" w:rsidR="00F53FB3" w:rsidRDefault="00F53FB3"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9E" w14:textId="0E6076D2" w:rsidR="0008093C" w:rsidRPr="00C471C3"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00C471C3">
        <w:rPr>
          <w:rFonts w:ascii="Times New Roman" w:eastAsia="Times New Roman" w:hAnsi="Times New Roman" w:cs="Times New Roman"/>
          <w:b/>
          <w:bCs/>
          <w:sz w:val="24"/>
          <w:szCs w:val="24"/>
        </w:rPr>
        <w:t>Payment Method:</w:t>
      </w:r>
      <w:r w:rsidRPr="00C471C3">
        <w:rPr>
          <w:rFonts w:ascii="Times New Roman" w:eastAsia="Times New Roman" w:hAnsi="Times New Roman" w:cs="Times New Roman"/>
          <w:sz w:val="24"/>
          <w:szCs w:val="24"/>
        </w:rPr>
        <w:t xml:space="preserve"> </w:t>
      </w:r>
    </w:p>
    <w:p w14:paraId="0000019F" w14:textId="77777777" w:rsidR="0008093C" w:rsidRPr="00C471C3" w:rsidRDefault="0008093C" w:rsidP="7B9D94C4">
      <w:pPr>
        <w:shd w:val="clear" w:color="auto" w:fill="FFFFFF" w:themeFill="background1"/>
        <w:spacing w:after="0" w:line="240" w:lineRule="auto"/>
        <w:rPr>
          <w:rFonts w:ascii="Times New Roman" w:eastAsia="Times New Roman" w:hAnsi="Times New Roman" w:cs="Times New Roman"/>
          <w:color w:val="FF0000"/>
          <w:sz w:val="24"/>
          <w:szCs w:val="24"/>
        </w:rPr>
      </w:pPr>
    </w:p>
    <w:p w14:paraId="000001A3" w14:textId="77777777" w:rsidR="0008093C" w:rsidRPr="00C471C3" w:rsidRDefault="00C10065" w:rsidP="7B9D94C4">
      <w:pPr>
        <w:rPr>
          <w:rFonts w:ascii="Times New Roman" w:eastAsia="Times New Roman" w:hAnsi="Times New Roman" w:cs="Times New Roman"/>
          <w:sz w:val="24"/>
          <w:szCs w:val="24"/>
          <w:shd w:val="clear" w:color="auto" w:fill="EAD1DC"/>
          <w:lang w:val="en-US"/>
        </w:rPr>
      </w:pPr>
      <w:r w:rsidRPr="00C471C3">
        <w:rPr>
          <w:rFonts w:ascii="Times New Roman" w:eastAsia="Times New Roman" w:hAnsi="Times New Roman" w:cs="Times New Roman"/>
          <w:sz w:val="24"/>
          <w:szCs w:val="24"/>
          <w:lang w:val="en-US"/>
        </w:rPr>
        <w:t xml:space="preserve">Recipients will be required to request </w:t>
      </w:r>
      <w:proofErr w:type="gramStart"/>
      <w:r w:rsidRPr="00C471C3">
        <w:rPr>
          <w:rFonts w:ascii="Times New Roman" w:eastAsia="Times New Roman" w:hAnsi="Times New Roman" w:cs="Times New Roman"/>
          <w:sz w:val="24"/>
          <w:szCs w:val="24"/>
          <w:lang w:val="en-US"/>
        </w:rPr>
        <w:t>payments</w:t>
      </w:r>
      <w:proofErr w:type="gramEnd"/>
      <w:r w:rsidRPr="00C471C3">
        <w:rPr>
          <w:rFonts w:ascii="Times New Roman" w:eastAsia="Times New Roman" w:hAnsi="Times New Roman" w:cs="Times New Roman"/>
          <w:sz w:val="24"/>
          <w:szCs w:val="24"/>
          <w:lang w:val="en-US"/>
        </w:rPr>
        <w:t xml:space="preserve"> by completing form SF-270—Request for Advance or Reimbursement and submitting the form to the Grants Officer and Grants Officer Representative.</w:t>
      </w:r>
    </w:p>
    <w:p w14:paraId="000001A4" w14:textId="56659E73" w:rsidR="0008093C" w:rsidRPr="00C471C3" w:rsidRDefault="1FA83E01" w:rsidP="7B9D94C4">
      <w:pPr>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000001A6" w14:textId="2A6F2DFE" w:rsidR="0008093C" w:rsidRPr="00C471C3" w:rsidRDefault="00C10065" w:rsidP="00FB3441">
      <w:pPr>
        <w:pStyle w:val="Heading3"/>
        <w:numPr>
          <w:ilvl w:val="0"/>
          <w:numId w:val="10"/>
        </w:numPr>
        <w:ind w:left="360"/>
        <w:rPr>
          <w:rFonts w:ascii="Times New Roman" w:eastAsia="Times New Roman" w:hAnsi="Times New Roman" w:cs="Times New Roman"/>
          <w:b/>
          <w:bCs/>
          <w:color w:val="000000"/>
        </w:rPr>
      </w:pPr>
      <w:bookmarkStart w:id="7" w:name="_heading=h.ucwp9gkzhhdd"/>
      <w:bookmarkEnd w:id="7"/>
      <w:r w:rsidRPr="00C471C3">
        <w:rPr>
          <w:rFonts w:ascii="Times New Roman" w:eastAsia="Times New Roman" w:hAnsi="Times New Roman" w:cs="Times New Roman"/>
          <w:b/>
          <w:bCs/>
          <w:color w:val="000000" w:themeColor="text1"/>
        </w:rPr>
        <w:t>POST-AWARD REQUIREMENTS AND ADMINISTRATION</w:t>
      </w:r>
    </w:p>
    <w:p w14:paraId="000001A7" w14:textId="77777777" w:rsidR="0008093C" w:rsidRPr="00C471C3" w:rsidRDefault="00C10065" w:rsidP="00FB3441">
      <w:pPr>
        <w:pStyle w:val="Heading5"/>
        <w:numPr>
          <w:ilvl w:val="0"/>
          <w:numId w:val="25"/>
        </w:numPr>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t>Administrative and National Policy Requirements</w:t>
      </w:r>
    </w:p>
    <w:p w14:paraId="000001A8" w14:textId="77777777" w:rsidR="0008093C" w:rsidRPr="00C471C3"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 xml:space="preserve">Before </w:t>
      </w:r>
      <w:proofErr w:type="gramStart"/>
      <w:r w:rsidRPr="00C471C3">
        <w:rPr>
          <w:rFonts w:ascii="Times New Roman" w:eastAsia="Times New Roman" w:hAnsi="Times New Roman" w:cs="Times New Roman"/>
          <w:sz w:val="24"/>
          <w:szCs w:val="24"/>
          <w:lang w:val="en-US"/>
        </w:rPr>
        <w:t>submitting an application</w:t>
      </w:r>
      <w:proofErr w:type="gramEnd"/>
      <w:r w:rsidRPr="00C471C3">
        <w:rPr>
          <w:rFonts w:ascii="Times New Roman" w:eastAsia="Times New Roman" w:hAnsi="Times New Roman" w:cs="Times New Roman"/>
          <w:sz w:val="24"/>
          <w:szCs w:val="24"/>
          <w:lang w:val="en-US"/>
        </w:rPr>
        <w:t xml:space="preserve">, applicants should review all the terms and conditions and required certifications which will apply to this award, to ensure that they will be able to comply.  </w:t>
      </w:r>
      <w:r w:rsidRPr="00C471C3">
        <w:rPr>
          <w:rFonts w:ascii="Times New Roman" w:hAnsi="Times New Roman" w:cs="Times New Roman"/>
        </w:rPr>
        <w:tab/>
      </w:r>
      <w:r w:rsidRPr="00C471C3">
        <w:rPr>
          <w:rFonts w:ascii="Times New Roman" w:eastAsia="Times New Roman" w:hAnsi="Times New Roman" w:cs="Times New Roman"/>
          <w:sz w:val="24"/>
          <w:szCs w:val="24"/>
          <w:lang w:val="en-US"/>
        </w:rPr>
        <w:t>These include:</w:t>
      </w:r>
    </w:p>
    <w:p w14:paraId="000001A9" w14:textId="77777777" w:rsidR="0008093C" w:rsidRPr="00C471C3"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Pr="00C471C3" w:rsidRDefault="00C10065" w:rsidP="7B9D94C4">
      <w:pPr>
        <w:ind w:left="360"/>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Pr="00C471C3" w:rsidRDefault="00C10065" w:rsidP="00FB3441">
      <w:pPr>
        <w:numPr>
          <w:ilvl w:val="0"/>
          <w:numId w:val="24"/>
        </w:numPr>
        <w:spacing w:after="0"/>
        <w:rPr>
          <w:rFonts w:ascii="Times New Roman" w:eastAsia="Times New Roman" w:hAnsi="Times New Roman" w:cs="Times New Roman"/>
          <w:color w:val="000000"/>
          <w:sz w:val="24"/>
          <w:szCs w:val="24"/>
        </w:rPr>
      </w:pPr>
      <w:hyperlink r:id="rId38">
        <w:r w:rsidRPr="00C471C3">
          <w:rPr>
            <w:rFonts w:ascii="Times New Roman" w:eastAsia="Times New Roman" w:hAnsi="Times New Roman" w:cs="Times New Roman"/>
            <w:color w:val="467886"/>
            <w:sz w:val="24"/>
            <w:szCs w:val="24"/>
            <w:u w:val="single"/>
          </w:rPr>
          <w:t>Guidance for Grants and Agreements in Title 2 of the Code of Federal Regulations</w:t>
        </w:r>
      </w:hyperlink>
      <w:r w:rsidRPr="00C471C3">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Pr="00C471C3" w:rsidRDefault="00C10065" w:rsidP="00FB3441">
      <w:pPr>
        <w:numPr>
          <w:ilvl w:val="1"/>
          <w:numId w:val="24"/>
        </w:numPr>
        <w:spacing w:after="0"/>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 xml:space="preserve">Selecting recipients </w:t>
      </w:r>
      <w:proofErr w:type="gramStart"/>
      <w:r w:rsidRPr="00C471C3">
        <w:rPr>
          <w:rFonts w:ascii="Times New Roman" w:eastAsia="Times New Roman" w:hAnsi="Times New Roman" w:cs="Times New Roman"/>
          <w:color w:val="000000" w:themeColor="text1"/>
          <w:sz w:val="24"/>
          <w:szCs w:val="24"/>
          <w:lang w:val="en-US"/>
        </w:rPr>
        <w:t>most</w:t>
      </w:r>
      <w:proofErr w:type="gramEnd"/>
      <w:r w:rsidRPr="00C471C3">
        <w:rPr>
          <w:rFonts w:ascii="Times New Roman" w:eastAsia="Times New Roman" w:hAnsi="Times New Roman" w:cs="Times New Roman"/>
          <w:color w:val="000000" w:themeColor="text1"/>
          <w:sz w:val="24"/>
          <w:szCs w:val="24"/>
          <w:lang w:val="en-US"/>
        </w:rPr>
        <w:t xml:space="preserve"> likely to be successful in delivering results based on the program objectives through an impartial process of evaluating Federal award applications (2 CFR part 200.205),</w:t>
      </w:r>
    </w:p>
    <w:p w14:paraId="000001AD" w14:textId="29077082" w:rsidR="0008093C" w:rsidRPr="00C471C3" w:rsidRDefault="00C10065" w:rsidP="00FB3441">
      <w:pPr>
        <w:numPr>
          <w:ilvl w:val="1"/>
          <w:numId w:val="24"/>
        </w:numPr>
        <w:spacing w:after="0"/>
        <w:rPr>
          <w:rFonts w:ascii="Times New Roman" w:eastAsia="Times New Roman" w:hAnsi="Times New Roman" w:cs="Times New Roman"/>
          <w:color w:val="000000"/>
          <w:sz w:val="24"/>
          <w:szCs w:val="24"/>
        </w:rPr>
      </w:pPr>
      <w:r w:rsidRPr="00C471C3">
        <w:rPr>
          <w:rFonts w:ascii="Times New Roman" w:eastAsia="Times New Roman" w:hAnsi="Times New Roman" w:cs="Times New Roman"/>
          <w:color w:val="000000" w:themeColor="text1"/>
          <w:sz w:val="24"/>
          <w:szCs w:val="24"/>
        </w:rPr>
        <w:t xml:space="preserve">Promoting </w:t>
      </w:r>
      <w:r w:rsidR="00676887" w:rsidRPr="00C471C3">
        <w:rPr>
          <w:rFonts w:ascii="Times New Roman" w:eastAsia="Times New Roman" w:hAnsi="Times New Roman" w:cs="Times New Roman"/>
          <w:color w:val="000000" w:themeColor="text1"/>
          <w:sz w:val="24"/>
          <w:szCs w:val="24"/>
        </w:rPr>
        <w:t>freedom</w:t>
      </w:r>
      <w:r w:rsidRPr="00C471C3">
        <w:rPr>
          <w:rFonts w:ascii="Times New Roman" w:eastAsia="Times New Roman" w:hAnsi="Times New Roman" w:cs="Times New Roman"/>
          <w:color w:val="000000" w:themeColor="text1"/>
          <w:sz w:val="24"/>
          <w:szCs w:val="24"/>
        </w:rPr>
        <w:t xml:space="preserve"> of speech and religious liberty in alignment with </w:t>
      </w:r>
      <w:r w:rsidRPr="00C471C3">
        <w:rPr>
          <w:rFonts w:ascii="Times New Roman" w:eastAsia="Times New Roman" w:hAnsi="Times New Roman" w:cs="Times New Roman"/>
          <w:i/>
          <w:iCs/>
          <w:color w:val="000000" w:themeColor="text1"/>
          <w:sz w:val="24"/>
          <w:szCs w:val="24"/>
        </w:rPr>
        <w:t xml:space="preserve">Promoting Free Speech and Religious Liberty </w:t>
      </w:r>
      <w:r w:rsidRPr="00C471C3">
        <w:rPr>
          <w:rFonts w:ascii="Times New Roman" w:eastAsia="Times New Roman" w:hAnsi="Times New Roman" w:cs="Times New Roman"/>
          <w:color w:val="000000" w:themeColor="text1"/>
          <w:sz w:val="24"/>
          <w:szCs w:val="24"/>
        </w:rPr>
        <w:t xml:space="preserve">(E.O. 13798) and </w:t>
      </w:r>
      <w:r w:rsidRPr="00C471C3">
        <w:rPr>
          <w:rFonts w:ascii="Times New Roman" w:eastAsia="Times New Roman" w:hAnsi="Times New Roman" w:cs="Times New Roman"/>
          <w:i/>
          <w:iCs/>
          <w:color w:val="000000" w:themeColor="text1"/>
          <w:sz w:val="24"/>
          <w:szCs w:val="24"/>
        </w:rPr>
        <w:t>Improving Free Inquiry, Transparency, and Accountability at Colleges and Universities</w:t>
      </w:r>
      <w:r w:rsidRPr="00C471C3">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Pr="00C471C3" w:rsidRDefault="00C10065" w:rsidP="00FB3441">
      <w:pPr>
        <w:numPr>
          <w:ilvl w:val="1"/>
          <w:numId w:val="24"/>
        </w:numPr>
        <w:spacing w:after="0"/>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01980C8A" w:rsidR="0008093C" w:rsidRPr="00C471C3" w:rsidRDefault="00C10065" w:rsidP="00FB3441">
      <w:pPr>
        <w:numPr>
          <w:ilvl w:val="1"/>
          <w:numId w:val="24"/>
        </w:numPr>
        <w:spacing w:after="0"/>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00C471C3">
        <w:rPr>
          <w:rFonts w:ascii="Times New Roman" w:eastAsia="Times New Roman" w:hAnsi="Times New Roman" w:cs="Times New Roman"/>
          <w:sz w:val="24"/>
          <w:szCs w:val="24"/>
          <w:lang w:val="en-US"/>
        </w:rPr>
        <w:t xml:space="preserve"> For the avoidance of doubt, the Department has sole discretion over the determination that an award no longer </w:t>
      </w:r>
      <w:r w:rsidR="00676887" w:rsidRPr="00C471C3">
        <w:rPr>
          <w:rFonts w:ascii="Times New Roman" w:eastAsia="Times New Roman" w:hAnsi="Times New Roman" w:cs="Times New Roman"/>
          <w:sz w:val="24"/>
          <w:szCs w:val="24"/>
          <w:lang w:val="en-US"/>
        </w:rPr>
        <w:t>affects</w:t>
      </w:r>
      <w:r w:rsidRPr="00C471C3">
        <w:rPr>
          <w:rFonts w:ascii="Times New Roman" w:eastAsia="Times New Roman" w:hAnsi="Times New Roman" w:cs="Times New Roman"/>
          <w:sz w:val="24"/>
          <w:szCs w:val="24"/>
          <w:lang w:val="en-US"/>
        </w:rPr>
        <w:t xml:space="preserve"> program goals or agency priorities, and this provision permits awards to be terminated at the Department’s </w:t>
      </w:r>
      <w:r w:rsidRPr="00C471C3">
        <w:rPr>
          <w:rFonts w:ascii="Times New Roman" w:eastAsia="Times New Roman" w:hAnsi="Times New Roman" w:cs="Times New Roman"/>
          <w:sz w:val="24"/>
          <w:szCs w:val="24"/>
          <w:lang w:val="en-US"/>
        </w:rPr>
        <w:lastRenderedPageBreak/>
        <w:t>convenience, including when it determines that the award no longer advances the national interest.</w:t>
      </w:r>
    </w:p>
    <w:p w14:paraId="000001B0" w14:textId="77777777" w:rsidR="0008093C" w:rsidRPr="00C471C3"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Pr="00C471C3" w:rsidRDefault="00C10065" w:rsidP="00FB3441">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9">
        <w:r w:rsidRPr="00C471C3">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Pr="00C471C3" w:rsidRDefault="00C10065" w:rsidP="00FB3441">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0">
        <w:r w:rsidRPr="00C471C3">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Pr="00C471C3" w:rsidRDefault="00C10065" w:rsidP="00FB3441">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1">
        <w:r w:rsidRPr="00C471C3">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Pr="00C471C3" w:rsidRDefault="00C10065" w:rsidP="00FB3441">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2">
        <w:r w:rsidRPr="00C471C3">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Pr="00C471C3" w:rsidRDefault="00C10065" w:rsidP="00FB3441">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3">
        <w:r w:rsidRPr="00C471C3">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Pr="00C471C3" w:rsidRDefault="00C10065" w:rsidP="00FB3441">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4">
        <w:r w:rsidRPr="00C471C3">
          <w:rPr>
            <w:rFonts w:ascii="Times New Roman" w:eastAsia="Times New Roman" w:hAnsi="Times New Roman" w:cs="Times New Roman"/>
            <w:color w:val="467886"/>
            <w:sz w:val="24"/>
            <w:szCs w:val="24"/>
            <w:u w:val="single"/>
          </w:rPr>
          <w:t>2 CFR 600 – DEPARTMENT OF STATE REQUIREMENTS</w:t>
        </w:r>
      </w:hyperlink>
    </w:p>
    <w:p w14:paraId="000001B7" w14:textId="77777777" w:rsidR="0008093C" w:rsidRPr="00C471C3" w:rsidRDefault="00C10065" w:rsidP="00FB3441">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5">
        <w:r w:rsidRPr="00C471C3">
          <w:rPr>
            <w:rFonts w:ascii="Times New Roman" w:eastAsia="Times New Roman" w:hAnsi="Times New Roman" w:cs="Times New Roman"/>
            <w:color w:val="467886"/>
            <w:sz w:val="24"/>
            <w:szCs w:val="24"/>
            <w:u w:val="single"/>
          </w:rPr>
          <w:t>U.S. DEPARTMENT OF STATE STANDARD TERMS AND CONDITIONS</w:t>
        </w:r>
      </w:hyperlink>
    </w:p>
    <w:p w14:paraId="000001B9" w14:textId="3D7A56DA" w:rsidR="0008093C" w:rsidRPr="00C471C3" w:rsidRDefault="00B939EE" w:rsidP="00FB3441">
      <w:pPr>
        <w:pStyle w:val="ListParagraph"/>
        <w:numPr>
          <w:ilvl w:val="0"/>
          <w:numId w:val="23"/>
        </w:numPr>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46">
        <w:r w:rsidRPr="00C471C3">
          <w:rPr>
            <w:rStyle w:val="Hyperlink"/>
            <w:rFonts w:ascii="Times New Roman" w:eastAsia="Times New Roman" w:hAnsi="Times New Roman" w:cs="Times New Roman"/>
            <w:sz w:val="24"/>
            <w:szCs w:val="24"/>
            <w:lang w:val="en-US"/>
          </w:rPr>
          <w:t>https://www.federalregister.gov/</w:t>
        </w:r>
      </w:hyperlink>
      <w:r w:rsidRPr="00C471C3">
        <w:rPr>
          <w:rFonts w:ascii="Times New Roman" w:eastAsia="Times New Roman" w:hAnsi="Times New Roman" w:cs="Times New Roman"/>
          <w:color w:val="000000" w:themeColor="text1"/>
          <w:sz w:val="24"/>
          <w:szCs w:val="24"/>
          <w:lang w:val="en-US"/>
        </w:rPr>
        <w:t xml:space="preserve"> . </w:t>
      </w:r>
    </w:p>
    <w:p w14:paraId="000001BA" w14:textId="77777777" w:rsidR="0008093C" w:rsidRPr="00C471C3" w:rsidRDefault="00C10065" w:rsidP="00FB3441">
      <w:pPr>
        <w:pStyle w:val="Heading5"/>
        <w:numPr>
          <w:ilvl w:val="0"/>
          <w:numId w:val="25"/>
        </w:numPr>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t>Reporting</w:t>
      </w:r>
    </w:p>
    <w:p w14:paraId="000001BB" w14:textId="5845FEA4" w:rsidR="0008093C" w:rsidRPr="00C471C3"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C471C3">
        <w:rPr>
          <w:rFonts w:ascii="Times New Roman" w:eastAsia="Times New Roman" w:hAnsi="Times New Roman" w:cs="Times New Roman"/>
          <w:b/>
          <w:bCs/>
          <w:sz w:val="24"/>
          <w:szCs w:val="24"/>
          <w:lang w:val="en-US"/>
        </w:rPr>
        <w:t xml:space="preserve">Reporting Requirements: </w:t>
      </w:r>
      <w:r w:rsidRPr="00C471C3">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00C471C3">
        <w:rPr>
          <w:rFonts w:ascii="Times New Roman" w:eastAsia="Times New Roman" w:hAnsi="Times New Roman" w:cs="Times New Roman"/>
          <w:b/>
          <w:bCs/>
          <w:i/>
          <w:iCs/>
          <w:sz w:val="24"/>
          <w:szCs w:val="24"/>
          <w:lang w:val="en-US"/>
        </w:rPr>
        <w:t>Note</w:t>
      </w:r>
      <w:r w:rsidRPr="00C471C3">
        <w:rPr>
          <w:rFonts w:ascii="Times New Roman" w:eastAsia="Times New Roman" w:hAnsi="Times New Roman" w:cs="Times New Roman"/>
          <w:sz w:val="24"/>
          <w:szCs w:val="24"/>
          <w:lang w:val="en-US"/>
        </w:rPr>
        <w:t xml:space="preserve">: most recipients will be required to submit quarterly </w:t>
      </w:r>
      <w:proofErr w:type="gramStart"/>
      <w:r w:rsidRPr="00C471C3">
        <w:rPr>
          <w:rFonts w:ascii="Times New Roman" w:eastAsia="Times New Roman" w:hAnsi="Times New Roman" w:cs="Times New Roman"/>
          <w:sz w:val="24"/>
          <w:szCs w:val="24"/>
          <w:lang w:val="en-US"/>
        </w:rPr>
        <w:t>program</w:t>
      </w:r>
      <w:proofErr w:type="gramEnd"/>
      <w:r w:rsidRPr="00C471C3">
        <w:rPr>
          <w:rFonts w:ascii="Times New Roman" w:eastAsia="Times New Roman" w:hAnsi="Times New Roman" w:cs="Times New Roman"/>
          <w:sz w:val="24"/>
          <w:szCs w:val="24"/>
          <w:lang w:val="en-US"/>
        </w:rPr>
        <w:t xml:space="preserve"> progress and financial reports throughout the project period. The quarterly progress report should include an up-to-date copy of the PMP datasheet. Progress and financial reports are due 30 days after the reporting period. Final certified programmatic and financial reports are due 120 days after the </w:t>
      </w:r>
      <w:r w:rsidR="0083131F" w:rsidRPr="00C471C3">
        <w:rPr>
          <w:rFonts w:ascii="Times New Roman" w:eastAsia="Times New Roman" w:hAnsi="Times New Roman" w:cs="Times New Roman"/>
          <w:sz w:val="24"/>
          <w:szCs w:val="24"/>
          <w:lang w:val="en-US"/>
        </w:rPr>
        <w:t>closing</w:t>
      </w:r>
      <w:r w:rsidRPr="00C471C3">
        <w:rPr>
          <w:rFonts w:ascii="Times New Roman" w:eastAsia="Times New Roman" w:hAnsi="Times New Roman" w:cs="Times New Roman"/>
          <w:sz w:val="24"/>
          <w:szCs w:val="24"/>
          <w:lang w:val="en-US"/>
        </w:rPr>
        <w:t xml:space="preserve"> of the project period.  </w:t>
      </w:r>
    </w:p>
    <w:p w14:paraId="000001BC" w14:textId="77777777" w:rsidR="0008093C" w:rsidRPr="00C471C3"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00C471C3">
        <w:rPr>
          <w:rFonts w:ascii="Times New Roman" w:eastAsia="Times New Roman" w:hAnsi="Times New Roman" w:cs="Times New Roman"/>
          <w:sz w:val="24"/>
          <w:szCs w:val="24"/>
        </w:rPr>
        <w:t xml:space="preserve"> </w:t>
      </w:r>
    </w:p>
    <w:p w14:paraId="000001BD" w14:textId="77777777" w:rsidR="0008093C" w:rsidRPr="00C471C3"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Pr="00C471C3"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Pr="00C471C3"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00C471C3">
        <w:rPr>
          <w:rFonts w:ascii="Times New Roman" w:eastAsia="Times New Roman" w:hAnsi="Times New Roman" w:cs="Times New Roman"/>
          <w:i/>
          <w:iCs/>
          <w:color w:val="FF0000"/>
          <w:sz w:val="24"/>
          <w:szCs w:val="24"/>
          <w:lang w:val="en-US"/>
        </w:rPr>
        <w:t xml:space="preserve">  </w:t>
      </w:r>
    </w:p>
    <w:p w14:paraId="000001C0" w14:textId="77777777" w:rsidR="0008093C" w:rsidRPr="00C471C3"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C5" w14:textId="6C960181" w:rsidR="0008093C" w:rsidRPr="00C471C3" w:rsidRDefault="00C10065" w:rsidP="008E63EF">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b/>
          <w:bCs/>
          <w:color w:val="000000" w:themeColor="text1"/>
          <w:sz w:val="24"/>
          <w:szCs w:val="24"/>
          <w:lang w:val="en-US"/>
        </w:rPr>
        <w:t>Foreign Assistance Data Review:</w:t>
      </w:r>
      <w:r w:rsidRPr="00C471C3">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1CCDA17C" w14:textId="77777777" w:rsidR="00B939EE" w:rsidRPr="00C471C3"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EF6D8BF" w14:textId="6CA01237" w:rsidR="00B939EE" w:rsidRPr="00C471C3" w:rsidRDefault="00B939EE" w:rsidP="00FB3441">
      <w:pPr>
        <w:pStyle w:val="ListParagraph"/>
        <w:numPr>
          <w:ilvl w:val="0"/>
          <w:numId w:val="25"/>
        </w:numPr>
        <w:shd w:val="clear" w:color="auto" w:fill="FFFFFF" w:themeFill="background1"/>
        <w:spacing w:after="0" w:line="240" w:lineRule="auto"/>
        <w:rPr>
          <w:rFonts w:ascii="Times New Roman" w:eastAsia="Times New Roman" w:hAnsi="Times New Roman" w:cs="Times New Roman"/>
          <w:b/>
          <w:bCs/>
          <w:i/>
          <w:iCs/>
          <w:color w:val="000000"/>
          <w:sz w:val="24"/>
          <w:szCs w:val="24"/>
        </w:rPr>
      </w:pPr>
      <w:r w:rsidRPr="00C471C3">
        <w:rPr>
          <w:rFonts w:ascii="Times New Roman" w:eastAsia="Times New Roman" w:hAnsi="Times New Roman" w:cs="Times New Roman"/>
          <w:b/>
          <w:bCs/>
          <w:i/>
          <w:iCs/>
          <w:color w:val="000000" w:themeColor="text1"/>
          <w:sz w:val="24"/>
          <w:szCs w:val="24"/>
        </w:rPr>
        <w:lastRenderedPageBreak/>
        <w:t>Branding and Marking</w:t>
      </w:r>
    </w:p>
    <w:p w14:paraId="406B3A15" w14:textId="77777777" w:rsidR="00B939EE" w:rsidRPr="00C471C3" w:rsidRDefault="00B939EE" w:rsidP="7B9D94C4">
      <w:pPr>
        <w:pStyle w:val="ListParagraph"/>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2EE5D32E" w14:textId="77777777" w:rsidR="00B939EE" w:rsidRPr="00C471C3"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 xml:space="preserve">The Department of State, its programs, and U.S. Government funding and assistance should be easily identifiable to the Department's global audiences.  </w:t>
      </w:r>
    </w:p>
    <w:p w14:paraId="1CD36F64" w14:textId="77777777" w:rsidR="00B939EE" w:rsidRPr="00C471C3"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41E3639A" w14:textId="77777777" w:rsidR="00B939EE" w:rsidRPr="00C471C3"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themeColor="text1"/>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p>
    <w:p w14:paraId="0C12BCC1" w14:textId="77777777" w:rsidR="00B939EE" w:rsidRPr="00C471C3"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00001CB" w14:textId="453040E0" w:rsidR="0008093C" w:rsidRPr="00C471C3" w:rsidRDefault="00B939E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r w:rsidRPr="00C471C3">
        <w:rPr>
          <w:rFonts w:ascii="Times New Roman" w:eastAsia="Times New Roman" w:hAnsi="Times New Roman" w:cs="Times New Roman"/>
          <w:color w:val="000000" w:themeColor="text1"/>
          <w:sz w:val="24"/>
          <w:szCs w:val="24"/>
        </w:rPr>
        <w:t xml:space="preserve">For more information, visit:  </w:t>
      </w:r>
      <w:hyperlink r:id="rId47">
        <w:r w:rsidRPr="00C471C3">
          <w:rPr>
            <w:rStyle w:val="Hyperlink"/>
            <w:rFonts w:ascii="Times New Roman" w:eastAsia="Times New Roman" w:hAnsi="Times New Roman" w:cs="Times New Roman"/>
            <w:sz w:val="24"/>
            <w:szCs w:val="24"/>
          </w:rPr>
          <w:t>https://brand.america.gov/</w:t>
        </w:r>
      </w:hyperlink>
      <w:r w:rsidRPr="00C471C3">
        <w:rPr>
          <w:rFonts w:ascii="Times New Roman" w:eastAsia="Times New Roman" w:hAnsi="Times New Roman" w:cs="Times New Roman"/>
          <w:color w:val="000000" w:themeColor="text1"/>
          <w:sz w:val="24"/>
          <w:szCs w:val="24"/>
        </w:rPr>
        <w:t xml:space="preserve"> </w:t>
      </w:r>
    </w:p>
    <w:p w14:paraId="3FA28D23" w14:textId="77777777" w:rsidR="001A4BBD" w:rsidRPr="00C471C3" w:rsidRDefault="001A4BBD" w:rsidP="001A4BBD">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p>
    <w:p w14:paraId="7615ECF0" w14:textId="1AB73A23" w:rsidR="001A4BBD" w:rsidRPr="00C471C3" w:rsidRDefault="001A4BBD" w:rsidP="001A4BBD">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00C471C3">
        <w:rPr>
          <w:rFonts w:ascii="Times New Roman" w:eastAsia="Times New Roman" w:hAnsi="Times New Roman" w:cs="Times New Roman"/>
          <w:color w:val="000000"/>
          <w:sz w:val="24"/>
          <w:szCs w:val="24"/>
          <w:lang w:val="en-US"/>
        </w:rPr>
        <w:t>In addition to the Department of State branding guidance, which requires that materials produced under a federal award be marked appropriately to acknowledge U.S. Government support, recipients of new Public Diplomacy awards promoting Freedom 250 activities must also incorporate the Freedom 250 logos in all program materials, activities, and communications. The recipient should continue to follow all existing marking and branding requirements in accordance with Department branding guidance. The Freedom 250 logos would be used in addition to, not in place of, these requirements.</w:t>
      </w:r>
    </w:p>
    <w:p w14:paraId="000001CC" w14:textId="77777777" w:rsidR="0008093C" w:rsidRPr="00C471C3" w:rsidRDefault="00C10065" w:rsidP="00FB3441">
      <w:pPr>
        <w:pStyle w:val="Heading3"/>
        <w:numPr>
          <w:ilvl w:val="0"/>
          <w:numId w:val="10"/>
        </w:numPr>
        <w:ind w:left="360"/>
        <w:rPr>
          <w:rFonts w:ascii="Times New Roman" w:eastAsia="Times New Roman" w:hAnsi="Times New Roman" w:cs="Times New Roman"/>
          <w:b/>
          <w:bCs/>
          <w:color w:val="000000"/>
        </w:rPr>
      </w:pPr>
      <w:bookmarkStart w:id="8" w:name="_heading=h.ly6s19dlijuf"/>
      <w:bookmarkEnd w:id="8"/>
      <w:r w:rsidRPr="00C471C3">
        <w:rPr>
          <w:rFonts w:ascii="Times New Roman" w:eastAsia="Times New Roman" w:hAnsi="Times New Roman" w:cs="Times New Roman"/>
          <w:b/>
          <w:bCs/>
          <w:color w:val="000000" w:themeColor="text1"/>
        </w:rPr>
        <w:t xml:space="preserve"> OTHER INFORMATION</w:t>
      </w:r>
    </w:p>
    <w:p w14:paraId="000001CD" w14:textId="77777777" w:rsidR="0008093C" w:rsidRPr="00C471C3"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Pr="00C471C3"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00C471C3">
        <w:rPr>
          <w:rFonts w:ascii="Times New Roman" w:eastAsia="Times New Roman" w:hAnsi="Times New Roman" w:cs="Times New Roman"/>
          <w:b/>
          <w:bCs/>
          <w:sz w:val="24"/>
          <w:szCs w:val="24"/>
        </w:rPr>
        <w:t>Guidelines for Budget Justification</w:t>
      </w:r>
    </w:p>
    <w:p w14:paraId="000001CF" w14:textId="77777777" w:rsidR="0008093C" w:rsidRPr="00C471C3"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Pr="00C471C3"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00C471C3">
        <w:rPr>
          <w:rFonts w:ascii="Times New Roman" w:eastAsia="Times New Roman" w:hAnsi="Times New Roman" w:cs="Times New Roman"/>
          <w:sz w:val="24"/>
          <w:szCs w:val="24"/>
          <w:u w:val="single"/>
        </w:rPr>
        <w:t>Personnel and Fringe Benefits</w:t>
      </w:r>
      <w:r w:rsidRPr="00C471C3">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Pr="00C471C3"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00C471C3">
        <w:rPr>
          <w:rFonts w:ascii="Times New Roman" w:eastAsia="Times New Roman" w:hAnsi="Times New Roman" w:cs="Times New Roman"/>
          <w:sz w:val="24"/>
          <w:szCs w:val="24"/>
          <w:u w:val="single"/>
        </w:rPr>
        <w:t>Travel:</w:t>
      </w:r>
      <w:r w:rsidRPr="00C471C3">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w:t>
      </w:r>
      <w:proofErr w:type="gramStart"/>
      <w:r w:rsidRPr="00C471C3">
        <w:rPr>
          <w:rFonts w:ascii="Times New Roman" w:eastAsia="Times New Roman" w:hAnsi="Times New Roman" w:cs="Times New Roman"/>
          <w:sz w:val="24"/>
          <w:szCs w:val="24"/>
        </w:rPr>
        <w:t>travel</w:t>
      </w:r>
      <w:proofErr w:type="gramEnd"/>
      <w:r w:rsidRPr="00C471C3">
        <w:rPr>
          <w:rFonts w:ascii="Times New Roman" w:eastAsia="Times New Roman" w:hAnsi="Times New Roman" w:cs="Times New Roman"/>
          <w:sz w:val="24"/>
          <w:szCs w:val="24"/>
        </w:rPr>
        <w:t>.</w:t>
      </w:r>
    </w:p>
    <w:p w14:paraId="000001D2" w14:textId="77777777" w:rsidR="0008093C" w:rsidRPr="00C471C3"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u w:val="single"/>
          <w:lang w:val="en-US"/>
        </w:rPr>
        <w:t>Equipment:</w:t>
      </w:r>
      <w:r w:rsidRPr="00C471C3">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Pr="00C471C3"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00C471C3">
        <w:rPr>
          <w:rFonts w:ascii="Times New Roman" w:eastAsia="Times New Roman" w:hAnsi="Times New Roman" w:cs="Times New Roman"/>
          <w:sz w:val="24"/>
          <w:szCs w:val="24"/>
          <w:u w:val="single"/>
        </w:rPr>
        <w:t>Supplies:</w:t>
      </w:r>
      <w:r w:rsidRPr="00C471C3">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Pr="00C471C3"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u w:val="single"/>
          <w:lang w:val="en-US"/>
        </w:rPr>
        <w:t xml:space="preserve">Contractual: </w:t>
      </w:r>
      <w:r w:rsidRPr="00C471C3">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Pr="00C471C3"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00C471C3">
        <w:rPr>
          <w:rFonts w:ascii="Times New Roman" w:eastAsia="Times New Roman" w:hAnsi="Times New Roman" w:cs="Times New Roman"/>
          <w:sz w:val="24"/>
          <w:szCs w:val="24"/>
          <w:u w:val="single"/>
        </w:rPr>
        <w:lastRenderedPageBreak/>
        <w:t>Other Direct Costs:</w:t>
      </w:r>
      <w:r w:rsidRPr="00C471C3">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Pr="00C471C3"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u w:val="single"/>
          <w:lang w:val="en-US"/>
        </w:rPr>
        <w:t xml:space="preserve">Indirect Costs: </w:t>
      </w:r>
      <w:r w:rsidRPr="00C471C3">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8" w:anchor="p-200.1(Modified%20Total%20Direct%20Cost%20(MTDC))">
        <w:r w:rsidRPr="00C471C3">
          <w:rPr>
            <w:rFonts w:ascii="Times New Roman" w:eastAsia="Times New Roman" w:hAnsi="Times New Roman" w:cs="Times New Roman"/>
            <w:color w:val="467886"/>
            <w:sz w:val="24"/>
            <w:szCs w:val="24"/>
            <w:u w:val="single"/>
            <w:lang w:val="en-US"/>
          </w:rPr>
          <w:t>2 CFR 200.1.</w:t>
        </w:r>
      </w:hyperlink>
      <w:r w:rsidRPr="00C471C3">
        <w:rPr>
          <w:rFonts w:ascii="Times New Roman" w:eastAsia="Times New Roman" w:hAnsi="Times New Roman" w:cs="Times New Roman"/>
          <w:sz w:val="24"/>
          <w:szCs w:val="24"/>
          <w:lang w:val="en-US"/>
        </w:rPr>
        <w:t xml:space="preserve">  </w:t>
      </w:r>
    </w:p>
    <w:p w14:paraId="000001D7" w14:textId="77777777" w:rsidR="0008093C" w:rsidRPr="00C471C3"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u w:val="single"/>
          <w:lang w:val="en-US"/>
        </w:rPr>
        <w:t xml:space="preserve">“Cost Sharing” </w:t>
      </w:r>
      <w:r w:rsidRPr="00C471C3">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393A0598" w:rsidR="0008093C" w:rsidRPr="00C471C3" w:rsidRDefault="00C10065" w:rsidP="7B9D94C4">
      <w:pPr>
        <w:rPr>
          <w:rFonts w:ascii="Times New Roman" w:eastAsia="Times New Roman" w:hAnsi="Times New Roman" w:cs="Times New Roman"/>
          <w:color w:val="333333"/>
          <w:sz w:val="24"/>
          <w:szCs w:val="24"/>
        </w:rPr>
      </w:pPr>
      <w:r w:rsidRPr="00C471C3">
        <w:rPr>
          <w:rFonts w:ascii="Times New Roman" w:eastAsia="Times New Roman" w:hAnsi="Times New Roman" w:cs="Times New Roman"/>
          <w:sz w:val="24"/>
          <w:szCs w:val="24"/>
          <w:u w:val="single"/>
        </w:rPr>
        <w:t>Alcoholic Beverages</w:t>
      </w:r>
      <w:r w:rsidR="008E63EF" w:rsidRPr="00C471C3">
        <w:rPr>
          <w:rFonts w:ascii="Times New Roman" w:eastAsia="Times New Roman" w:hAnsi="Times New Roman" w:cs="Times New Roman"/>
          <w:sz w:val="24"/>
          <w:szCs w:val="24"/>
          <w:u w:val="single"/>
        </w:rPr>
        <w:t>: Please</w:t>
      </w:r>
      <w:r w:rsidRPr="00C471C3">
        <w:rPr>
          <w:rFonts w:ascii="Times New Roman" w:eastAsia="Times New Roman" w:hAnsi="Times New Roman" w:cs="Times New Roman"/>
          <w:sz w:val="24"/>
          <w:szCs w:val="24"/>
        </w:rPr>
        <w:t xml:space="preserve"> note that award funds cannot be used for alcoholic beverages and other entertainment related expenses.</w:t>
      </w:r>
    </w:p>
    <w:p w14:paraId="000001D9" w14:textId="77777777" w:rsidR="0008093C" w:rsidRPr="00C471C3" w:rsidRDefault="00C10065" w:rsidP="7B9D94C4">
      <w:pPr>
        <w:rPr>
          <w:rFonts w:ascii="Times New Roman" w:eastAsia="Times New Roman" w:hAnsi="Times New Roman" w:cs="Times New Roman"/>
          <w:sz w:val="24"/>
          <w:szCs w:val="24"/>
        </w:rPr>
      </w:pPr>
      <w:r w:rsidRPr="00C471C3">
        <w:rPr>
          <w:rFonts w:ascii="Times New Roman" w:eastAsia="Times New Roman" w:hAnsi="Times New Roman" w:cs="Times New Roman"/>
          <w:b/>
          <w:bCs/>
          <w:sz w:val="24"/>
          <w:szCs w:val="24"/>
        </w:rPr>
        <w:t>STEP Enrollment</w:t>
      </w:r>
      <w:r w:rsidRPr="00C471C3">
        <w:rPr>
          <w:rFonts w:ascii="Times New Roman" w:eastAsia="Times New Roman" w:hAnsi="Times New Roman" w:cs="Times New Roman"/>
          <w:sz w:val="24"/>
          <w:szCs w:val="24"/>
        </w:rPr>
        <w:t> </w:t>
      </w:r>
    </w:p>
    <w:p w14:paraId="1707BC7B" w14:textId="744CD383" w:rsidR="00ED0C72" w:rsidRPr="00ED0C72" w:rsidRDefault="00C10065" w:rsidP="7B9D94C4">
      <w:pPr>
        <w:rPr>
          <w:rFonts w:ascii="Times New Roman" w:eastAsia="Times New Roman" w:hAnsi="Times New Roman" w:cs="Times New Roman"/>
          <w:sz w:val="24"/>
          <w:szCs w:val="24"/>
          <w:lang w:val="en-US"/>
        </w:rPr>
      </w:pPr>
      <w:r w:rsidRPr="00C471C3">
        <w:rPr>
          <w:rFonts w:ascii="Times New Roman" w:eastAsia="Times New Roman" w:hAnsi="Times New Roman" w:cs="Times New Roman"/>
          <w:sz w:val="24"/>
          <w:szCs w:val="24"/>
          <w:lang w:val="en-US"/>
        </w:rPr>
        <w:t xml:space="preserve">U.S. citizens who travel to </w:t>
      </w:r>
      <w:r w:rsidR="0083131F" w:rsidRPr="00C471C3">
        <w:rPr>
          <w:rFonts w:ascii="Times New Roman" w:eastAsia="Times New Roman" w:hAnsi="Times New Roman" w:cs="Times New Roman"/>
          <w:sz w:val="24"/>
          <w:szCs w:val="24"/>
          <w:lang w:val="en-US"/>
        </w:rPr>
        <w:t xml:space="preserve">Angola or Sao Tome e Principe </w:t>
      </w:r>
      <w:r w:rsidRPr="00C471C3">
        <w:rPr>
          <w:rFonts w:ascii="Times New Roman" w:eastAsia="Times New Roman" w:hAnsi="Times New Roman" w:cs="Times New Roman"/>
          <w:sz w:val="24"/>
          <w:szCs w:val="24"/>
          <w:lang w:val="en-US"/>
        </w:rPr>
        <w:t xml:space="preserve">are encouraged to enroll in the Department of State's Smart Traveler Enrollment Program (STEP) available at: </w:t>
      </w:r>
      <w:hyperlink r:id="rId49">
        <w:r w:rsidRPr="00C471C3">
          <w:rPr>
            <w:rFonts w:ascii="Times New Roman" w:eastAsia="Times New Roman" w:hAnsi="Times New Roman" w:cs="Times New Roman"/>
            <w:color w:val="467886"/>
            <w:sz w:val="24"/>
            <w:szCs w:val="24"/>
            <w:u w:val="single"/>
            <w:lang w:val="en-US"/>
          </w:rPr>
          <w:t>https://step.state.gov/step/</w:t>
        </w:r>
      </w:hyperlink>
      <w:r w:rsidRPr="00C471C3">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50">
        <w:r w:rsidRPr="00C471C3">
          <w:rPr>
            <w:rFonts w:ascii="Times New Roman" w:eastAsia="Times New Roman" w:hAnsi="Times New Roman" w:cs="Times New Roman"/>
            <w:color w:val="467886"/>
            <w:sz w:val="24"/>
            <w:szCs w:val="24"/>
            <w:u w:val="single"/>
            <w:lang w:val="en-US"/>
          </w:rPr>
          <w:t>travel website at travel.state.gov</w:t>
        </w:r>
      </w:hyperlink>
      <w:hyperlink r:id="rId51">
        <w:r w:rsidRPr="00C471C3">
          <w:rPr>
            <w:rFonts w:ascii="Times New Roman" w:eastAsia="Times New Roman" w:hAnsi="Times New Roman" w:cs="Times New Roman"/>
            <w:color w:val="467886"/>
            <w:sz w:val="24"/>
            <w:szCs w:val="24"/>
            <w:u w:val="single"/>
            <w:lang w:val="en-US"/>
          </w:rPr>
          <w:t> </w:t>
        </w:r>
      </w:hyperlink>
      <w:r w:rsidRPr="00C471C3">
        <w:rPr>
          <w:rFonts w:ascii="Times New Roman" w:eastAsia="Times New Roman" w:hAnsi="Times New Roman" w:cs="Times New Roman"/>
          <w:sz w:val="24"/>
          <w:szCs w:val="24"/>
          <w:lang w:val="en-US"/>
        </w:rPr>
        <w:t>for the </w:t>
      </w:r>
      <w:hyperlink r:id="rId52">
        <w:r w:rsidRPr="00C471C3">
          <w:rPr>
            <w:rFonts w:ascii="Times New Roman" w:eastAsia="Times New Roman" w:hAnsi="Times New Roman" w:cs="Times New Roman"/>
            <w:color w:val="467886"/>
            <w:sz w:val="24"/>
            <w:szCs w:val="24"/>
            <w:u w:val="single"/>
            <w:lang w:val="en-US"/>
          </w:rPr>
          <w:t>Travel Warnings</w:t>
        </w:r>
      </w:hyperlink>
      <w:r w:rsidRPr="00C471C3">
        <w:rPr>
          <w:rFonts w:ascii="Times New Roman" w:eastAsia="Times New Roman" w:hAnsi="Times New Roman" w:cs="Times New Roman"/>
          <w:sz w:val="24"/>
          <w:szCs w:val="24"/>
          <w:lang w:val="en-US"/>
        </w:rPr>
        <w:t>, Travel Alerts, and </w:t>
      </w:r>
      <w:r w:rsidR="0083131F" w:rsidRPr="00C471C3">
        <w:rPr>
          <w:rFonts w:ascii="Times New Roman" w:eastAsia="Times New Roman" w:hAnsi="Times New Roman" w:cs="Times New Roman"/>
          <w:sz w:val="24"/>
          <w:szCs w:val="24"/>
          <w:lang w:val="en-US"/>
        </w:rPr>
        <w:t xml:space="preserve">Angola </w:t>
      </w:r>
      <w:r w:rsidR="00FC1805" w:rsidRPr="00C471C3">
        <w:rPr>
          <w:rFonts w:ascii="Times New Roman" w:eastAsia="Times New Roman" w:hAnsi="Times New Roman" w:cs="Times New Roman"/>
          <w:sz w:val="24"/>
          <w:szCs w:val="24"/>
          <w:lang w:val="en-US"/>
        </w:rPr>
        <w:t>or</w:t>
      </w:r>
      <w:r w:rsidR="0083131F" w:rsidRPr="00C471C3">
        <w:rPr>
          <w:rFonts w:ascii="Times New Roman" w:eastAsia="Times New Roman" w:hAnsi="Times New Roman" w:cs="Times New Roman"/>
          <w:sz w:val="24"/>
          <w:szCs w:val="24"/>
          <w:lang w:val="en-US"/>
        </w:rPr>
        <w:t xml:space="preserve"> </w:t>
      </w:r>
      <w:r w:rsidR="00FC1805" w:rsidRPr="00C471C3">
        <w:rPr>
          <w:rFonts w:ascii="Times New Roman" w:eastAsia="Times New Roman" w:hAnsi="Times New Roman" w:cs="Times New Roman"/>
          <w:sz w:val="24"/>
          <w:szCs w:val="24"/>
          <w:lang w:val="en-US"/>
        </w:rPr>
        <w:t>Sao Tome e Principe</w:t>
      </w:r>
      <w:r w:rsidR="0083131F" w:rsidRPr="00C471C3">
        <w:rPr>
          <w:rFonts w:ascii="Times New Roman" w:eastAsia="Times New Roman" w:hAnsi="Times New Roman" w:cs="Times New Roman"/>
          <w:sz w:val="24"/>
          <w:szCs w:val="24"/>
          <w:lang w:val="en-US"/>
        </w:rPr>
        <w:t xml:space="preserve"> </w:t>
      </w:r>
      <w:r w:rsidRPr="00C471C3">
        <w:rPr>
          <w:rFonts w:ascii="Times New Roman" w:eastAsia="Times New Roman" w:hAnsi="Times New Roman" w:cs="Times New Roman"/>
          <w:sz w:val="24"/>
          <w:szCs w:val="24"/>
          <w:lang w:val="en-US"/>
        </w:rPr>
        <w:t>Specific Infor</w:t>
      </w:r>
      <w:r w:rsidRPr="7B9D94C4">
        <w:rPr>
          <w:rFonts w:ascii="Times New Roman" w:eastAsia="Times New Roman" w:hAnsi="Times New Roman" w:cs="Times New Roman"/>
          <w:sz w:val="24"/>
          <w:szCs w:val="24"/>
          <w:lang w:val="en-US"/>
        </w:rPr>
        <w:t>mation. </w:t>
      </w:r>
    </w:p>
    <w:sectPr w:rsidR="00ED0C72" w:rsidRPr="00ED0C72">
      <w:headerReference w:type="default" r:id="rId53"/>
      <w:footerReference w:type="default" r:id="rId5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5E707" w14:textId="77777777" w:rsidR="00621392" w:rsidRDefault="00621392">
      <w:pPr>
        <w:spacing w:after="0" w:line="240" w:lineRule="auto"/>
      </w:pPr>
      <w:r>
        <w:separator/>
      </w:r>
    </w:p>
  </w:endnote>
  <w:endnote w:type="continuationSeparator" w:id="0">
    <w:p w14:paraId="310A41AC" w14:textId="77777777" w:rsidR="00621392" w:rsidRDefault="00621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30C39E2-5E9E-4CC4-9CF5-D86C01DE74A2}"/>
  </w:font>
  <w:font w:name="Aptos">
    <w:charset w:val="00"/>
    <w:family w:val="swiss"/>
    <w:pitch w:val="variable"/>
    <w:sig w:usb0="20000287" w:usb1="00000003" w:usb2="00000000" w:usb3="00000000" w:csb0="0000019F" w:csb1="00000000"/>
    <w:embedRegular r:id="rId2" w:fontKey="{6822DC4D-B86E-4C46-A939-C29DFC915338}"/>
    <w:embedBold r:id="rId3" w:fontKey="{2965C794-97D8-400C-B0FA-6DF9DA6C001A}"/>
    <w:embedItalic r:id="rId4" w:fontKey="{EB2E4DB7-133C-4460-81BD-5B2903AD63A4}"/>
  </w:font>
  <w:font w:name="Play">
    <w:charset w:val="00"/>
    <w:family w:val="auto"/>
    <w:pitch w:val="default"/>
    <w:embedRegular r:id="rId5" w:fontKey="{1E602BE4-8D00-4A6F-AE47-68250C9E0627}"/>
  </w:font>
  <w:font w:name="Aptos Display">
    <w:charset w:val="00"/>
    <w:family w:val="swiss"/>
    <w:pitch w:val="variable"/>
    <w:sig w:usb0="20000287" w:usb1="00000003" w:usb2="00000000" w:usb3="00000000" w:csb0="0000019F" w:csb1="00000000"/>
    <w:embedRegular r:id="rId6" w:fontKey="{C5CAFFF9-6F7D-4B1C-A35A-CBF1E66264B5}"/>
  </w:font>
  <w:font w:name="Calibri">
    <w:panose1 w:val="020F0502020204030204"/>
    <w:charset w:val="00"/>
    <w:family w:val="swiss"/>
    <w:pitch w:val="variable"/>
    <w:sig w:usb0="E4002EFF" w:usb1="C200247B" w:usb2="00000009" w:usb3="00000000" w:csb0="000001FF" w:csb1="00000000"/>
    <w:embedRegular r:id="rId7" w:fontKey="{7D8FD0A5-50FC-474F-96FE-D0C5A4B40B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E7622" w14:textId="77777777" w:rsidR="00621392" w:rsidRDefault="00621392">
      <w:pPr>
        <w:spacing w:after="0" w:line="240" w:lineRule="auto"/>
      </w:pPr>
      <w:r>
        <w:separator/>
      </w:r>
    </w:p>
  </w:footnote>
  <w:footnote w:type="continuationSeparator" w:id="0">
    <w:p w14:paraId="099753BF" w14:textId="77777777" w:rsidR="00621392" w:rsidRDefault="006213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D811F0"/>
    <w:multiLevelType w:val="hybridMultilevel"/>
    <w:tmpl w:val="7B8C2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67507"/>
    <w:multiLevelType w:val="hybridMultilevel"/>
    <w:tmpl w:val="3A7AA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5377A"/>
    <w:multiLevelType w:val="multilevel"/>
    <w:tmpl w:val="E1D417AA"/>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4"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C95E22"/>
    <w:multiLevelType w:val="multilevel"/>
    <w:tmpl w:val="0F56B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4F5222"/>
    <w:multiLevelType w:val="multilevel"/>
    <w:tmpl w:val="6316C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0E4C51"/>
    <w:multiLevelType w:val="multilevel"/>
    <w:tmpl w:val="1406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FF484E"/>
    <w:multiLevelType w:val="multilevel"/>
    <w:tmpl w:val="4BE4B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9F1D66"/>
    <w:multiLevelType w:val="hybridMultilevel"/>
    <w:tmpl w:val="F5F2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B5E5292"/>
    <w:multiLevelType w:val="multilevel"/>
    <w:tmpl w:val="E320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12E4E55"/>
    <w:multiLevelType w:val="multilevel"/>
    <w:tmpl w:val="A3A6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D922418"/>
    <w:multiLevelType w:val="multilevel"/>
    <w:tmpl w:val="DF660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85C0FFB"/>
    <w:multiLevelType w:val="multilevel"/>
    <w:tmpl w:val="87067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DE56A48"/>
    <w:multiLevelType w:val="multilevel"/>
    <w:tmpl w:val="41C0D86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22" w15:restartNumberingAfterBreak="0">
    <w:nsid w:val="606B4560"/>
    <w:multiLevelType w:val="hybridMultilevel"/>
    <w:tmpl w:val="5E149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8F1BC4"/>
    <w:multiLevelType w:val="multilevel"/>
    <w:tmpl w:val="D6728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D86AD23"/>
    <w:multiLevelType w:val="hybridMultilevel"/>
    <w:tmpl w:val="E660712C"/>
    <w:lvl w:ilvl="0" w:tplc="3248807E">
      <w:start w:val="1"/>
      <w:numFmt w:val="lowerRoman"/>
      <w:lvlText w:val="%1."/>
      <w:lvlJc w:val="right"/>
      <w:pPr>
        <w:ind w:left="1080" w:hanging="360"/>
      </w:pPr>
    </w:lvl>
    <w:lvl w:ilvl="1" w:tplc="C512E7B4">
      <w:start w:val="1"/>
      <w:numFmt w:val="lowerLetter"/>
      <w:lvlText w:val="%2."/>
      <w:lvlJc w:val="left"/>
      <w:pPr>
        <w:ind w:left="1800" w:hanging="360"/>
      </w:pPr>
    </w:lvl>
    <w:lvl w:ilvl="2" w:tplc="A10CC3A6">
      <w:start w:val="1"/>
      <w:numFmt w:val="lowerRoman"/>
      <w:lvlText w:val="%3."/>
      <w:lvlJc w:val="right"/>
      <w:pPr>
        <w:ind w:left="2520" w:hanging="180"/>
      </w:pPr>
    </w:lvl>
    <w:lvl w:ilvl="3" w:tplc="616283E0">
      <w:start w:val="1"/>
      <w:numFmt w:val="decimal"/>
      <w:lvlText w:val="%4."/>
      <w:lvlJc w:val="left"/>
      <w:pPr>
        <w:ind w:left="3240" w:hanging="360"/>
      </w:pPr>
    </w:lvl>
    <w:lvl w:ilvl="4" w:tplc="C9FA394E">
      <w:start w:val="1"/>
      <w:numFmt w:val="lowerLetter"/>
      <w:lvlText w:val="%5."/>
      <w:lvlJc w:val="left"/>
      <w:pPr>
        <w:ind w:left="3960" w:hanging="360"/>
      </w:pPr>
    </w:lvl>
    <w:lvl w:ilvl="5" w:tplc="E7E601C0">
      <w:start w:val="1"/>
      <w:numFmt w:val="lowerRoman"/>
      <w:lvlText w:val="%6."/>
      <w:lvlJc w:val="right"/>
      <w:pPr>
        <w:ind w:left="4680" w:hanging="180"/>
      </w:pPr>
    </w:lvl>
    <w:lvl w:ilvl="6" w:tplc="96CC9CF2">
      <w:start w:val="1"/>
      <w:numFmt w:val="decimal"/>
      <w:lvlText w:val="%7."/>
      <w:lvlJc w:val="left"/>
      <w:pPr>
        <w:ind w:left="5400" w:hanging="360"/>
      </w:pPr>
    </w:lvl>
    <w:lvl w:ilvl="7" w:tplc="5F28DDC6">
      <w:start w:val="1"/>
      <w:numFmt w:val="lowerLetter"/>
      <w:lvlText w:val="%8."/>
      <w:lvlJc w:val="left"/>
      <w:pPr>
        <w:ind w:left="6120" w:hanging="360"/>
      </w:pPr>
    </w:lvl>
    <w:lvl w:ilvl="8" w:tplc="73EA543C">
      <w:start w:val="1"/>
      <w:numFmt w:val="lowerRoman"/>
      <w:lvlText w:val="%9."/>
      <w:lvlJc w:val="right"/>
      <w:pPr>
        <w:ind w:left="6840" w:hanging="180"/>
      </w:pPr>
    </w:lvl>
  </w:abstractNum>
  <w:abstractNum w:abstractNumId="25"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0F94555"/>
    <w:multiLevelType w:val="hybridMultilevel"/>
    <w:tmpl w:val="37C85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4E0D24"/>
    <w:multiLevelType w:val="multilevel"/>
    <w:tmpl w:val="A8262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5772614"/>
    <w:multiLevelType w:val="multilevel"/>
    <w:tmpl w:val="F526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F34BAD"/>
    <w:multiLevelType w:val="multilevel"/>
    <w:tmpl w:val="D3D2D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CDA7CAD"/>
    <w:multiLevelType w:val="hybridMultilevel"/>
    <w:tmpl w:val="946EBBB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16cid:durableId="1436441703">
    <w:abstractNumId w:val="24"/>
  </w:num>
  <w:num w:numId="2" w16cid:durableId="1300264589">
    <w:abstractNumId w:val="12"/>
  </w:num>
  <w:num w:numId="3" w16cid:durableId="1916430116">
    <w:abstractNumId w:val="10"/>
  </w:num>
  <w:num w:numId="4" w16cid:durableId="774444084">
    <w:abstractNumId w:val="7"/>
  </w:num>
  <w:num w:numId="5" w16cid:durableId="755786248">
    <w:abstractNumId w:val="0"/>
  </w:num>
  <w:num w:numId="6" w16cid:durableId="211162906">
    <w:abstractNumId w:val="5"/>
  </w:num>
  <w:num w:numId="7" w16cid:durableId="1765422343">
    <w:abstractNumId w:val="23"/>
  </w:num>
  <w:num w:numId="8" w16cid:durableId="1303802615">
    <w:abstractNumId w:val="27"/>
  </w:num>
  <w:num w:numId="9" w16cid:durableId="1686397867">
    <w:abstractNumId w:val="14"/>
  </w:num>
  <w:num w:numId="10" w16cid:durableId="269627793">
    <w:abstractNumId w:val="9"/>
  </w:num>
  <w:num w:numId="11" w16cid:durableId="1414814297">
    <w:abstractNumId w:val="6"/>
  </w:num>
  <w:num w:numId="12" w16cid:durableId="1261909863">
    <w:abstractNumId w:val="31"/>
  </w:num>
  <w:num w:numId="13" w16cid:durableId="1153789929">
    <w:abstractNumId w:val="32"/>
  </w:num>
  <w:num w:numId="14" w16cid:durableId="1020667176">
    <w:abstractNumId w:val="25"/>
  </w:num>
  <w:num w:numId="15" w16cid:durableId="1396928287">
    <w:abstractNumId w:val="20"/>
  </w:num>
  <w:num w:numId="16" w16cid:durableId="1296519620">
    <w:abstractNumId w:val="16"/>
  </w:num>
  <w:num w:numId="17" w16cid:durableId="732199860">
    <w:abstractNumId w:val="4"/>
  </w:num>
  <w:num w:numId="18" w16cid:durableId="66612530">
    <w:abstractNumId w:val="3"/>
  </w:num>
  <w:num w:numId="19" w16cid:durableId="1444501472">
    <w:abstractNumId w:val="21"/>
  </w:num>
  <w:num w:numId="20" w16cid:durableId="700715332">
    <w:abstractNumId w:val="8"/>
  </w:num>
  <w:num w:numId="21" w16cid:durableId="297496813">
    <w:abstractNumId w:val="19"/>
  </w:num>
  <w:num w:numId="22" w16cid:durableId="629287496">
    <w:abstractNumId w:val="28"/>
  </w:num>
  <w:num w:numId="23" w16cid:durableId="1034769722">
    <w:abstractNumId w:val="29"/>
  </w:num>
  <w:num w:numId="24" w16cid:durableId="1926038243">
    <w:abstractNumId w:val="30"/>
  </w:num>
  <w:num w:numId="25" w16cid:durableId="271400261">
    <w:abstractNumId w:val="17"/>
  </w:num>
  <w:num w:numId="26" w16cid:durableId="1936985080">
    <w:abstractNumId w:val="15"/>
  </w:num>
  <w:num w:numId="27" w16cid:durableId="1218584901">
    <w:abstractNumId w:val="13"/>
  </w:num>
  <w:num w:numId="28" w16cid:durableId="357705488">
    <w:abstractNumId w:val="18"/>
  </w:num>
  <w:num w:numId="29" w16cid:durableId="585725230">
    <w:abstractNumId w:val="33"/>
  </w:num>
  <w:num w:numId="30" w16cid:durableId="604190804">
    <w:abstractNumId w:val="11"/>
  </w:num>
  <w:num w:numId="31" w16cid:durableId="433062457">
    <w:abstractNumId w:val="1"/>
  </w:num>
  <w:num w:numId="32" w16cid:durableId="1358190029">
    <w:abstractNumId w:val="26"/>
  </w:num>
  <w:num w:numId="33" w16cid:durableId="1380393932">
    <w:abstractNumId w:val="2"/>
  </w:num>
  <w:num w:numId="34" w16cid:durableId="1098677105">
    <w:abstractNumId w:val="34"/>
  </w:num>
  <w:num w:numId="35" w16cid:durableId="637807327">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01A11"/>
    <w:rsid w:val="0000257D"/>
    <w:rsid w:val="000221AE"/>
    <w:rsid w:val="00035EFE"/>
    <w:rsid w:val="000475C0"/>
    <w:rsid w:val="00060E63"/>
    <w:rsid w:val="0008093C"/>
    <w:rsid w:val="000945C2"/>
    <w:rsid w:val="000B3E19"/>
    <w:rsid w:val="000E7BA0"/>
    <w:rsid w:val="00106205"/>
    <w:rsid w:val="00107F73"/>
    <w:rsid w:val="00153ADC"/>
    <w:rsid w:val="00173A71"/>
    <w:rsid w:val="00196968"/>
    <w:rsid w:val="001A4BBD"/>
    <w:rsid w:val="001C0545"/>
    <w:rsid w:val="00200E69"/>
    <w:rsid w:val="00233B81"/>
    <w:rsid w:val="002373D1"/>
    <w:rsid w:val="002933FC"/>
    <w:rsid w:val="002A4D90"/>
    <w:rsid w:val="00314D6D"/>
    <w:rsid w:val="003239A0"/>
    <w:rsid w:val="003438BA"/>
    <w:rsid w:val="00382428"/>
    <w:rsid w:val="003B4592"/>
    <w:rsid w:val="003C1BA7"/>
    <w:rsid w:val="003D3B98"/>
    <w:rsid w:val="003E7AB3"/>
    <w:rsid w:val="00404B82"/>
    <w:rsid w:val="00456C6C"/>
    <w:rsid w:val="00467018"/>
    <w:rsid w:val="004B54F7"/>
    <w:rsid w:val="004B772E"/>
    <w:rsid w:val="005219C8"/>
    <w:rsid w:val="005525FD"/>
    <w:rsid w:val="005546A2"/>
    <w:rsid w:val="00571651"/>
    <w:rsid w:val="0058488F"/>
    <w:rsid w:val="005A4546"/>
    <w:rsid w:val="005E5F48"/>
    <w:rsid w:val="00621392"/>
    <w:rsid w:val="00633D2B"/>
    <w:rsid w:val="00634EB5"/>
    <w:rsid w:val="006434A1"/>
    <w:rsid w:val="006644BF"/>
    <w:rsid w:val="00676887"/>
    <w:rsid w:val="00683F34"/>
    <w:rsid w:val="006C53C4"/>
    <w:rsid w:val="006F3F73"/>
    <w:rsid w:val="00727F22"/>
    <w:rsid w:val="007567BC"/>
    <w:rsid w:val="0079126F"/>
    <w:rsid w:val="00806C5F"/>
    <w:rsid w:val="00820B89"/>
    <w:rsid w:val="00827DC7"/>
    <w:rsid w:val="0083131F"/>
    <w:rsid w:val="00846766"/>
    <w:rsid w:val="00864E57"/>
    <w:rsid w:val="008A3C1E"/>
    <w:rsid w:val="008A7E84"/>
    <w:rsid w:val="008E63EF"/>
    <w:rsid w:val="008F0947"/>
    <w:rsid w:val="00910B25"/>
    <w:rsid w:val="00920118"/>
    <w:rsid w:val="00922A3D"/>
    <w:rsid w:val="00925706"/>
    <w:rsid w:val="00984953"/>
    <w:rsid w:val="009C113E"/>
    <w:rsid w:val="009E723C"/>
    <w:rsid w:val="00A03FBF"/>
    <w:rsid w:val="00A04D70"/>
    <w:rsid w:val="00AE4A30"/>
    <w:rsid w:val="00AF6C37"/>
    <w:rsid w:val="00B0548B"/>
    <w:rsid w:val="00B311B4"/>
    <w:rsid w:val="00B63477"/>
    <w:rsid w:val="00B939EE"/>
    <w:rsid w:val="00BD527C"/>
    <w:rsid w:val="00BD7262"/>
    <w:rsid w:val="00C10065"/>
    <w:rsid w:val="00C13CD1"/>
    <w:rsid w:val="00C1766E"/>
    <w:rsid w:val="00C20D2A"/>
    <w:rsid w:val="00C426A8"/>
    <w:rsid w:val="00C471C3"/>
    <w:rsid w:val="00C709D7"/>
    <w:rsid w:val="00C938F8"/>
    <w:rsid w:val="00CB4FC3"/>
    <w:rsid w:val="00CC364B"/>
    <w:rsid w:val="00CC5594"/>
    <w:rsid w:val="00CC6300"/>
    <w:rsid w:val="00CF1675"/>
    <w:rsid w:val="00D07ADD"/>
    <w:rsid w:val="00D2412C"/>
    <w:rsid w:val="00D30FFA"/>
    <w:rsid w:val="00D5372E"/>
    <w:rsid w:val="00D6604F"/>
    <w:rsid w:val="00D91C55"/>
    <w:rsid w:val="00DB03B4"/>
    <w:rsid w:val="00E77C95"/>
    <w:rsid w:val="00EA2DDB"/>
    <w:rsid w:val="00ED0C72"/>
    <w:rsid w:val="00ED5424"/>
    <w:rsid w:val="00F1525D"/>
    <w:rsid w:val="00F344B4"/>
    <w:rsid w:val="00F53FB3"/>
    <w:rsid w:val="00F63909"/>
    <w:rsid w:val="00FB3441"/>
    <w:rsid w:val="00FC1805"/>
    <w:rsid w:val="00FC5184"/>
    <w:rsid w:val="02420A70"/>
    <w:rsid w:val="02ACAD3A"/>
    <w:rsid w:val="0688BF0C"/>
    <w:rsid w:val="0AB0C650"/>
    <w:rsid w:val="0B1A5AE9"/>
    <w:rsid w:val="0CDB78AF"/>
    <w:rsid w:val="113BA86E"/>
    <w:rsid w:val="117AF990"/>
    <w:rsid w:val="13C1757E"/>
    <w:rsid w:val="15927854"/>
    <w:rsid w:val="1C4E4EE2"/>
    <w:rsid w:val="1E6D54E2"/>
    <w:rsid w:val="1FA83E01"/>
    <w:rsid w:val="226DD9B2"/>
    <w:rsid w:val="25799CD8"/>
    <w:rsid w:val="2589CEA3"/>
    <w:rsid w:val="31D83135"/>
    <w:rsid w:val="38F50798"/>
    <w:rsid w:val="3C613C20"/>
    <w:rsid w:val="3C794AED"/>
    <w:rsid w:val="3CA56885"/>
    <w:rsid w:val="3D41CCAD"/>
    <w:rsid w:val="4469571A"/>
    <w:rsid w:val="46D9BBDE"/>
    <w:rsid w:val="4766CD10"/>
    <w:rsid w:val="49F0F186"/>
    <w:rsid w:val="4B627D62"/>
    <w:rsid w:val="4E0B5340"/>
    <w:rsid w:val="5064024E"/>
    <w:rsid w:val="5CCD0152"/>
    <w:rsid w:val="5E74D26A"/>
    <w:rsid w:val="60715725"/>
    <w:rsid w:val="66BDEF6C"/>
    <w:rsid w:val="6921EAE6"/>
    <w:rsid w:val="69881C01"/>
    <w:rsid w:val="6CFD19E6"/>
    <w:rsid w:val="6EBB6FAD"/>
    <w:rsid w:val="71428618"/>
    <w:rsid w:val="740A9E41"/>
    <w:rsid w:val="75093FD4"/>
    <w:rsid w:val="75BDA4A4"/>
    <w:rsid w:val="7608C114"/>
    <w:rsid w:val="77265A8B"/>
    <w:rsid w:val="7786E729"/>
    <w:rsid w:val="7839DF46"/>
    <w:rsid w:val="79219F06"/>
    <w:rsid w:val="7A495D6A"/>
    <w:rsid w:val="7B9D94C4"/>
    <w:rsid w:val="7C996FA0"/>
    <w:rsid w:val="7DC21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22DDA8BE-DE65-4236-B5EA-3259EC7C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cfr.gov/current/title-2/section-200.331" TargetMode="External"/><Relationship Id="rId18" Type="http://schemas.openxmlformats.org/officeDocument/2006/relationships/hyperlink" Target="https://www.grants.gov/forms/forms-repository/sf-424-family" TargetMode="External"/><Relationship Id="rId26"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9" Type="http://schemas.openxmlformats.org/officeDocument/2006/relationships/hyperlink" Target="https://www.ecfr.gov/cgi-bin/text-idx?SID=81a5f41de81c46a9844617d93a9db081&amp;mc=true&amp;node=pt2.1.25&amp;rgn=div5" TargetMode="External"/><Relationship Id="rId21" Type="http://schemas.openxmlformats.org/officeDocument/2006/relationships/hyperlink" Target="https://www.ecfr.gov/current/title-2/part-200/section-200.1" TargetMode="External"/><Relationship Id="rId34"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42" Type="http://schemas.openxmlformats.org/officeDocument/2006/relationships/hyperlink" Target="https://www.ecfr.gov/cgi-bin/text-idx?SID=81a5f41de81c46a9844617d93a9db081&amp;mc=true&amp;node=pt2.1.182&amp;rgn=div5" TargetMode="External"/><Relationship Id="rId47" Type="http://schemas.openxmlformats.org/officeDocument/2006/relationships/hyperlink" Target="https://brand.america.gov/" TargetMode="External"/><Relationship Id="rId50" Type="http://schemas.openxmlformats.org/officeDocument/2006/relationships/hyperlink" Target="http://travel.state.gov/" TargetMode="Externa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rants.gov/forms/forms-repository/sf-424-family" TargetMode="External"/><Relationship Id="rId25"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3" Type="http://schemas.openxmlformats.org/officeDocument/2006/relationships/hyperlink" Target="https://www.sam.gov/" TargetMode="External"/><Relationship Id="rId38" Type="http://schemas.openxmlformats.org/officeDocument/2006/relationships/hyperlink" Target="https://www.ecfr.gov/cgi-bin/text-idx?SID=81a5f41de81c46a9844617d93a9db081&amp;mc=true&amp;node=pt2.1.200&amp;rgn=div5" TargetMode="External"/><Relationship Id="rId46" Type="http://schemas.openxmlformats.org/officeDocument/2006/relationships/hyperlink" Target="https://www.federalregister.gov/" TargetMode="External"/><Relationship Id="rId2" Type="http://schemas.openxmlformats.org/officeDocument/2006/relationships/customXml" Target="../customXml/item2.xml"/><Relationship Id="rId16" Type="http://schemas.openxmlformats.org/officeDocument/2006/relationships/hyperlink" Target="https://ao.usembassy.gov/education/grants-and-funding-opportunities/" TargetMode="External"/><Relationship Id="rId20" Type="http://schemas.openxmlformats.org/officeDocument/2006/relationships/hyperlink" Target="https://www.ecfr.gov/current/title-2/part-200/section-200.1" TargetMode="External"/><Relationship Id="rId29" Type="http://schemas.openxmlformats.org/officeDocument/2006/relationships/hyperlink" Target="https://www.ecfr.gov/current/title-2/subtitle-A/chapter-I/part-25/subpart-A/section-25.110" TargetMode="External"/><Relationship Id="rId41" Type="http://schemas.openxmlformats.org/officeDocument/2006/relationships/hyperlink" Target="https://www.ecfr.gov/cgi-bin/text-idx?SID=81a5f41de81c46a9844617d93a9db081&amp;mc=true&amp;node=pt2.1.175&amp;rgn=div5"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o.usembassy.gov/education/grants-and-funding-opportunities/" TargetMode="External"/><Relationship Id="rId32" Type="http://schemas.openxmlformats.org/officeDocument/2006/relationships/hyperlink" Target="https://fsapartners.ed.gov/knowledge-center/topics/section-117-foreign-gift-and-contract-reporting/resources/frequently-asked-questions" TargetMode="External"/><Relationship Id="rId37" Type="http://schemas.openxmlformats.org/officeDocument/2006/relationships/hyperlink" Target="https://www.whitehouse.gov/presidential-actions/2025/01/defending-women-from-gender-ideology-extremism-and-restoring-biological-truth-to-the-federal-government/" TargetMode="External"/><Relationship Id="rId40" Type="http://schemas.openxmlformats.org/officeDocument/2006/relationships/hyperlink" Target="https://www.ecfr.gov/cgi-bin/text-idx?SID=81a5f41de81c46a9844617d93a9db081&amp;mc=true&amp;node=pt2.1.170&amp;rgn=div5" TargetMode="External"/><Relationship Id="rId45" Type="http://schemas.openxmlformats.org/officeDocument/2006/relationships/hyperlink" Target="https://www.state.gov/about-us-office-of-the-procurement-executive/" TargetMode="External"/><Relationship Id="rId53"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grants.gov/" TargetMode="External"/><Relationship Id="rId23" Type="http://schemas.openxmlformats.org/officeDocument/2006/relationships/hyperlink" Target="https://www.ecfr.gov/cgi-bin/text-idx" TargetMode="External"/><Relationship Id="rId28"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6" Type="http://schemas.openxmlformats.org/officeDocument/2006/relationships/hyperlink" Target="https://www.whitehouse.gov/presidential-actions/2025/04/protecting-american-communities-from-criminal-aliens/" TargetMode="External"/><Relationship Id="rId49" Type="http://schemas.openxmlformats.org/officeDocument/2006/relationships/hyperlink" Target="https://step.state.gov/step/" TargetMode="External"/><Relationship Id="rId10" Type="http://schemas.openxmlformats.org/officeDocument/2006/relationships/footnotes" Target="footnotes.xml"/><Relationship Id="rId19" Type="http://schemas.openxmlformats.org/officeDocument/2006/relationships/hyperlink" Target="https://www.ecfr.gov/current/title-2/part-200/section-200.1" TargetMode="External"/><Relationship Id="rId31" Type="http://schemas.openxmlformats.org/officeDocument/2006/relationships/hyperlink" Target="https://www.grants.gov/support.html" TargetMode="External"/><Relationship Id="rId44" Type="http://schemas.openxmlformats.org/officeDocument/2006/relationships/hyperlink" Target="https://www.ecfr.gov/cgi-bin/text-idx?SID=81a5f41de81c46a9844617d93a9db081&amp;mc=true&amp;tpl=/ecfrbrowse/Title02/2chapterVI.tpl" TargetMode="External"/><Relationship Id="rId52" Type="http://schemas.openxmlformats.org/officeDocument/2006/relationships/hyperlink" Target="https://travel.state.gov/content/passports/en/alertswarnings.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cfr.gov/current/title-2/section-200.331" TargetMode="External"/><Relationship Id="rId22" Type="http://schemas.openxmlformats.org/officeDocument/2006/relationships/hyperlink" Target="https://www.state.gov/m/a/ope/index.htm%20and%202CFR200" TargetMode="External"/><Relationship Id="rId27"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0" Type="http://schemas.openxmlformats.org/officeDocument/2006/relationships/hyperlink" Target="https://www.ecfr.gov/cgi-bin/text-idx" TargetMode="External"/><Relationship Id="rId35" Type="http://schemas.openxmlformats.org/officeDocument/2006/relationships/hyperlink" Target="https://www.whitehouse.gov/presidential-actions/2025/01/ending-illegal-discrimination-and-restoring-merit-based-opportunity/" TargetMode="External"/><Relationship Id="rId43" Type="http://schemas.openxmlformats.org/officeDocument/2006/relationships/hyperlink" Target="https://www.ecfr.gov/cgi-bin/text-idx?SID=81a5f41de81c46a9844617d93a9db081&amp;mc=true&amp;node=pt2.1.183&amp;rgn=div5" TargetMode="External"/><Relationship Id="rId48" Type="http://schemas.openxmlformats.org/officeDocument/2006/relationships/hyperlink" Target="https://www.ecfr.gov/current/title-2/part-200/section-200.1"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travel.state.gov/" TargetMode="Externa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xmlns="">
    <Name>Document ID Generator</Name>
    <Synchronization>Synchronous</Synchronization>
    <Type>10001</Type>
    <SequenceNumber>1000</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10002</Type>
    <SequenceNumber>1001</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10004</Type>
    <SequenceNumber>1002</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10006</Type>
    <SequenceNumber>1003</SequenceNumber>
    <Assembly>Microsoft.Office.DocumentManagement, Version=16.0.0.0, Culture=neutral, PublicKeyToken=71e9bce111e9429c</Assembly>
    <Class>Microsoft.Office.DocumentManagement.Internal.DocIdHandler</Class>
    <Data/>
    <Filter/>
  </Receiver>
</spe:Receiver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9302d6b8-4e55-457d-ac9f-1997bd16509f" xsi:nil="true"/>
    <lcf76f155ced4ddcb4097134ff3c332f xmlns="747e180b-5c7f-4095-8b4c-1640746f367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4F282CFE0C44469955C65C4A0B1C52" ma:contentTypeVersion="15" ma:contentTypeDescription="Create a new document." ma:contentTypeScope="" ma:versionID="91324f7f51b03b5fd11324c8697ea93f">
  <xsd:schema xmlns:xsd="http://www.w3.org/2001/XMLSchema" xmlns:xs="http://www.w3.org/2001/XMLSchema" xmlns:p="http://schemas.microsoft.com/office/2006/metadata/properties" xmlns:ns2="81f38af7-9727-43f5-a7a4-ab6d2b2fef0d" xmlns:ns3="747e180b-5c7f-4095-8b4c-1640746f3670" xmlns:ns4="9302d6b8-4e55-457d-ac9f-1997bd16509f" targetNamespace="http://schemas.microsoft.com/office/2006/metadata/properties" ma:root="true" ma:fieldsID="e05ebf73f1cf7c9bb6c720f47a0e5003" ns2:_="" ns3:_="" ns4:_="">
    <xsd:import namespace="81f38af7-9727-43f5-a7a4-ab6d2b2fef0d"/>
    <xsd:import namespace="747e180b-5c7f-4095-8b4c-1640746f3670"/>
    <xsd:import namespace="9302d6b8-4e55-457d-ac9f-1997bd16509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3:MediaServiceObjectDetectorVersions" minOccurs="0"/>
                <xsd:element ref="ns4:SharedWithUsers" minOccurs="0"/>
                <xsd:element ref="ns4:SharedWithDetail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f38af7-9727-43f5-a7a4-ab6d2b2fef0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47e180b-5c7f-4095-8b4c-1640746f367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02d6b8-4e55-457d-ac9f-1997bd16509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d17f1c6-a1e1-4105-b8c3-07878a9e7754}" ma:internalName="TaxCatchAll" ma:showField="CatchAllData" ma:web="9302d6b8-4e55-457d-ac9f-1997bd16509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9BA950-B941-4D17-9E0D-17FE01A6F6DF}">
  <ds:schemaRefs>
    <ds:schemaRef ds:uri="http://schemas.microsoft.com/sharepoint/events"/>
    <ds:schemaRef ds:uri=""/>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9302d6b8-4e55-457d-ac9f-1997bd16509f"/>
    <ds:schemaRef ds:uri="747e180b-5c7f-4095-8b4c-1640746f3670"/>
  </ds:schemaRefs>
</ds:datastoreItem>
</file>

<file path=customXml/itemProps4.xml><?xml version="1.0" encoding="utf-8"?>
<ds:datastoreItem xmlns:ds="http://schemas.openxmlformats.org/officeDocument/2006/customXml" ds:itemID="{24C17DF1-9F6C-4DAD-99FF-B854BCC81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f38af7-9727-43f5-a7a4-ab6d2b2fef0d"/>
    <ds:schemaRef ds:uri="747e180b-5c7f-4095-8b4c-1640746f3670"/>
    <ds:schemaRef ds:uri="9302d6b8-4e55-457d-ac9f-1997bd165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471A035-AE61-4F06-8819-FFDA5F3B27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21</Pages>
  <Words>6966</Words>
  <Characters>40179</Characters>
  <Application>Microsoft Office Word</Application>
  <DocSecurity>0</DocSecurity>
  <Lines>869</Lines>
  <Paragraphs>280</Paragraphs>
  <ScaleCrop>false</ScaleCrop>
  <HeadingPairs>
    <vt:vector size="2" baseType="variant">
      <vt:variant>
        <vt:lpstr>Title</vt:lpstr>
      </vt:variant>
      <vt:variant>
        <vt:i4>1</vt:i4>
      </vt:variant>
    </vt:vector>
  </HeadingPairs>
  <TitlesOfParts>
    <vt:vector size="1" baseType="lpstr">
      <vt:lpstr/>
    </vt:vector>
  </TitlesOfParts>
  <Company>Department of State</Company>
  <LinksUpToDate>false</LinksUpToDate>
  <CharactersWithSpaces>47109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Parker</dc:creator>
  <cp:lastModifiedBy>Stevenson, Benjamin J (Luanda)</cp:lastModifiedBy>
  <cp:revision>33</cp:revision>
  <dcterms:created xsi:type="dcterms:W3CDTF">2026-03-24T15:36:00Z</dcterms:created>
  <dcterms:modified xsi:type="dcterms:W3CDTF">2026-04-09T12:42:00Z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0x010100E34F282CFE0C44469955C65C4A0B1C52</vt:lpwstr>
  </property>
  <property fmtid="{D5CDD505-2E9C-101B-9397-08002B2CF9AE}" pid="10" name="_dlc_DocIdItemGuid">
    <vt:lpwstr>61386499-b93e-456e-a3ad-0b0d159974ff</vt:lpwstr>
  </property>
  <property fmtid="{D5CDD505-2E9C-101B-9397-08002B2CF9AE}" pid="11" name="MediaServiceImageTags">
    <vt:lpwstr/>
  </property>
</Properties>
</file>