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7A000" w14:textId="793E3B47" w:rsidR="00283DA5" w:rsidRPr="0092387B" w:rsidRDefault="00283DA5" w:rsidP="00A27F13">
      <w:pPr>
        <w:pStyle w:val="BodyText"/>
        <w:spacing w:before="70"/>
        <w:ind w:left="720" w:right="1135" w:firstLine="720"/>
        <w:jc w:val="center"/>
        <w:rPr>
          <w:rFonts w:ascii="Times New Roman" w:hAnsi="Times New Roman" w:cs="Times New Roman"/>
          <w:sz w:val="40"/>
          <w:szCs w:val="40"/>
        </w:rPr>
      </w:pPr>
    </w:p>
    <w:p w14:paraId="77269634" w14:textId="05862662" w:rsidR="0061281C" w:rsidRPr="0092387B" w:rsidRDefault="00AE7DB5" w:rsidP="00A27F13">
      <w:pPr>
        <w:pStyle w:val="BodyText"/>
        <w:spacing w:before="70"/>
        <w:ind w:left="720" w:right="1135" w:firstLine="720"/>
        <w:jc w:val="center"/>
        <w:rPr>
          <w:rFonts w:ascii="Times New Roman" w:hAnsi="Times New Roman" w:cs="Times New Roman"/>
          <w:sz w:val="40"/>
          <w:szCs w:val="40"/>
        </w:rPr>
      </w:pPr>
      <w:r w:rsidRPr="0092387B">
        <w:rPr>
          <w:rFonts w:ascii="Times New Roman" w:hAnsi="Times New Roman" w:cs="Times New Roman"/>
          <w:noProof/>
        </w:rPr>
        <w:drawing>
          <wp:inline distT="0" distB="0" distL="0" distR="0" wp14:anchorId="067B30C8" wp14:editId="3F0B1E75">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14:paraId="21C8033E" w14:textId="013B408E" w:rsidR="0061281C" w:rsidRPr="0092387B" w:rsidRDefault="005049AF" w:rsidP="00224554">
      <w:pPr>
        <w:pStyle w:val="BodyText"/>
        <w:spacing w:before="70"/>
        <w:ind w:left="720" w:right="1135" w:firstLine="720"/>
        <w:jc w:val="center"/>
        <w:rPr>
          <w:rFonts w:ascii="Times New Roman" w:hAnsi="Times New Roman" w:cs="Times New Roman"/>
          <w:sz w:val="40"/>
          <w:szCs w:val="40"/>
        </w:rPr>
      </w:pPr>
      <w:r w:rsidRPr="0092387B">
        <w:rPr>
          <w:rFonts w:ascii="Times New Roman" w:hAnsi="Times New Roman" w:cs="Times New Roman"/>
          <w:sz w:val="40"/>
          <w:szCs w:val="40"/>
        </w:rPr>
        <w:t>Notice</w:t>
      </w:r>
      <w:r w:rsidRPr="0092387B">
        <w:rPr>
          <w:rFonts w:ascii="Times New Roman" w:hAnsi="Times New Roman" w:cs="Times New Roman"/>
          <w:spacing w:val="-5"/>
          <w:sz w:val="40"/>
          <w:szCs w:val="40"/>
        </w:rPr>
        <w:t xml:space="preserve"> </w:t>
      </w:r>
      <w:r w:rsidRPr="0092387B">
        <w:rPr>
          <w:rFonts w:ascii="Times New Roman" w:hAnsi="Times New Roman" w:cs="Times New Roman"/>
          <w:sz w:val="40"/>
          <w:szCs w:val="40"/>
        </w:rPr>
        <w:t>of</w:t>
      </w:r>
      <w:r w:rsidRPr="0092387B">
        <w:rPr>
          <w:rFonts w:ascii="Times New Roman" w:hAnsi="Times New Roman" w:cs="Times New Roman"/>
          <w:spacing w:val="-5"/>
          <w:sz w:val="40"/>
          <w:szCs w:val="40"/>
        </w:rPr>
        <w:t xml:space="preserve"> </w:t>
      </w:r>
      <w:r w:rsidRPr="0092387B">
        <w:rPr>
          <w:rFonts w:ascii="Times New Roman" w:hAnsi="Times New Roman" w:cs="Times New Roman"/>
          <w:sz w:val="40"/>
          <w:szCs w:val="40"/>
        </w:rPr>
        <w:t>Funding</w:t>
      </w:r>
      <w:r w:rsidRPr="0092387B">
        <w:rPr>
          <w:rFonts w:ascii="Times New Roman" w:hAnsi="Times New Roman" w:cs="Times New Roman"/>
          <w:spacing w:val="-5"/>
          <w:sz w:val="40"/>
          <w:szCs w:val="40"/>
        </w:rPr>
        <w:t xml:space="preserve"> </w:t>
      </w:r>
      <w:r w:rsidRPr="0092387B">
        <w:rPr>
          <w:rFonts w:ascii="Times New Roman" w:hAnsi="Times New Roman" w:cs="Times New Roman"/>
          <w:spacing w:val="-2"/>
          <w:sz w:val="40"/>
          <w:szCs w:val="40"/>
        </w:rPr>
        <w:t>Opportunity (NOFO)</w:t>
      </w:r>
    </w:p>
    <w:p w14:paraId="6210119B" w14:textId="77777777" w:rsidR="005049AF" w:rsidRPr="0092387B" w:rsidRDefault="005049AF" w:rsidP="00224554">
      <w:pPr>
        <w:pStyle w:val="BodyText"/>
        <w:jc w:val="center"/>
        <w:rPr>
          <w:rFonts w:ascii="Times New Roman" w:hAnsi="Times New Roman" w:cs="Times New Roman"/>
          <w:sz w:val="40"/>
          <w:szCs w:val="40"/>
        </w:rPr>
      </w:pPr>
    </w:p>
    <w:p w14:paraId="7A410478" w14:textId="5D787147" w:rsidR="00224554" w:rsidRPr="0092387B" w:rsidRDefault="00224554" w:rsidP="000E1FCF">
      <w:pPr>
        <w:pStyle w:val="BodyText"/>
        <w:jc w:val="center"/>
        <w:rPr>
          <w:rFonts w:ascii="Times New Roman" w:hAnsi="Times New Roman" w:cs="Times New Roman"/>
          <w:b/>
          <w:szCs w:val="24"/>
        </w:rPr>
      </w:pPr>
    </w:p>
    <w:p w14:paraId="5D8C5240" w14:textId="57B5F17A" w:rsidR="005049AF" w:rsidRPr="0092387B" w:rsidRDefault="004E06D3" w:rsidP="00C64D59">
      <w:pPr>
        <w:pStyle w:val="Title"/>
        <w:spacing w:line="254" w:lineRule="auto"/>
        <w:jc w:val="center"/>
        <w:rPr>
          <w:rFonts w:ascii="Times New Roman" w:hAnsi="Times New Roman" w:cs="Times New Roman"/>
        </w:rPr>
      </w:pPr>
      <w:r w:rsidRPr="0092387B">
        <w:rPr>
          <w:rFonts w:ascii="Times New Roman" w:hAnsi="Times New Roman" w:cs="Times New Roman"/>
        </w:rPr>
        <w:t>202</w:t>
      </w:r>
      <w:r w:rsidR="00EE0F4A" w:rsidRPr="0092387B">
        <w:rPr>
          <w:rFonts w:ascii="Times New Roman" w:hAnsi="Times New Roman" w:cs="Times New Roman"/>
        </w:rPr>
        <w:t>6</w:t>
      </w:r>
      <w:r w:rsidRPr="0092387B">
        <w:rPr>
          <w:rFonts w:ascii="Times New Roman" w:hAnsi="Times New Roman" w:cs="Times New Roman"/>
        </w:rPr>
        <w:t xml:space="preserve"> Alumni Engagement Innovation Fund</w:t>
      </w:r>
    </w:p>
    <w:p w14:paraId="66BAACA2" w14:textId="11387CA7" w:rsidR="005049AF" w:rsidRPr="0092387B" w:rsidRDefault="00C37637" w:rsidP="00FC76B8">
      <w:pPr>
        <w:pStyle w:val="BodyText"/>
        <w:spacing w:before="205"/>
        <w:jc w:val="center"/>
        <w:rPr>
          <w:rFonts w:ascii="Times New Roman" w:hAnsi="Times New Roman" w:cs="Times New Roman"/>
          <w:sz w:val="32"/>
          <w:szCs w:val="32"/>
        </w:rPr>
      </w:pPr>
      <w:r w:rsidRPr="0092387B">
        <w:rPr>
          <w:rFonts w:ascii="Times New Roman" w:hAnsi="Times New Roman" w:cs="Times New Roman"/>
          <w:sz w:val="36"/>
          <w:szCs w:val="36"/>
        </w:rPr>
        <w:t xml:space="preserve">U.S. Embassy </w:t>
      </w:r>
      <w:r w:rsidR="00825A9A" w:rsidRPr="0092387B">
        <w:rPr>
          <w:rFonts w:ascii="Times New Roman" w:hAnsi="Times New Roman" w:cs="Times New Roman"/>
          <w:sz w:val="36"/>
          <w:szCs w:val="36"/>
        </w:rPr>
        <w:t>Tallinn</w:t>
      </w:r>
      <w:r w:rsidR="005049AF" w:rsidRPr="0092387B">
        <w:rPr>
          <w:rFonts w:ascii="Times New Roman" w:hAnsi="Times New Roman" w:cs="Times New Roman"/>
          <w:sz w:val="36"/>
          <w:szCs w:val="36"/>
        </w:rPr>
        <w:t>, Department of State</w:t>
      </w:r>
    </w:p>
    <w:p w14:paraId="4D5A85A3" w14:textId="625F4993" w:rsidR="005049AF" w:rsidRPr="0092387B" w:rsidRDefault="5E6F7844" w:rsidP="6653F59F">
      <w:pPr>
        <w:spacing w:before="500"/>
        <w:ind w:left="113"/>
        <w:jc w:val="center"/>
        <w:rPr>
          <w:rFonts w:ascii="Times New Roman" w:hAnsi="Times New Roman" w:cs="Times New Roman"/>
          <w:spacing w:val="24"/>
          <w:sz w:val="36"/>
          <w:szCs w:val="36"/>
        </w:rPr>
      </w:pPr>
      <w:bookmarkStart w:id="0" w:name="Rehabilitation_Research_and_Training_Cen"/>
      <w:bookmarkEnd w:id="0"/>
      <w:r w:rsidRPr="0092387B">
        <w:rPr>
          <w:rFonts w:ascii="Times New Roman" w:hAnsi="Times New Roman" w:cs="Times New Roman"/>
          <w:spacing w:val="-2"/>
          <w:sz w:val="36"/>
          <w:szCs w:val="36"/>
        </w:rPr>
        <w:t>Opportunity</w:t>
      </w:r>
      <w:r w:rsidRPr="0092387B">
        <w:rPr>
          <w:rFonts w:ascii="Times New Roman" w:hAnsi="Times New Roman" w:cs="Times New Roman"/>
          <w:spacing w:val="20"/>
          <w:sz w:val="36"/>
          <w:szCs w:val="36"/>
        </w:rPr>
        <w:t xml:space="preserve"> </w:t>
      </w:r>
      <w:r w:rsidRPr="0092387B">
        <w:rPr>
          <w:rFonts w:ascii="Times New Roman" w:hAnsi="Times New Roman" w:cs="Times New Roman"/>
          <w:spacing w:val="-2"/>
          <w:sz w:val="36"/>
          <w:szCs w:val="36"/>
        </w:rPr>
        <w:t>number:</w:t>
      </w:r>
      <w:r w:rsidR="00825A9A" w:rsidRPr="0092387B">
        <w:rPr>
          <w:rFonts w:ascii="Times New Roman" w:hAnsi="Times New Roman" w:cs="Times New Roman"/>
          <w:spacing w:val="24"/>
          <w:sz w:val="36"/>
          <w:szCs w:val="36"/>
        </w:rPr>
        <w:t xml:space="preserve"> TAL-001-AEIF2026</w:t>
      </w:r>
    </w:p>
    <w:p w14:paraId="4EA99B45" w14:textId="26C64F0D" w:rsidR="005049AF" w:rsidRPr="0092387B" w:rsidRDefault="005049AF" w:rsidP="005049AF">
      <w:pPr>
        <w:spacing w:before="500"/>
        <w:ind w:left="113"/>
        <w:jc w:val="center"/>
        <w:rPr>
          <w:rFonts w:ascii="Times New Roman" w:hAnsi="Times New Roman" w:cs="Times New Roman"/>
          <w:sz w:val="36"/>
          <w:szCs w:val="36"/>
        </w:rPr>
      </w:pPr>
      <w:r w:rsidRPr="0092387B">
        <w:rPr>
          <w:rFonts w:ascii="Times New Roman" w:hAnsi="Times New Roman" w:cs="Times New Roman"/>
          <w:sz w:val="36"/>
          <w:szCs w:val="36"/>
        </w:rPr>
        <w:t xml:space="preserve">Application deadline: </w:t>
      </w:r>
      <w:r w:rsidR="004519F4" w:rsidRPr="0092387B">
        <w:rPr>
          <w:rFonts w:ascii="Times New Roman" w:hAnsi="Times New Roman" w:cs="Times New Roman"/>
          <w:sz w:val="36"/>
          <w:szCs w:val="36"/>
        </w:rPr>
        <w:t>April 30</w:t>
      </w:r>
      <w:r w:rsidR="00145F4B" w:rsidRPr="0092387B">
        <w:rPr>
          <w:rFonts w:ascii="Times New Roman" w:hAnsi="Times New Roman" w:cs="Times New Roman"/>
          <w:sz w:val="36"/>
          <w:szCs w:val="36"/>
        </w:rPr>
        <w:t>, 2026</w:t>
      </w:r>
    </w:p>
    <w:p w14:paraId="38FF786A"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9E80B4E"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6DF29844"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3892E7DC"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7CE3229C"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77E74E35"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28C08488"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7E6179C4"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3BDF66DF"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6589B2B1"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017A097E"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FEF863C"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0DCF6B82"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0E74C250"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67D7E509"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563F0B3A"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BB3261B"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9075DA6"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3AFF122D"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66BC665D"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A6875DB"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6FE7C4A"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719450DF" w14:textId="0A0801C1" w:rsidR="001C1A57" w:rsidRPr="0092387B" w:rsidRDefault="001C1C9C" w:rsidP="001C1C9C">
      <w:pPr>
        <w:tabs>
          <w:tab w:val="left" w:pos="580"/>
        </w:tabs>
        <w:spacing w:after="0" w:line="240" w:lineRule="auto"/>
        <w:rPr>
          <w:rFonts w:ascii="Times New Roman" w:eastAsia="Times New Roman" w:hAnsi="Times New Roman" w:cs="Times New Roman"/>
          <w:b/>
          <w:bCs/>
          <w:sz w:val="28"/>
          <w:szCs w:val="28"/>
          <w:bdr w:val="none" w:sz="0" w:space="0" w:color="auto" w:frame="1"/>
        </w:rPr>
      </w:pPr>
      <w:r w:rsidRPr="0092387B">
        <w:rPr>
          <w:rFonts w:ascii="Times New Roman" w:eastAsia="Times New Roman" w:hAnsi="Times New Roman" w:cs="Times New Roman"/>
          <w:b/>
          <w:bCs/>
          <w:sz w:val="28"/>
          <w:szCs w:val="28"/>
          <w:bdr w:val="none" w:sz="0" w:space="0" w:color="auto" w:frame="1"/>
        </w:rPr>
        <w:tab/>
      </w:r>
    </w:p>
    <w:sdt>
      <w:sdtPr>
        <w:rPr>
          <w:rFonts w:ascii="Times New Roman" w:eastAsiaTheme="minorEastAsia" w:hAnsi="Times New Roman" w:cs="Times New Roman"/>
          <w:color w:val="auto"/>
          <w:kern w:val="2"/>
          <w:sz w:val="24"/>
          <w:szCs w:val="24"/>
          <w14:ligatures w14:val="standardContextual"/>
        </w:rPr>
        <w:id w:val="-660696792"/>
        <w:docPartObj>
          <w:docPartGallery w:val="Table of Contents"/>
          <w:docPartUnique/>
        </w:docPartObj>
      </w:sdtPr>
      <w:sdtEndPr>
        <w:rPr>
          <w:b/>
          <w:bCs/>
          <w:noProof/>
        </w:rPr>
      </w:sdtEndPr>
      <w:sdtContent>
        <w:p w14:paraId="263B2117" w14:textId="56AE0055" w:rsidR="003C7AF8" w:rsidRPr="0092387B" w:rsidRDefault="003C7AF8" w:rsidP="00403973">
          <w:pPr>
            <w:pStyle w:val="TOCHeading"/>
            <w:jc w:val="center"/>
            <w:rPr>
              <w:rFonts w:ascii="Times New Roman" w:hAnsi="Times New Roman" w:cs="Times New Roman"/>
              <w:color w:val="auto"/>
              <w:sz w:val="36"/>
              <w:szCs w:val="36"/>
            </w:rPr>
          </w:pPr>
          <w:r w:rsidRPr="0092387B">
            <w:rPr>
              <w:rFonts w:ascii="Times New Roman" w:hAnsi="Times New Roman" w:cs="Times New Roman"/>
              <w:color w:val="auto"/>
              <w:sz w:val="36"/>
              <w:szCs w:val="36"/>
            </w:rPr>
            <w:t>Contents</w:t>
          </w:r>
        </w:p>
        <w:p w14:paraId="7CE34549" w14:textId="51CB3474" w:rsidR="003C7AF8" w:rsidRPr="0092387B" w:rsidRDefault="003C7AF8" w:rsidP="4E29BB3F">
          <w:pPr>
            <w:pStyle w:val="TOC3"/>
            <w:tabs>
              <w:tab w:val="left" w:pos="960"/>
              <w:tab w:val="right" w:leader="dot" w:pos="9350"/>
            </w:tabs>
            <w:rPr>
              <w:rFonts w:ascii="Times New Roman" w:eastAsiaTheme="minorEastAsia" w:hAnsi="Times New Roman" w:cs="Times New Roman"/>
              <w:noProof/>
              <w:sz w:val="28"/>
              <w:szCs w:val="28"/>
            </w:rPr>
          </w:pPr>
          <w:r w:rsidRPr="0092387B">
            <w:rPr>
              <w:rFonts w:ascii="Times New Roman" w:hAnsi="Times New Roman" w:cs="Times New Roman"/>
              <w:sz w:val="24"/>
              <w:szCs w:val="24"/>
            </w:rPr>
            <w:fldChar w:fldCharType="begin"/>
          </w:r>
          <w:r w:rsidRPr="0092387B">
            <w:rPr>
              <w:rFonts w:ascii="Times New Roman" w:hAnsi="Times New Roman" w:cs="Times New Roman"/>
              <w:sz w:val="24"/>
              <w:szCs w:val="24"/>
            </w:rPr>
            <w:instrText xml:space="preserve"> TOC \o "1-3" \h \z \u </w:instrText>
          </w:r>
          <w:r w:rsidRPr="0092387B">
            <w:rPr>
              <w:rFonts w:ascii="Times New Roman" w:hAnsi="Times New Roman" w:cs="Times New Roman"/>
              <w:sz w:val="24"/>
              <w:szCs w:val="24"/>
            </w:rPr>
            <w:fldChar w:fldCharType="separate"/>
          </w:r>
          <w:hyperlink w:anchor="_Toc218850613" w:history="1">
            <w:r w:rsidR="00F15470" w:rsidRPr="0092387B">
              <w:rPr>
                <w:rStyle w:val="Hyperlink"/>
                <w:rFonts w:ascii="Times New Roman" w:hAnsi="Times New Roman" w:cs="Times New Roman"/>
                <w:b/>
                <w:bCs/>
                <w:noProof/>
                <w:color w:val="auto"/>
                <w:sz w:val="28"/>
                <w:szCs w:val="28"/>
              </w:rPr>
              <w:t>A.</w:t>
            </w:r>
            <w:r w:rsidRPr="0092387B">
              <w:rPr>
                <w:rFonts w:ascii="Times New Roman" w:hAnsi="Times New Roman" w:cs="Times New Roman"/>
                <w:noProof/>
                <w:sz w:val="28"/>
                <w:szCs w:val="28"/>
              </w:rPr>
              <w:tab/>
            </w:r>
            <w:r w:rsidR="00F15470" w:rsidRPr="0092387B">
              <w:rPr>
                <w:rStyle w:val="Hyperlink"/>
                <w:rFonts w:ascii="Times New Roman" w:hAnsi="Times New Roman" w:cs="Times New Roman"/>
                <w:b/>
                <w:bCs/>
                <w:noProof/>
                <w:color w:val="auto"/>
                <w:sz w:val="28"/>
                <w:szCs w:val="28"/>
              </w:rPr>
              <w:t>Basic Information</w:t>
            </w:r>
            <w:r w:rsidRPr="0092387B">
              <w:rPr>
                <w:rFonts w:ascii="Times New Roman" w:hAnsi="Times New Roman" w:cs="Times New Roman"/>
                <w:noProof/>
                <w:sz w:val="28"/>
                <w:szCs w:val="28"/>
              </w:rPr>
              <w:tab/>
            </w:r>
            <w:r w:rsidRPr="0092387B">
              <w:rPr>
                <w:rFonts w:ascii="Times New Roman" w:hAnsi="Times New Roman" w:cs="Times New Roman"/>
                <w:noProof/>
                <w:sz w:val="28"/>
                <w:szCs w:val="28"/>
              </w:rPr>
              <w:fldChar w:fldCharType="begin"/>
            </w:r>
            <w:r w:rsidRPr="0092387B">
              <w:rPr>
                <w:rFonts w:ascii="Times New Roman" w:hAnsi="Times New Roman" w:cs="Times New Roman"/>
                <w:noProof/>
                <w:sz w:val="28"/>
                <w:szCs w:val="28"/>
              </w:rPr>
              <w:instrText xml:space="preserve"> PAGEREF _Toc218850613 \h </w:instrText>
            </w:r>
            <w:r w:rsidRPr="0092387B">
              <w:rPr>
                <w:rFonts w:ascii="Times New Roman" w:hAnsi="Times New Roman" w:cs="Times New Roman"/>
                <w:noProof/>
                <w:sz w:val="28"/>
                <w:szCs w:val="28"/>
              </w:rPr>
            </w:r>
            <w:r w:rsidRPr="0092387B">
              <w:rPr>
                <w:rFonts w:ascii="Times New Roman" w:hAnsi="Times New Roman" w:cs="Times New Roman"/>
                <w:noProof/>
                <w:sz w:val="28"/>
                <w:szCs w:val="28"/>
              </w:rPr>
              <w:fldChar w:fldCharType="separate"/>
            </w:r>
            <w:r w:rsidR="0045399C" w:rsidRPr="0092387B">
              <w:rPr>
                <w:rFonts w:ascii="Times New Roman" w:hAnsi="Times New Roman" w:cs="Times New Roman"/>
                <w:noProof/>
                <w:sz w:val="28"/>
                <w:szCs w:val="28"/>
              </w:rPr>
              <w:t>3</w:t>
            </w:r>
            <w:r w:rsidRPr="0092387B">
              <w:rPr>
                <w:rFonts w:ascii="Times New Roman" w:hAnsi="Times New Roman" w:cs="Times New Roman"/>
                <w:noProof/>
                <w:sz w:val="28"/>
                <w:szCs w:val="28"/>
              </w:rPr>
              <w:fldChar w:fldCharType="end"/>
            </w:r>
          </w:hyperlink>
        </w:p>
        <w:p w14:paraId="5158275C" w14:textId="6E1DB68F" w:rsidR="00F15470" w:rsidRPr="0092387B"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14" w:history="1">
            <w:r w:rsidRPr="0092387B">
              <w:rPr>
                <w:rStyle w:val="Hyperlink"/>
                <w:rFonts w:ascii="Times New Roman" w:hAnsi="Times New Roman" w:cs="Times New Roman"/>
                <w:b/>
                <w:bCs/>
                <w:noProof/>
                <w:color w:val="auto"/>
                <w:sz w:val="28"/>
                <w:szCs w:val="28"/>
              </w:rPr>
              <w:t>B.</w:t>
            </w:r>
            <w:r w:rsidRPr="0092387B">
              <w:rPr>
                <w:rFonts w:ascii="Times New Roman" w:hAnsi="Times New Roman" w:cs="Times New Roman"/>
                <w:noProof/>
                <w:sz w:val="28"/>
                <w:szCs w:val="28"/>
              </w:rPr>
              <w:tab/>
            </w:r>
            <w:r w:rsidRPr="0092387B">
              <w:rPr>
                <w:rStyle w:val="Hyperlink"/>
                <w:rFonts w:ascii="Times New Roman" w:hAnsi="Times New Roman" w:cs="Times New Roman"/>
                <w:b/>
                <w:bCs/>
                <w:noProof/>
                <w:color w:val="auto"/>
                <w:sz w:val="28"/>
                <w:szCs w:val="28"/>
              </w:rPr>
              <w:t>Eligibility</w:t>
            </w:r>
            <w:r w:rsidRPr="0092387B">
              <w:rPr>
                <w:rFonts w:ascii="Times New Roman" w:hAnsi="Times New Roman" w:cs="Times New Roman"/>
                <w:noProof/>
                <w:sz w:val="28"/>
                <w:szCs w:val="28"/>
              </w:rPr>
              <w:tab/>
            </w:r>
            <w:r w:rsidRPr="0092387B">
              <w:rPr>
                <w:rFonts w:ascii="Times New Roman" w:hAnsi="Times New Roman" w:cs="Times New Roman"/>
                <w:noProof/>
                <w:sz w:val="28"/>
                <w:szCs w:val="28"/>
              </w:rPr>
              <w:fldChar w:fldCharType="begin"/>
            </w:r>
            <w:r w:rsidRPr="0092387B">
              <w:rPr>
                <w:rFonts w:ascii="Times New Roman" w:hAnsi="Times New Roman" w:cs="Times New Roman"/>
                <w:noProof/>
                <w:sz w:val="28"/>
                <w:szCs w:val="28"/>
              </w:rPr>
              <w:instrText xml:space="preserve"> PAGEREF _Toc218850614 \h </w:instrText>
            </w:r>
            <w:r w:rsidRPr="0092387B">
              <w:rPr>
                <w:rFonts w:ascii="Times New Roman" w:hAnsi="Times New Roman" w:cs="Times New Roman"/>
                <w:noProof/>
                <w:sz w:val="28"/>
                <w:szCs w:val="28"/>
              </w:rPr>
            </w:r>
            <w:r w:rsidRPr="0092387B">
              <w:rPr>
                <w:rFonts w:ascii="Times New Roman" w:hAnsi="Times New Roman" w:cs="Times New Roman"/>
                <w:noProof/>
                <w:sz w:val="28"/>
                <w:szCs w:val="28"/>
              </w:rPr>
              <w:fldChar w:fldCharType="separate"/>
            </w:r>
            <w:r w:rsidR="0045399C" w:rsidRPr="0092387B">
              <w:rPr>
                <w:rFonts w:ascii="Times New Roman" w:hAnsi="Times New Roman" w:cs="Times New Roman"/>
                <w:noProof/>
                <w:sz w:val="28"/>
                <w:szCs w:val="28"/>
              </w:rPr>
              <w:t>4</w:t>
            </w:r>
            <w:r w:rsidRPr="0092387B">
              <w:rPr>
                <w:rFonts w:ascii="Times New Roman" w:hAnsi="Times New Roman" w:cs="Times New Roman"/>
                <w:noProof/>
                <w:sz w:val="28"/>
                <w:szCs w:val="28"/>
              </w:rPr>
              <w:fldChar w:fldCharType="end"/>
            </w:r>
          </w:hyperlink>
        </w:p>
        <w:p w14:paraId="0F6F6578" w14:textId="1EFFCE5D" w:rsidR="00F15470" w:rsidRPr="0092387B"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15" w:history="1">
            <w:r w:rsidRPr="0092387B">
              <w:rPr>
                <w:rStyle w:val="Hyperlink"/>
                <w:rFonts w:ascii="Times New Roman" w:hAnsi="Times New Roman" w:cs="Times New Roman"/>
                <w:b/>
                <w:bCs/>
                <w:noProof/>
                <w:color w:val="auto"/>
                <w:sz w:val="28"/>
                <w:szCs w:val="28"/>
              </w:rPr>
              <w:t>C.</w:t>
            </w:r>
            <w:r w:rsidRPr="0092387B">
              <w:rPr>
                <w:rFonts w:ascii="Times New Roman" w:hAnsi="Times New Roman" w:cs="Times New Roman"/>
                <w:noProof/>
                <w:sz w:val="28"/>
                <w:szCs w:val="28"/>
              </w:rPr>
              <w:tab/>
            </w:r>
            <w:r w:rsidRPr="0092387B">
              <w:rPr>
                <w:rStyle w:val="Hyperlink"/>
                <w:rFonts w:ascii="Times New Roman" w:hAnsi="Times New Roman" w:cs="Times New Roman"/>
                <w:b/>
                <w:bCs/>
                <w:noProof/>
                <w:color w:val="auto"/>
                <w:sz w:val="28"/>
                <w:szCs w:val="28"/>
              </w:rPr>
              <w:t>Program Description</w:t>
            </w:r>
            <w:r w:rsidRPr="0092387B">
              <w:rPr>
                <w:rFonts w:ascii="Times New Roman" w:hAnsi="Times New Roman" w:cs="Times New Roman"/>
                <w:noProof/>
                <w:sz w:val="28"/>
                <w:szCs w:val="28"/>
              </w:rPr>
              <w:tab/>
            </w:r>
            <w:r w:rsidRPr="0092387B">
              <w:rPr>
                <w:rFonts w:ascii="Times New Roman" w:hAnsi="Times New Roman" w:cs="Times New Roman"/>
                <w:noProof/>
                <w:sz w:val="28"/>
                <w:szCs w:val="28"/>
              </w:rPr>
              <w:fldChar w:fldCharType="begin"/>
            </w:r>
            <w:r w:rsidRPr="0092387B">
              <w:rPr>
                <w:rFonts w:ascii="Times New Roman" w:hAnsi="Times New Roman" w:cs="Times New Roman"/>
                <w:noProof/>
                <w:sz w:val="28"/>
                <w:szCs w:val="28"/>
              </w:rPr>
              <w:instrText xml:space="preserve"> PAGEREF _Toc218850615 \h </w:instrText>
            </w:r>
            <w:r w:rsidRPr="0092387B">
              <w:rPr>
                <w:rFonts w:ascii="Times New Roman" w:hAnsi="Times New Roman" w:cs="Times New Roman"/>
                <w:noProof/>
                <w:sz w:val="28"/>
                <w:szCs w:val="28"/>
              </w:rPr>
            </w:r>
            <w:r w:rsidRPr="0092387B">
              <w:rPr>
                <w:rFonts w:ascii="Times New Roman" w:hAnsi="Times New Roman" w:cs="Times New Roman"/>
                <w:noProof/>
                <w:sz w:val="28"/>
                <w:szCs w:val="28"/>
              </w:rPr>
              <w:fldChar w:fldCharType="separate"/>
            </w:r>
            <w:r w:rsidR="0045399C" w:rsidRPr="0092387B">
              <w:rPr>
                <w:rFonts w:ascii="Times New Roman" w:hAnsi="Times New Roman" w:cs="Times New Roman"/>
                <w:noProof/>
                <w:sz w:val="28"/>
                <w:szCs w:val="28"/>
              </w:rPr>
              <w:t>4</w:t>
            </w:r>
            <w:r w:rsidRPr="0092387B">
              <w:rPr>
                <w:rFonts w:ascii="Times New Roman" w:hAnsi="Times New Roman" w:cs="Times New Roman"/>
                <w:noProof/>
                <w:sz w:val="28"/>
                <w:szCs w:val="28"/>
              </w:rPr>
              <w:fldChar w:fldCharType="end"/>
            </w:r>
          </w:hyperlink>
        </w:p>
        <w:p w14:paraId="1F83A484" w14:textId="14C73838" w:rsidR="00F15470" w:rsidRPr="0092387B"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16" w:history="1">
            <w:r w:rsidRPr="0092387B">
              <w:rPr>
                <w:rStyle w:val="Hyperlink"/>
                <w:rFonts w:ascii="Times New Roman" w:hAnsi="Times New Roman" w:cs="Times New Roman"/>
                <w:b/>
                <w:bCs/>
                <w:noProof/>
                <w:color w:val="auto"/>
                <w:sz w:val="28"/>
                <w:szCs w:val="28"/>
              </w:rPr>
              <w:t>D.</w:t>
            </w:r>
            <w:r w:rsidRPr="0092387B">
              <w:rPr>
                <w:rFonts w:ascii="Times New Roman" w:hAnsi="Times New Roman" w:cs="Times New Roman"/>
                <w:noProof/>
                <w:sz w:val="28"/>
                <w:szCs w:val="28"/>
              </w:rPr>
              <w:tab/>
            </w:r>
            <w:r w:rsidRPr="0092387B">
              <w:rPr>
                <w:rStyle w:val="Hyperlink"/>
                <w:rFonts w:ascii="Times New Roman" w:hAnsi="Times New Roman" w:cs="Times New Roman"/>
                <w:b/>
                <w:bCs/>
                <w:noProof/>
                <w:color w:val="auto"/>
                <w:sz w:val="28"/>
                <w:szCs w:val="28"/>
              </w:rPr>
              <w:t>Application Contents and Format</w:t>
            </w:r>
            <w:r w:rsidRPr="0092387B">
              <w:rPr>
                <w:rFonts w:ascii="Times New Roman" w:hAnsi="Times New Roman" w:cs="Times New Roman"/>
                <w:noProof/>
                <w:sz w:val="28"/>
                <w:szCs w:val="28"/>
              </w:rPr>
              <w:tab/>
            </w:r>
            <w:r w:rsidRPr="0092387B">
              <w:rPr>
                <w:rFonts w:ascii="Times New Roman" w:hAnsi="Times New Roman" w:cs="Times New Roman"/>
                <w:noProof/>
                <w:sz w:val="28"/>
                <w:szCs w:val="28"/>
              </w:rPr>
              <w:fldChar w:fldCharType="begin"/>
            </w:r>
            <w:r w:rsidRPr="0092387B">
              <w:rPr>
                <w:rFonts w:ascii="Times New Roman" w:hAnsi="Times New Roman" w:cs="Times New Roman"/>
                <w:noProof/>
                <w:sz w:val="28"/>
                <w:szCs w:val="28"/>
              </w:rPr>
              <w:instrText xml:space="preserve"> PAGEREF _Toc218850616 \h </w:instrText>
            </w:r>
            <w:r w:rsidRPr="0092387B">
              <w:rPr>
                <w:rFonts w:ascii="Times New Roman" w:hAnsi="Times New Roman" w:cs="Times New Roman"/>
                <w:noProof/>
                <w:sz w:val="28"/>
                <w:szCs w:val="28"/>
              </w:rPr>
            </w:r>
            <w:r w:rsidRPr="0092387B">
              <w:rPr>
                <w:rFonts w:ascii="Times New Roman" w:hAnsi="Times New Roman" w:cs="Times New Roman"/>
                <w:noProof/>
                <w:sz w:val="28"/>
                <w:szCs w:val="28"/>
              </w:rPr>
              <w:fldChar w:fldCharType="separate"/>
            </w:r>
            <w:r w:rsidR="0045399C" w:rsidRPr="0092387B">
              <w:rPr>
                <w:rFonts w:ascii="Times New Roman" w:hAnsi="Times New Roman" w:cs="Times New Roman"/>
                <w:noProof/>
                <w:sz w:val="28"/>
                <w:szCs w:val="28"/>
              </w:rPr>
              <w:t>5</w:t>
            </w:r>
            <w:r w:rsidRPr="0092387B">
              <w:rPr>
                <w:rFonts w:ascii="Times New Roman" w:hAnsi="Times New Roman" w:cs="Times New Roman"/>
                <w:noProof/>
                <w:sz w:val="28"/>
                <w:szCs w:val="28"/>
              </w:rPr>
              <w:fldChar w:fldCharType="end"/>
            </w:r>
          </w:hyperlink>
        </w:p>
        <w:p w14:paraId="02814E5B" w14:textId="569C8433" w:rsidR="00F15470" w:rsidRPr="0092387B"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17" w:history="1">
            <w:r w:rsidRPr="0092387B">
              <w:rPr>
                <w:rStyle w:val="Hyperlink"/>
                <w:rFonts w:ascii="Times New Roman" w:hAnsi="Times New Roman" w:cs="Times New Roman"/>
                <w:b/>
                <w:bCs/>
                <w:noProof/>
                <w:color w:val="auto"/>
                <w:sz w:val="28"/>
                <w:szCs w:val="28"/>
              </w:rPr>
              <w:t>E.</w:t>
            </w:r>
            <w:r w:rsidRPr="0092387B">
              <w:rPr>
                <w:rFonts w:ascii="Times New Roman" w:hAnsi="Times New Roman" w:cs="Times New Roman"/>
                <w:noProof/>
                <w:sz w:val="28"/>
                <w:szCs w:val="28"/>
              </w:rPr>
              <w:tab/>
            </w:r>
            <w:r w:rsidRPr="0092387B">
              <w:rPr>
                <w:rStyle w:val="Hyperlink"/>
                <w:rFonts w:ascii="Times New Roman" w:hAnsi="Times New Roman" w:cs="Times New Roman"/>
                <w:b/>
                <w:bCs/>
                <w:noProof/>
                <w:color w:val="auto"/>
                <w:sz w:val="28"/>
                <w:szCs w:val="28"/>
              </w:rPr>
              <w:t>Submission Requirements and Deadlines</w:t>
            </w:r>
            <w:r w:rsidRPr="0092387B">
              <w:rPr>
                <w:rFonts w:ascii="Times New Roman" w:hAnsi="Times New Roman" w:cs="Times New Roman"/>
                <w:noProof/>
                <w:sz w:val="28"/>
                <w:szCs w:val="28"/>
              </w:rPr>
              <w:tab/>
            </w:r>
            <w:r w:rsidRPr="0092387B">
              <w:rPr>
                <w:rFonts w:ascii="Times New Roman" w:hAnsi="Times New Roman" w:cs="Times New Roman"/>
                <w:noProof/>
                <w:sz w:val="28"/>
                <w:szCs w:val="28"/>
              </w:rPr>
              <w:fldChar w:fldCharType="begin"/>
            </w:r>
            <w:r w:rsidRPr="0092387B">
              <w:rPr>
                <w:rFonts w:ascii="Times New Roman" w:hAnsi="Times New Roman" w:cs="Times New Roman"/>
                <w:noProof/>
                <w:sz w:val="28"/>
                <w:szCs w:val="28"/>
              </w:rPr>
              <w:instrText xml:space="preserve"> PAGEREF _Toc218850617 \h </w:instrText>
            </w:r>
            <w:r w:rsidRPr="0092387B">
              <w:rPr>
                <w:rFonts w:ascii="Times New Roman" w:hAnsi="Times New Roman" w:cs="Times New Roman"/>
                <w:noProof/>
                <w:sz w:val="28"/>
                <w:szCs w:val="28"/>
              </w:rPr>
            </w:r>
            <w:r w:rsidRPr="0092387B">
              <w:rPr>
                <w:rFonts w:ascii="Times New Roman" w:hAnsi="Times New Roman" w:cs="Times New Roman"/>
                <w:noProof/>
                <w:sz w:val="28"/>
                <w:szCs w:val="28"/>
              </w:rPr>
              <w:fldChar w:fldCharType="separate"/>
            </w:r>
            <w:r w:rsidR="0045399C" w:rsidRPr="0092387B">
              <w:rPr>
                <w:rFonts w:ascii="Times New Roman" w:hAnsi="Times New Roman" w:cs="Times New Roman"/>
                <w:noProof/>
                <w:sz w:val="28"/>
                <w:szCs w:val="28"/>
              </w:rPr>
              <w:t>7</w:t>
            </w:r>
            <w:r w:rsidRPr="0092387B">
              <w:rPr>
                <w:rFonts w:ascii="Times New Roman" w:hAnsi="Times New Roman" w:cs="Times New Roman"/>
                <w:noProof/>
                <w:sz w:val="28"/>
                <w:szCs w:val="28"/>
              </w:rPr>
              <w:fldChar w:fldCharType="end"/>
            </w:r>
          </w:hyperlink>
        </w:p>
        <w:p w14:paraId="7881110D" w14:textId="4D887E21" w:rsidR="00F15470" w:rsidRPr="0092387B"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18" w:history="1">
            <w:r w:rsidRPr="0092387B">
              <w:rPr>
                <w:rStyle w:val="Hyperlink"/>
                <w:rFonts w:ascii="Times New Roman" w:hAnsi="Times New Roman" w:cs="Times New Roman"/>
                <w:b/>
                <w:bCs/>
                <w:noProof/>
                <w:color w:val="auto"/>
                <w:sz w:val="28"/>
                <w:szCs w:val="28"/>
              </w:rPr>
              <w:t>F.</w:t>
            </w:r>
            <w:r w:rsidRPr="0092387B">
              <w:rPr>
                <w:rFonts w:ascii="Times New Roman" w:hAnsi="Times New Roman" w:cs="Times New Roman"/>
                <w:noProof/>
                <w:sz w:val="28"/>
                <w:szCs w:val="28"/>
              </w:rPr>
              <w:tab/>
            </w:r>
            <w:r w:rsidRPr="0092387B">
              <w:rPr>
                <w:rStyle w:val="Hyperlink"/>
                <w:rFonts w:ascii="Times New Roman" w:hAnsi="Times New Roman" w:cs="Times New Roman"/>
                <w:b/>
                <w:bCs/>
                <w:noProof/>
                <w:color w:val="auto"/>
                <w:sz w:val="28"/>
                <w:szCs w:val="28"/>
              </w:rPr>
              <w:t>Application Review Information</w:t>
            </w:r>
            <w:r w:rsidRPr="0092387B">
              <w:rPr>
                <w:rFonts w:ascii="Times New Roman" w:hAnsi="Times New Roman" w:cs="Times New Roman"/>
                <w:noProof/>
                <w:sz w:val="28"/>
                <w:szCs w:val="28"/>
              </w:rPr>
              <w:tab/>
            </w:r>
            <w:r w:rsidRPr="0092387B">
              <w:rPr>
                <w:rFonts w:ascii="Times New Roman" w:hAnsi="Times New Roman" w:cs="Times New Roman"/>
                <w:noProof/>
                <w:sz w:val="28"/>
                <w:szCs w:val="28"/>
              </w:rPr>
              <w:fldChar w:fldCharType="begin"/>
            </w:r>
            <w:r w:rsidRPr="0092387B">
              <w:rPr>
                <w:rFonts w:ascii="Times New Roman" w:hAnsi="Times New Roman" w:cs="Times New Roman"/>
                <w:noProof/>
                <w:sz w:val="28"/>
                <w:szCs w:val="28"/>
              </w:rPr>
              <w:instrText xml:space="preserve"> PAGEREF _Toc218850618 \h </w:instrText>
            </w:r>
            <w:r w:rsidRPr="0092387B">
              <w:rPr>
                <w:rFonts w:ascii="Times New Roman" w:hAnsi="Times New Roman" w:cs="Times New Roman"/>
                <w:noProof/>
                <w:sz w:val="28"/>
                <w:szCs w:val="28"/>
              </w:rPr>
            </w:r>
            <w:r w:rsidRPr="0092387B">
              <w:rPr>
                <w:rFonts w:ascii="Times New Roman" w:hAnsi="Times New Roman" w:cs="Times New Roman"/>
                <w:noProof/>
                <w:sz w:val="28"/>
                <w:szCs w:val="28"/>
              </w:rPr>
              <w:fldChar w:fldCharType="separate"/>
            </w:r>
            <w:r w:rsidR="0045399C" w:rsidRPr="0092387B">
              <w:rPr>
                <w:rFonts w:ascii="Times New Roman" w:hAnsi="Times New Roman" w:cs="Times New Roman"/>
                <w:noProof/>
                <w:sz w:val="28"/>
                <w:szCs w:val="28"/>
              </w:rPr>
              <w:t>10</w:t>
            </w:r>
            <w:r w:rsidRPr="0092387B">
              <w:rPr>
                <w:rFonts w:ascii="Times New Roman" w:hAnsi="Times New Roman" w:cs="Times New Roman"/>
                <w:noProof/>
                <w:sz w:val="28"/>
                <w:szCs w:val="28"/>
              </w:rPr>
              <w:fldChar w:fldCharType="end"/>
            </w:r>
          </w:hyperlink>
        </w:p>
        <w:p w14:paraId="44A0FD59" w14:textId="085B9D85" w:rsidR="00F15470" w:rsidRPr="0092387B"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19" w:history="1">
            <w:r w:rsidRPr="0092387B">
              <w:rPr>
                <w:rStyle w:val="Hyperlink"/>
                <w:rFonts w:ascii="Times New Roman" w:hAnsi="Times New Roman" w:cs="Times New Roman"/>
                <w:b/>
                <w:bCs/>
                <w:noProof/>
                <w:color w:val="auto"/>
                <w:sz w:val="28"/>
                <w:szCs w:val="28"/>
              </w:rPr>
              <w:t>G.</w:t>
            </w:r>
            <w:r w:rsidRPr="0092387B">
              <w:rPr>
                <w:rFonts w:ascii="Times New Roman" w:hAnsi="Times New Roman" w:cs="Times New Roman"/>
                <w:noProof/>
                <w:sz w:val="28"/>
                <w:szCs w:val="28"/>
              </w:rPr>
              <w:tab/>
            </w:r>
            <w:r w:rsidRPr="0092387B">
              <w:rPr>
                <w:rStyle w:val="Hyperlink"/>
                <w:rFonts w:ascii="Times New Roman" w:hAnsi="Times New Roman" w:cs="Times New Roman"/>
                <w:b/>
                <w:bCs/>
                <w:noProof/>
                <w:color w:val="auto"/>
                <w:sz w:val="28"/>
                <w:szCs w:val="28"/>
              </w:rPr>
              <w:t>Award Notices</w:t>
            </w:r>
            <w:r w:rsidRPr="0092387B">
              <w:rPr>
                <w:rFonts w:ascii="Times New Roman" w:hAnsi="Times New Roman" w:cs="Times New Roman"/>
                <w:noProof/>
                <w:sz w:val="28"/>
                <w:szCs w:val="28"/>
              </w:rPr>
              <w:tab/>
            </w:r>
            <w:r w:rsidRPr="0092387B">
              <w:rPr>
                <w:rFonts w:ascii="Times New Roman" w:hAnsi="Times New Roman" w:cs="Times New Roman"/>
                <w:noProof/>
                <w:sz w:val="28"/>
                <w:szCs w:val="28"/>
              </w:rPr>
              <w:fldChar w:fldCharType="begin"/>
            </w:r>
            <w:r w:rsidRPr="0092387B">
              <w:rPr>
                <w:rFonts w:ascii="Times New Roman" w:hAnsi="Times New Roman" w:cs="Times New Roman"/>
                <w:noProof/>
                <w:sz w:val="28"/>
                <w:szCs w:val="28"/>
              </w:rPr>
              <w:instrText xml:space="preserve"> PAGEREF _Toc218850619 \h </w:instrText>
            </w:r>
            <w:r w:rsidRPr="0092387B">
              <w:rPr>
                <w:rFonts w:ascii="Times New Roman" w:hAnsi="Times New Roman" w:cs="Times New Roman"/>
                <w:noProof/>
                <w:sz w:val="28"/>
                <w:szCs w:val="28"/>
              </w:rPr>
            </w:r>
            <w:r w:rsidRPr="0092387B">
              <w:rPr>
                <w:rFonts w:ascii="Times New Roman" w:hAnsi="Times New Roman" w:cs="Times New Roman"/>
                <w:noProof/>
                <w:sz w:val="28"/>
                <w:szCs w:val="28"/>
              </w:rPr>
              <w:fldChar w:fldCharType="separate"/>
            </w:r>
            <w:r w:rsidR="0045399C" w:rsidRPr="0092387B">
              <w:rPr>
                <w:rFonts w:ascii="Times New Roman" w:hAnsi="Times New Roman" w:cs="Times New Roman"/>
                <w:noProof/>
                <w:sz w:val="28"/>
                <w:szCs w:val="28"/>
              </w:rPr>
              <w:t>12</w:t>
            </w:r>
            <w:r w:rsidRPr="0092387B">
              <w:rPr>
                <w:rFonts w:ascii="Times New Roman" w:hAnsi="Times New Roman" w:cs="Times New Roman"/>
                <w:noProof/>
                <w:sz w:val="28"/>
                <w:szCs w:val="28"/>
              </w:rPr>
              <w:fldChar w:fldCharType="end"/>
            </w:r>
          </w:hyperlink>
        </w:p>
        <w:p w14:paraId="0037037A" w14:textId="3DB6AF83" w:rsidR="00F15470" w:rsidRPr="0092387B"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20" w:history="1">
            <w:r w:rsidRPr="0092387B">
              <w:rPr>
                <w:rStyle w:val="Hyperlink"/>
                <w:rFonts w:ascii="Times New Roman" w:hAnsi="Times New Roman" w:cs="Times New Roman"/>
                <w:b/>
                <w:bCs/>
                <w:noProof/>
                <w:color w:val="auto"/>
                <w:sz w:val="28"/>
                <w:szCs w:val="28"/>
              </w:rPr>
              <w:t>H.</w:t>
            </w:r>
            <w:r w:rsidRPr="0092387B">
              <w:rPr>
                <w:rFonts w:ascii="Times New Roman" w:hAnsi="Times New Roman" w:cs="Times New Roman"/>
                <w:noProof/>
                <w:sz w:val="28"/>
                <w:szCs w:val="28"/>
              </w:rPr>
              <w:tab/>
            </w:r>
            <w:r w:rsidRPr="0092387B">
              <w:rPr>
                <w:rStyle w:val="Hyperlink"/>
                <w:rFonts w:ascii="Times New Roman" w:hAnsi="Times New Roman" w:cs="Times New Roman"/>
                <w:b/>
                <w:bCs/>
                <w:noProof/>
                <w:color w:val="auto"/>
                <w:sz w:val="28"/>
                <w:szCs w:val="28"/>
              </w:rPr>
              <w:t>Post-Award Requirements and Administration</w:t>
            </w:r>
            <w:r w:rsidRPr="0092387B">
              <w:rPr>
                <w:rFonts w:ascii="Times New Roman" w:hAnsi="Times New Roman" w:cs="Times New Roman"/>
                <w:noProof/>
                <w:sz w:val="28"/>
                <w:szCs w:val="28"/>
              </w:rPr>
              <w:tab/>
            </w:r>
            <w:r w:rsidRPr="0092387B">
              <w:rPr>
                <w:rFonts w:ascii="Times New Roman" w:hAnsi="Times New Roman" w:cs="Times New Roman"/>
                <w:noProof/>
                <w:sz w:val="28"/>
                <w:szCs w:val="28"/>
              </w:rPr>
              <w:fldChar w:fldCharType="begin"/>
            </w:r>
            <w:r w:rsidRPr="0092387B">
              <w:rPr>
                <w:rFonts w:ascii="Times New Roman" w:hAnsi="Times New Roman" w:cs="Times New Roman"/>
                <w:noProof/>
                <w:sz w:val="28"/>
                <w:szCs w:val="28"/>
              </w:rPr>
              <w:instrText xml:space="preserve"> PAGEREF _Toc218850620 \h </w:instrText>
            </w:r>
            <w:r w:rsidRPr="0092387B">
              <w:rPr>
                <w:rFonts w:ascii="Times New Roman" w:hAnsi="Times New Roman" w:cs="Times New Roman"/>
                <w:noProof/>
                <w:sz w:val="28"/>
                <w:szCs w:val="28"/>
              </w:rPr>
            </w:r>
            <w:r w:rsidRPr="0092387B">
              <w:rPr>
                <w:rFonts w:ascii="Times New Roman" w:hAnsi="Times New Roman" w:cs="Times New Roman"/>
                <w:noProof/>
                <w:sz w:val="28"/>
                <w:szCs w:val="28"/>
              </w:rPr>
              <w:fldChar w:fldCharType="separate"/>
            </w:r>
            <w:r w:rsidR="0045399C" w:rsidRPr="0092387B">
              <w:rPr>
                <w:rFonts w:ascii="Times New Roman" w:hAnsi="Times New Roman" w:cs="Times New Roman"/>
                <w:noProof/>
                <w:sz w:val="28"/>
                <w:szCs w:val="28"/>
              </w:rPr>
              <w:t>13</w:t>
            </w:r>
            <w:r w:rsidRPr="0092387B">
              <w:rPr>
                <w:rFonts w:ascii="Times New Roman" w:hAnsi="Times New Roman" w:cs="Times New Roman"/>
                <w:noProof/>
                <w:sz w:val="28"/>
                <w:szCs w:val="28"/>
              </w:rPr>
              <w:fldChar w:fldCharType="end"/>
            </w:r>
          </w:hyperlink>
        </w:p>
        <w:p w14:paraId="378D623B" w14:textId="24781746" w:rsidR="00F15470" w:rsidRPr="0092387B"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21" w:history="1">
            <w:r w:rsidRPr="0092387B">
              <w:rPr>
                <w:rStyle w:val="Hyperlink"/>
                <w:rFonts w:ascii="Times New Roman" w:hAnsi="Times New Roman" w:cs="Times New Roman"/>
                <w:b/>
                <w:bCs/>
                <w:noProof/>
                <w:color w:val="auto"/>
                <w:sz w:val="28"/>
                <w:szCs w:val="28"/>
              </w:rPr>
              <w:t>I.</w:t>
            </w:r>
            <w:r w:rsidRPr="0092387B">
              <w:rPr>
                <w:rFonts w:ascii="Times New Roman" w:hAnsi="Times New Roman" w:cs="Times New Roman"/>
                <w:noProof/>
                <w:sz w:val="28"/>
                <w:szCs w:val="28"/>
              </w:rPr>
              <w:tab/>
            </w:r>
            <w:r w:rsidRPr="0092387B">
              <w:rPr>
                <w:rStyle w:val="Hyperlink"/>
                <w:rFonts w:ascii="Times New Roman" w:hAnsi="Times New Roman" w:cs="Times New Roman"/>
                <w:b/>
                <w:bCs/>
                <w:noProof/>
                <w:color w:val="auto"/>
                <w:sz w:val="28"/>
                <w:szCs w:val="28"/>
              </w:rPr>
              <w:t>Other Information</w:t>
            </w:r>
            <w:r w:rsidRPr="0092387B">
              <w:rPr>
                <w:rFonts w:ascii="Times New Roman" w:hAnsi="Times New Roman" w:cs="Times New Roman"/>
                <w:noProof/>
                <w:sz w:val="28"/>
                <w:szCs w:val="28"/>
              </w:rPr>
              <w:tab/>
            </w:r>
            <w:r w:rsidRPr="0092387B">
              <w:rPr>
                <w:rFonts w:ascii="Times New Roman" w:hAnsi="Times New Roman" w:cs="Times New Roman"/>
                <w:noProof/>
                <w:sz w:val="28"/>
                <w:szCs w:val="28"/>
              </w:rPr>
              <w:fldChar w:fldCharType="begin"/>
            </w:r>
            <w:r w:rsidRPr="0092387B">
              <w:rPr>
                <w:rFonts w:ascii="Times New Roman" w:hAnsi="Times New Roman" w:cs="Times New Roman"/>
                <w:noProof/>
                <w:sz w:val="28"/>
                <w:szCs w:val="28"/>
              </w:rPr>
              <w:instrText xml:space="preserve"> PAGEREF _Toc218850621 \h </w:instrText>
            </w:r>
            <w:r w:rsidRPr="0092387B">
              <w:rPr>
                <w:rFonts w:ascii="Times New Roman" w:hAnsi="Times New Roman" w:cs="Times New Roman"/>
                <w:noProof/>
                <w:sz w:val="28"/>
                <w:szCs w:val="28"/>
              </w:rPr>
            </w:r>
            <w:r w:rsidRPr="0092387B">
              <w:rPr>
                <w:rFonts w:ascii="Times New Roman" w:hAnsi="Times New Roman" w:cs="Times New Roman"/>
                <w:noProof/>
                <w:sz w:val="28"/>
                <w:szCs w:val="28"/>
              </w:rPr>
              <w:fldChar w:fldCharType="separate"/>
            </w:r>
            <w:r w:rsidR="0045399C" w:rsidRPr="0092387B">
              <w:rPr>
                <w:rFonts w:ascii="Times New Roman" w:hAnsi="Times New Roman" w:cs="Times New Roman"/>
                <w:noProof/>
                <w:sz w:val="28"/>
                <w:szCs w:val="28"/>
              </w:rPr>
              <w:t>15</w:t>
            </w:r>
            <w:r w:rsidRPr="0092387B">
              <w:rPr>
                <w:rFonts w:ascii="Times New Roman" w:hAnsi="Times New Roman" w:cs="Times New Roman"/>
                <w:noProof/>
                <w:sz w:val="28"/>
                <w:szCs w:val="28"/>
              </w:rPr>
              <w:fldChar w:fldCharType="end"/>
            </w:r>
          </w:hyperlink>
        </w:p>
        <w:p w14:paraId="426B7B1D" w14:textId="77777777" w:rsidR="00403973" w:rsidRPr="0092387B" w:rsidRDefault="00403973" w:rsidP="00403973">
          <w:pPr>
            <w:rPr>
              <w:rFonts w:ascii="Times New Roman" w:hAnsi="Times New Roman" w:cs="Times New Roman"/>
              <w:noProof/>
              <w:sz w:val="24"/>
              <w:szCs w:val="24"/>
            </w:rPr>
          </w:pPr>
        </w:p>
        <w:p w14:paraId="457144A0" w14:textId="1DC13257" w:rsidR="003C7AF8" w:rsidRPr="0092387B" w:rsidRDefault="003C7AF8" w:rsidP="00480915">
          <w:pPr>
            <w:pStyle w:val="TOC3"/>
            <w:tabs>
              <w:tab w:val="left" w:pos="960"/>
              <w:tab w:val="right" w:leader="dot" w:pos="9350"/>
            </w:tabs>
            <w:ind w:left="0"/>
            <w:rPr>
              <w:rFonts w:ascii="Times New Roman" w:hAnsi="Times New Roman" w:cs="Times New Roman"/>
              <w:sz w:val="24"/>
              <w:szCs w:val="24"/>
            </w:rPr>
          </w:pPr>
          <w:r w:rsidRPr="0092387B">
            <w:rPr>
              <w:rFonts w:ascii="Times New Roman" w:hAnsi="Times New Roman" w:cs="Times New Roman"/>
              <w:b/>
              <w:bCs/>
              <w:noProof/>
              <w:sz w:val="24"/>
              <w:szCs w:val="24"/>
            </w:rPr>
            <w:fldChar w:fldCharType="end"/>
          </w:r>
        </w:p>
      </w:sdtContent>
    </w:sdt>
    <w:p w14:paraId="38ECBA75" w14:textId="77777777" w:rsidR="001C1A57" w:rsidRPr="0092387B" w:rsidRDefault="001C1A57" w:rsidP="005F45BC">
      <w:pPr>
        <w:spacing w:after="0" w:line="240" w:lineRule="auto"/>
        <w:jc w:val="center"/>
        <w:rPr>
          <w:rFonts w:ascii="Times New Roman" w:eastAsia="Times New Roman" w:hAnsi="Times New Roman" w:cs="Times New Roman"/>
          <w:b/>
          <w:bCs/>
          <w:sz w:val="28"/>
          <w:szCs w:val="28"/>
          <w:bdr w:val="none" w:sz="0" w:space="0" w:color="auto" w:frame="1"/>
        </w:rPr>
      </w:pPr>
    </w:p>
    <w:p w14:paraId="355B4015"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F1019E8"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2D3D57A8" w14:textId="76529C96" w:rsidR="001C1A57" w:rsidRPr="0092387B" w:rsidRDefault="0063432E" w:rsidP="0063432E">
      <w:pPr>
        <w:tabs>
          <w:tab w:val="left" w:pos="6910"/>
        </w:tabs>
        <w:spacing w:after="0" w:line="240" w:lineRule="auto"/>
        <w:rPr>
          <w:rFonts w:ascii="Times New Roman" w:eastAsia="Times New Roman" w:hAnsi="Times New Roman" w:cs="Times New Roman"/>
          <w:b/>
          <w:bCs/>
          <w:sz w:val="28"/>
          <w:szCs w:val="28"/>
          <w:bdr w:val="none" w:sz="0" w:space="0" w:color="auto" w:frame="1"/>
        </w:rPr>
      </w:pPr>
      <w:r w:rsidRPr="0092387B">
        <w:rPr>
          <w:rFonts w:ascii="Times New Roman" w:eastAsia="Times New Roman" w:hAnsi="Times New Roman" w:cs="Times New Roman"/>
          <w:b/>
          <w:bCs/>
          <w:sz w:val="28"/>
          <w:szCs w:val="28"/>
          <w:bdr w:val="none" w:sz="0" w:space="0" w:color="auto" w:frame="1"/>
        </w:rPr>
        <w:tab/>
      </w:r>
    </w:p>
    <w:p w14:paraId="4FA0AF39" w14:textId="77777777" w:rsidR="001C1A57" w:rsidRPr="0092387B"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3F6427C1" w14:textId="77777777" w:rsidR="00C64D59" w:rsidRPr="0092387B" w:rsidRDefault="00C64D59" w:rsidP="00A97E0E">
      <w:pPr>
        <w:spacing w:after="0" w:line="240" w:lineRule="auto"/>
        <w:jc w:val="center"/>
        <w:rPr>
          <w:rFonts w:ascii="Times New Roman" w:eastAsia="Times New Roman" w:hAnsi="Times New Roman" w:cs="Times New Roman"/>
          <w:b/>
          <w:bCs/>
          <w:sz w:val="28"/>
          <w:szCs w:val="28"/>
          <w:bdr w:val="none" w:sz="0" w:space="0" w:color="auto" w:frame="1"/>
        </w:rPr>
      </w:pPr>
    </w:p>
    <w:p w14:paraId="7AF59EB9" w14:textId="77777777" w:rsidR="00C64D59" w:rsidRPr="0092387B"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8978B5C" w14:textId="77777777" w:rsidR="00C64D59" w:rsidRPr="0092387B"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0073F4C7" w14:textId="77777777" w:rsidR="00C64D59" w:rsidRPr="0092387B"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DBCA2E4" w14:textId="77777777" w:rsidR="00C64D59" w:rsidRPr="0092387B"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21E10847" w14:textId="77777777" w:rsidR="00C64D59" w:rsidRPr="0092387B"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EA2C546" w14:textId="77777777" w:rsidR="00C64D59" w:rsidRPr="0092387B"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B860A17" w14:textId="77777777" w:rsidR="00C64D59" w:rsidRPr="0092387B"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5D674534" w14:textId="77777777" w:rsidR="00C64D59" w:rsidRPr="0092387B"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49E7D9C" w14:textId="77777777" w:rsidR="00C64D59" w:rsidRPr="0092387B"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AAD8C25" w14:textId="77777777" w:rsidR="00C64D59" w:rsidRPr="0092387B"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6326B008" w14:textId="77777777" w:rsidR="00C64D59" w:rsidRPr="0092387B"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24FCF89" w14:textId="087C40BF" w:rsidR="00C64D59" w:rsidRPr="0092387B"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074F9F8A" w14:textId="77777777" w:rsidR="001C1A57" w:rsidRPr="0092387B" w:rsidRDefault="001C1A57" w:rsidP="004B6835">
      <w:pPr>
        <w:spacing w:after="0" w:line="240" w:lineRule="auto"/>
        <w:jc w:val="center"/>
        <w:rPr>
          <w:rFonts w:ascii="Times New Roman" w:eastAsia="Times New Roman" w:hAnsi="Times New Roman" w:cs="Times New Roman"/>
          <w:b/>
          <w:bCs/>
          <w:sz w:val="28"/>
          <w:szCs w:val="28"/>
          <w:bdr w:val="none" w:sz="0" w:space="0" w:color="auto" w:frame="1"/>
        </w:rPr>
      </w:pPr>
    </w:p>
    <w:p w14:paraId="1397C663" w14:textId="38841CB0" w:rsidR="00736CD9" w:rsidRPr="0092387B" w:rsidRDefault="00736CD9" w:rsidP="06B00715">
      <w:pPr>
        <w:spacing w:after="0" w:line="240" w:lineRule="auto"/>
        <w:jc w:val="center"/>
        <w:rPr>
          <w:rFonts w:ascii="Times New Roman" w:eastAsia="Times New Roman" w:hAnsi="Times New Roman" w:cs="Times New Roman"/>
          <w:b/>
          <w:bCs/>
          <w:i/>
          <w:iCs/>
          <w:sz w:val="28"/>
          <w:szCs w:val="28"/>
          <w:bdr w:val="none" w:sz="0" w:space="0" w:color="auto" w:frame="1"/>
        </w:rPr>
      </w:pPr>
      <w:r w:rsidRPr="0092387B">
        <w:rPr>
          <w:rFonts w:ascii="Times New Roman" w:eastAsia="Times New Roman" w:hAnsi="Times New Roman" w:cs="Times New Roman"/>
          <w:b/>
          <w:bCs/>
          <w:sz w:val="28"/>
          <w:szCs w:val="28"/>
          <w:bdr w:val="none" w:sz="0" w:space="0" w:color="auto" w:frame="1"/>
        </w:rPr>
        <w:t>U.S Department of State</w:t>
      </w:r>
      <w:r w:rsidR="00CC636C" w:rsidRPr="0092387B">
        <w:rPr>
          <w:rFonts w:ascii="Times New Roman" w:eastAsia="Times New Roman" w:hAnsi="Times New Roman" w:cs="Times New Roman"/>
          <w:b/>
          <w:bCs/>
          <w:sz w:val="28"/>
          <w:szCs w:val="28"/>
          <w:bdr w:val="none" w:sz="0" w:space="0" w:color="auto" w:frame="1"/>
        </w:rPr>
        <w:br/>
      </w:r>
      <w:r w:rsidR="00554442" w:rsidRPr="0092387B">
        <w:rPr>
          <w:rFonts w:ascii="Times New Roman" w:eastAsia="Times New Roman" w:hAnsi="Times New Roman" w:cs="Times New Roman"/>
          <w:b/>
          <w:bCs/>
          <w:i/>
          <w:iCs/>
          <w:sz w:val="28"/>
          <w:szCs w:val="28"/>
          <w:bdr w:val="none" w:sz="0" w:space="0" w:color="auto" w:frame="1"/>
        </w:rPr>
        <w:t>U</w:t>
      </w:r>
      <w:r w:rsidR="00E77982" w:rsidRPr="0092387B">
        <w:rPr>
          <w:rFonts w:ascii="Times New Roman" w:eastAsia="Times New Roman" w:hAnsi="Times New Roman" w:cs="Times New Roman"/>
          <w:b/>
          <w:bCs/>
          <w:i/>
          <w:iCs/>
          <w:sz w:val="28"/>
          <w:szCs w:val="28"/>
          <w:bdr w:val="none" w:sz="0" w:space="0" w:color="auto" w:frame="1"/>
        </w:rPr>
        <w:t xml:space="preserve">.S. Embassy </w:t>
      </w:r>
      <w:r w:rsidR="00A0167E" w:rsidRPr="0092387B">
        <w:rPr>
          <w:rFonts w:ascii="Times New Roman" w:eastAsia="Times New Roman" w:hAnsi="Times New Roman" w:cs="Times New Roman"/>
          <w:b/>
          <w:bCs/>
          <w:i/>
          <w:iCs/>
          <w:sz w:val="28"/>
          <w:szCs w:val="28"/>
          <w:bdr w:val="none" w:sz="0" w:space="0" w:color="auto" w:frame="1"/>
        </w:rPr>
        <w:t>Tallinn</w:t>
      </w:r>
    </w:p>
    <w:p w14:paraId="036ADBCE" w14:textId="0DFBE548" w:rsidR="00CC636C" w:rsidRPr="0092387B" w:rsidRDefault="00CC636C" w:rsidP="00736CD9">
      <w:pPr>
        <w:spacing w:after="0" w:line="240" w:lineRule="auto"/>
        <w:jc w:val="center"/>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bdr w:val="none" w:sz="0" w:space="0" w:color="auto" w:frame="1"/>
        </w:rPr>
        <w:t>Notice of Funding Opportunity</w:t>
      </w:r>
    </w:p>
    <w:p w14:paraId="6B288563" w14:textId="77777777" w:rsidR="00EF65A6" w:rsidRPr="0092387B" w:rsidRDefault="00EF65A6" w:rsidP="00281E2D">
      <w:pPr>
        <w:ind w:left="360" w:hanging="360"/>
        <w:rPr>
          <w:rFonts w:ascii="Times New Roman" w:hAnsi="Times New Roman" w:cs="Times New Roman"/>
          <w:sz w:val="24"/>
          <w:szCs w:val="24"/>
        </w:rPr>
      </w:pPr>
    </w:p>
    <w:p w14:paraId="14BE7AEB" w14:textId="2E70FEEF" w:rsidR="003E3822" w:rsidRPr="0092387B" w:rsidRDefault="0012664D" w:rsidP="00D86A5A">
      <w:pPr>
        <w:pStyle w:val="Heading3"/>
        <w:numPr>
          <w:ilvl w:val="0"/>
          <w:numId w:val="2"/>
        </w:numPr>
        <w:ind w:left="360"/>
        <w:rPr>
          <w:rFonts w:ascii="Times New Roman" w:hAnsi="Times New Roman" w:cs="Times New Roman"/>
          <w:b/>
          <w:bCs/>
          <w:color w:val="auto"/>
          <w:sz w:val="32"/>
          <w:szCs w:val="32"/>
        </w:rPr>
      </w:pPr>
      <w:bookmarkStart w:id="1" w:name="_Toc218850613"/>
      <w:r w:rsidRPr="0092387B">
        <w:rPr>
          <w:rFonts w:ascii="Times New Roman" w:hAnsi="Times New Roman" w:cs="Times New Roman"/>
          <w:b/>
          <w:bCs/>
          <w:color w:val="auto"/>
          <w:sz w:val="32"/>
          <w:szCs w:val="32"/>
        </w:rPr>
        <w:t>Basic Information</w:t>
      </w:r>
      <w:bookmarkEnd w:id="1"/>
    </w:p>
    <w:p w14:paraId="356F090A" w14:textId="587BA048" w:rsidR="00926F11" w:rsidRPr="0092387B" w:rsidRDefault="003E3822" w:rsidP="00D86A5A">
      <w:pPr>
        <w:pStyle w:val="Heading5"/>
        <w:numPr>
          <w:ilvl w:val="0"/>
          <w:numId w:val="3"/>
        </w:numPr>
        <w:ind w:left="270" w:hanging="270"/>
        <w:rPr>
          <w:rFonts w:ascii="Times New Roman" w:hAnsi="Times New Roman" w:cs="Times New Roman"/>
          <w:b/>
          <w:bCs/>
          <w:i/>
          <w:iCs/>
          <w:color w:val="auto"/>
          <w:sz w:val="28"/>
          <w:szCs w:val="28"/>
        </w:rPr>
      </w:pPr>
      <w:r w:rsidRPr="0092387B">
        <w:rPr>
          <w:rFonts w:ascii="Times New Roman" w:hAnsi="Times New Roman" w:cs="Times New Roman"/>
          <w:b/>
          <w:bCs/>
          <w:i/>
          <w:iCs/>
          <w:color w:val="auto"/>
          <w:sz w:val="28"/>
          <w:szCs w:val="28"/>
        </w:rPr>
        <w:t>Overview</w:t>
      </w:r>
    </w:p>
    <w:tbl>
      <w:tblPr>
        <w:tblStyle w:val="TableGrid"/>
        <w:tblW w:w="0" w:type="auto"/>
        <w:tblLook w:val="04A0" w:firstRow="1" w:lastRow="0" w:firstColumn="1" w:lastColumn="0" w:noHBand="0" w:noVBand="1"/>
      </w:tblPr>
      <w:tblGrid>
        <w:gridCol w:w="3775"/>
        <w:gridCol w:w="5575"/>
      </w:tblGrid>
      <w:tr w:rsidR="0092387B" w:rsidRPr="0092387B" w14:paraId="74D11B3E" w14:textId="77777777" w:rsidTr="22197C6A">
        <w:tc>
          <w:tcPr>
            <w:tcW w:w="3775" w:type="dxa"/>
          </w:tcPr>
          <w:p w14:paraId="6760B40B" w14:textId="569187FE" w:rsidR="0094577D" w:rsidRPr="0092387B" w:rsidRDefault="0046266F" w:rsidP="003E3822">
            <w:pPr>
              <w:rPr>
                <w:rFonts w:ascii="Times New Roman" w:hAnsi="Times New Roman" w:cs="Times New Roman"/>
                <w:b/>
                <w:bCs/>
                <w:sz w:val="24"/>
                <w:szCs w:val="24"/>
              </w:rPr>
            </w:pPr>
            <w:r w:rsidRPr="0092387B">
              <w:rPr>
                <w:rFonts w:ascii="Times New Roman" w:hAnsi="Times New Roman" w:cs="Times New Roman"/>
                <w:b/>
                <w:bCs/>
                <w:sz w:val="24"/>
                <w:szCs w:val="24"/>
              </w:rPr>
              <w:t>Funding Opportunity Title</w:t>
            </w:r>
          </w:p>
        </w:tc>
        <w:tc>
          <w:tcPr>
            <w:tcW w:w="5575" w:type="dxa"/>
          </w:tcPr>
          <w:p w14:paraId="03E7F5E6" w14:textId="20F8D81C" w:rsidR="0094577D" w:rsidRPr="0092387B" w:rsidRDefault="00F33BF4" w:rsidP="003E3822">
            <w:pPr>
              <w:rPr>
                <w:rFonts w:ascii="Times New Roman" w:hAnsi="Times New Roman" w:cs="Times New Roman"/>
                <w:sz w:val="24"/>
                <w:szCs w:val="24"/>
              </w:rPr>
            </w:pPr>
            <w:r w:rsidRPr="0092387B">
              <w:rPr>
                <w:rFonts w:ascii="Times New Roman" w:hAnsi="Times New Roman" w:cs="Times New Roman"/>
                <w:sz w:val="24"/>
                <w:szCs w:val="24"/>
              </w:rPr>
              <w:t>Alumni Engagement Innovation Fund 2026</w:t>
            </w:r>
          </w:p>
        </w:tc>
      </w:tr>
      <w:tr w:rsidR="0092387B" w:rsidRPr="0092387B" w14:paraId="5080EA14" w14:textId="77777777" w:rsidTr="22197C6A">
        <w:tc>
          <w:tcPr>
            <w:tcW w:w="3775" w:type="dxa"/>
          </w:tcPr>
          <w:p w14:paraId="150F1D8D" w14:textId="38AFF061" w:rsidR="0094577D" w:rsidRPr="0092387B" w:rsidRDefault="0046266F" w:rsidP="003E3822">
            <w:pPr>
              <w:rPr>
                <w:rFonts w:ascii="Times New Roman" w:hAnsi="Times New Roman" w:cs="Times New Roman"/>
                <w:b/>
                <w:bCs/>
                <w:sz w:val="24"/>
                <w:szCs w:val="24"/>
              </w:rPr>
            </w:pPr>
            <w:r w:rsidRPr="0092387B">
              <w:rPr>
                <w:rFonts w:ascii="Times New Roman" w:hAnsi="Times New Roman" w:cs="Times New Roman"/>
                <w:b/>
                <w:bCs/>
                <w:sz w:val="24"/>
                <w:szCs w:val="24"/>
              </w:rPr>
              <w:t>Funding Opportunity Number</w:t>
            </w:r>
          </w:p>
        </w:tc>
        <w:tc>
          <w:tcPr>
            <w:tcW w:w="5575" w:type="dxa"/>
          </w:tcPr>
          <w:p w14:paraId="7FED5FCB" w14:textId="13CD5277" w:rsidR="0094577D" w:rsidRPr="0092387B" w:rsidRDefault="007A4BF1" w:rsidP="004B6835">
            <w:pPr>
              <w:rPr>
                <w:rFonts w:ascii="Times New Roman" w:hAnsi="Times New Roman" w:cs="Times New Roman"/>
                <w:sz w:val="24"/>
                <w:szCs w:val="24"/>
              </w:rPr>
            </w:pPr>
            <w:r>
              <w:rPr>
                <w:rFonts w:ascii="Times New Roman" w:hAnsi="Times New Roman" w:cs="Times New Roman"/>
                <w:sz w:val="24"/>
                <w:szCs w:val="24"/>
              </w:rPr>
              <w:t>EST</w:t>
            </w:r>
            <w:r w:rsidR="00E86AF4" w:rsidRPr="0092387B">
              <w:rPr>
                <w:rFonts w:ascii="Times New Roman" w:hAnsi="Times New Roman" w:cs="Times New Roman"/>
                <w:sz w:val="24"/>
                <w:szCs w:val="24"/>
              </w:rPr>
              <w:t>-001-FY2026</w:t>
            </w:r>
          </w:p>
        </w:tc>
      </w:tr>
      <w:tr w:rsidR="0092387B" w:rsidRPr="0092387B" w14:paraId="7FD53518" w14:textId="77777777" w:rsidTr="22197C6A">
        <w:tc>
          <w:tcPr>
            <w:tcW w:w="3775" w:type="dxa"/>
          </w:tcPr>
          <w:p w14:paraId="7CA0DA80" w14:textId="0BC8FD74" w:rsidR="0094577D" w:rsidRPr="0092387B" w:rsidRDefault="0046266F" w:rsidP="003E3822">
            <w:pPr>
              <w:rPr>
                <w:rFonts w:ascii="Times New Roman" w:hAnsi="Times New Roman" w:cs="Times New Roman"/>
                <w:b/>
                <w:bCs/>
                <w:sz w:val="24"/>
                <w:szCs w:val="24"/>
              </w:rPr>
            </w:pPr>
            <w:r w:rsidRPr="0092387B">
              <w:rPr>
                <w:rFonts w:ascii="Times New Roman" w:hAnsi="Times New Roman" w:cs="Times New Roman"/>
                <w:b/>
                <w:bCs/>
                <w:sz w:val="24"/>
                <w:szCs w:val="24"/>
              </w:rPr>
              <w:t>Announcement Type</w:t>
            </w:r>
          </w:p>
        </w:tc>
        <w:tc>
          <w:tcPr>
            <w:tcW w:w="5575" w:type="dxa"/>
          </w:tcPr>
          <w:p w14:paraId="41EB6D84" w14:textId="32B4C300" w:rsidR="0094577D" w:rsidRPr="0092387B" w:rsidRDefault="004E4087" w:rsidP="003E3822">
            <w:pPr>
              <w:rPr>
                <w:rFonts w:ascii="Times New Roman" w:hAnsi="Times New Roman" w:cs="Times New Roman"/>
                <w:sz w:val="24"/>
                <w:szCs w:val="24"/>
              </w:rPr>
            </w:pPr>
            <w:r w:rsidRPr="0092387B">
              <w:rPr>
                <w:rFonts w:ascii="Times New Roman" w:hAnsi="Times New Roman" w:cs="Times New Roman"/>
                <w:sz w:val="24"/>
                <w:szCs w:val="24"/>
              </w:rPr>
              <w:t>I</w:t>
            </w:r>
            <w:r w:rsidR="008573F3" w:rsidRPr="0092387B">
              <w:rPr>
                <w:rFonts w:ascii="Times New Roman" w:hAnsi="Times New Roman" w:cs="Times New Roman"/>
                <w:sz w:val="24"/>
                <w:szCs w:val="24"/>
              </w:rPr>
              <w:t>nitial announcement</w:t>
            </w:r>
          </w:p>
        </w:tc>
      </w:tr>
      <w:tr w:rsidR="0092387B" w:rsidRPr="0092387B" w14:paraId="69F4E9E5" w14:textId="77777777" w:rsidTr="22197C6A">
        <w:tc>
          <w:tcPr>
            <w:tcW w:w="3775" w:type="dxa"/>
          </w:tcPr>
          <w:p w14:paraId="3162D93F" w14:textId="34C27E85" w:rsidR="0094577D" w:rsidRPr="0092387B" w:rsidRDefault="0024541A" w:rsidP="003E3822">
            <w:pPr>
              <w:rPr>
                <w:rFonts w:ascii="Times New Roman" w:hAnsi="Times New Roman" w:cs="Times New Roman"/>
                <w:b/>
                <w:bCs/>
                <w:sz w:val="24"/>
                <w:szCs w:val="24"/>
              </w:rPr>
            </w:pPr>
            <w:r w:rsidRPr="0092387B">
              <w:rPr>
                <w:rFonts w:ascii="Times New Roman" w:hAnsi="Times New Roman" w:cs="Times New Roman"/>
                <w:b/>
                <w:bCs/>
                <w:sz w:val="24"/>
                <w:szCs w:val="24"/>
              </w:rPr>
              <w:t>Deadline for Applications</w:t>
            </w:r>
          </w:p>
        </w:tc>
        <w:tc>
          <w:tcPr>
            <w:tcW w:w="5575" w:type="dxa"/>
          </w:tcPr>
          <w:p w14:paraId="383525B9" w14:textId="6023A46F" w:rsidR="0094577D" w:rsidRPr="0092387B" w:rsidRDefault="003D1EC3" w:rsidP="00260BC5">
            <w:pPr>
              <w:tabs>
                <w:tab w:val="right" w:pos="5359"/>
              </w:tabs>
              <w:rPr>
                <w:rFonts w:ascii="Times New Roman" w:hAnsi="Times New Roman" w:cs="Times New Roman"/>
                <w:sz w:val="24"/>
                <w:szCs w:val="24"/>
              </w:rPr>
            </w:pPr>
            <w:r w:rsidRPr="0092387B">
              <w:rPr>
                <w:rFonts w:ascii="Times New Roman" w:hAnsi="Times New Roman" w:cs="Times New Roman"/>
                <w:sz w:val="24"/>
                <w:szCs w:val="24"/>
              </w:rPr>
              <w:t>April 30,</w:t>
            </w:r>
            <w:r w:rsidR="00FE71AC" w:rsidRPr="0092387B">
              <w:rPr>
                <w:rFonts w:ascii="Times New Roman" w:hAnsi="Times New Roman" w:cs="Times New Roman"/>
                <w:sz w:val="24"/>
                <w:szCs w:val="24"/>
              </w:rPr>
              <w:t xml:space="preserve"> </w:t>
            </w:r>
            <w:r w:rsidR="00D554C2" w:rsidRPr="0092387B">
              <w:rPr>
                <w:rFonts w:ascii="Times New Roman" w:hAnsi="Times New Roman" w:cs="Times New Roman"/>
                <w:sz w:val="24"/>
                <w:szCs w:val="24"/>
              </w:rPr>
              <w:t>2026,</w:t>
            </w:r>
            <w:r w:rsidR="00FE71AC" w:rsidRPr="0092387B">
              <w:rPr>
                <w:rFonts w:ascii="Times New Roman" w:hAnsi="Times New Roman" w:cs="Times New Roman"/>
                <w:sz w:val="24"/>
                <w:szCs w:val="24"/>
              </w:rPr>
              <w:t xml:space="preserve"> 23:59 </w:t>
            </w:r>
            <w:r w:rsidR="00665155" w:rsidRPr="0092387B">
              <w:rPr>
                <w:rFonts w:ascii="Times New Roman" w:hAnsi="Times New Roman" w:cs="Times New Roman"/>
                <w:sz w:val="24"/>
                <w:szCs w:val="24"/>
              </w:rPr>
              <w:t>EET</w:t>
            </w:r>
          </w:p>
        </w:tc>
      </w:tr>
      <w:tr w:rsidR="0092387B" w:rsidRPr="0092387B" w14:paraId="39FA5912" w14:textId="77777777" w:rsidTr="22197C6A">
        <w:tc>
          <w:tcPr>
            <w:tcW w:w="3775" w:type="dxa"/>
          </w:tcPr>
          <w:p w14:paraId="73BDDF2A" w14:textId="247C94C0" w:rsidR="0094577D" w:rsidRPr="0092387B" w:rsidRDefault="0024541A" w:rsidP="003E3822">
            <w:pPr>
              <w:rPr>
                <w:rFonts w:ascii="Times New Roman" w:hAnsi="Times New Roman" w:cs="Times New Roman"/>
                <w:b/>
                <w:bCs/>
                <w:sz w:val="24"/>
                <w:szCs w:val="24"/>
              </w:rPr>
            </w:pPr>
            <w:r w:rsidRPr="0092387B">
              <w:rPr>
                <w:rFonts w:ascii="Times New Roman" w:hAnsi="Times New Roman" w:cs="Times New Roman"/>
                <w:b/>
                <w:bCs/>
                <w:sz w:val="24"/>
                <w:szCs w:val="24"/>
              </w:rPr>
              <w:t>Assistance Listing Number</w:t>
            </w:r>
          </w:p>
        </w:tc>
        <w:tc>
          <w:tcPr>
            <w:tcW w:w="5575" w:type="dxa"/>
          </w:tcPr>
          <w:p w14:paraId="56273A74" w14:textId="2CE9923A" w:rsidR="0094577D" w:rsidRPr="0092387B" w:rsidRDefault="008573F3" w:rsidP="003E3822">
            <w:pPr>
              <w:rPr>
                <w:rFonts w:ascii="Times New Roman" w:hAnsi="Times New Roman" w:cs="Times New Roman"/>
                <w:sz w:val="24"/>
                <w:szCs w:val="24"/>
              </w:rPr>
            </w:pPr>
            <w:r w:rsidRPr="0092387B">
              <w:rPr>
                <w:rFonts w:ascii="Times New Roman" w:hAnsi="Times New Roman" w:cs="Times New Roman"/>
                <w:sz w:val="24"/>
                <w:szCs w:val="24"/>
              </w:rPr>
              <w:t>19</w:t>
            </w:r>
            <w:r w:rsidR="005920CE" w:rsidRPr="0092387B">
              <w:rPr>
                <w:rFonts w:ascii="Times New Roman" w:hAnsi="Times New Roman" w:cs="Times New Roman"/>
                <w:sz w:val="24"/>
                <w:szCs w:val="24"/>
              </w:rPr>
              <w:t>.022</w:t>
            </w:r>
          </w:p>
        </w:tc>
      </w:tr>
      <w:tr w:rsidR="0092387B" w:rsidRPr="0092387B" w14:paraId="76FC3782" w14:textId="77777777" w:rsidTr="22197C6A">
        <w:tc>
          <w:tcPr>
            <w:tcW w:w="3775" w:type="dxa"/>
          </w:tcPr>
          <w:p w14:paraId="5437D4B7" w14:textId="5A635AD2" w:rsidR="0094577D" w:rsidRPr="0092387B" w:rsidRDefault="0024541A" w:rsidP="003E3822">
            <w:pPr>
              <w:rPr>
                <w:rFonts w:ascii="Times New Roman" w:hAnsi="Times New Roman" w:cs="Times New Roman"/>
                <w:b/>
                <w:bCs/>
                <w:sz w:val="24"/>
                <w:szCs w:val="24"/>
              </w:rPr>
            </w:pPr>
            <w:r w:rsidRPr="0092387B">
              <w:rPr>
                <w:rFonts w:ascii="Times New Roman" w:hAnsi="Times New Roman" w:cs="Times New Roman"/>
                <w:b/>
                <w:bCs/>
                <w:sz w:val="24"/>
                <w:szCs w:val="24"/>
              </w:rPr>
              <w:t>Length of performance period</w:t>
            </w:r>
          </w:p>
        </w:tc>
        <w:tc>
          <w:tcPr>
            <w:tcW w:w="5575" w:type="dxa"/>
          </w:tcPr>
          <w:p w14:paraId="7CE84DC3" w14:textId="0E2401F3" w:rsidR="0094577D" w:rsidRPr="0092387B" w:rsidRDefault="00C727EA" w:rsidP="003E3822">
            <w:pPr>
              <w:rPr>
                <w:rFonts w:ascii="Times New Roman" w:hAnsi="Times New Roman" w:cs="Times New Roman"/>
                <w:sz w:val="24"/>
                <w:szCs w:val="24"/>
              </w:rPr>
            </w:pPr>
            <w:r w:rsidRPr="0092387B">
              <w:rPr>
                <w:rFonts w:ascii="Times New Roman" w:hAnsi="Times New Roman" w:cs="Times New Roman"/>
                <w:sz w:val="24"/>
                <w:szCs w:val="24"/>
              </w:rPr>
              <w:t>12</w:t>
            </w:r>
            <w:r w:rsidR="008573F3" w:rsidRPr="0092387B">
              <w:rPr>
                <w:rFonts w:ascii="Times New Roman" w:hAnsi="Times New Roman" w:cs="Times New Roman"/>
                <w:sz w:val="24"/>
                <w:szCs w:val="24"/>
              </w:rPr>
              <w:t xml:space="preserve"> months</w:t>
            </w:r>
          </w:p>
        </w:tc>
      </w:tr>
      <w:tr w:rsidR="0092387B" w:rsidRPr="0092387B" w14:paraId="64098C7C" w14:textId="77777777" w:rsidTr="22197C6A">
        <w:tc>
          <w:tcPr>
            <w:tcW w:w="3775" w:type="dxa"/>
          </w:tcPr>
          <w:p w14:paraId="44EA783A" w14:textId="776BB308" w:rsidR="0094577D" w:rsidRPr="0092387B" w:rsidRDefault="0024541A" w:rsidP="003E3822">
            <w:pPr>
              <w:rPr>
                <w:rFonts w:ascii="Times New Roman" w:hAnsi="Times New Roman" w:cs="Times New Roman"/>
                <w:b/>
                <w:bCs/>
                <w:sz w:val="24"/>
                <w:szCs w:val="24"/>
              </w:rPr>
            </w:pPr>
            <w:r w:rsidRPr="0092387B">
              <w:rPr>
                <w:rFonts w:ascii="Times New Roman" w:hAnsi="Times New Roman" w:cs="Times New Roman"/>
                <w:b/>
                <w:bCs/>
                <w:sz w:val="24"/>
                <w:szCs w:val="24"/>
              </w:rPr>
              <w:t>Number of awards anticipated</w:t>
            </w:r>
          </w:p>
        </w:tc>
        <w:tc>
          <w:tcPr>
            <w:tcW w:w="5575" w:type="dxa"/>
          </w:tcPr>
          <w:p w14:paraId="7213289A" w14:textId="1DC6F01B" w:rsidR="0094577D" w:rsidRPr="0092387B" w:rsidRDefault="001E3E50" w:rsidP="003E3822">
            <w:pPr>
              <w:rPr>
                <w:rFonts w:ascii="Times New Roman" w:hAnsi="Times New Roman" w:cs="Times New Roman"/>
                <w:sz w:val="24"/>
                <w:szCs w:val="24"/>
              </w:rPr>
            </w:pPr>
            <w:r w:rsidRPr="0092387B">
              <w:rPr>
                <w:rFonts w:ascii="Times New Roman" w:hAnsi="Times New Roman" w:cs="Times New Roman"/>
                <w:sz w:val="24"/>
                <w:szCs w:val="24"/>
              </w:rPr>
              <w:t>1</w:t>
            </w:r>
          </w:p>
        </w:tc>
      </w:tr>
      <w:tr w:rsidR="0092387B" w:rsidRPr="0092387B" w14:paraId="72EC51BE" w14:textId="77777777" w:rsidTr="22197C6A">
        <w:tc>
          <w:tcPr>
            <w:tcW w:w="3775" w:type="dxa"/>
          </w:tcPr>
          <w:p w14:paraId="5D5F6AA7" w14:textId="186B01B2" w:rsidR="0094577D" w:rsidRPr="0092387B" w:rsidRDefault="0024541A" w:rsidP="003E3822">
            <w:pPr>
              <w:rPr>
                <w:rFonts w:ascii="Times New Roman" w:hAnsi="Times New Roman" w:cs="Times New Roman"/>
                <w:b/>
                <w:bCs/>
                <w:sz w:val="24"/>
                <w:szCs w:val="24"/>
              </w:rPr>
            </w:pPr>
            <w:r w:rsidRPr="0092387B">
              <w:rPr>
                <w:rFonts w:ascii="Times New Roman" w:hAnsi="Times New Roman" w:cs="Times New Roman"/>
                <w:b/>
                <w:bCs/>
                <w:sz w:val="24"/>
                <w:szCs w:val="24"/>
              </w:rPr>
              <w:t>Award amounts</w:t>
            </w:r>
          </w:p>
        </w:tc>
        <w:tc>
          <w:tcPr>
            <w:tcW w:w="5575" w:type="dxa"/>
          </w:tcPr>
          <w:p w14:paraId="308B814E" w14:textId="69827794" w:rsidR="0094577D" w:rsidRPr="0092387B" w:rsidRDefault="00BE00C9" w:rsidP="6653F59F">
            <w:pPr>
              <w:rPr>
                <w:rFonts w:ascii="Times New Roman" w:hAnsi="Times New Roman" w:cs="Times New Roman"/>
                <w:sz w:val="24"/>
                <w:szCs w:val="24"/>
              </w:rPr>
            </w:pPr>
            <w:r w:rsidRPr="0092387B">
              <w:rPr>
                <w:rFonts w:ascii="Times New Roman" w:hAnsi="Times New Roman" w:cs="Times New Roman"/>
                <w:sz w:val="24"/>
                <w:szCs w:val="24"/>
              </w:rPr>
              <w:t>The</w:t>
            </w:r>
            <w:r w:rsidR="00450D53" w:rsidRPr="0092387B">
              <w:rPr>
                <w:rFonts w:ascii="Times New Roman" w:hAnsi="Times New Roman" w:cs="Times New Roman"/>
                <w:sz w:val="24"/>
                <w:szCs w:val="24"/>
              </w:rPr>
              <w:t xml:space="preserve"> proposal must be in the range of $5,000 to $35,000</w:t>
            </w:r>
          </w:p>
        </w:tc>
      </w:tr>
      <w:tr w:rsidR="0092387B" w:rsidRPr="0092387B" w14:paraId="4C110440" w14:textId="77777777" w:rsidTr="22197C6A">
        <w:tc>
          <w:tcPr>
            <w:tcW w:w="3775" w:type="dxa"/>
          </w:tcPr>
          <w:p w14:paraId="2B8AD526" w14:textId="10A7077F" w:rsidR="008573F3" w:rsidRPr="0092387B" w:rsidRDefault="008573F3" w:rsidP="003E3822">
            <w:pPr>
              <w:rPr>
                <w:rFonts w:ascii="Times New Roman" w:hAnsi="Times New Roman" w:cs="Times New Roman"/>
                <w:b/>
                <w:bCs/>
                <w:sz w:val="24"/>
                <w:szCs w:val="24"/>
              </w:rPr>
            </w:pPr>
            <w:r w:rsidRPr="0092387B">
              <w:rPr>
                <w:rFonts w:ascii="Times New Roman" w:hAnsi="Times New Roman" w:cs="Times New Roman"/>
                <w:b/>
                <w:bCs/>
                <w:sz w:val="24"/>
                <w:szCs w:val="24"/>
              </w:rPr>
              <w:t>Total available funding</w:t>
            </w:r>
          </w:p>
        </w:tc>
        <w:tc>
          <w:tcPr>
            <w:tcW w:w="5575" w:type="dxa"/>
          </w:tcPr>
          <w:p w14:paraId="081FEE98" w14:textId="4274F1A8" w:rsidR="008573F3" w:rsidRPr="0092387B" w:rsidRDefault="002315CD" w:rsidP="6653F59F">
            <w:pPr>
              <w:rPr>
                <w:rFonts w:ascii="Times New Roman" w:hAnsi="Times New Roman" w:cs="Times New Roman"/>
                <w:sz w:val="24"/>
                <w:szCs w:val="24"/>
              </w:rPr>
            </w:pPr>
            <w:r w:rsidRPr="0092387B">
              <w:rPr>
                <w:rFonts w:ascii="Times New Roman" w:hAnsi="Times New Roman" w:cs="Times New Roman"/>
                <w:sz w:val="24"/>
                <w:szCs w:val="24"/>
              </w:rPr>
              <w:t>To be deter</w:t>
            </w:r>
            <w:r w:rsidR="00CF23AF" w:rsidRPr="0092387B">
              <w:rPr>
                <w:rFonts w:ascii="Times New Roman" w:hAnsi="Times New Roman" w:cs="Times New Roman"/>
                <w:sz w:val="24"/>
                <w:szCs w:val="24"/>
              </w:rPr>
              <w:t>mined.</w:t>
            </w:r>
          </w:p>
        </w:tc>
      </w:tr>
      <w:tr w:rsidR="0092387B" w:rsidRPr="0092387B" w14:paraId="550BB860" w14:textId="77777777" w:rsidTr="22197C6A">
        <w:tc>
          <w:tcPr>
            <w:tcW w:w="3775" w:type="dxa"/>
          </w:tcPr>
          <w:p w14:paraId="2610C400" w14:textId="6ECF1DDD" w:rsidR="008573F3" w:rsidRPr="0092387B" w:rsidRDefault="008573F3" w:rsidP="003E3822">
            <w:pPr>
              <w:rPr>
                <w:rFonts w:ascii="Times New Roman" w:hAnsi="Times New Roman" w:cs="Times New Roman"/>
                <w:b/>
                <w:bCs/>
                <w:sz w:val="24"/>
                <w:szCs w:val="24"/>
              </w:rPr>
            </w:pPr>
            <w:r w:rsidRPr="0092387B">
              <w:rPr>
                <w:rFonts w:ascii="Times New Roman" w:hAnsi="Times New Roman" w:cs="Times New Roman"/>
                <w:b/>
                <w:bCs/>
                <w:sz w:val="24"/>
                <w:szCs w:val="24"/>
              </w:rPr>
              <w:t>Type of Funding</w:t>
            </w:r>
          </w:p>
        </w:tc>
        <w:tc>
          <w:tcPr>
            <w:tcW w:w="5575" w:type="dxa"/>
          </w:tcPr>
          <w:p w14:paraId="6C3C0153" w14:textId="2B35EE6C" w:rsidR="008573F3" w:rsidRPr="0092387B" w:rsidRDefault="00D23F92" w:rsidP="00B54C06">
            <w:pPr>
              <w:rPr>
                <w:rFonts w:ascii="Times New Roman" w:hAnsi="Times New Roman" w:cs="Times New Roman"/>
                <w:sz w:val="24"/>
                <w:szCs w:val="24"/>
              </w:rPr>
            </w:pPr>
            <w:r w:rsidRPr="0092387B">
              <w:rPr>
                <w:rFonts w:ascii="Times New Roman" w:hAnsi="Times New Roman" w:cs="Times New Roman"/>
                <w:sz w:val="24"/>
                <w:szCs w:val="24"/>
              </w:rPr>
              <w:t xml:space="preserve">FY26 Fulbright-Hays </w:t>
            </w:r>
            <w:r w:rsidR="003B454F" w:rsidRPr="0092387B">
              <w:rPr>
                <w:rFonts w:ascii="Times New Roman" w:hAnsi="Times New Roman" w:cs="Times New Roman"/>
                <w:sz w:val="24"/>
                <w:szCs w:val="24"/>
              </w:rPr>
              <w:t>Public Diplomacy Funds</w:t>
            </w:r>
          </w:p>
        </w:tc>
      </w:tr>
      <w:tr w:rsidR="008573F3" w:rsidRPr="0092387B" w14:paraId="5CB8DDFC" w14:textId="77777777" w:rsidTr="22197C6A">
        <w:tc>
          <w:tcPr>
            <w:tcW w:w="3775" w:type="dxa"/>
          </w:tcPr>
          <w:p w14:paraId="343FF2BD" w14:textId="354BD84B" w:rsidR="008573F3" w:rsidRPr="0092387B" w:rsidRDefault="189C394E">
            <w:pPr>
              <w:rPr>
                <w:rFonts w:ascii="Times New Roman" w:hAnsi="Times New Roman" w:cs="Times New Roman"/>
                <w:b/>
                <w:bCs/>
                <w:sz w:val="24"/>
                <w:szCs w:val="24"/>
              </w:rPr>
            </w:pPr>
            <w:r w:rsidRPr="0092387B">
              <w:rPr>
                <w:rFonts w:ascii="Times New Roman" w:hAnsi="Times New Roman" w:cs="Times New Roman"/>
                <w:b/>
                <w:bCs/>
                <w:sz w:val="24"/>
                <w:szCs w:val="24"/>
              </w:rPr>
              <w:t xml:space="preserve">Anticipated </w:t>
            </w:r>
            <w:r w:rsidR="7C371008" w:rsidRPr="0092387B">
              <w:rPr>
                <w:rFonts w:ascii="Times New Roman" w:hAnsi="Times New Roman" w:cs="Times New Roman"/>
                <w:b/>
                <w:bCs/>
                <w:sz w:val="24"/>
                <w:szCs w:val="24"/>
              </w:rPr>
              <w:t xml:space="preserve">project </w:t>
            </w:r>
            <w:r w:rsidRPr="0092387B">
              <w:rPr>
                <w:rFonts w:ascii="Times New Roman" w:hAnsi="Times New Roman" w:cs="Times New Roman"/>
                <w:b/>
                <w:bCs/>
                <w:sz w:val="24"/>
                <w:szCs w:val="24"/>
              </w:rPr>
              <w:t>start date</w:t>
            </w:r>
          </w:p>
        </w:tc>
        <w:tc>
          <w:tcPr>
            <w:tcW w:w="5575" w:type="dxa"/>
          </w:tcPr>
          <w:p w14:paraId="14500412" w14:textId="7FF7DCE6" w:rsidR="008573F3" w:rsidRPr="0092387B" w:rsidRDefault="008E417A" w:rsidP="003E3822">
            <w:pPr>
              <w:rPr>
                <w:rFonts w:ascii="Times New Roman" w:hAnsi="Times New Roman" w:cs="Times New Roman"/>
                <w:sz w:val="24"/>
                <w:szCs w:val="24"/>
              </w:rPr>
            </w:pPr>
            <w:r w:rsidRPr="0092387B">
              <w:rPr>
                <w:rFonts w:ascii="Times New Roman" w:hAnsi="Times New Roman" w:cs="Times New Roman"/>
                <w:sz w:val="24"/>
                <w:szCs w:val="24"/>
              </w:rPr>
              <w:t>October 1, 2026</w:t>
            </w:r>
          </w:p>
        </w:tc>
      </w:tr>
    </w:tbl>
    <w:p w14:paraId="36DAB6A6" w14:textId="77777777" w:rsidR="0094577D" w:rsidRPr="0092387B" w:rsidRDefault="0094577D" w:rsidP="003E3822">
      <w:pPr>
        <w:spacing w:after="0"/>
        <w:rPr>
          <w:rFonts w:ascii="Times New Roman" w:hAnsi="Times New Roman" w:cs="Times New Roman"/>
          <w:b/>
          <w:bCs/>
          <w:sz w:val="28"/>
          <w:szCs w:val="28"/>
        </w:rPr>
      </w:pPr>
    </w:p>
    <w:p w14:paraId="3D3961EA" w14:textId="77777777" w:rsidR="003677D8" w:rsidRPr="0092387B" w:rsidRDefault="76FD1798" w:rsidP="003E3822">
      <w:pPr>
        <w:spacing w:after="0"/>
        <w:rPr>
          <w:rFonts w:ascii="Times New Roman" w:hAnsi="Times New Roman" w:cs="Times New Roman"/>
          <w:sz w:val="28"/>
          <w:szCs w:val="28"/>
        </w:rPr>
      </w:pPr>
      <w:r w:rsidRPr="0092387B">
        <w:rPr>
          <w:rFonts w:ascii="Times New Roman" w:hAnsi="Times New Roman" w:cs="Times New Roman"/>
          <w:b/>
          <w:bCs/>
          <w:sz w:val="28"/>
          <w:szCs w:val="28"/>
        </w:rPr>
        <w:t>Funding Instrument Type:</w:t>
      </w:r>
      <w:r w:rsidRPr="0092387B">
        <w:rPr>
          <w:rFonts w:ascii="Times New Roman" w:hAnsi="Times New Roman" w:cs="Times New Roman"/>
          <w:sz w:val="28"/>
          <w:szCs w:val="28"/>
        </w:rPr>
        <w:t xml:space="preserve"> Grant</w:t>
      </w:r>
      <w:r w:rsidR="000A77D6" w:rsidRPr="0092387B">
        <w:rPr>
          <w:rFonts w:ascii="Times New Roman" w:hAnsi="Times New Roman" w:cs="Times New Roman"/>
          <w:sz w:val="28"/>
          <w:szCs w:val="28"/>
        </w:rPr>
        <w:t xml:space="preserve"> or</w:t>
      </w:r>
      <w:r w:rsidRPr="0092387B">
        <w:rPr>
          <w:rFonts w:ascii="Times New Roman" w:hAnsi="Times New Roman" w:cs="Times New Roman"/>
          <w:sz w:val="28"/>
          <w:szCs w:val="28"/>
        </w:rPr>
        <w:t xml:space="preserve"> fixed amount award (FAA)</w:t>
      </w:r>
      <w:r w:rsidR="00B263A0" w:rsidRPr="0092387B">
        <w:rPr>
          <w:rFonts w:ascii="Times New Roman" w:hAnsi="Times New Roman" w:cs="Times New Roman"/>
          <w:sz w:val="28"/>
          <w:szCs w:val="28"/>
        </w:rPr>
        <w:t>.</w:t>
      </w:r>
    </w:p>
    <w:p w14:paraId="656EA7D7" w14:textId="77777777" w:rsidR="003677D8" w:rsidRPr="0092387B" w:rsidRDefault="003677D8" w:rsidP="003E3822">
      <w:pPr>
        <w:spacing w:after="0"/>
        <w:rPr>
          <w:rFonts w:ascii="Times New Roman" w:hAnsi="Times New Roman" w:cs="Times New Roman"/>
          <w:sz w:val="28"/>
          <w:szCs w:val="28"/>
        </w:rPr>
      </w:pPr>
    </w:p>
    <w:p w14:paraId="157FB77E" w14:textId="5D6E242D" w:rsidR="007D0929" w:rsidRPr="0092387B" w:rsidRDefault="76FD1798" w:rsidP="003E3822">
      <w:pPr>
        <w:spacing w:after="0"/>
        <w:rPr>
          <w:rFonts w:ascii="Times New Roman" w:hAnsi="Times New Roman" w:cs="Times New Roman"/>
          <w:b/>
          <w:bCs/>
          <w:sz w:val="28"/>
          <w:szCs w:val="28"/>
        </w:rPr>
      </w:pPr>
      <w:r w:rsidRPr="0092387B">
        <w:rPr>
          <w:rFonts w:ascii="Times New Roman" w:hAnsi="Times New Roman" w:cs="Times New Roman"/>
          <w:b/>
          <w:bCs/>
          <w:sz w:val="28"/>
          <w:szCs w:val="28"/>
        </w:rPr>
        <w:t>Pro</w:t>
      </w:r>
      <w:r w:rsidR="03330AEB" w:rsidRPr="0092387B">
        <w:rPr>
          <w:rFonts w:ascii="Times New Roman" w:hAnsi="Times New Roman" w:cs="Times New Roman"/>
          <w:b/>
          <w:bCs/>
          <w:sz w:val="28"/>
          <w:szCs w:val="28"/>
        </w:rPr>
        <w:t>ject</w:t>
      </w:r>
      <w:r w:rsidR="007A5871" w:rsidRPr="0092387B">
        <w:rPr>
          <w:rFonts w:ascii="Times New Roman" w:hAnsi="Times New Roman" w:cs="Times New Roman"/>
          <w:b/>
          <w:bCs/>
          <w:sz w:val="28"/>
          <w:szCs w:val="28"/>
        </w:rPr>
        <w:t xml:space="preserve"> </w:t>
      </w:r>
      <w:r w:rsidRPr="0092387B">
        <w:rPr>
          <w:rFonts w:ascii="Times New Roman" w:hAnsi="Times New Roman" w:cs="Times New Roman"/>
          <w:b/>
          <w:bCs/>
          <w:sz w:val="28"/>
          <w:szCs w:val="28"/>
        </w:rPr>
        <w:t>Performance Period</w:t>
      </w:r>
      <w:r w:rsidRPr="0092387B">
        <w:rPr>
          <w:rFonts w:ascii="Times New Roman" w:hAnsi="Times New Roman" w:cs="Times New Roman"/>
          <w:sz w:val="28"/>
          <w:szCs w:val="28"/>
        </w:rPr>
        <w:t xml:space="preserve">: Proposed </w:t>
      </w:r>
      <w:r w:rsidR="590058D0" w:rsidRPr="0092387B">
        <w:rPr>
          <w:rFonts w:ascii="Times New Roman" w:hAnsi="Times New Roman" w:cs="Times New Roman"/>
          <w:sz w:val="28"/>
          <w:szCs w:val="28"/>
        </w:rPr>
        <w:t>projects</w:t>
      </w:r>
      <w:r w:rsidRPr="0092387B">
        <w:rPr>
          <w:rFonts w:ascii="Times New Roman" w:hAnsi="Times New Roman" w:cs="Times New Roman"/>
          <w:sz w:val="28"/>
          <w:szCs w:val="28"/>
        </w:rPr>
        <w:t xml:space="preserve"> should be completed in</w:t>
      </w:r>
      <w:r w:rsidR="008641A5" w:rsidRPr="0092387B">
        <w:rPr>
          <w:rFonts w:ascii="Times New Roman" w:hAnsi="Times New Roman" w:cs="Times New Roman"/>
          <w:sz w:val="28"/>
          <w:szCs w:val="28"/>
        </w:rPr>
        <w:t xml:space="preserve"> 12 months </w:t>
      </w:r>
      <w:r w:rsidRPr="0092387B">
        <w:rPr>
          <w:rFonts w:ascii="Times New Roman" w:hAnsi="Times New Roman" w:cs="Times New Roman"/>
          <w:sz w:val="28"/>
          <w:szCs w:val="28"/>
        </w:rPr>
        <w:t>or less.</w:t>
      </w:r>
      <w:r w:rsidRPr="0092387B">
        <w:rPr>
          <w:rFonts w:ascii="Times New Roman" w:hAnsi="Times New Roman" w:cs="Times New Roman"/>
          <w:b/>
          <w:bCs/>
          <w:sz w:val="28"/>
          <w:szCs w:val="28"/>
        </w:rPr>
        <w:t xml:space="preserve"> </w:t>
      </w:r>
    </w:p>
    <w:p w14:paraId="3FAB6355" w14:textId="77777777" w:rsidR="00DC305B" w:rsidRPr="0092387B" w:rsidRDefault="00DC305B" w:rsidP="003E3822">
      <w:pPr>
        <w:spacing w:after="0"/>
        <w:rPr>
          <w:rFonts w:ascii="Times New Roman" w:hAnsi="Times New Roman" w:cs="Times New Roman"/>
          <w:b/>
          <w:bCs/>
          <w:sz w:val="28"/>
          <w:szCs w:val="28"/>
        </w:rPr>
      </w:pPr>
    </w:p>
    <w:p w14:paraId="5CB974DE" w14:textId="2B614246" w:rsidR="003677D8" w:rsidRPr="0092387B" w:rsidRDefault="00DC305B" w:rsidP="00736CD9">
      <w:pPr>
        <w:rPr>
          <w:rFonts w:ascii="Times New Roman" w:hAnsi="Times New Roman" w:cs="Times New Roman"/>
          <w:sz w:val="28"/>
          <w:szCs w:val="28"/>
        </w:rPr>
      </w:pPr>
      <w:r w:rsidRPr="0092387B">
        <w:rPr>
          <w:rFonts w:ascii="Times New Roman" w:hAnsi="Times New Roman" w:cs="Times New Roman"/>
          <w:b/>
          <w:bCs/>
          <w:sz w:val="28"/>
          <w:szCs w:val="28"/>
        </w:rPr>
        <w:t xml:space="preserve">Priority Region: </w:t>
      </w:r>
      <w:r w:rsidR="00A0167E" w:rsidRPr="0092387B">
        <w:rPr>
          <w:rFonts w:ascii="Times New Roman" w:hAnsi="Times New Roman" w:cs="Times New Roman"/>
          <w:sz w:val="28"/>
          <w:szCs w:val="28"/>
        </w:rPr>
        <w:t>Estonia</w:t>
      </w:r>
    </w:p>
    <w:p w14:paraId="4FF16F67" w14:textId="77777777" w:rsidR="00F95F3C" w:rsidRPr="0092387B" w:rsidRDefault="00F95F3C" w:rsidP="00F95F3C">
      <w:pPr>
        <w:pStyle w:val="Heading5"/>
        <w:rPr>
          <w:rFonts w:ascii="Times New Roman" w:eastAsiaTheme="minorHAnsi" w:hAnsi="Times New Roman" w:cs="Times New Roman"/>
          <w:color w:val="auto"/>
          <w:sz w:val="28"/>
          <w:szCs w:val="28"/>
        </w:rPr>
      </w:pPr>
      <w:r w:rsidRPr="0092387B">
        <w:rPr>
          <w:rFonts w:ascii="Times New Roman" w:eastAsiaTheme="minorHAnsi" w:hAnsi="Times New Roman" w:cs="Times New Roman"/>
          <w:color w:val="auto"/>
          <w:sz w:val="28"/>
          <w:szCs w:val="28"/>
        </w:rPr>
        <w:t>This funding opportunity is limited to projects implemented in Estonia. All proposed activities must take place within Estonia and directly benefit local communities.</w:t>
      </w:r>
    </w:p>
    <w:p w14:paraId="1DF7BA73" w14:textId="77777777" w:rsidR="00F95F3C" w:rsidRPr="0092387B" w:rsidRDefault="00F95F3C" w:rsidP="00F95F3C">
      <w:pPr>
        <w:pStyle w:val="Heading5"/>
        <w:rPr>
          <w:rFonts w:ascii="Times New Roman" w:eastAsiaTheme="minorHAnsi" w:hAnsi="Times New Roman" w:cs="Times New Roman"/>
          <w:color w:val="auto"/>
          <w:sz w:val="28"/>
          <w:szCs w:val="28"/>
        </w:rPr>
      </w:pPr>
      <w:r w:rsidRPr="0092387B">
        <w:rPr>
          <w:rFonts w:ascii="Times New Roman" w:eastAsiaTheme="minorHAnsi" w:hAnsi="Times New Roman" w:cs="Times New Roman"/>
          <w:color w:val="auto"/>
          <w:sz w:val="28"/>
          <w:szCs w:val="28"/>
        </w:rPr>
        <w:t>This notice is subject to the availability of funding. The U.S. Mission reserves the right to award more or fewer grants than anticipated, depending on the quality of proposals and available resources.</w:t>
      </w:r>
    </w:p>
    <w:p w14:paraId="1AE40E07" w14:textId="77777777" w:rsidR="00F95F3C" w:rsidRPr="0092387B" w:rsidRDefault="00F95F3C" w:rsidP="00F95F3C">
      <w:pPr>
        <w:pStyle w:val="Heading5"/>
        <w:rPr>
          <w:rFonts w:ascii="Times New Roman" w:eastAsiaTheme="minorHAnsi" w:hAnsi="Times New Roman" w:cs="Times New Roman"/>
          <w:b/>
          <w:bCs/>
          <w:color w:val="auto"/>
          <w:sz w:val="28"/>
          <w:szCs w:val="28"/>
        </w:rPr>
      </w:pPr>
    </w:p>
    <w:p w14:paraId="03B19367" w14:textId="4FD8062A" w:rsidR="008C1CC4" w:rsidRPr="0092387B" w:rsidRDefault="002546ED" w:rsidP="00F95F3C">
      <w:pPr>
        <w:pStyle w:val="Heading5"/>
        <w:rPr>
          <w:rFonts w:ascii="Times New Roman" w:hAnsi="Times New Roman" w:cs="Times New Roman"/>
          <w:b/>
          <w:bCs/>
          <w:i/>
          <w:iCs/>
          <w:color w:val="auto"/>
          <w:sz w:val="28"/>
          <w:szCs w:val="28"/>
        </w:rPr>
      </w:pPr>
      <w:r w:rsidRPr="0092387B">
        <w:rPr>
          <w:rFonts w:ascii="Times New Roman" w:hAnsi="Times New Roman" w:cs="Times New Roman"/>
          <w:b/>
          <w:bCs/>
          <w:i/>
          <w:iCs/>
          <w:color w:val="auto"/>
          <w:sz w:val="28"/>
          <w:szCs w:val="28"/>
        </w:rPr>
        <w:t>Executive Summary</w:t>
      </w:r>
    </w:p>
    <w:p w14:paraId="65F00127" w14:textId="25F33223" w:rsidR="009C1B57" w:rsidRPr="0092387B" w:rsidRDefault="3409A9A9" w:rsidP="009C1B57">
      <w:pPr>
        <w:rPr>
          <w:rFonts w:ascii="Times New Roman" w:hAnsi="Times New Roman" w:cs="Times New Roman"/>
          <w:sz w:val="28"/>
          <w:szCs w:val="28"/>
        </w:rPr>
      </w:pPr>
      <w:r w:rsidRPr="0092387B">
        <w:rPr>
          <w:rFonts w:ascii="Times New Roman" w:hAnsi="Times New Roman" w:cs="Times New Roman"/>
          <w:sz w:val="28"/>
          <w:szCs w:val="28"/>
        </w:rPr>
        <w:t xml:space="preserve">The </w:t>
      </w:r>
      <w:r w:rsidR="009C1B57" w:rsidRPr="0092387B">
        <w:rPr>
          <w:rFonts w:ascii="Times New Roman" w:hAnsi="Times New Roman" w:cs="Times New Roman"/>
          <w:sz w:val="28"/>
          <w:szCs w:val="28"/>
        </w:rPr>
        <w:t>U.S. Mission in</w:t>
      </w:r>
      <w:r w:rsidR="00E87AE8" w:rsidRPr="0092387B">
        <w:rPr>
          <w:rFonts w:ascii="Times New Roman" w:hAnsi="Times New Roman" w:cs="Times New Roman"/>
          <w:sz w:val="28"/>
          <w:szCs w:val="28"/>
        </w:rPr>
        <w:t xml:space="preserve"> </w:t>
      </w:r>
      <w:r w:rsidR="00895977" w:rsidRPr="0092387B">
        <w:rPr>
          <w:rFonts w:ascii="Times New Roman" w:hAnsi="Times New Roman" w:cs="Times New Roman"/>
          <w:sz w:val="28"/>
          <w:szCs w:val="28"/>
        </w:rPr>
        <w:t>Estonia</w:t>
      </w:r>
      <w:r w:rsidR="00E75A0C" w:rsidRPr="0092387B">
        <w:rPr>
          <w:rFonts w:ascii="Times New Roman" w:hAnsi="Times New Roman" w:cs="Times New Roman"/>
          <w:sz w:val="28"/>
          <w:szCs w:val="28"/>
        </w:rPr>
        <w:t xml:space="preserve">’s </w:t>
      </w:r>
      <w:r w:rsidR="009C1B57" w:rsidRPr="0092387B">
        <w:rPr>
          <w:rFonts w:ascii="Times New Roman" w:hAnsi="Times New Roman" w:cs="Times New Roman"/>
          <w:sz w:val="28"/>
          <w:szCs w:val="28"/>
        </w:rPr>
        <w:t xml:space="preserve">Public Diplomacy Section (PDS) is pleased to announce the 2026 Alumni Engagement Innovation Fund (AEIF). The AEIF is an annual funding opportunity designed to invest in U.S. government-funded exchange participants and programs by helping alumni develop and implement </w:t>
      </w:r>
      <w:r w:rsidR="009C1B57" w:rsidRPr="0092387B">
        <w:rPr>
          <w:rFonts w:ascii="Times New Roman" w:hAnsi="Times New Roman" w:cs="Times New Roman"/>
          <w:sz w:val="28"/>
          <w:szCs w:val="28"/>
        </w:rPr>
        <w:lastRenderedPageBreak/>
        <w:t>projects that promote shared interests and policy objectives and benefit local communities. We invite you to submit proposals for projects that meet the requirements of the program (discussed in Section C below). Please read this notice carefully before preparing and submitting a funding proposal.</w:t>
      </w:r>
    </w:p>
    <w:p w14:paraId="059FD865" w14:textId="1DACAABD" w:rsidR="008247D2" w:rsidRPr="0092387B" w:rsidRDefault="008247D2" w:rsidP="008247D2">
      <w:pPr>
        <w:pStyle w:val="Heading3"/>
        <w:rPr>
          <w:rFonts w:ascii="Times New Roman" w:eastAsiaTheme="minorHAnsi" w:hAnsi="Times New Roman" w:cs="Times New Roman"/>
          <w:color w:val="auto"/>
        </w:rPr>
      </w:pPr>
      <w:bookmarkStart w:id="2" w:name="_Toc218850614"/>
      <w:r w:rsidRPr="0092387B">
        <w:rPr>
          <w:rFonts w:ascii="Times New Roman" w:eastAsiaTheme="minorHAnsi" w:hAnsi="Times New Roman" w:cs="Times New Roman"/>
          <w:b/>
          <w:bCs/>
          <w:color w:val="auto"/>
        </w:rPr>
        <w:t>Please note:</w:t>
      </w:r>
      <w:r w:rsidRPr="0092387B">
        <w:rPr>
          <w:rFonts w:ascii="Times New Roman" w:eastAsiaTheme="minorHAnsi" w:hAnsi="Times New Roman" w:cs="Times New Roman"/>
          <w:color w:val="auto"/>
        </w:rPr>
        <w:t xml:space="preserve"> This solicitation does not constitute an award commitment by the U.S. government. A final award cannot be made until the proposal has been reviewed and approved, and an award agreement is drawn up and signed by a grants officer. The U.S. Mission reserves the right not to issue an award after receipt of any proposal. The U.S. Mission also reserves the right to reduce, revise, and/or increase a proposal budget in accordance with the needs of the program and availability of funds. Grant expenses may not be incurred prior to the effective date of the grant agreement. Any expenses outside the approved budget require prior written approval of the grants officer.</w:t>
      </w:r>
    </w:p>
    <w:p w14:paraId="61CC703B" w14:textId="77777777" w:rsidR="008247D2" w:rsidRPr="0092387B" w:rsidRDefault="008247D2" w:rsidP="008247D2">
      <w:pPr>
        <w:pStyle w:val="Heading3"/>
        <w:rPr>
          <w:rFonts w:ascii="Times New Roman" w:eastAsiaTheme="minorHAnsi" w:hAnsi="Times New Roman" w:cs="Times New Roman"/>
          <w:b/>
          <w:bCs/>
          <w:color w:val="auto"/>
        </w:rPr>
      </w:pPr>
      <w:r w:rsidRPr="0092387B">
        <w:rPr>
          <w:rFonts w:ascii="Times New Roman" w:eastAsiaTheme="minorHAnsi" w:hAnsi="Times New Roman" w:cs="Times New Roman"/>
          <w:b/>
          <w:bCs/>
          <w:color w:val="auto"/>
        </w:rPr>
        <w:t>Only alumni of U.S. government-funded exchange programs are eligible to apply for this funding opportunity. Applications from individuals or organizations not meeting this criterion will not be considered.</w:t>
      </w:r>
    </w:p>
    <w:p w14:paraId="72E866CC" w14:textId="77777777" w:rsidR="008247D2" w:rsidRPr="0092387B" w:rsidRDefault="008247D2" w:rsidP="008247D2">
      <w:pPr>
        <w:pStyle w:val="Heading3"/>
        <w:rPr>
          <w:rFonts w:ascii="Times New Roman" w:eastAsiaTheme="minorHAnsi" w:hAnsi="Times New Roman" w:cs="Times New Roman"/>
          <w:color w:val="auto"/>
        </w:rPr>
      </w:pPr>
    </w:p>
    <w:p w14:paraId="271D1BE5" w14:textId="7AFA6457" w:rsidR="003E3822" w:rsidRPr="0092387B" w:rsidRDefault="0012664D" w:rsidP="008247D2">
      <w:pPr>
        <w:pStyle w:val="Heading3"/>
        <w:rPr>
          <w:rFonts w:ascii="Times New Roman" w:hAnsi="Times New Roman" w:cs="Times New Roman"/>
          <w:b/>
          <w:bCs/>
          <w:color w:val="auto"/>
          <w:sz w:val="32"/>
          <w:szCs w:val="32"/>
        </w:rPr>
      </w:pPr>
      <w:r w:rsidRPr="0092387B">
        <w:rPr>
          <w:rFonts w:ascii="Times New Roman" w:hAnsi="Times New Roman" w:cs="Times New Roman"/>
          <w:b/>
          <w:bCs/>
          <w:color w:val="auto"/>
          <w:sz w:val="32"/>
          <w:szCs w:val="32"/>
        </w:rPr>
        <w:t>Eligibility</w:t>
      </w:r>
      <w:bookmarkEnd w:id="2"/>
    </w:p>
    <w:p w14:paraId="2981E330" w14:textId="77777777" w:rsidR="00C007FA" w:rsidRPr="0092387B" w:rsidRDefault="00C007FA" w:rsidP="00C007FA">
      <w:pPr>
        <w:rPr>
          <w:rFonts w:ascii="Times New Roman" w:hAnsi="Times New Roman" w:cs="Times New Roman"/>
          <w:sz w:val="28"/>
          <w:szCs w:val="28"/>
        </w:rPr>
      </w:pPr>
    </w:p>
    <w:p w14:paraId="3056C129" w14:textId="6CE73BF8" w:rsidR="003E3822" w:rsidRPr="0092387B" w:rsidRDefault="003E3822" w:rsidP="00D86A5A">
      <w:pPr>
        <w:pStyle w:val="Heading5"/>
        <w:numPr>
          <w:ilvl w:val="0"/>
          <w:numId w:val="4"/>
        </w:numPr>
        <w:ind w:left="270" w:hanging="270"/>
        <w:rPr>
          <w:rFonts w:ascii="Times New Roman" w:hAnsi="Times New Roman" w:cs="Times New Roman"/>
          <w:b/>
          <w:bCs/>
          <w:i/>
          <w:iCs/>
          <w:color w:val="auto"/>
          <w:sz w:val="28"/>
          <w:szCs w:val="28"/>
        </w:rPr>
      </w:pPr>
      <w:r w:rsidRPr="0092387B">
        <w:rPr>
          <w:rFonts w:ascii="Times New Roman" w:hAnsi="Times New Roman" w:cs="Times New Roman"/>
          <w:b/>
          <w:bCs/>
          <w:i/>
          <w:iCs/>
          <w:color w:val="auto"/>
          <w:sz w:val="28"/>
          <w:szCs w:val="28"/>
        </w:rPr>
        <w:t>Eligible Applicants</w:t>
      </w:r>
    </w:p>
    <w:p w14:paraId="63F8BE32" w14:textId="241561B0" w:rsidR="007211E0" w:rsidRPr="0092387B" w:rsidRDefault="00DD72EC" w:rsidP="00D86A5A">
      <w:pPr>
        <w:pStyle w:val="ListParagraph"/>
        <w:numPr>
          <w:ilvl w:val="0"/>
          <w:numId w:val="17"/>
        </w:numPr>
        <w:shd w:val="clear" w:color="auto" w:fill="FFFFFF"/>
        <w:spacing w:after="0" w:line="240" w:lineRule="auto"/>
        <w:textAlignment w:val="baseline"/>
        <w:rPr>
          <w:rFonts w:ascii="Times New Roman" w:eastAsia="Times New Roman" w:hAnsi="Times New Roman" w:cs="Times New Roman"/>
          <w:b/>
          <w:bCs/>
          <w:iCs/>
          <w:sz w:val="28"/>
          <w:szCs w:val="28"/>
        </w:rPr>
      </w:pPr>
      <w:r w:rsidRPr="0092387B">
        <w:rPr>
          <w:rFonts w:ascii="Times New Roman" w:eastAsia="Times New Roman" w:hAnsi="Times New Roman" w:cs="Times New Roman"/>
          <w:iCs/>
          <w:sz w:val="28"/>
          <w:szCs w:val="28"/>
        </w:rPr>
        <w:t>A</w:t>
      </w:r>
      <w:r w:rsidR="00E237AC" w:rsidRPr="0092387B">
        <w:rPr>
          <w:rFonts w:ascii="Times New Roman" w:eastAsia="Times New Roman" w:hAnsi="Times New Roman" w:cs="Times New Roman"/>
          <w:iCs/>
          <w:sz w:val="28"/>
          <w:szCs w:val="28"/>
        </w:rPr>
        <w:t xml:space="preserve">lumni who participated in a U.S. government-sponsored exchange program where the proposed project involves </w:t>
      </w:r>
      <w:r w:rsidR="00E237AC" w:rsidRPr="0092387B">
        <w:rPr>
          <w:rFonts w:ascii="Times New Roman" w:eastAsia="Times New Roman" w:hAnsi="Times New Roman" w:cs="Times New Roman"/>
          <w:b/>
          <w:bCs/>
          <w:iCs/>
          <w:sz w:val="28"/>
          <w:szCs w:val="28"/>
        </w:rPr>
        <w:t xml:space="preserve">at least two </w:t>
      </w:r>
      <w:r w:rsidR="00E237AC" w:rsidRPr="0092387B">
        <w:rPr>
          <w:rFonts w:ascii="Times New Roman" w:eastAsia="Times New Roman" w:hAnsi="Times New Roman" w:cs="Times New Roman"/>
          <w:iCs/>
          <w:sz w:val="28"/>
          <w:szCs w:val="28"/>
        </w:rPr>
        <w:t xml:space="preserve">U.S. government-sponsored exchange program alumni, and one is a </w:t>
      </w:r>
      <w:r w:rsidR="00E237AC" w:rsidRPr="0092387B">
        <w:rPr>
          <w:rFonts w:ascii="Times New Roman" w:eastAsia="Times New Roman" w:hAnsi="Times New Roman" w:cs="Times New Roman"/>
          <w:b/>
          <w:bCs/>
          <w:iCs/>
          <w:sz w:val="28"/>
          <w:szCs w:val="28"/>
        </w:rPr>
        <w:t>specified team lead</w:t>
      </w:r>
      <w:r w:rsidR="00E608E5" w:rsidRPr="0092387B">
        <w:rPr>
          <w:rFonts w:ascii="Times New Roman" w:eastAsia="Times New Roman" w:hAnsi="Times New Roman" w:cs="Times New Roman"/>
          <w:iCs/>
          <w:sz w:val="28"/>
          <w:szCs w:val="28"/>
        </w:rPr>
        <w:t>.</w:t>
      </w:r>
    </w:p>
    <w:p w14:paraId="5048EA4A" w14:textId="1850E670" w:rsidR="00240719" w:rsidRPr="0092387B" w:rsidRDefault="00E237AC" w:rsidP="00D86A5A">
      <w:pPr>
        <w:pStyle w:val="ListParagraph"/>
        <w:numPr>
          <w:ilvl w:val="0"/>
          <w:numId w:val="17"/>
        </w:numPr>
        <w:shd w:val="clear" w:color="auto" w:fill="FFFFFF"/>
        <w:spacing w:after="0" w:line="240" w:lineRule="auto"/>
        <w:textAlignment w:val="baseline"/>
        <w:rPr>
          <w:rFonts w:ascii="Times New Roman" w:eastAsia="Times New Roman" w:hAnsi="Times New Roman" w:cs="Times New Roman"/>
          <w:b/>
          <w:bCs/>
          <w:iCs/>
          <w:sz w:val="28"/>
          <w:szCs w:val="28"/>
        </w:rPr>
      </w:pPr>
      <w:r w:rsidRPr="0092387B">
        <w:rPr>
          <w:rFonts w:ascii="Times New Roman" w:eastAsia="Times New Roman" w:hAnsi="Times New Roman" w:cs="Times New Roman"/>
          <w:iCs/>
          <w:sz w:val="28"/>
          <w:szCs w:val="28"/>
        </w:rPr>
        <w:t>Alumni associations from countries with current U.S. representation, but such applications must specify an alumni team lead</w:t>
      </w:r>
      <w:r w:rsidR="00240719" w:rsidRPr="0092387B">
        <w:rPr>
          <w:rFonts w:ascii="Times New Roman" w:eastAsia="Times New Roman" w:hAnsi="Times New Roman" w:cs="Times New Roman"/>
          <w:iCs/>
          <w:sz w:val="28"/>
          <w:szCs w:val="28"/>
        </w:rPr>
        <w:t>.</w:t>
      </w:r>
    </w:p>
    <w:p w14:paraId="29DEC056" w14:textId="7CBF41B6" w:rsidR="003E3822" w:rsidRPr="0092387B" w:rsidRDefault="00E237AC" w:rsidP="00D86A5A">
      <w:pPr>
        <w:pStyle w:val="ListParagraph"/>
        <w:numPr>
          <w:ilvl w:val="0"/>
          <w:numId w:val="17"/>
        </w:numPr>
        <w:shd w:val="clear" w:color="auto" w:fill="FFFFFF"/>
        <w:spacing w:after="0" w:line="240" w:lineRule="auto"/>
        <w:textAlignment w:val="baseline"/>
        <w:rPr>
          <w:rFonts w:ascii="Times New Roman" w:eastAsia="Times New Roman" w:hAnsi="Times New Roman" w:cs="Times New Roman"/>
          <w:b/>
          <w:bCs/>
          <w:iCs/>
          <w:sz w:val="28"/>
          <w:szCs w:val="28"/>
        </w:rPr>
      </w:pPr>
      <w:r w:rsidRPr="0092387B">
        <w:rPr>
          <w:rFonts w:ascii="Times New Roman" w:eastAsia="Times New Roman" w:hAnsi="Times New Roman" w:cs="Times New Roman"/>
          <w:iCs/>
          <w:sz w:val="28"/>
          <w:szCs w:val="28"/>
        </w:rPr>
        <w:t>If three or more alumni are applying together, U.S. citizen alumni may be included on alumni teams, but the team must have at least two non-U.S. citizen exchange program alumni. U.S. citizen alumni cannot be team leads on project proposals.</w:t>
      </w:r>
    </w:p>
    <w:p w14:paraId="47018512" w14:textId="01E558E6" w:rsidR="00E608E5" w:rsidRPr="0092387B" w:rsidRDefault="000D59EF" w:rsidP="00E608E5">
      <w:pPr>
        <w:pStyle w:val="ListParagraph"/>
        <w:numPr>
          <w:ilvl w:val="0"/>
          <w:numId w:val="17"/>
        </w:numPr>
        <w:shd w:val="clear" w:color="auto" w:fill="FFFFFF"/>
        <w:spacing w:after="0" w:line="240" w:lineRule="auto"/>
        <w:textAlignment w:val="baseline"/>
        <w:rPr>
          <w:rFonts w:ascii="Times New Roman" w:eastAsia="Times New Roman" w:hAnsi="Times New Roman" w:cs="Times New Roman"/>
          <w:b/>
          <w:bCs/>
          <w:iCs/>
          <w:sz w:val="28"/>
          <w:szCs w:val="28"/>
        </w:rPr>
      </w:pPr>
      <w:r w:rsidRPr="0092387B">
        <w:rPr>
          <w:rFonts w:ascii="Times New Roman" w:hAnsi="Times New Roman" w:cs="Times New Roman"/>
          <w:sz w:val="28"/>
          <w:szCs w:val="28"/>
        </w:rPr>
        <w:t>Not-for-profit, non-governmental organizations, think tanks, and academic institutions are eligible to apply provided the organizing team consists of U.S. government-sponsored exchange program alumni meeting the criteria described above.</w:t>
      </w:r>
      <w:r w:rsidR="00F265A3" w:rsidRPr="0092387B">
        <w:rPr>
          <w:sz w:val="28"/>
          <w:szCs w:val="28"/>
        </w:rPr>
        <w:br/>
      </w:r>
    </w:p>
    <w:p w14:paraId="23AB164E" w14:textId="75AC4530" w:rsidR="008C1CC4" w:rsidRPr="0092387B" w:rsidRDefault="008C1CC4" w:rsidP="00D86A5A">
      <w:pPr>
        <w:pStyle w:val="Heading5"/>
        <w:numPr>
          <w:ilvl w:val="0"/>
          <w:numId w:val="4"/>
        </w:numPr>
        <w:ind w:left="270" w:hanging="270"/>
        <w:rPr>
          <w:rFonts w:ascii="Times New Roman" w:eastAsia="Times New Roman" w:hAnsi="Times New Roman" w:cs="Times New Roman"/>
          <w:b/>
          <w:bCs/>
          <w:i/>
          <w:color w:val="auto"/>
          <w:sz w:val="28"/>
          <w:szCs w:val="28"/>
        </w:rPr>
      </w:pPr>
      <w:r w:rsidRPr="0092387B">
        <w:rPr>
          <w:rFonts w:ascii="Times New Roman" w:hAnsi="Times New Roman" w:cs="Times New Roman"/>
          <w:b/>
          <w:bCs/>
          <w:i/>
          <w:iCs/>
          <w:color w:val="auto"/>
          <w:sz w:val="28"/>
          <w:szCs w:val="28"/>
        </w:rPr>
        <w:lastRenderedPageBreak/>
        <w:t>Cost Sharing or Matching</w:t>
      </w:r>
    </w:p>
    <w:p w14:paraId="5E083A12" w14:textId="4F496AFE" w:rsidR="00D92A61" w:rsidRPr="0092387B" w:rsidRDefault="005C3868" w:rsidP="00D92A61">
      <w:pPr>
        <w:shd w:val="clear" w:color="auto" w:fill="FFFFFF"/>
        <w:spacing w:after="0" w:line="240" w:lineRule="auto"/>
        <w:textAlignment w:val="baseline"/>
        <w:rPr>
          <w:rFonts w:ascii="Times New Roman" w:eastAsia="Times New Roman" w:hAnsi="Times New Roman" w:cs="Times New Roman"/>
          <w:iCs/>
          <w:sz w:val="28"/>
          <w:szCs w:val="28"/>
        </w:rPr>
      </w:pPr>
      <w:r w:rsidRPr="0092387B">
        <w:rPr>
          <w:rFonts w:ascii="Times New Roman" w:eastAsia="Times New Roman" w:hAnsi="Times New Roman" w:cs="Times New Roman"/>
          <w:iCs/>
          <w:sz w:val="28"/>
          <w:szCs w:val="28"/>
        </w:rPr>
        <w:t>Cost sharing is not required. However, applicants are encouraged to include cost sharing or in-kind contributions, such as volunteer time or donated venues, to demonstrate community support and enhance the sustainability of the project.</w:t>
      </w:r>
    </w:p>
    <w:p w14:paraId="139FF851" w14:textId="77777777" w:rsidR="005C3868" w:rsidRPr="0092387B" w:rsidRDefault="005C3868" w:rsidP="00D92A61">
      <w:pPr>
        <w:shd w:val="clear" w:color="auto" w:fill="FFFFFF"/>
        <w:spacing w:after="0" w:line="240" w:lineRule="auto"/>
        <w:textAlignment w:val="baseline"/>
        <w:rPr>
          <w:rFonts w:ascii="Times New Roman" w:eastAsia="Times New Roman" w:hAnsi="Times New Roman" w:cs="Times New Roman"/>
          <w:iCs/>
          <w:sz w:val="28"/>
          <w:szCs w:val="28"/>
        </w:rPr>
      </w:pPr>
    </w:p>
    <w:p w14:paraId="270B12EF" w14:textId="5E085BDA" w:rsidR="008C1CC4" w:rsidRPr="0092387B" w:rsidRDefault="008C1CC4" w:rsidP="00D86A5A">
      <w:pPr>
        <w:pStyle w:val="Heading5"/>
        <w:numPr>
          <w:ilvl w:val="0"/>
          <w:numId w:val="4"/>
        </w:numPr>
        <w:ind w:left="270" w:hanging="270"/>
        <w:rPr>
          <w:rFonts w:ascii="Times New Roman" w:hAnsi="Times New Roman" w:cs="Times New Roman"/>
          <w:b/>
          <w:bCs/>
          <w:i/>
          <w:iCs/>
          <w:color w:val="auto"/>
          <w:sz w:val="28"/>
          <w:szCs w:val="28"/>
        </w:rPr>
      </w:pPr>
      <w:r w:rsidRPr="0092387B">
        <w:rPr>
          <w:rFonts w:ascii="Times New Roman" w:hAnsi="Times New Roman" w:cs="Times New Roman"/>
          <w:b/>
          <w:bCs/>
          <w:i/>
          <w:iCs/>
          <w:color w:val="auto"/>
          <w:sz w:val="28"/>
          <w:szCs w:val="28"/>
        </w:rPr>
        <w:t>Other Eligibility Requirements</w:t>
      </w:r>
    </w:p>
    <w:p w14:paraId="1400A964" w14:textId="5158116B" w:rsidR="00D52ED1" w:rsidRPr="0092387B" w:rsidRDefault="00E33EEA" w:rsidP="00B806A8">
      <w:pPr>
        <w:shd w:val="clear" w:color="auto" w:fill="FFFFFF"/>
        <w:spacing w:after="0" w:line="240" w:lineRule="auto"/>
        <w:textAlignment w:val="baseline"/>
        <w:rPr>
          <w:rFonts w:ascii="Times New Roman" w:eastAsia="Times New Roman" w:hAnsi="Times New Roman" w:cs="Times New Roman"/>
          <w:iCs/>
          <w:sz w:val="28"/>
          <w:szCs w:val="28"/>
        </w:rPr>
      </w:pPr>
      <w:r w:rsidRPr="0092387B">
        <w:rPr>
          <w:rFonts w:ascii="Times New Roman" w:eastAsia="Times New Roman" w:hAnsi="Times New Roman" w:cs="Times New Roman"/>
          <w:iCs/>
          <w:sz w:val="28"/>
          <w:szCs w:val="28"/>
        </w:rPr>
        <w:t>All</w:t>
      </w:r>
      <w:r w:rsidR="008C1CC4" w:rsidRPr="0092387B">
        <w:rPr>
          <w:rFonts w:ascii="Times New Roman" w:eastAsia="Times New Roman" w:hAnsi="Times New Roman" w:cs="Times New Roman"/>
          <w:iCs/>
          <w:sz w:val="28"/>
          <w:szCs w:val="28"/>
        </w:rPr>
        <w:t xml:space="preserve"> organizations must have a Unique Entity Identifier (UEI) issued via</w:t>
      </w:r>
      <w:r w:rsidR="004F6DAB" w:rsidRPr="0092387B">
        <w:rPr>
          <w:rFonts w:ascii="Times New Roman" w:eastAsia="Times New Roman" w:hAnsi="Times New Roman" w:cs="Times New Roman"/>
          <w:iCs/>
          <w:sz w:val="28"/>
          <w:szCs w:val="28"/>
        </w:rPr>
        <w:t xml:space="preserve"> </w:t>
      </w:r>
      <w:r w:rsidR="008C1CC4" w:rsidRPr="0092387B">
        <w:rPr>
          <w:rFonts w:ascii="Times New Roman" w:eastAsia="Times New Roman" w:hAnsi="Times New Roman" w:cs="Times New Roman"/>
          <w:iCs/>
          <w:sz w:val="28"/>
          <w:szCs w:val="28"/>
        </w:rPr>
        <w:t xml:space="preserve">SAM.gov as well as a valid registration </w:t>
      </w:r>
      <w:r w:rsidR="00CC20C2" w:rsidRPr="0092387B">
        <w:rPr>
          <w:rFonts w:ascii="Times New Roman" w:eastAsia="Times New Roman" w:hAnsi="Times New Roman" w:cs="Times New Roman"/>
          <w:iCs/>
          <w:sz w:val="28"/>
          <w:szCs w:val="28"/>
        </w:rPr>
        <w:t>in</w:t>
      </w:r>
      <w:r w:rsidR="008C1CC4" w:rsidRPr="0092387B">
        <w:rPr>
          <w:rFonts w:ascii="Times New Roman" w:eastAsia="Times New Roman" w:hAnsi="Times New Roman" w:cs="Times New Roman"/>
          <w:iCs/>
          <w:sz w:val="28"/>
          <w:szCs w:val="28"/>
        </w:rPr>
        <w:t xml:space="preserve"> SAM.gov. Please see Section D.3 for more information. Individuals are not required to have a UEI or be registered in SAM.gov.</w:t>
      </w:r>
    </w:p>
    <w:p w14:paraId="1456D1DD" w14:textId="4CCC7948" w:rsidR="00C007FA" w:rsidRPr="0092387B" w:rsidRDefault="0012664D" w:rsidP="00D86A5A">
      <w:pPr>
        <w:pStyle w:val="Heading3"/>
        <w:numPr>
          <w:ilvl w:val="0"/>
          <w:numId w:val="2"/>
        </w:numPr>
        <w:ind w:left="360"/>
        <w:rPr>
          <w:rFonts w:ascii="Times New Roman" w:hAnsi="Times New Roman" w:cs="Times New Roman"/>
          <w:b/>
          <w:bCs/>
          <w:color w:val="auto"/>
          <w:sz w:val="32"/>
          <w:szCs w:val="32"/>
        </w:rPr>
      </w:pPr>
      <w:bookmarkStart w:id="3" w:name="_Toc218850615"/>
      <w:r w:rsidRPr="0092387B">
        <w:rPr>
          <w:rFonts w:ascii="Times New Roman" w:hAnsi="Times New Roman" w:cs="Times New Roman"/>
          <w:b/>
          <w:bCs/>
          <w:color w:val="auto"/>
          <w:sz w:val="32"/>
          <w:szCs w:val="32"/>
        </w:rPr>
        <w:t>Program Description</w:t>
      </w:r>
      <w:bookmarkEnd w:id="3"/>
    </w:p>
    <w:p w14:paraId="7F39F087" w14:textId="77777777" w:rsidR="006E3B16" w:rsidRPr="0092387B" w:rsidRDefault="006E3B16" w:rsidP="006E3B16">
      <w:pPr>
        <w:rPr>
          <w:rFonts w:ascii="Times New Roman" w:hAnsi="Times New Roman" w:cs="Times New Roman"/>
          <w:sz w:val="28"/>
          <w:szCs w:val="28"/>
        </w:rPr>
      </w:pPr>
    </w:p>
    <w:p w14:paraId="2355CD04" w14:textId="6FE081F2" w:rsidR="00121F0E" w:rsidRPr="0092387B" w:rsidRDefault="00B92D4C" w:rsidP="00D86A5A">
      <w:pPr>
        <w:pStyle w:val="Heading5"/>
        <w:numPr>
          <w:ilvl w:val="0"/>
          <w:numId w:val="5"/>
        </w:numPr>
        <w:ind w:left="270" w:hanging="270"/>
        <w:rPr>
          <w:rFonts w:ascii="Times New Roman" w:hAnsi="Times New Roman" w:cs="Times New Roman"/>
          <w:b/>
          <w:bCs/>
          <w:i/>
          <w:iCs/>
          <w:color w:val="auto"/>
          <w:sz w:val="28"/>
          <w:szCs w:val="28"/>
        </w:rPr>
      </w:pPr>
      <w:r w:rsidRPr="0092387B">
        <w:rPr>
          <w:rFonts w:ascii="Times New Roman" w:hAnsi="Times New Roman" w:cs="Times New Roman"/>
          <w:b/>
          <w:bCs/>
          <w:i/>
          <w:iCs/>
          <w:color w:val="auto"/>
          <w:sz w:val="28"/>
          <w:szCs w:val="28"/>
        </w:rPr>
        <w:t>Goals and Objectives</w:t>
      </w:r>
    </w:p>
    <w:p w14:paraId="41B4462B" w14:textId="2C9AFA0E" w:rsidR="00445F58" w:rsidRPr="0092387B" w:rsidRDefault="00445F58" w:rsidP="00445F58">
      <w:p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 xml:space="preserve">The Alumni Engagement Innovation Fund (AEIF) amplifies the U.S. government’s investment in exchange programs by empowering alumni to design and implement projects that advance U.S. policy objectives and foster shared interests. All AEIF 2026 projects must celebrate and promote </w:t>
      </w:r>
      <w:r w:rsidR="006973C9" w:rsidRPr="0092387B">
        <w:rPr>
          <w:rFonts w:ascii="Times New Roman" w:eastAsia="Times New Roman" w:hAnsi="Times New Roman" w:cs="Times New Roman"/>
          <w:sz w:val="28"/>
          <w:szCs w:val="28"/>
        </w:rPr>
        <w:t>Freedom</w:t>
      </w:r>
      <w:r w:rsidRPr="0092387B">
        <w:rPr>
          <w:rFonts w:ascii="Times New Roman" w:eastAsia="Times New Roman" w:hAnsi="Times New Roman" w:cs="Times New Roman"/>
          <w:sz w:val="28"/>
          <w:szCs w:val="28"/>
        </w:rPr>
        <w:t>250—the 250th anniversary of the United States—and directly support key policy goals, including strengthening U.S. security, prosperity, and global leadership; celebrating American excellence; and defending freedom of speech.</w:t>
      </w:r>
    </w:p>
    <w:p w14:paraId="16F99CCE" w14:textId="77777777" w:rsidR="00445F58" w:rsidRPr="0092387B" w:rsidRDefault="00445F58" w:rsidP="00445F58">
      <w:pPr>
        <w:shd w:val="clear" w:color="auto" w:fill="FFFFFF"/>
        <w:spacing w:after="0" w:line="240" w:lineRule="auto"/>
        <w:textAlignment w:val="baseline"/>
        <w:rPr>
          <w:rFonts w:ascii="Times New Roman" w:eastAsia="Times New Roman" w:hAnsi="Times New Roman" w:cs="Times New Roman"/>
          <w:sz w:val="28"/>
          <w:szCs w:val="28"/>
        </w:rPr>
      </w:pPr>
    </w:p>
    <w:p w14:paraId="3BF4B198" w14:textId="77777777" w:rsidR="00445F58" w:rsidRPr="0092387B" w:rsidRDefault="00445F58" w:rsidP="00445F58">
      <w:p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To be eligible, every AEIF project must fulfill at least one of the following objectives:</w:t>
      </w:r>
    </w:p>
    <w:p w14:paraId="2AF0B002" w14:textId="77777777" w:rsidR="00445F58" w:rsidRPr="0092387B" w:rsidRDefault="00445F58" w:rsidP="00445F58">
      <w:pPr>
        <w:shd w:val="clear" w:color="auto" w:fill="FFFFFF"/>
        <w:spacing w:after="0" w:line="240" w:lineRule="auto"/>
        <w:textAlignment w:val="baseline"/>
        <w:rPr>
          <w:rFonts w:ascii="Times New Roman" w:eastAsia="Times New Roman" w:hAnsi="Times New Roman" w:cs="Times New Roman"/>
          <w:sz w:val="28"/>
          <w:szCs w:val="28"/>
        </w:rPr>
      </w:pPr>
    </w:p>
    <w:p w14:paraId="354DE31F" w14:textId="77777777" w:rsidR="00445F58" w:rsidRPr="0092387B" w:rsidRDefault="00445F58" w:rsidP="00445F58">
      <w:pPr>
        <w:numPr>
          <w:ilvl w:val="0"/>
          <w:numId w:val="22"/>
        </w:num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Build or expand alumni networks:</w:t>
      </w:r>
      <w:r w:rsidRPr="0092387B">
        <w:rPr>
          <w:rFonts w:ascii="Times New Roman" w:eastAsia="Times New Roman" w:hAnsi="Times New Roman" w:cs="Times New Roman"/>
          <w:sz w:val="28"/>
          <w:szCs w:val="28"/>
        </w:rPr>
        <w:t> Convene alumni from different U.S. government exchange programs to collaborate on common interests and increase regional or global cooperation.</w:t>
      </w:r>
    </w:p>
    <w:p w14:paraId="080EDA02" w14:textId="77777777" w:rsidR="00445F58" w:rsidRPr="0092387B" w:rsidRDefault="00445F58" w:rsidP="00445F58">
      <w:pPr>
        <w:numPr>
          <w:ilvl w:val="0"/>
          <w:numId w:val="22"/>
        </w:num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Deepen alumni-U.S. government partnerships:</w:t>
      </w:r>
      <w:r w:rsidRPr="0092387B">
        <w:rPr>
          <w:rFonts w:ascii="Times New Roman" w:eastAsia="Times New Roman" w:hAnsi="Times New Roman" w:cs="Times New Roman"/>
          <w:sz w:val="28"/>
          <w:szCs w:val="28"/>
        </w:rPr>
        <w:t> Strengthen the relationship between alumni and the U.S. government through joint activities that address shared goals and challenges.</w:t>
      </w:r>
    </w:p>
    <w:p w14:paraId="3CCE259D" w14:textId="77777777" w:rsidR="00445F58" w:rsidRPr="0092387B" w:rsidRDefault="00445F58" w:rsidP="00445F58">
      <w:pPr>
        <w:numPr>
          <w:ilvl w:val="0"/>
          <w:numId w:val="22"/>
        </w:num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Develop alumni leadership and community impact:</w:t>
      </w:r>
      <w:r w:rsidRPr="0092387B">
        <w:rPr>
          <w:rFonts w:ascii="Times New Roman" w:eastAsia="Times New Roman" w:hAnsi="Times New Roman" w:cs="Times New Roman"/>
          <w:sz w:val="28"/>
          <w:szCs w:val="28"/>
        </w:rPr>
        <w:t> Support alumni as they grow their leadership skills and implement high-impact projects that benefit their communities.</w:t>
      </w:r>
    </w:p>
    <w:p w14:paraId="187AF841" w14:textId="77777777" w:rsidR="00445F58" w:rsidRPr="0092387B" w:rsidRDefault="00445F58" w:rsidP="00445F58">
      <w:pPr>
        <w:shd w:val="clear" w:color="auto" w:fill="FFFFFF"/>
        <w:spacing w:after="0" w:line="240" w:lineRule="auto"/>
        <w:ind w:left="720"/>
        <w:textAlignment w:val="baseline"/>
        <w:rPr>
          <w:rFonts w:ascii="Times New Roman" w:eastAsia="Times New Roman" w:hAnsi="Times New Roman" w:cs="Times New Roman"/>
          <w:sz w:val="28"/>
          <w:szCs w:val="28"/>
        </w:rPr>
      </w:pPr>
    </w:p>
    <w:p w14:paraId="4B85DC4A" w14:textId="77777777" w:rsidR="00445F58" w:rsidRPr="0092387B" w:rsidRDefault="00445F58" w:rsidP="00445F58">
      <w:p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Projects that clearly demonstrate alignment with these goals and objectives will be prioritized for funding.</w:t>
      </w:r>
    </w:p>
    <w:p w14:paraId="4A9CEE68" w14:textId="77777777" w:rsidR="004C35AF" w:rsidRPr="0092387B" w:rsidRDefault="004C35AF" w:rsidP="004C35AF">
      <w:pPr>
        <w:shd w:val="clear" w:color="auto" w:fill="FFFFFF"/>
        <w:spacing w:after="0" w:line="240" w:lineRule="auto"/>
        <w:textAlignment w:val="baseline"/>
        <w:rPr>
          <w:rFonts w:ascii="Times New Roman" w:eastAsia="Times New Roman" w:hAnsi="Times New Roman" w:cs="Times New Roman"/>
          <w:iCs/>
          <w:sz w:val="28"/>
          <w:szCs w:val="28"/>
        </w:rPr>
      </w:pPr>
    </w:p>
    <w:p w14:paraId="1F3AD4DF" w14:textId="77777777" w:rsidR="006A6542" w:rsidRPr="0092387B" w:rsidRDefault="006A6542" w:rsidP="006A6542">
      <w:pPr>
        <w:spacing w:after="0" w:line="240" w:lineRule="auto"/>
        <w:textAlignment w:val="baseline"/>
        <w:rPr>
          <w:rFonts w:ascii="Times New Roman" w:eastAsia="Times New Roman" w:hAnsi="Times New Roman" w:cs="Times New Roman"/>
          <w:i/>
          <w:iCs/>
          <w:sz w:val="28"/>
          <w:szCs w:val="28"/>
        </w:rPr>
      </w:pPr>
    </w:p>
    <w:p w14:paraId="2F0538AB" w14:textId="77777777" w:rsidR="006A6542" w:rsidRPr="0092387B" w:rsidRDefault="006A6542" w:rsidP="006A6542">
      <w:pPr>
        <w:pStyle w:val="Heading5"/>
        <w:numPr>
          <w:ilvl w:val="0"/>
          <w:numId w:val="5"/>
        </w:numPr>
        <w:ind w:left="270" w:hanging="270"/>
        <w:rPr>
          <w:rFonts w:ascii="Times New Roman" w:eastAsia="Times New Roman" w:hAnsi="Times New Roman" w:cs="Times New Roman"/>
          <w:b/>
          <w:bCs/>
          <w:i/>
          <w:iCs/>
          <w:color w:val="auto"/>
          <w:sz w:val="28"/>
          <w:szCs w:val="28"/>
        </w:rPr>
      </w:pPr>
      <w:r w:rsidRPr="0092387B">
        <w:rPr>
          <w:rFonts w:ascii="Times New Roman" w:eastAsia="Times New Roman" w:hAnsi="Times New Roman" w:cs="Times New Roman"/>
          <w:b/>
          <w:bCs/>
          <w:i/>
          <w:iCs/>
          <w:color w:val="auto"/>
          <w:sz w:val="28"/>
          <w:szCs w:val="28"/>
        </w:rPr>
        <w:t xml:space="preserve">Substantial Involvement </w:t>
      </w:r>
    </w:p>
    <w:p w14:paraId="765BC0CC" w14:textId="77777777" w:rsidR="006A6542" w:rsidRPr="0092387B" w:rsidRDefault="006A6542" w:rsidP="006A6542">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 xml:space="preserve">Not Applicable </w:t>
      </w:r>
    </w:p>
    <w:p w14:paraId="087CF5D6" w14:textId="77777777" w:rsidR="00121F0E" w:rsidRPr="0092387B" w:rsidRDefault="00121F0E" w:rsidP="00121F0E">
      <w:pPr>
        <w:rPr>
          <w:rFonts w:ascii="Times New Roman" w:hAnsi="Times New Roman" w:cs="Times New Roman"/>
          <w:sz w:val="28"/>
          <w:szCs w:val="28"/>
        </w:rPr>
      </w:pPr>
    </w:p>
    <w:p w14:paraId="232642FE" w14:textId="1EEBA965" w:rsidR="0012664D" w:rsidRPr="0092387B" w:rsidRDefault="0012664D" w:rsidP="00D86A5A">
      <w:pPr>
        <w:pStyle w:val="Heading3"/>
        <w:numPr>
          <w:ilvl w:val="0"/>
          <w:numId w:val="2"/>
        </w:numPr>
        <w:ind w:left="360"/>
        <w:rPr>
          <w:rFonts w:ascii="Times New Roman" w:hAnsi="Times New Roman" w:cs="Times New Roman"/>
          <w:b/>
          <w:bCs/>
          <w:color w:val="auto"/>
          <w:sz w:val="32"/>
          <w:szCs w:val="32"/>
        </w:rPr>
      </w:pPr>
      <w:bookmarkStart w:id="4" w:name="_Toc218850616"/>
      <w:r w:rsidRPr="0092387B">
        <w:rPr>
          <w:rFonts w:ascii="Times New Roman" w:hAnsi="Times New Roman" w:cs="Times New Roman"/>
          <w:b/>
          <w:bCs/>
          <w:color w:val="auto"/>
          <w:sz w:val="32"/>
          <w:szCs w:val="32"/>
        </w:rPr>
        <w:t>Application Contents and Format</w:t>
      </w:r>
      <w:bookmarkEnd w:id="4"/>
    </w:p>
    <w:p w14:paraId="734D096C" w14:textId="77777777" w:rsidR="006E3B16" w:rsidRPr="0092387B" w:rsidRDefault="006E3B16" w:rsidP="006E3B16">
      <w:pPr>
        <w:rPr>
          <w:rFonts w:ascii="Times New Roman" w:hAnsi="Times New Roman" w:cs="Times New Roman"/>
          <w:sz w:val="24"/>
          <w:szCs w:val="24"/>
        </w:rPr>
      </w:pPr>
    </w:p>
    <w:p w14:paraId="25574F4F" w14:textId="77777777" w:rsidR="00940505" w:rsidRPr="0092387B" w:rsidRDefault="00940505" w:rsidP="00940505">
      <w:pPr>
        <w:shd w:val="clear" w:color="auto" w:fill="FFFFFF"/>
        <w:spacing w:after="0" w:line="240" w:lineRule="auto"/>
        <w:textAlignment w:val="baseline"/>
        <w:rPr>
          <w:rFonts w:ascii="Times New Roman" w:eastAsia="Times New Roman" w:hAnsi="Times New Roman" w:cs="Times New Roman"/>
          <w:sz w:val="28"/>
          <w:szCs w:val="28"/>
          <w:u w:val="single"/>
        </w:rPr>
      </w:pPr>
      <w:r w:rsidRPr="0092387B">
        <w:rPr>
          <w:rFonts w:ascii="Times New Roman" w:eastAsia="Times New Roman" w:hAnsi="Times New Roman" w:cs="Times New Roman"/>
          <w:sz w:val="28"/>
          <w:szCs w:val="28"/>
          <w:u w:val="single"/>
        </w:rPr>
        <w:t>Carefully follow all instructions below. Proposals that do not meet the requirements of this announcement or fail to comply with the stated instructions will be deemed ineligible.</w:t>
      </w:r>
    </w:p>
    <w:p w14:paraId="5784275B" w14:textId="77777777" w:rsidR="00940505" w:rsidRPr="0092387B" w:rsidRDefault="00940505" w:rsidP="00940505">
      <w:pPr>
        <w:shd w:val="clear" w:color="auto" w:fill="FFFFFF"/>
        <w:spacing w:after="0" w:line="240" w:lineRule="auto"/>
        <w:textAlignment w:val="baseline"/>
        <w:rPr>
          <w:rFonts w:ascii="Times New Roman" w:eastAsia="Times New Roman" w:hAnsi="Times New Roman" w:cs="Times New Roman"/>
          <w:sz w:val="28"/>
          <w:szCs w:val="28"/>
          <w:u w:val="single"/>
        </w:rPr>
      </w:pPr>
    </w:p>
    <w:p w14:paraId="42091CA2" w14:textId="77777777" w:rsidR="00940505" w:rsidRPr="0092387B" w:rsidRDefault="00940505" w:rsidP="00940505">
      <w:pPr>
        <w:shd w:val="clear" w:color="auto" w:fill="FFFFFF"/>
        <w:spacing w:after="0" w:line="240" w:lineRule="auto"/>
        <w:textAlignment w:val="baseline"/>
        <w:rPr>
          <w:rFonts w:ascii="Times New Roman" w:eastAsia="Times New Roman" w:hAnsi="Times New Roman" w:cs="Times New Roman"/>
          <w:b/>
          <w:bCs/>
          <w:sz w:val="28"/>
          <w:szCs w:val="28"/>
          <w:u w:val="single"/>
        </w:rPr>
      </w:pPr>
      <w:r w:rsidRPr="0092387B">
        <w:rPr>
          <w:rFonts w:ascii="Times New Roman" w:eastAsia="Times New Roman" w:hAnsi="Times New Roman" w:cs="Times New Roman"/>
          <w:b/>
          <w:bCs/>
          <w:sz w:val="28"/>
          <w:szCs w:val="28"/>
          <w:u w:val="single"/>
        </w:rPr>
        <w:t>Content and Form of Application Submission</w:t>
      </w:r>
    </w:p>
    <w:p w14:paraId="218A5D79" w14:textId="03E6A308" w:rsidR="00940505" w:rsidRPr="0092387B" w:rsidRDefault="00940505" w:rsidP="00940505">
      <w:pPr>
        <w:shd w:val="clear" w:color="auto" w:fill="FFFFFF"/>
        <w:spacing w:after="0" w:line="240" w:lineRule="auto"/>
        <w:textAlignment w:val="baseline"/>
        <w:rPr>
          <w:rFonts w:ascii="Times New Roman" w:eastAsia="Times New Roman" w:hAnsi="Times New Roman" w:cs="Times New Roman"/>
          <w:sz w:val="28"/>
          <w:szCs w:val="28"/>
          <w:u w:val="single"/>
        </w:rPr>
      </w:pPr>
      <w:r w:rsidRPr="0092387B">
        <w:rPr>
          <w:rFonts w:ascii="Times New Roman" w:eastAsia="Times New Roman" w:hAnsi="Times New Roman" w:cs="Times New Roman"/>
          <w:sz w:val="28"/>
          <w:szCs w:val="28"/>
          <w:u w:val="single"/>
        </w:rPr>
        <w:br/>
        <w:t>Only proposals submitted using the official AEIF 2026 forms will be considered for funding. Submit all proposals by email to </w:t>
      </w:r>
      <w:hyperlink r:id="rId12" w:tgtFrame="_blank" w:history="1">
        <w:r w:rsidRPr="0092387B">
          <w:rPr>
            <w:rStyle w:val="Hyperlink"/>
            <w:rFonts w:ascii="Times New Roman" w:eastAsia="Times New Roman" w:hAnsi="Times New Roman" w:cs="Times New Roman"/>
            <w:color w:val="auto"/>
            <w:sz w:val="28"/>
            <w:szCs w:val="28"/>
          </w:rPr>
          <w:t>SusiJ@state.gov</w:t>
        </w:r>
      </w:hyperlink>
      <w:r w:rsidRPr="0092387B">
        <w:rPr>
          <w:rFonts w:ascii="Times New Roman" w:eastAsia="Times New Roman" w:hAnsi="Times New Roman" w:cs="Times New Roman"/>
          <w:sz w:val="28"/>
          <w:szCs w:val="28"/>
          <w:u w:val="single"/>
        </w:rPr>
        <w:t>. The email subject line must read: </w:t>
      </w:r>
      <w:r w:rsidRPr="0092387B">
        <w:rPr>
          <w:rFonts w:ascii="Times New Roman" w:eastAsia="Times New Roman" w:hAnsi="Times New Roman" w:cs="Times New Roman"/>
          <w:b/>
          <w:bCs/>
          <w:sz w:val="28"/>
          <w:szCs w:val="28"/>
          <w:u w:val="single"/>
        </w:rPr>
        <w:t>AEIF26_Estonia_Project Title</w:t>
      </w:r>
      <w:r w:rsidRPr="0092387B">
        <w:rPr>
          <w:rFonts w:ascii="Times New Roman" w:eastAsia="Times New Roman" w:hAnsi="Times New Roman" w:cs="Times New Roman"/>
          <w:sz w:val="28"/>
          <w:szCs w:val="28"/>
          <w:u w:val="single"/>
        </w:rPr>
        <w:t>. Attach all required documentation to the email; documents uploaded to shared drives will not be retrieved. Proposals that do not adhere to these submission requirements will be ineligible.</w:t>
      </w:r>
    </w:p>
    <w:p w14:paraId="710BD5E9" w14:textId="77777777" w:rsidR="00940505" w:rsidRPr="0092387B" w:rsidRDefault="00940505" w:rsidP="00940505">
      <w:pPr>
        <w:shd w:val="clear" w:color="auto" w:fill="FFFFFF"/>
        <w:spacing w:after="0" w:line="240" w:lineRule="auto"/>
        <w:textAlignment w:val="baseline"/>
        <w:rPr>
          <w:rFonts w:ascii="Times New Roman" w:eastAsia="Times New Roman" w:hAnsi="Times New Roman" w:cs="Times New Roman"/>
          <w:sz w:val="28"/>
          <w:szCs w:val="28"/>
          <w:u w:val="single"/>
        </w:rPr>
      </w:pPr>
    </w:p>
    <w:p w14:paraId="5430A147" w14:textId="77777777" w:rsidR="00940505" w:rsidRPr="0092387B" w:rsidRDefault="00940505" w:rsidP="00940505">
      <w:pPr>
        <w:shd w:val="clear" w:color="auto" w:fill="FFFFFF"/>
        <w:spacing w:after="0" w:line="240" w:lineRule="auto"/>
        <w:textAlignment w:val="baseline"/>
        <w:rPr>
          <w:rFonts w:ascii="Times New Roman" w:eastAsia="Times New Roman" w:hAnsi="Times New Roman" w:cs="Times New Roman"/>
          <w:sz w:val="28"/>
          <w:szCs w:val="28"/>
          <w:u w:val="single"/>
        </w:rPr>
      </w:pPr>
      <w:r w:rsidRPr="0092387B">
        <w:rPr>
          <w:rFonts w:ascii="Times New Roman" w:eastAsia="Times New Roman" w:hAnsi="Times New Roman" w:cs="Times New Roman"/>
          <w:sz w:val="28"/>
          <w:szCs w:val="28"/>
          <w:u w:val="single"/>
        </w:rPr>
        <w:t>The required application and budget forms are available on the U.S. Embassy Tallinn website. All applications and budgets must use the official AEIF 2026 forms.</w:t>
      </w:r>
    </w:p>
    <w:p w14:paraId="7F922FF5" w14:textId="77777777" w:rsidR="00940505" w:rsidRPr="0092387B" w:rsidRDefault="00940505" w:rsidP="00940505">
      <w:pPr>
        <w:shd w:val="clear" w:color="auto" w:fill="FFFFFF"/>
        <w:spacing w:after="0" w:line="240" w:lineRule="auto"/>
        <w:textAlignment w:val="baseline"/>
        <w:rPr>
          <w:rFonts w:ascii="Times New Roman" w:eastAsia="Times New Roman" w:hAnsi="Times New Roman" w:cs="Times New Roman"/>
          <w:sz w:val="28"/>
          <w:szCs w:val="28"/>
          <w:u w:val="single"/>
        </w:rPr>
      </w:pPr>
    </w:p>
    <w:p w14:paraId="05469F50" w14:textId="77777777" w:rsidR="00940505" w:rsidRPr="0092387B" w:rsidRDefault="00940505" w:rsidP="00940505">
      <w:pPr>
        <w:shd w:val="clear" w:color="auto" w:fill="FFFFFF"/>
        <w:spacing w:after="0" w:line="240" w:lineRule="auto"/>
        <w:textAlignment w:val="baseline"/>
        <w:rPr>
          <w:rFonts w:ascii="Times New Roman" w:eastAsia="Times New Roman" w:hAnsi="Times New Roman" w:cs="Times New Roman"/>
          <w:b/>
          <w:bCs/>
          <w:sz w:val="28"/>
          <w:szCs w:val="28"/>
          <w:u w:val="single"/>
        </w:rPr>
      </w:pPr>
      <w:r w:rsidRPr="0092387B">
        <w:rPr>
          <w:rFonts w:ascii="Times New Roman" w:eastAsia="Times New Roman" w:hAnsi="Times New Roman" w:cs="Times New Roman"/>
          <w:b/>
          <w:bCs/>
          <w:sz w:val="28"/>
          <w:szCs w:val="28"/>
          <w:u w:val="single"/>
        </w:rPr>
        <w:t>Content of Application</w:t>
      </w:r>
    </w:p>
    <w:p w14:paraId="68A81514" w14:textId="2646CD81" w:rsidR="00940505" w:rsidRPr="0092387B" w:rsidRDefault="00940505" w:rsidP="00940505">
      <w:pPr>
        <w:shd w:val="clear" w:color="auto" w:fill="FFFFFF"/>
        <w:spacing w:after="0" w:line="240" w:lineRule="auto"/>
        <w:textAlignment w:val="baseline"/>
        <w:rPr>
          <w:rFonts w:ascii="Times New Roman" w:eastAsia="Times New Roman" w:hAnsi="Times New Roman" w:cs="Times New Roman"/>
          <w:sz w:val="28"/>
          <w:szCs w:val="28"/>
          <w:u w:val="single"/>
        </w:rPr>
      </w:pPr>
      <w:r w:rsidRPr="0092387B">
        <w:rPr>
          <w:rFonts w:ascii="Times New Roman" w:eastAsia="Times New Roman" w:hAnsi="Times New Roman" w:cs="Times New Roman"/>
          <w:sz w:val="28"/>
          <w:szCs w:val="28"/>
          <w:u w:val="single"/>
        </w:rPr>
        <w:br/>
        <w:t>Ensure that your submission meets the following requirements:</w:t>
      </w:r>
    </w:p>
    <w:p w14:paraId="089BC974" w14:textId="77777777" w:rsidR="00940505" w:rsidRPr="0092387B" w:rsidRDefault="00940505" w:rsidP="00940505">
      <w:pPr>
        <w:shd w:val="clear" w:color="auto" w:fill="FFFFFF"/>
        <w:spacing w:after="0" w:line="240" w:lineRule="auto"/>
        <w:textAlignment w:val="baseline"/>
        <w:rPr>
          <w:rFonts w:ascii="Times New Roman" w:eastAsia="Times New Roman" w:hAnsi="Times New Roman" w:cs="Times New Roman"/>
          <w:sz w:val="28"/>
          <w:szCs w:val="28"/>
          <w:u w:val="single"/>
        </w:rPr>
      </w:pPr>
    </w:p>
    <w:p w14:paraId="133D9CE0" w14:textId="77777777" w:rsidR="00940505" w:rsidRPr="0092387B" w:rsidRDefault="00940505" w:rsidP="00940505">
      <w:pPr>
        <w:numPr>
          <w:ilvl w:val="0"/>
          <w:numId w:val="23"/>
        </w:numPr>
        <w:shd w:val="clear" w:color="auto" w:fill="FFFFFF"/>
        <w:spacing w:after="0" w:line="240" w:lineRule="auto"/>
        <w:textAlignment w:val="baseline"/>
        <w:rPr>
          <w:rFonts w:ascii="Times New Roman" w:eastAsia="Times New Roman" w:hAnsi="Times New Roman" w:cs="Times New Roman"/>
          <w:sz w:val="28"/>
          <w:szCs w:val="28"/>
          <w:u w:val="single"/>
        </w:rPr>
      </w:pPr>
      <w:r w:rsidRPr="0092387B">
        <w:rPr>
          <w:rFonts w:ascii="Times New Roman" w:eastAsia="Times New Roman" w:hAnsi="Times New Roman" w:cs="Times New Roman"/>
          <w:sz w:val="28"/>
          <w:szCs w:val="28"/>
          <w:u w:val="single"/>
        </w:rPr>
        <w:t>The proposal clearly addresses the goals and objectives of this funding opportunity.</w:t>
      </w:r>
    </w:p>
    <w:p w14:paraId="3DB7F379" w14:textId="77777777" w:rsidR="00940505" w:rsidRPr="0092387B" w:rsidRDefault="00940505" w:rsidP="00940505">
      <w:pPr>
        <w:numPr>
          <w:ilvl w:val="0"/>
          <w:numId w:val="23"/>
        </w:numPr>
        <w:shd w:val="clear" w:color="auto" w:fill="FFFFFF"/>
        <w:spacing w:after="0" w:line="240" w:lineRule="auto"/>
        <w:textAlignment w:val="baseline"/>
        <w:rPr>
          <w:rFonts w:ascii="Times New Roman" w:eastAsia="Times New Roman" w:hAnsi="Times New Roman" w:cs="Times New Roman"/>
          <w:sz w:val="28"/>
          <w:szCs w:val="28"/>
          <w:u w:val="single"/>
        </w:rPr>
      </w:pPr>
      <w:r w:rsidRPr="0092387B">
        <w:rPr>
          <w:rFonts w:ascii="Times New Roman" w:eastAsia="Times New Roman" w:hAnsi="Times New Roman" w:cs="Times New Roman"/>
          <w:sz w:val="28"/>
          <w:szCs w:val="28"/>
          <w:u w:val="single"/>
        </w:rPr>
        <w:t>All documents are in English.</w:t>
      </w:r>
    </w:p>
    <w:p w14:paraId="55044857" w14:textId="77777777" w:rsidR="00940505" w:rsidRPr="0092387B" w:rsidRDefault="00940505" w:rsidP="00940505">
      <w:pPr>
        <w:numPr>
          <w:ilvl w:val="0"/>
          <w:numId w:val="23"/>
        </w:numPr>
        <w:shd w:val="clear" w:color="auto" w:fill="FFFFFF"/>
        <w:spacing w:after="0" w:line="240" w:lineRule="auto"/>
        <w:textAlignment w:val="baseline"/>
        <w:rPr>
          <w:rFonts w:ascii="Times New Roman" w:eastAsia="Times New Roman" w:hAnsi="Times New Roman" w:cs="Times New Roman"/>
          <w:sz w:val="28"/>
          <w:szCs w:val="28"/>
          <w:u w:val="single"/>
        </w:rPr>
      </w:pPr>
      <w:r w:rsidRPr="0092387B">
        <w:rPr>
          <w:rFonts w:ascii="Times New Roman" w:eastAsia="Times New Roman" w:hAnsi="Times New Roman" w:cs="Times New Roman"/>
          <w:sz w:val="28"/>
          <w:szCs w:val="28"/>
          <w:u w:val="single"/>
        </w:rPr>
        <w:t>All budgets are in U.S. dollars.</w:t>
      </w:r>
    </w:p>
    <w:p w14:paraId="20581437" w14:textId="77777777" w:rsidR="00940505" w:rsidRPr="0092387B" w:rsidRDefault="00940505" w:rsidP="00940505">
      <w:pPr>
        <w:numPr>
          <w:ilvl w:val="0"/>
          <w:numId w:val="23"/>
        </w:numPr>
        <w:shd w:val="clear" w:color="auto" w:fill="FFFFFF"/>
        <w:spacing w:after="0" w:line="240" w:lineRule="auto"/>
        <w:textAlignment w:val="baseline"/>
        <w:rPr>
          <w:rFonts w:ascii="Times New Roman" w:eastAsia="Times New Roman" w:hAnsi="Times New Roman" w:cs="Times New Roman"/>
          <w:sz w:val="28"/>
          <w:szCs w:val="28"/>
          <w:u w:val="single"/>
        </w:rPr>
      </w:pPr>
      <w:r w:rsidRPr="0092387B">
        <w:rPr>
          <w:rFonts w:ascii="Times New Roman" w:eastAsia="Times New Roman" w:hAnsi="Times New Roman" w:cs="Times New Roman"/>
          <w:sz w:val="28"/>
          <w:szCs w:val="28"/>
          <w:u w:val="single"/>
        </w:rPr>
        <w:t>All pages are numbered.</w:t>
      </w:r>
    </w:p>
    <w:p w14:paraId="6E0C36F4" w14:textId="77777777" w:rsidR="00940505" w:rsidRPr="0092387B" w:rsidRDefault="00940505" w:rsidP="00940505">
      <w:pPr>
        <w:numPr>
          <w:ilvl w:val="0"/>
          <w:numId w:val="23"/>
        </w:numPr>
        <w:shd w:val="clear" w:color="auto" w:fill="FFFFFF"/>
        <w:spacing w:after="0" w:line="240" w:lineRule="auto"/>
        <w:textAlignment w:val="baseline"/>
        <w:rPr>
          <w:rFonts w:ascii="Times New Roman" w:eastAsia="Times New Roman" w:hAnsi="Times New Roman" w:cs="Times New Roman"/>
          <w:sz w:val="28"/>
          <w:szCs w:val="28"/>
          <w:u w:val="single"/>
        </w:rPr>
      </w:pPr>
      <w:r w:rsidRPr="0092387B">
        <w:rPr>
          <w:rFonts w:ascii="Times New Roman" w:eastAsia="Times New Roman" w:hAnsi="Times New Roman" w:cs="Times New Roman"/>
          <w:sz w:val="28"/>
          <w:szCs w:val="28"/>
          <w:u w:val="single"/>
        </w:rPr>
        <w:t>All Microsoft Word documents are single-spaced, use 14-point Times New Roman font, and have a minimum of 1-inch margins.</w:t>
      </w:r>
    </w:p>
    <w:p w14:paraId="0EE723B5" w14:textId="77777777" w:rsidR="00940505" w:rsidRPr="0092387B" w:rsidRDefault="00940505" w:rsidP="000E07D5">
      <w:pPr>
        <w:shd w:val="clear" w:color="auto" w:fill="FFFFFF"/>
        <w:spacing w:after="0" w:line="240" w:lineRule="auto"/>
        <w:textAlignment w:val="baseline"/>
        <w:rPr>
          <w:rFonts w:ascii="Times New Roman" w:eastAsia="Times New Roman" w:hAnsi="Times New Roman" w:cs="Times New Roman"/>
          <w:sz w:val="28"/>
          <w:szCs w:val="28"/>
        </w:rPr>
      </w:pPr>
    </w:p>
    <w:p w14:paraId="454C78AE" w14:textId="2D396BBE" w:rsidR="00222B31" w:rsidRPr="0092387B" w:rsidRDefault="00A03157" w:rsidP="000E07D5">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r w:rsidRPr="0092387B">
        <w:rPr>
          <w:rFonts w:ascii="Times New Roman" w:eastAsia="Times New Roman" w:hAnsi="Times New Roman" w:cs="Times New Roman"/>
          <w:sz w:val="28"/>
          <w:szCs w:val="28"/>
        </w:rPr>
        <w:t xml:space="preserve">The following documents are </w:t>
      </w:r>
      <w:r w:rsidRPr="0092387B">
        <w:rPr>
          <w:rFonts w:ascii="Times New Roman" w:eastAsia="Times New Roman" w:hAnsi="Times New Roman" w:cs="Times New Roman"/>
          <w:b/>
          <w:sz w:val="28"/>
          <w:szCs w:val="28"/>
          <w:u w:val="single"/>
        </w:rPr>
        <w:t>required</w:t>
      </w:r>
      <w:r w:rsidRPr="0092387B">
        <w:rPr>
          <w:rFonts w:ascii="Times New Roman" w:eastAsia="Times New Roman" w:hAnsi="Times New Roman" w:cs="Times New Roman"/>
          <w:sz w:val="28"/>
          <w:szCs w:val="28"/>
        </w:rPr>
        <w:t>:</w:t>
      </w:r>
      <w:r w:rsidR="00271E8F" w:rsidRPr="0092387B">
        <w:rPr>
          <w:rFonts w:ascii="Times New Roman" w:eastAsia="Times New Roman" w:hAnsi="Times New Roman" w:cs="Times New Roman"/>
          <w:sz w:val="28"/>
          <w:szCs w:val="28"/>
        </w:rPr>
        <w:t xml:space="preserve"> </w:t>
      </w:r>
    </w:p>
    <w:p w14:paraId="5CD7585C" w14:textId="77777777" w:rsidR="00222B31" w:rsidRPr="0092387B" w:rsidRDefault="00A03157" w:rsidP="00D86A5A">
      <w:pPr>
        <w:pStyle w:val="Heading5"/>
        <w:numPr>
          <w:ilvl w:val="0"/>
          <w:numId w:val="6"/>
        </w:numPr>
        <w:ind w:left="270" w:hanging="270"/>
        <w:rPr>
          <w:rFonts w:ascii="Times New Roman" w:hAnsi="Times New Roman" w:cs="Times New Roman"/>
          <w:b/>
          <w:bCs/>
          <w:i/>
          <w:iCs/>
          <w:color w:val="auto"/>
          <w:sz w:val="28"/>
          <w:szCs w:val="28"/>
        </w:rPr>
      </w:pPr>
      <w:r w:rsidRPr="0092387B">
        <w:rPr>
          <w:rFonts w:ascii="Times New Roman" w:hAnsi="Times New Roman" w:cs="Times New Roman"/>
          <w:b/>
          <w:bCs/>
          <w:i/>
          <w:iCs/>
          <w:color w:val="auto"/>
          <w:sz w:val="28"/>
          <w:szCs w:val="28"/>
        </w:rPr>
        <w:lastRenderedPageBreak/>
        <w:t>Mandatory application forms</w:t>
      </w:r>
    </w:p>
    <w:p w14:paraId="1E85209D" w14:textId="4D6137A2" w:rsidR="006E7675" w:rsidRPr="0092387B" w:rsidRDefault="006E7675" w:rsidP="00D86A5A">
      <w:pPr>
        <w:pStyle w:val="ListParagraph"/>
        <w:numPr>
          <w:ilvl w:val="0"/>
          <w:numId w:val="7"/>
        </w:numPr>
        <w:rPr>
          <w:rFonts w:ascii="Times New Roman" w:hAnsi="Times New Roman" w:cs="Times New Roman"/>
          <w:sz w:val="28"/>
          <w:szCs w:val="28"/>
        </w:rPr>
      </w:pPr>
      <w:r w:rsidRPr="0092387B">
        <w:rPr>
          <w:rFonts w:ascii="Times New Roman" w:hAnsi="Times New Roman" w:cs="Times New Roman"/>
          <w:sz w:val="28"/>
          <w:szCs w:val="28"/>
        </w:rPr>
        <w:t>SF-424 (</w:t>
      </w:r>
      <w:hyperlink r:id="rId13" w:history="1">
        <w:r w:rsidRPr="0092387B">
          <w:rPr>
            <w:rStyle w:val="Hyperlink"/>
            <w:rFonts w:ascii="Times New Roman" w:hAnsi="Times New Roman" w:cs="Times New Roman"/>
            <w:color w:val="auto"/>
            <w:sz w:val="28"/>
            <w:szCs w:val="28"/>
          </w:rPr>
          <w:t>Application for Federal Assistance – organizations</w:t>
        </w:r>
      </w:hyperlink>
      <w:r w:rsidRPr="0092387B">
        <w:rPr>
          <w:rFonts w:ascii="Times New Roman" w:hAnsi="Times New Roman" w:cs="Times New Roman"/>
          <w:sz w:val="28"/>
          <w:szCs w:val="28"/>
        </w:rPr>
        <w:t>) or SF-424-I (</w:t>
      </w:r>
      <w:hyperlink r:id="rId14" w:history="1">
        <w:r w:rsidRPr="0092387B">
          <w:rPr>
            <w:rStyle w:val="Hyperlink"/>
            <w:rFonts w:ascii="Times New Roman" w:hAnsi="Times New Roman" w:cs="Times New Roman"/>
            <w:color w:val="auto"/>
            <w:sz w:val="28"/>
            <w:szCs w:val="28"/>
          </w:rPr>
          <w:t xml:space="preserve">Application for Federal Assistance </w:t>
        </w:r>
        <w:r w:rsidR="00F8293E" w:rsidRPr="0092387B">
          <w:rPr>
            <w:rStyle w:val="Hyperlink"/>
            <w:rFonts w:ascii="Times New Roman" w:hAnsi="Times New Roman" w:cs="Times New Roman"/>
            <w:color w:val="auto"/>
            <w:sz w:val="28"/>
            <w:szCs w:val="28"/>
          </w:rPr>
          <w:t xml:space="preserve">– </w:t>
        </w:r>
        <w:r w:rsidRPr="0092387B">
          <w:rPr>
            <w:rStyle w:val="Hyperlink"/>
            <w:rFonts w:ascii="Times New Roman" w:hAnsi="Times New Roman" w:cs="Times New Roman"/>
            <w:color w:val="auto"/>
            <w:sz w:val="28"/>
            <w:szCs w:val="28"/>
          </w:rPr>
          <w:t>individuals</w:t>
        </w:r>
      </w:hyperlink>
      <w:r w:rsidR="00DF750D" w:rsidRPr="0092387B">
        <w:rPr>
          <w:rFonts w:ascii="Times New Roman" w:hAnsi="Times New Roman" w:cs="Times New Roman"/>
          <w:sz w:val="28"/>
          <w:szCs w:val="28"/>
        </w:rPr>
        <w:t>)</w:t>
      </w:r>
    </w:p>
    <w:p w14:paraId="71009832" w14:textId="20B0758F" w:rsidR="006E7675" w:rsidRPr="0092387B" w:rsidRDefault="006E7675" w:rsidP="00D86A5A">
      <w:pPr>
        <w:pStyle w:val="ListParagraph"/>
        <w:numPr>
          <w:ilvl w:val="0"/>
          <w:numId w:val="7"/>
        </w:numPr>
        <w:rPr>
          <w:rFonts w:ascii="Times New Roman" w:hAnsi="Times New Roman" w:cs="Times New Roman"/>
          <w:sz w:val="28"/>
          <w:szCs w:val="28"/>
        </w:rPr>
      </w:pPr>
      <w:r w:rsidRPr="0092387B">
        <w:rPr>
          <w:rFonts w:ascii="Times New Roman" w:hAnsi="Times New Roman" w:cs="Times New Roman"/>
          <w:sz w:val="28"/>
          <w:szCs w:val="28"/>
        </w:rPr>
        <w:t>SF-424A (</w:t>
      </w:r>
      <w:hyperlink r:id="rId15" w:history="1">
        <w:r w:rsidRPr="0092387B">
          <w:rPr>
            <w:rStyle w:val="Hyperlink"/>
            <w:rFonts w:ascii="Times New Roman" w:hAnsi="Times New Roman" w:cs="Times New Roman"/>
            <w:color w:val="auto"/>
            <w:sz w:val="28"/>
            <w:szCs w:val="28"/>
          </w:rPr>
          <w:t>Budget Information for Non-Construction programs</w:t>
        </w:r>
      </w:hyperlink>
      <w:r w:rsidRPr="0092387B">
        <w:rPr>
          <w:rFonts w:ascii="Times New Roman" w:hAnsi="Times New Roman" w:cs="Times New Roman"/>
          <w:sz w:val="28"/>
          <w:szCs w:val="28"/>
        </w:rPr>
        <w:t>)</w:t>
      </w:r>
    </w:p>
    <w:p w14:paraId="400438B9" w14:textId="18CCCA08" w:rsidR="00222B31" w:rsidRPr="0092387B" w:rsidRDefault="02429EB8" w:rsidP="00D86A5A">
      <w:pPr>
        <w:pStyle w:val="ListParagraph"/>
        <w:numPr>
          <w:ilvl w:val="0"/>
          <w:numId w:val="7"/>
        </w:numPr>
        <w:rPr>
          <w:rFonts w:ascii="Times New Roman" w:hAnsi="Times New Roman" w:cs="Times New Roman"/>
          <w:sz w:val="24"/>
          <w:szCs w:val="24"/>
        </w:rPr>
      </w:pPr>
      <w:r w:rsidRPr="0092387B">
        <w:rPr>
          <w:rFonts w:ascii="Times New Roman" w:hAnsi="Times New Roman" w:cs="Times New Roman"/>
          <w:sz w:val="28"/>
          <w:szCs w:val="28"/>
        </w:rPr>
        <w:t>SF-424B (</w:t>
      </w:r>
      <w:hyperlink r:id="rId16" w:history="1">
        <w:r w:rsidRPr="0092387B">
          <w:rPr>
            <w:rStyle w:val="Hyperlink"/>
            <w:rFonts w:ascii="Times New Roman" w:hAnsi="Times New Roman" w:cs="Times New Roman"/>
            <w:color w:val="auto"/>
            <w:sz w:val="28"/>
            <w:szCs w:val="28"/>
          </w:rPr>
          <w:t>Assurances for Non-Construction programs</w:t>
        </w:r>
      </w:hyperlink>
      <w:r w:rsidRPr="0092387B">
        <w:rPr>
          <w:rFonts w:ascii="Times New Roman" w:hAnsi="Times New Roman" w:cs="Times New Roman"/>
          <w:sz w:val="28"/>
          <w:szCs w:val="28"/>
        </w:rPr>
        <w:t>)</w:t>
      </w:r>
      <w:r w:rsidR="00CE7F7B" w:rsidRPr="0092387B">
        <w:rPr>
          <w:rFonts w:ascii="Times New Roman" w:hAnsi="Times New Roman" w:cs="Times New Roman"/>
          <w:sz w:val="28"/>
          <w:szCs w:val="28"/>
        </w:rPr>
        <w:t>. N</w:t>
      </w:r>
      <w:r w:rsidRPr="0092387B">
        <w:rPr>
          <w:rFonts w:ascii="Times New Roman" w:hAnsi="Times New Roman" w:cs="Times New Roman"/>
          <w:sz w:val="28"/>
          <w:szCs w:val="28"/>
        </w:rPr>
        <w:t>ote: the SF-424B is only required for individuals</w:t>
      </w:r>
      <w:r w:rsidR="00E34A14" w:rsidRPr="0092387B">
        <w:rPr>
          <w:rFonts w:ascii="Times New Roman" w:hAnsi="Times New Roman" w:cs="Times New Roman"/>
          <w:sz w:val="28"/>
          <w:szCs w:val="28"/>
        </w:rPr>
        <w:t>, organizations exempt from registration,</w:t>
      </w:r>
      <w:r w:rsidRPr="0092387B">
        <w:rPr>
          <w:rFonts w:ascii="Times New Roman" w:hAnsi="Times New Roman" w:cs="Times New Roman"/>
          <w:sz w:val="28"/>
          <w:szCs w:val="28"/>
        </w:rPr>
        <w:t xml:space="preserve"> and for organizations not </w:t>
      </w:r>
      <w:r w:rsidR="005D5DFB" w:rsidRPr="0092387B">
        <w:rPr>
          <w:rFonts w:ascii="Times New Roman" w:hAnsi="Times New Roman" w:cs="Times New Roman"/>
          <w:sz w:val="28"/>
          <w:szCs w:val="28"/>
        </w:rPr>
        <w:t xml:space="preserve">required to </w:t>
      </w:r>
      <w:r w:rsidR="744F2C1A" w:rsidRPr="0092387B">
        <w:rPr>
          <w:rFonts w:ascii="Times New Roman" w:hAnsi="Times New Roman" w:cs="Times New Roman"/>
          <w:sz w:val="28"/>
          <w:szCs w:val="28"/>
        </w:rPr>
        <w:t xml:space="preserve">fully </w:t>
      </w:r>
      <w:r w:rsidRPr="0092387B">
        <w:rPr>
          <w:rFonts w:ascii="Times New Roman" w:hAnsi="Times New Roman" w:cs="Times New Roman"/>
          <w:sz w:val="28"/>
          <w:szCs w:val="28"/>
        </w:rPr>
        <w:t>register in SAM.gov</w:t>
      </w:r>
      <w:r w:rsidR="008C5123" w:rsidRPr="0092387B">
        <w:rPr>
          <w:rFonts w:ascii="Times New Roman" w:hAnsi="Times New Roman" w:cs="Times New Roman"/>
          <w:sz w:val="28"/>
          <w:szCs w:val="28"/>
        </w:rPr>
        <w:t>.</w:t>
      </w:r>
    </w:p>
    <w:p w14:paraId="0FC6B33D" w14:textId="0421D3CD" w:rsidR="00647231" w:rsidRPr="0092387B" w:rsidRDefault="0091724F" w:rsidP="00647231">
      <w:pPr>
        <w:pStyle w:val="Heading5"/>
        <w:numPr>
          <w:ilvl w:val="0"/>
          <w:numId w:val="6"/>
        </w:numPr>
        <w:ind w:left="270" w:hanging="270"/>
        <w:rPr>
          <w:rFonts w:ascii="Times New Roman" w:hAnsi="Times New Roman" w:cs="Times New Roman"/>
          <w:b/>
          <w:bCs/>
          <w:i/>
          <w:iCs/>
          <w:color w:val="auto"/>
          <w:sz w:val="28"/>
          <w:szCs w:val="28"/>
        </w:rPr>
      </w:pPr>
      <w:r w:rsidRPr="0092387B">
        <w:rPr>
          <w:rFonts w:ascii="Times New Roman" w:hAnsi="Times New Roman" w:cs="Times New Roman"/>
          <w:b/>
          <w:bCs/>
          <w:i/>
          <w:iCs/>
          <w:color w:val="auto"/>
          <w:sz w:val="28"/>
          <w:szCs w:val="28"/>
        </w:rPr>
        <w:t>Proposal</w:t>
      </w:r>
      <w:r w:rsidR="000379C5" w:rsidRPr="0092387B">
        <w:rPr>
          <w:rFonts w:ascii="Times New Roman" w:hAnsi="Times New Roman" w:cs="Times New Roman"/>
          <w:b/>
          <w:bCs/>
          <w:i/>
          <w:iCs/>
          <w:color w:val="auto"/>
          <w:sz w:val="28"/>
          <w:szCs w:val="28"/>
        </w:rPr>
        <w:t>:</w:t>
      </w:r>
    </w:p>
    <w:p w14:paraId="147D65F2" w14:textId="77346FB3" w:rsidR="0091724F" w:rsidRPr="0092387B" w:rsidRDefault="0091724F" w:rsidP="0091724F">
      <w:pPr>
        <w:rPr>
          <w:rFonts w:ascii="Times New Roman" w:hAnsi="Times New Roman" w:cs="Times New Roman"/>
          <w:sz w:val="28"/>
          <w:szCs w:val="28"/>
        </w:rPr>
      </w:pPr>
      <w:r w:rsidRPr="0092387B">
        <w:rPr>
          <w:rFonts w:ascii="Times New Roman" w:eastAsiaTheme="majorEastAsia" w:hAnsi="Times New Roman" w:cs="Times New Roman"/>
          <w:sz w:val="28"/>
          <w:szCs w:val="28"/>
        </w:rPr>
        <w:t>The</w:t>
      </w:r>
      <w:r w:rsidRPr="0092387B">
        <w:rPr>
          <w:rFonts w:ascii="Times New Roman" w:hAnsi="Times New Roman" w:cs="Times New Roman"/>
          <w:sz w:val="28"/>
          <w:szCs w:val="28"/>
        </w:rPr>
        <w:t xml:space="preserve"> attached Microsoft Word proposal form, </w:t>
      </w:r>
      <w:r w:rsidRPr="0092387B">
        <w:rPr>
          <w:rFonts w:ascii="Times New Roman" w:hAnsi="Times New Roman" w:cs="Times New Roman"/>
          <w:i/>
          <w:iCs/>
          <w:sz w:val="28"/>
          <w:szCs w:val="28"/>
        </w:rPr>
        <w:t>AEIF 2026 Proposal Form.docx</w:t>
      </w:r>
      <w:r w:rsidRPr="0092387B">
        <w:rPr>
          <w:rFonts w:ascii="Times New Roman" w:hAnsi="Times New Roman" w:cs="Times New Roman"/>
          <w:sz w:val="28"/>
          <w:szCs w:val="28"/>
        </w:rPr>
        <w:t xml:space="preserve">, must be used. </w:t>
      </w:r>
      <w:r w:rsidRPr="0092387B">
        <w:rPr>
          <w:rFonts w:ascii="Times New Roman" w:hAnsi="Times New Roman" w:cs="Times New Roman"/>
          <w:b/>
          <w:bCs/>
          <w:sz w:val="28"/>
          <w:szCs w:val="28"/>
        </w:rPr>
        <w:t>Do not save as a PDF</w:t>
      </w:r>
      <w:r w:rsidRPr="0092387B">
        <w:rPr>
          <w:rFonts w:ascii="Times New Roman" w:hAnsi="Times New Roman" w:cs="Times New Roman"/>
          <w:sz w:val="28"/>
          <w:szCs w:val="28"/>
        </w:rPr>
        <w:t>. Rename the document to AEIF26_</w:t>
      </w:r>
      <w:r w:rsidR="006676DD" w:rsidRPr="0092387B">
        <w:rPr>
          <w:rFonts w:ascii="Times New Roman" w:hAnsi="Times New Roman" w:cs="Times New Roman"/>
          <w:sz w:val="28"/>
          <w:szCs w:val="28"/>
        </w:rPr>
        <w:t>Estonia</w:t>
      </w:r>
      <w:r w:rsidRPr="0092387B">
        <w:rPr>
          <w:rFonts w:ascii="Times New Roman" w:hAnsi="Times New Roman" w:cs="Times New Roman"/>
          <w:sz w:val="28"/>
          <w:szCs w:val="28"/>
        </w:rPr>
        <w:t>_Project Title.docx</w:t>
      </w:r>
      <w:r w:rsidR="006676DD" w:rsidRPr="0092387B">
        <w:rPr>
          <w:rFonts w:ascii="Times New Roman" w:hAnsi="Times New Roman" w:cs="Times New Roman"/>
          <w:sz w:val="28"/>
          <w:szCs w:val="28"/>
        </w:rPr>
        <w:t xml:space="preserve">. </w:t>
      </w:r>
      <w:r w:rsidRPr="0092387B">
        <w:rPr>
          <w:rFonts w:ascii="Times New Roman" w:hAnsi="Times New Roman" w:cs="Times New Roman"/>
          <w:sz w:val="28"/>
          <w:szCs w:val="28"/>
        </w:rPr>
        <w:t>A partially completed form may result in your application being rejected on technical grounds.</w:t>
      </w:r>
    </w:p>
    <w:p w14:paraId="29BCB56E" w14:textId="24F1AC9F" w:rsidR="0091724F" w:rsidRPr="0092387B" w:rsidRDefault="0091724F" w:rsidP="00D86A5A">
      <w:pPr>
        <w:pStyle w:val="Heading5"/>
        <w:numPr>
          <w:ilvl w:val="0"/>
          <w:numId w:val="6"/>
        </w:numPr>
        <w:ind w:left="270" w:hanging="270"/>
        <w:rPr>
          <w:rFonts w:ascii="Times New Roman" w:hAnsi="Times New Roman" w:cs="Times New Roman"/>
          <w:b/>
          <w:bCs/>
          <w:i/>
          <w:iCs/>
          <w:color w:val="auto"/>
          <w:sz w:val="28"/>
          <w:szCs w:val="28"/>
        </w:rPr>
      </w:pPr>
      <w:r w:rsidRPr="0092387B">
        <w:rPr>
          <w:rFonts w:ascii="Times New Roman" w:hAnsi="Times New Roman" w:cs="Times New Roman"/>
          <w:b/>
          <w:bCs/>
          <w:i/>
          <w:iCs/>
          <w:color w:val="auto"/>
          <w:sz w:val="28"/>
          <w:szCs w:val="28"/>
        </w:rPr>
        <w:t>Budget</w:t>
      </w:r>
      <w:r w:rsidRPr="0092387B">
        <w:rPr>
          <w:rFonts w:ascii="Times New Roman" w:hAnsi="Times New Roman" w:cs="Times New Roman"/>
          <w:color w:val="auto"/>
          <w:sz w:val="28"/>
          <w:szCs w:val="28"/>
        </w:rPr>
        <w:t>:</w:t>
      </w:r>
    </w:p>
    <w:p w14:paraId="49A6613E" w14:textId="738F04A5" w:rsidR="00E30BA9" w:rsidRPr="0092387B" w:rsidRDefault="0091724F" w:rsidP="0091724F">
      <w:pPr>
        <w:rPr>
          <w:rFonts w:ascii="Times New Roman" w:hAnsi="Times New Roman" w:cs="Times New Roman"/>
          <w:sz w:val="28"/>
          <w:szCs w:val="28"/>
        </w:rPr>
      </w:pPr>
      <w:r w:rsidRPr="0092387B">
        <w:rPr>
          <w:rFonts w:ascii="Times New Roman" w:hAnsi="Times New Roman" w:cs="Times New Roman"/>
          <w:sz w:val="28"/>
          <w:szCs w:val="28"/>
        </w:rPr>
        <w:t xml:space="preserve">The attached Microsoft Word proposal form, </w:t>
      </w:r>
      <w:r w:rsidRPr="0092387B">
        <w:rPr>
          <w:rFonts w:ascii="Times New Roman" w:hAnsi="Times New Roman" w:cs="Times New Roman"/>
          <w:i/>
          <w:iCs/>
          <w:sz w:val="28"/>
          <w:szCs w:val="28"/>
        </w:rPr>
        <w:t xml:space="preserve">AEIF 2026 Budget Form.xlsx </w:t>
      </w:r>
      <w:r w:rsidRPr="0092387B">
        <w:rPr>
          <w:rFonts w:ascii="Times New Roman" w:hAnsi="Times New Roman" w:cs="Times New Roman"/>
          <w:sz w:val="28"/>
          <w:szCs w:val="28"/>
        </w:rPr>
        <w:t xml:space="preserve">must be used. </w:t>
      </w:r>
      <w:r w:rsidRPr="0092387B">
        <w:rPr>
          <w:rFonts w:ascii="Times New Roman" w:hAnsi="Times New Roman" w:cs="Times New Roman"/>
          <w:b/>
          <w:bCs/>
          <w:sz w:val="28"/>
          <w:szCs w:val="28"/>
        </w:rPr>
        <w:t>Do not save as a PDF</w:t>
      </w:r>
      <w:r w:rsidRPr="0092387B">
        <w:rPr>
          <w:rFonts w:ascii="Times New Roman" w:hAnsi="Times New Roman" w:cs="Times New Roman"/>
          <w:sz w:val="28"/>
          <w:szCs w:val="28"/>
        </w:rPr>
        <w:t>. Rename the document to AEIF26_</w:t>
      </w:r>
      <w:r w:rsidR="007F0719" w:rsidRPr="0092387B">
        <w:rPr>
          <w:rFonts w:ascii="Times New Roman" w:hAnsi="Times New Roman" w:cs="Times New Roman"/>
          <w:sz w:val="28"/>
          <w:szCs w:val="28"/>
        </w:rPr>
        <w:t>Estonia</w:t>
      </w:r>
      <w:r w:rsidRPr="0092387B">
        <w:rPr>
          <w:rFonts w:ascii="Times New Roman" w:hAnsi="Times New Roman" w:cs="Times New Roman"/>
          <w:sz w:val="28"/>
          <w:szCs w:val="28"/>
        </w:rPr>
        <w:t>_Project Title.xlsx</w:t>
      </w:r>
      <w:r w:rsidR="007F0719" w:rsidRPr="0092387B">
        <w:rPr>
          <w:rFonts w:ascii="Times New Roman" w:hAnsi="Times New Roman" w:cs="Times New Roman"/>
          <w:sz w:val="28"/>
          <w:szCs w:val="28"/>
        </w:rPr>
        <w:t>.</w:t>
      </w:r>
      <w:r w:rsidRPr="0092387B">
        <w:rPr>
          <w:rFonts w:ascii="Times New Roman" w:hAnsi="Times New Roman" w:cs="Times New Roman"/>
          <w:sz w:val="28"/>
          <w:szCs w:val="28"/>
        </w:rPr>
        <w:t xml:space="preserve"> Read the “Budget Guidelines” tab first. Budget amounts must be in U.S. dollars.</w:t>
      </w:r>
    </w:p>
    <w:p w14:paraId="42B528D6" w14:textId="77777777" w:rsidR="0091724F" w:rsidRPr="0092387B" w:rsidRDefault="0091724F" w:rsidP="0091724F">
      <w:pPr>
        <w:rPr>
          <w:rFonts w:ascii="Times New Roman" w:hAnsi="Times New Roman" w:cs="Times New Roman"/>
          <w:sz w:val="28"/>
          <w:szCs w:val="28"/>
        </w:rPr>
      </w:pPr>
      <w:r w:rsidRPr="0092387B">
        <w:rPr>
          <w:rFonts w:ascii="Times New Roman" w:hAnsi="Times New Roman" w:cs="Times New Roman"/>
          <w:sz w:val="28"/>
          <w:szCs w:val="28"/>
        </w:rPr>
        <w:t>AEIF 2026 can support the following budget items:</w:t>
      </w:r>
    </w:p>
    <w:p w14:paraId="2925F307" w14:textId="77777777" w:rsidR="00471FF7"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Intra-regional or in-country transportatio</w:t>
      </w:r>
      <w:r w:rsidR="00471FF7" w:rsidRPr="0092387B">
        <w:rPr>
          <w:rFonts w:ascii="Times New Roman" w:hAnsi="Times New Roman" w:cs="Times New Roman"/>
          <w:sz w:val="28"/>
          <w:szCs w:val="28"/>
        </w:rPr>
        <w:t>n</w:t>
      </w:r>
    </w:p>
    <w:p w14:paraId="6B670A3A" w14:textId="77777777" w:rsidR="002F3B17"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Rental of venues for project activities</w:t>
      </w:r>
    </w:p>
    <w:p w14:paraId="70E037FA" w14:textId="77777777" w:rsidR="002F3B17"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PPE and sanitizing equipment</w:t>
      </w:r>
    </w:p>
    <w:p w14:paraId="4CD6CEAB" w14:textId="77777777" w:rsidR="002F3B17"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Meals/refreshments integral to the project (i.e., working lunch for a meeting)</w:t>
      </w:r>
    </w:p>
    <w:p w14:paraId="640F152D" w14:textId="77777777" w:rsidR="009559BE"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Reasonable costs to support virtual programming (i.e., subscription to Zoom, WebEx, camera/microphones for virtual meetings, mailing services, etc.)</w:t>
      </w:r>
    </w:p>
    <w:p w14:paraId="3646C2C4" w14:textId="77777777" w:rsidR="00F53ED4"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Trainer or speaker honoraria expenses (i.e., maximum $250/day fee, travel, lodging, per diem)</w:t>
      </w:r>
    </w:p>
    <w:p w14:paraId="034BFE24" w14:textId="77777777" w:rsidR="00F53ED4"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Reasonable equipment and materials</w:t>
      </w:r>
    </w:p>
    <w:p w14:paraId="5FF874DA" w14:textId="234759C7" w:rsidR="0091724F"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Communications and publicity materials, such as manuals or project advertisements</w:t>
      </w:r>
    </w:p>
    <w:p w14:paraId="59A7C7E7" w14:textId="77777777" w:rsidR="0091724F" w:rsidRPr="0092387B" w:rsidRDefault="0091724F" w:rsidP="0091724F">
      <w:pPr>
        <w:rPr>
          <w:rFonts w:ascii="Times New Roman" w:hAnsi="Times New Roman" w:cs="Times New Roman"/>
          <w:sz w:val="28"/>
          <w:szCs w:val="28"/>
        </w:rPr>
      </w:pPr>
      <w:r w:rsidRPr="0092387B">
        <w:rPr>
          <w:rFonts w:ascii="Times New Roman" w:hAnsi="Times New Roman" w:cs="Times New Roman"/>
          <w:sz w:val="28"/>
          <w:szCs w:val="28"/>
        </w:rPr>
        <w:t xml:space="preserve">AEIF 2026 will </w:t>
      </w:r>
      <w:r w:rsidRPr="0092387B">
        <w:rPr>
          <w:rFonts w:ascii="Times New Roman" w:hAnsi="Times New Roman" w:cs="Times New Roman"/>
          <w:b/>
          <w:bCs/>
          <w:sz w:val="28"/>
          <w:szCs w:val="28"/>
        </w:rPr>
        <w:t xml:space="preserve">not </w:t>
      </w:r>
      <w:r w:rsidRPr="0092387B">
        <w:rPr>
          <w:rFonts w:ascii="Times New Roman" w:hAnsi="Times New Roman" w:cs="Times New Roman"/>
          <w:sz w:val="28"/>
          <w:szCs w:val="28"/>
        </w:rPr>
        <w:t>support the following budget items:</w:t>
      </w:r>
    </w:p>
    <w:p w14:paraId="73B2C7C7" w14:textId="77777777" w:rsidR="009D7FB4"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Staff salaries, office space, and overhead/operational expenses</w:t>
      </w:r>
    </w:p>
    <w:p w14:paraId="6B0464EF" w14:textId="77777777" w:rsidR="001F04D2"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Large items of durable equipment or construction programs</w:t>
      </w:r>
    </w:p>
    <w:p w14:paraId="11289FAB" w14:textId="77777777" w:rsidR="001F04D2"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Alcohol, excessive meals, refreshments not integral to the project, or entertainment</w:t>
      </w:r>
    </w:p>
    <w:p w14:paraId="75783292" w14:textId="77777777" w:rsidR="008D6C0C"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lastRenderedPageBreak/>
        <w:t>Any airfare to/from the United States and its territories</w:t>
      </w:r>
    </w:p>
    <w:p w14:paraId="6A4E1C5E" w14:textId="77777777" w:rsidR="00DF53CE"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Activities that take place in the United States and its territories</w:t>
      </w:r>
    </w:p>
    <w:p w14:paraId="69FB0775" w14:textId="77777777" w:rsidR="00DF53CE"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Individual scholarships</w:t>
      </w:r>
    </w:p>
    <w:p w14:paraId="53021FD0" w14:textId="77777777" w:rsidR="00DF53CE"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Social travel/visits</w:t>
      </w:r>
    </w:p>
    <w:p w14:paraId="290D32A7" w14:textId="77777777" w:rsidR="005D0884"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Gifts, gratuities, or prizes</w:t>
      </w:r>
    </w:p>
    <w:p w14:paraId="4990AD1E" w14:textId="77777777" w:rsidR="005D0884"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Duplication of existing programs</w:t>
      </w:r>
    </w:p>
    <w:p w14:paraId="7A48309C" w14:textId="77777777" w:rsidR="00BD250B"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Institutional development of an organization</w:t>
      </w:r>
    </w:p>
    <w:p w14:paraId="5E1B22A2" w14:textId="77777777" w:rsidR="00BD250B"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Venture capital, for-profit endeavors, or charging a fee for participation in the project</w:t>
      </w:r>
    </w:p>
    <w:p w14:paraId="357F1715" w14:textId="77777777" w:rsidR="00BD250B"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Support for specific religious activities</w:t>
      </w:r>
    </w:p>
    <w:p w14:paraId="51C4C5DF" w14:textId="77777777" w:rsidR="00BD250B"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Fund-raising campaigns</w:t>
      </w:r>
    </w:p>
    <w:p w14:paraId="7DA8B46C" w14:textId="77777777" w:rsidR="00B04D0E"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Support or opposition of partisan political activity or lobbying for specific legislation</w:t>
      </w:r>
    </w:p>
    <w:p w14:paraId="1C9751A6" w14:textId="77777777" w:rsidR="00B04D0E"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Academic or scientific research</w:t>
      </w:r>
    </w:p>
    <w:p w14:paraId="39EE9B4C" w14:textId="77777777" w:rsidR="00B04D0E"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Charitable or development activities</w:t>
      </w:r>
    </w:p>
    <w:p w14:paraId="524A140E" w14:textId="1E502AF4" w:rsidR="00D006AB" w:rsidRPr="0092387B" w:rsidRDefault="0091724F" w:rsidP="00D86A5A">
      <w:pPr>
        <w:pStyle w:val="ListParagraph"/>
        <w:numPr>
          <w:ilvl w:val="0"/>
          <w:numId w:val="20"/>
        </w:numPr>
        <w:rPr>
          <w:rFonts w:ascii="Times New Roman" w:hAnsi="Times New Roman" w:cs="Times New Roman"/>
          <w:sz w:val="28"/>
          <w:szCs w:val="28"/>
        </w:rPr>
      </w:pPr>
      <w:r w:rsidRPr="0092387B">
        <w:rPr>
          <w:rFonts w:ascii="Times New Roman" w:hAnsi="Times New Roman" w:cs="Times New Roman"/>
          <w:sz w:val="28"/>
          <w:szCs w:val="28"/>
        </w:rPr>
        <w:t>Provision of direct social services to a population</w:t>
      </w:r>
    </w:p>
    <w:p w14:paraId="65277942" w14:textId="77777777" w:rsidR="0091724F" w:rsidRPr="0092387B" w:rsidRDefault="0091724F" w:rsidP="0091724F">
      <w:pPr>
        <w:rPr>
          <w:rFonts w:ascii="Times New Roman" w:hAnsi="Times New Roman" w:cs="Times New Roman"/>
          <w:sz w:val="28"/>
          <w:szCs w:val="28"/>
        </w:rPr>
      </w:pPr>
      <w:r w:rsidRPr="0092387B">
        <w:rPr>
          <w:rFonts w:ascii="Times New Roman" w:hAnsi="Times New Roman" w:cs="Times New Roman"/>
          <w:sz w:val="28"/>
          <w:szCs w:val="28"/>
        </w:rPr>
        <w:t>Additional attachments are optional:</w:t>
      </w:r>
    </w:p>
    <w:p w14:paraId="583CEDEA" w14:textId="3663CCD1" w:rsidR="00453C0E" w:rsidRPr="0092387B" w:rsidRDefault="0091724F" w:rsidP="0091724F">
      <w:pPr>
        <w:rPr>
          <w:rFonts w:ascii="Times New Roman" w:hAnsi="Times New Roman" w:cs="Times New Roman"/>
          <w:sz w:val="28"/>
          <w:szCs w:val="28"/>
        </w:rPr>
      </w:pPr>
      <w:r w:rsidRPr="0092387B">
        <w:rPr>
          <w:rFonts w:ascii="Times New Roman" w:hAnsi="Times New Roman" w:cs="Times New Roman"/>
          <w:sz w:val="28"/>
          <w:szCs w:val="28"/>
        </w:rPr>
        <w:t>For example, support materials like workshop agendas, curricula, or previous pilot projects connected to your submission.</w:t>
      </w:r>
    </w:p>
    <w:p w14:paraId="37FFAAD5" w14:textId="77777777" w:rsidR="00222B31" w:rsidRPr="0092387B" w:rsidRDefault="00222B31" w:rsidP="00222B31">
      <w:pPr>
        <w:shd w:val="clear" w:color="auto" w:fill="FFFFFF"/>
        <w:spacing w:after="0" w:line="240" w:lineRule="auto"/>
        <w:ind w:left="360"/>
        <w:textAlignment w:val="baseline"/>
        <w:rPr>
          <w:rFonts w:ascii="Times New Roman" w:eastAsia="Times New Roman" w:hAnsi="Times New Roman" w:cs="Times New Roman"/>
          <w:sz w:val="28"/>
          <w:szCs w:val="28"/>
        </w:rPr>
      </w:pPr>
    </w:p>
    <w:p w14:paraId="66497C21" w14:textId="574E6ED4" w:rsidR="00222B31" w:rsidRPr="0092387B" w:rsidRDefault="007F164C" w:rsidP="00D86A5A">
      <w:pPr>
        <w:pStyle w:val="Heading5"/>
        <w:numPr>
          <w:ilvl w:val="0"/>
          <w:numId w:val="6"/>
        </w:numPr>
        <w:ind w:left="270" w:hanging="270"/>
        <w:rPr>
          <w:rFonts w:ascii="Times New Roman" w:eastAsia="Times New Roman" w:hAnsi="Times New Roman" w:cs="Times New Roman"/>
          <w:b/>
          <w:color w:val="auto"/>
          <w:sz w:val="28"/>
          <w:szCs w:val="28"/>
        </w:rPr>
      </w:pPr>
      <w:r w:rsidRPr="0092387B">
        <w:rPr>
          <w:rFonts w:ascii="Times New Roman" w:hAnsi="Times New Roman" w:cs="Times New Roman"/>
          <w:b/>
          <w:bCs/>
          <w:i/>
          <w:iCs/>
          <w:color w:val="auto"/>
          <w:sz w:val="28"/>
          <w:szCs w:val="28"/>
        </w:rPr>
        <w:t xml:space="preserve"> </w:t>
      </w:r>
      <w:r w:rsidR="00222B31" w:rsidRPr="0092387B">
        <w:rPr>
          <w:rFonts w:ascii="Times New Roman" w:hAnsi="Times New Roman" w:cs="Times New Roman"/>
          <w:b/>
          <w:bCs/>
          <w:i/>
          <w:iCs/>
          <w:color w:val="auto"/>
          <w:sz w:val="28"/>
          <w:szCs w:val="28"/>
        </w:rPr>
        <w:t>Attachments</w:t>
      </w:r>
    </w:p>
    <w:p w14:paraId="2C2BDF9F" w14:textId="0AE51F5E" w:rsidR="00222B31" w:rsidRPr="0092387B" w:rsidRDefault="00222B31" w:rsidP="00D86A5A">
      <w:pPr>
        <w:pStyle w:val="ListParagraph"/>
        <w:numPr>
          <w:ilvl w:val="0"/>
          <w:numId w:val="10"/>
        </w:numPr>
        <w:tabs>
          <w:tab w:val="num" w:pos="1080"/>
        </w:tabs>
        <w:spacing w:after="0" w:line="240" w:lineRule="auto"/>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 xml:space="preserve">1-page </w:t>
      </w:r>
      <w:r w:rsidR="004B0C33" w:rsidRPr="0092387B">
        <w:rPr>
          <w:rFonts w:ascii="Times New Roman" w:eastAsia="Times New Roman" w:hAnsi="Times New Roman" w:cs="Times New Roman"/>
          <w:sz w:val="28"/>
          <w:szCs w:val="28"/>
        </w:rPr>
        <w:t>Curriculum Vitae (</w:t>
      </w:r>
      <w:r w:rsidRPr="0092387B">
        <w:rPr>
          <w:rFonts w:ascii="Times New Roman" w:eastAsia="Times New Roman" w:hAnsi="Times New Roman" w:cs="Times New Roman"/>
          <w:sz w:val="28"/>
          <w:szCs w:val="28"/>
        </w:rPr>
        <w:t>CV</w:t>
      </w:r>
      <w:r w:rsidR="004B0C33" w:rsidRPr="0092387B">
        <w:rPr>
          <w:rFonts w:ascii="Times New Roman" w:eastAsia="Times New Roman" w:hAnsi="Times New Roman" w:cs="Times New Roman"/>
          <w:sz w:val="28"/>
          <w:szCs w:val="28"/>
        </w:rPr>
        <w:t>)</w:t>
      </w:r>
      <w:r w:rsidRPr="0092387B">
        <w:rPr>
          <w:rFonts w:ascii="Times New Roman" w:eastAsia="Times New Roman" w:hAnsi="Times New Roman" w:cs="Times New Roman"/>
          <w:sz w:val="28"/>
          <w:szCs w:val="28"/>
        </w:rPr>
        <w:t xml:space="preserve"> or resume of key personnel who are proposed for the program</w:t>
      </w:r>
    </w:p>
    <w:p w14:paraId="2A2EA43D" w14:textId="2E4956E5" w:rsidR="00222B31" w:rsidRPr="0092387B" w:rsidRDefault="00222B31" w:rsidP="00D86A5A">
      <w:pPr>
        <w:pStyle w:val="ListParagraph"/>
        <w:numPr>
          <w:ilvl w:val="0"/>
          <w:numId w:val="10"/>
        </w:numPr>
        <w:spacing w:after="0" w:line="240" w:lineRule="auto"/>
        <w:rPr>
          <w:rFonts w:ascii="Times New Roman" w:hAnsi="Times New Roman" w:cs="Times New Roman"/>
          <w:sz w:val="24"/>
          <w:szCs w:val="24"/>
        </w:rPr>
      </w:pPr>
      <w:r w:rsidRPr="0092387B">
        <w:rPr>
          <w:rFonts w:ascii="Times New Roman" w:eastAsia="Times New Roman" w:hAnsi="Times New Roman" w:cs="Times New Roman"/>
          <w:sz w:val="28"/>
          <w:szCs w:val="28"/>
        </w:rPr>
        <w:t xml:space="preserve">Letters of support from program partners describing the roles and responsibilities of each partner </w:t>
      </w:r>
      <w:r w:rsidR="008E318C" w:rsidRPr="0092387B">
        <w:rPr>
          <w:rFonts w:ascii="Times New Roman" w:eastAsia="Times New Roman" w:hAnsi="Times New Roman" w:cs="Times New Roman"/>
          <w:sz w:val="28"/>
          <w:szCs w:val="28"/>
        </w:rPr>
        <w:t>(optional)</w:t>
      </w:r>
    </w:p>
    <w:p w14:paraId="28689112" w14:textId="41FB2F80" w:rsidR="00A03157" w:rsidRPr="0092387B" w:rsidRDefault="00222B31" w:rsidP="00D86A5A">
      <w:pPr>
        <w:pStyle w:val="ListParagraph"/>
        <w:numPr>
          <w:ilvl w:val="0"/>
          <w:numId w:val="10"/>
        </w:numPr>
        <w:shd w:val="clear" w:color="auto" w:fill="FFFFFF"/>
        <w:tabs>
          <w:tab w:val="num" w:pos="1080"/>
        </w:tabs>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Official permission letters, if required for program activitie</w:t>
      </w:r>
      <w:r w:rsidR="0077697E" w:rsidRPr="0092387B">
        <w:rPr>
          <w:rFonts w:ascii="Times New Roman" w:eastAsia="Times New Roman" w:hAnsi="Times New Roman" w:cs="Times New Roman"/>
          <w:sz w:val="28"/>
          <w:szCs w:val="28"/>
        </w:rPr>
        <w:t>s.</w:t>
      </w:r>
    </w:p>
    <w:p w14:paraId="5777C656" w14:textId="77777777" w:rsidR="003173EA" w:rsidRPr="0092387B" w:rsidRDefault="003173EA" w:rsidP="003173EA">
      <w:pPr>
        <w:pStyle w:val="ListParagraph"/>
        <w:shd w:val="clear" w:color="auto" w:fill="FFFFFF"/>
        <w:spacing w:after="0" w:line="240" w:lineRule="auto"/>
        <w:ind w:left="360"/>
        <w:textAlignment w:val="baseline"/>
        <w:rPr>
          <w:rFonts w:ascii="Times New Roman" w:eastAsia="Times New Roman" w:hAnsi="Times New Roman" w:cs="Times New Roman"/>
          <w:sz w:val="28"/>
          <w:szCs w:val="28"/>
        </w:rPr>
      </w:pPr>
    </w:p>
    <w:p w14:paraId="365C9D7D" w14:textId="3B3C9372" w:rsidR="00B806A8" w:rsidRPr="0092387B" w:rsidRDefault="0012664D" w:rsidP="00D86A5A">
      <w:pPr>
        <w:pStyle w:val="Heading3"/>
        <w:numPr>
          <w:ilvl w:val="0"/>
          <w:numId w:val="2"/>
        </w:numPr>
        <w:ind w:left="360"/>
        <w:rPr>
          <w:rFonts w:ascii="Times New Roman" w:hAnsi="Times New Roman" w:cs="Times New Roman"/>
          <w:b/>
          <w:bCs/>
          <w:color w:val="auto"/>
          <w:sz w:val="32"/>
          <w:szCs w:val="32"/>
        </w:rPr>
      </w:pPr>
      <w:bookmarkStart w:id="5" w:name="_Toc218850617"/>
      <w:r w:rsidRPr="0092387B">
        <w:rPr>
          <w:rFonts w:ascii="Times New Roman" w:hAnsi="Times New Roman" w:cs="Times New Roman"/>
          <w:b/>
          <w:bCs/>
          <w:color w:val="auto"/>
          <w:sz w:val="32"/>
          <w:szCs w:val="32"/>
        </w:rPr>
        <w:t>Submission Requirements and Deadlines</w:t>
      </w:r>
      <w:bookmarkEnd w:id="5"/>
    </w:p>
    <w:p w14:paraId="4F9AC0DF" w14:textId="77777777" w:rsidR="003173EA" w:rsidRPr="0092387B" w:rsidRDefault="003173EA" w:rsidP="003173EA">
      <w:pPr>
        <w:rPr>
          <w:rFonts w:ascii="Times New Roman" w:hAnsi="Times New Roman" w:cs="Times New Roman"/>
          <w:sz w:val="24"/>
          <w:szCs w:val="24"/>
        </w:rPr>
      </w:pPr>
    </w:p>
    <w:p w14:paraId="1429AE70" w14:textId="3ECD484E" w:rsidR="000E07D5" w:rsidRPr="0092387B" w:rsidRDefault="000E07D5" w:rsidP="00D86A5A">
      <w:pPr>
        <w:pStyle w:val="Heading5"/>
        <w:numPr>
          <w:ilvl w:val="0"/>
          <w:numId w:val="8"/>
        </w:numPr>
        <w:ind w:left="360"/>
        <w:rPr>
          <w:rFonts w:ascii="Times New Roman" w:hAnsi="Times New Roman" w:cs="Times New Roman"/>
          <w:b/>
          <w:bCs/>
          <w:i/>
          <w:iCs/>
          <w:color w:val="auto"/>
          <w:sz w:val="28"/>
          <w:szCs w:val="28"/>
        </w:rPr>
      </w:pPr>
      <w:r w:rsidRPr="0092387B">
        <w:rPr>
          <w:rFonts w:ascii="Times New Roman" w:hAnsi="Times New Roman" w:cs="Times New Roman"/>
          <w:b/>
          <w:bCs/>
          <w:i/>
          <w:iCs/>
          <w:color w:val="auto"/>
          <w:sz w:val="28"/>
          <w:szCs w:val="28"/>
        </w:rPr>
        <w:t>Address to Request Application Package</w:t>
      </w:r>
    </w:p>
    <w:p w14:paraId="713EAFEB" w14:textId="63C40038" w:rsidR="00FC0C86" w:rsidRPr="0092387B" w:rsidRDefault="12C4B301" w:rsidP="000E07D5">
      <w:pPr>
        <w:rPr>
          <w:rFonts w:ascii="Times New Roman" w:hAnsi="Times New Roman" w:cs="Times New Roman"/>
          <w:sz w:val="28"/>
          <w:szCs w:val="28"/>
        </w:rPr>
      </w:pPr>
      <w:r w:rsidRPr="0092387B">
        <w:rPr>
          <w:rFonts w:ascii="Times New Roman" w:hAnsi="Times New Roman" w:cs="Times New Roman"/>
          <w:sz w:val="28"/>
          <w:szCs w:val="28"/>
        </w:rPr>
        <w:t xml:space="preserve">Application forms required </w:t>
      </w:r>
      <w:r w:rsidR="009E4F28" w:rsidRPr="0092387B">
        <w:rPr>
          <w:rFonts w:ascii="Times New Roman" w:hAnsi="Times New Roman" w:cs="Times New Roman"/>
          <w:sz w:val="28"/>
          <w:szCs w:val="28"/>
        </w:rPr>
        <w:t xml:space="preserve">above </w:t>
      </w:r>
      <w:r w:rsidRPr="0092387B">
        <w:rPr>
          <w:rFonts w:ascii="Times New Roman" w:hAnsi="Times New Roman" w:cs="Times New Roman"/>
          <w:sz w:val="28"/>
          <w:szCs w:val="28"/>
        </w:rPr>
        <w:t>are available at</w:t>
      </w:r>
      <w:r w:rsidR="00241548" w:rsidRPr="0092387B">
        <w:rPr>
          <w:rFonts w:ascii="Times New Roman" w:hAnsi="Times New Roman" w:cs="Times New Roman"/>
          <w:sz w:val="28"/>
          <w:szCs w:val="28"/>
        </w:rPr>
        <w:t xml:space="preserve"> the </w:t>
      </w:r>
      <w:r w:rsidR="00634BF9" w:rsidRPr="0092387B">
        <w:rPr>
          <w:rFonts w:ascii="Times New Roman" w:hAnsi="Times New Roman" w:cs="Times New Roman"/>
          <w:sz w:val="28"/>
          <w:szCs w:val="28"/>
        </w:rPr>
        <w:t>U</w:t>
      </w:r>
      <w:r w:rsidR="22F7BE65" w:rsidRPr="0092387B">
        <w:rPr>
          <w:rFonts w:ascii="Times New Roman" w:hAnsi="Times New Roman" w:cs="Times New Roman"/>
          <w:sz w:val="28"/>
          <w:szCs w:val="28"/>
        </w:rPr>
        <w:t>.</w:t>
      </w:r>
      <w:r w:rsidR="00634BF9" w:rsidRPr="0092387B">
        <w:rPr>
          <w:rFonts w:ascii="Times New Roman" w:hAnsi="Times New Roman" w:cs="Times New Roman"/>
          <w:sz w:val="28"/>
          <w:szCs w:val="28"/>
        </w:rPr>
        <w:t>S</w:t>
      </w:r>
      <w:r w:rsidR="78B3213C" w:rsidRPr="0092387B">
        <w:rPr>
          <w:rFonts w:ascii="Times New Roman" w:hAnsi="Times New Roman" w:cs="Times New Roman"/>
          <w:sz w:val="28"/>
          <w:szCs w:val="28"/>
        </w:rPr>
        <w:t>.</w:t>
      </w:r>
      <w:r w:rsidR="00634BF9" w:rsidRPr="0092387B">
        <w:rPr>
          <w:rFonts w:ascii="Times New Roman" w:hAnsi="Times New Roman" w:cs="Times New Roman"/>
          <w:sz w:val="28"/>
          <w:szCs w:val="28"/>
        </w:rPr>
        <w:t xml:space="preserve"> </w:t>
      </w:r>
      <w:r w:rsidR="003A4D5B" w:rsidRPr="0092387B">
        <w:rPr>
          <w:rFonts w:ascii="Times New Roman" w:hAnsi="Times New Roman" w:cs="Times New Roman"/>
          <w:sz w:val="28"/>
          <w:szCs w:val="28"/>
        </w:rPr>
        <w:t xml:space="preserve">Embassy </w:t>
      </w:r>
      <w:r w:rsidR="008E318C" w:rsidRPr="0092387B">
        <w:rPr>
          <w:rFonts w:ascii="Times New Roman" w:hAnsi="Times New Roman" w:cs="Times New Roman"/>
          <w:sz w:val="28"/>
          <w:szCs w:val="28"/>
        </w:rPr>
        <w:t xml:space="preserve">Tallinn </w:t>
      </w:r>
      <w:r w:rsidR="003A4D5B" w:rsidRPr="0092387B">
        <w:rPr>
          <w:rFonts w:ascii="Times New Roman" w:hAnsi="Times New Roman" w:cs="Times New Roman"/>
          <w:sz w:val="28"/>
          <w:szCs w:val="28"/>
        </w:rPr>
        <w:t>website</w:t>
      </w:r>
      <w:r w:rsidR="00AB6944" w:rsidRPr="0092387B">
        <w:rPr>
          <w:rFonts w:ascii="Times New Roman" w:hAnsi="Times New Roman" w:cs="Times New Roman"/>
          <w:sz w:val="28"/>
          <w:szCs w:val="28"/>
        </w:rPr>
        <w:t>, and alternatively over e-mail from SusiJ@state.gov</w:t>
      </w:r>
    </w:p>
    <w:p w14:paraId="625C974F" w14:textId="3F78AA42" w:rsidR="00C729CC" w:rsidRPr="0092387B" w:rsidRDefault="00C7462F" w:rsidP="00D86A5A">
      <w:pPr>
        <w:pStyle w:val="Heading5"/>
        <w:numPr>
          <w:ilvl w:val="0"/>
          <w:numId w:val="8"/>
        </w:numPr>
        <w:ind w:left="360"/>
        <w:rPr>
          <w:rFonts w:ascii="Times New Roman" w:hAnsi="Times New Roman" w:cs="Times New Roman"/>
          <w:b/>
          <w:bCs/>
          <w:i/>
          <w:iCs/>
          <w:color w:val="auto"/>
          <w:sz w:val="28"/>
          <w:szCs w:val="28"/>
        </w:rPr>
      </w:pPr>
      <w:r w:rsidRPr="0092387B">
        <w:rPr>
          <w:rFonts w:ascii="Times New Roman" w:hAnsi="Times New Roman" w:cs="Times New Roman"/>
          <w:b/>
          <w:bCs/>
          <w:i/>
          <w:iCs/>
          <w:color w:val="auto"/>
          <w:sz w:val="28"/>
          <w:szCs w:val="28"/>
        </w:rPr>
        <w:lastRenderedPageBreak/>
        <w:t>Department of State Contacts</w:t>
      </w:r>
    </w:p>
    <w:p w14:paraId="7DAF34EF" w14:textId="0BF3DA77" w:rsidR="009B5A11" w:rsidRPr="0092387B" w:rsidRDefault="009B5A11" w:rsidP="009B5A11">
      <w:pPr>
        <w:rPr>
          <w:rFonts w:ascii="Times New Roman" w:hAnsi="Times New Roman" w:cs="Times New Roman"/>
          <w:sz w:val="28"/>
          <w:szCs w:val="28"/>
        </w:rPr>
      </w:pPr>
      <w:r w:rsidRPr="0092387B">
        <w:rPr>
          <w:rFonts w:ascii="Times New Roman" w:hAnsi="Times New Roman" w:cs="Times New Roman"/>
          <w:sz w:val="28"/>
          <w:szCs w:val="28"/>
        </w:rPr>
        <w:t xml:space="preserve">If you have any questions about the grant application process, please contact: </w:t>
      </w:r>
      <w:hyperlink r:id="rId17" w:history="1">
        <w:r w:rsidR="008E318C" w:rsidRPr="0092387B">
          <w:rPr>
            <w:rStyle w:val="Hyperlink"/>
            <w:rFonts w:ascii="Times New Roman" w:hAnsi="Times New Roman" w:cs="Times New Roman"/>
            <w:color w:val="auto"/>
            <w:sz w:val="28"/>
            <w:szCs w:val="28"/>
          </w:rPr>
          <w:t>SusiJ@state.gov</w:t>
        </w:r>
      </w:hyperlink>
      <w:r w:rsidRPr="0092387B">
        <w:rPr>
          <w:rFonts w:ascii="Times New Roman" w:hAnsi="Times New Roman" w:cs="Times New Roman"/>
          <w:sz w:val="28"/>
          <w:szCs w:val="28"/>
        </w:rPr>
        <w:t>.</w:t>
      </w:r>
    </w:p>
    <w:p w14:paraId="1065BB88" w14:textId="3B08F99C" w:rsidR="005469B9" w:rsidRPr="0092387B" w:rsidRDefault="005469B9" w:rsidP="00D86A5A">
      <w:pPr>
        <w:pStyle w:val="Heading5"/>
        <w:numPr>
          <w:ilvl w:val="0"/>
          <w:numId w:val="8"/>
        </w:numPr>
        <w:ind w:left="360"/>
        <w:rPr>
          <w:rFonts w:ascii="Times New Roman" w:hAnsi="Times New Roman" w:cs="Times New Roman"/>
          <w:b/>
          <w:bCs/>
          <w:i/>
          <w:iCs/>
          <w:color w:val="auto"/>
          <w:sz w:val="28"/>
          <w:szCs w:val="28"/>
        </w:rPr>
      </w:pPr>
      <w:r w:rsidRPr="0092387B">
        <w:rPr>
          <w:rFonts w:ascii="Times New Roman" w:hAnsi="Times New Roman" w:cs="Times New Roman"/>
          <w:b/>
          <w:bCs/>
          <w:i/>
          <w:iCs/>
          <w:color w:val="auto"/>
          <w:sz w:val="28"/>
          <w:szCs w:val="28"/>
        </w:rPr>
        <w:t>Unique entity identifier and System for Award Management (SAM.gov)</w:t>
      </w:r>
    </w:p>
    <w:p w14:paraId="7E88983A" w14:textId="7FAF1A8D" w:rsidR="005469B9" w:rsidRPr="0092387B" w:rsidRDefault="005469B9" w:rsidP="00C007FA">
      <w:pPr>
        <w:pStyle w:val="null"/>
        <w:spacing w:before="0" w:beforeAutospacing="0" w:after="0" w:afterAutospacing="0"/>
        <w:ind w:left="360"/>
        <w:rPr>
          <w:rFonts w:ascii="Times New Roman" w:hAnsi="Times New Roman" w:cs="Times New Roman"/>
          <w:b/>
          <w:bCs/>
          <w:sz w:val="28"/>
          <w:szCs w:val="28"/>
        </w:rPr>
      </w:pPr>
      <w:r w:rsidRPr="0092387B">
        <w:rPr>
          <w:rStyle w:val="null1"/>
          <w:rFonts w:ascii="Times New Roman" w:hAnsi="Times New Roman" w:cs="Times New Roman"/>
          <w:b/>
          <w:bCs/>
          <w:sz w:val="28"/>
          <w:szCs w:val="28"/>
        </w:rPr>
        <w:t>Required Registrations</w:t>
      </w:r>
    </w:p>
    <w:p w14:paraId="5944DB1C" w14:textId="758E26A5" w:rsidR="005469B9" w:rsidRPr="0092387B" w:rsidRDefault="005469B9" w:rsidP="005469B9">
      <w:pPr>
        <w:rPr>
          <w:rFonts w:ascii="Times New Roman" w:hAnsi="Times New Roman" w:cs="Times New Roman"/>
          <w:sz w:val="28"/>
          <w:szCs w:val="28"/>
        </w:rPr>
      </w:pPr>
      <w:r w:rsidRPr="0092387B">
        <w:rPr>
          <w:rFonts w:ascii="Times New Roman" w:hAnsi="Times New Roman" w:cs="Times New Roman"/>
          <w:sz w:val="28"/>
          <w:szCs w:val="28"/>
        </w:rPr>
        <w:t xml:space="preserve">All organizations, whether based in the United States or in another country, must have a Unique Entity Identifier (UEI) and an active registration </w:t>
      </w:r>
      <w:r w:rsidR="00AD5CC0" w:rsidRPr="0092387B">
        <w:rPr>
          <w:rFonts w:ascii="Times New Roman" w:hAnsi="Times New Roman" w:cs="Times New Roman"/>
          <w:sz w:val="28"/>
          <w:szCs w:val="28"/>
        </w:rPr>
        <w:t>in</w:t>
      </w:r>
      <w:r w:rsidRPr="0092387B">
        <w:rPr>
          <w:rFonts w:ascii="Times New Roman" w:hAnsi="Times New Roman" w:cs="Times New Roman"/>
          <w:sz w:val="28"/>
          <w:szCs w:val="28"/>
        </w:rPr>
        <w:t xml:space="preserve"> SAM.gov. A UEI is one of the data elements mandated by Public Law 109-282, the Federal Funding Accountability and Transparency Act (FFATA), for all Federal awards.</w:t>
      </w:r>
      <w:r w:rsidR="006A2B23" w:rsidRPr="0092387B">
        <w:rPr>
          <w:rFonts w:ascii="Times New Roman" w:hAnsi="Times New Roman" w:cs="Times New Roman"/>
          <w:sz w:val="28"/>
          <w:szCs w:val="28"/>
        </w:rPr>
        <w:t xml:space="preserve"> </w:t>
      </w:r>
      <w:r w:rsidR="005B37DB" w:rsidRPr="0092387B">
        <w:rPr>
          <w:rFonts w:ascii="Times New Roman" w:hAnsi="Times New Roman" w:cs="Times New Roman"/>
          <w:sz w:val="28"/>
          <w:szCs w:val="28"/>
        </w:rPr>
        <w:t>An a</w:t>
      </w:r>
      <w:r w:rsidR="009029D7" w:rsidRPr="0092387B">
        <w:rPr>
          <w:rFonts w:ascii="Times New Roman" w:hAnsi="Times New Roman" w:cs="Times New Roman"/>
          <w:sz w:val="28"/>
          <w:szCs w:val="28"/>
        </w:rPr>
        <w:t>pplicant must maintain an active registration</w:t>
      </w:r>
      <w:r w:rsidR="007C3E97" w:rsidRPr="0092387B">
        <w:rPr>
          <w:rFonts w:ascii="Times New Roman" w:hAnsi="Times New Roman" w:cs="Times New Roman"/>
          <w:sz w:val="28"/>
          <w:szCs w:val="28"/>
        </w:rPr>
        <w:t xml:space="preserve"> </w:t>
      </w:r>
      <w:r w:rsidR="00525965" w:rsidRPr="0092387B">
        <w:rPr>
          <w:rFonts w:ascii="Times New Roman" w:hAnsi="Times New Roman" w:cs="Times New Roman"/>
          <w:sz w:val="28"/>
          <w:szCs w:val="28"/>
        </w:rPr>
        <w:t>while it has a proposal un</w:t>
      </w:r>
      <w:r w:rsidR="00B61F49" w:rsidRPr="0092387B">
        <w:rPr>
          <w:rFonts w:ascii="Times New Roman" w:hAnsi="Times New Roman" w:cs="Times New Roman"/>
          <w:sz w:val="28"/>
          <w:szCs w:val="28"/>
        </w:rPr>
        <w:t xml:space="preserve">der review by the Department and must </w:t>
      </w:r>
      <w:r w:rsidR="00ED7B40" w:rsidRPr="0092387B">
        <w:rPr>
          <w:rFonts w:ascii="Times New Roman" w:hAnsi="Times New Roman" w:cs="Times New Roman"/>
          <w:sz w:val="28"/>
          <w:szCs w:val="28"/>
        </w:rPr>
        <w:t>continue</w:t>
      </w:r>
      <w:r w:rsidR="00B61F49" w:rsidRPr="0092387B">
        <w:rPr>
          <w:rFonts w:ascii="Times New Roman" w:hAnsi="Times New Roman" w:cs="Times New Roman"/>
          <w:sz w:val="28"/>
          <w:szCs w:val="28"/>
        </w:rPr>
        <w:t xml:space="preserve"> to keep the registration active for </w:t>
      </w:r>
      <w:r w:rsidR="00C2119D" w:rsidRPr="0092387B">
        <w:rPr>
          <w:rFonts w:ascii="Times New Roman" w:hAnsi="Times New Roman" w:cs="Times New Roman"/>
          <w:sz w:val="28"/>
          <w:szCs w:val="28"/>
        </w:rPr>
        <w:t xml:space="preserve">the entire duration of the period of performance of any </w:t>
      </w:r>
      <w:r w:rsidR="00153EF0" w:rsidRPr="0092387B">
        <w:rPr>
          <w:rFonts w:ascii="Times New Roman" w:hAnsi="Times New Roman" w:cs="Times New Roman"/>
          <w:sz w:val="28"/>
          <w:szCs w:val="28"/>
        </w:rPr>
        <w:t xml:space="preserve">Federal </w:t>
      </w:r>
      <w:r w:rsidR="00C2119D" w:rsidRPr="0092387B">
        <w:rPr>
          <w:rFonts w:ascii="Times New Roman" w:hAnsi="Times New Roman" w:cs="Times New Roman"/>
          <w:sz w:val="28"/>
          <w:szCs w:val="28"/>
        </w:rPr>
        <w:t>award</w:t>
      </w:r>
      <w:r w:rsidR="00385DAC" w:rsidRPr="0092387B">
        <w:rPr>
          <w:rFonts w:ascii="Times New Roman" w:hAnsi="Times New Roman" w:cs="Times New Roman"/>
          <w:sz w:val="28"/>
          <w:szCs w:val="28"/>
        </w:rPr>
        <w:t xml:space="preserve"> that results from t</w:t>
      </w:r>
      <w:r w:rsidR="00A07659" w:rsidRPr="0092387B">
        <w:rPr>
          <w:rFonts w:ascii="Times New Roman" w:hAnsi="Times New Roman" w:cs="Times New Roman"/>
          <w:sz w:val="28"/>
          <w:szCs w:val="28"/>
        </w:rPr>
        <w:t>his</w:t>
      </w:r>
      <w:r w:rsidR="00385DAC" w:rsidRPr="0092387B">
        <w:rPr>
          <w:rFonts w:ascii="Times New Roman" w:hAnsi="Times New Roman" w:cs="Times New Roman"/>
          <w:sz w:val="28"/>
          <w:szCs w:val="28"/>
        </w:rPr>
        <w:t xml:space="preserve"> NOFO.</w:t>
      </w:r>
    </w:p>
    <w:p w14:paraId="4C6BF53E" w14:textId="0A0185E5" w:rsidR="005469B9" w:rsidRPr="0092387B" w:rsidRDefault="005469B9" w:rsidP="005469B9">
      <w:pPr>
        <w:rPr>
          <w:rFonts w:ascii="Times New Roman" w:hAnsi="Times New Roman" w:cs="Times New Roman"/>
          <w:sz w:val="28"/>
          <w:szCs w:val="28"/>
        </w:rPr>
      </w:pPr>
      <w:r w:rsidRPr="0092387B">
        <w:rPr>
          <w:rFonts w:ascii="Times New Roman" w:hAnsi="Times New Roman" w:cs="Times New Roman"/>
          <w:sz w:val="28"/>
          <w:szCs w:val="28"/>
        </w:rPr>
        <w:t>The 2 CFR 200 requires sub</w:t>
      </w:r>
      <w:r w:rsidR="00FE7E29" w:rsidRPr="0092387B">
        <w:rPr>
          <w:rFonts w:ascii="Times New Roman" w:hAnsi="Times New Roman" w:cs="Times New Roman"/>
          <w:sz w:val="28"/>
          <w:szCs w:val="28"/>
        </w:rPr>
        <w:t>recipients</w:t>
      </w:r>
      <w:r w:rsidRPr="0092387B">
        <w:rPr>
          <w:rFonts w:ascii="Times New Roman" w:hAnsi="Times New Roman" w:cs="Times New Roman"/>
          <w:sz w:val="28"/>
          <w:szCs w:val="28"/>
        </w:rPr>
        <w:t xml:space="preserve"> </w:t>
      </w:r>
      <w:r w:rsidR="00216988" w:rsidRPr="0092387B">
        <w:rPr>
          <w:rFonts w:ascii="Times New Roman" w:hAnsi="Times New Roman" w:cs="Times New Roman"/>
          <w:sz w:val="28"/>
          <w:szCs w:val="28"/>
        </w:rPr>
        <w:t xml:space="preserve">to </w:t>
      </w:r>
      <w:r w:rsidRPr="0092387B">
        <w:rPr>
          <w:rFonts w:ascii="Times New Roman" w:hAnsi="Times New Roman" w:cs="Times New Roman"/>
          <w:sz w:val="28"/>
          <w:szCs w:val="28"/>
        </w:rPr>
        <w:t>obtain a UEI.</w:t>
      </w:r>
      <w:r w:rsidR="00271E8F" w:rsidRPr="0092387B">
        <w:rPr>
          <w:rFonts w:ascii="Times New Roman" w:hAnsi="Times New Roman" w:cs="Times New Roman"/>
          <w:sz w:val="28"/>
          <w:szCs w:val="28"/>
        </w:rPr>
        <w:t xml:space="preserve"> </w:t>
      </w:r>
      <w:r w:rsidRPr="0092387B">
        <w:rPr>
          <w:rFonts w:ascii="Times New Roman" w:hAnsi="Times New Roman" w:cs="Times New Roman"/>
          <w:sz w:val="28"/>
          <w:szCs w:val="28"/>
        </w:rPr>
        <w:t>Please note the UEI for sub</w:t>
      </w:r>
      <w:r w:rsidR="00EE4F87" w:rsidRPr="0092387B">
        <w:rPr>
          <w:rFonts w:ascii="Times New Roman" w:hAnsi="Times New Roman" w:cs="Times New Roman"/>
          <w:sz w:val="28"/>
          <w:szCs w:val="28"/>
        </w:rPr>
        <w:t>recipients</w:t>
      </w:r>
      <w:r w:rsidRPr="0092387B">
        <w:rPr>
          <w:rFonts w:ascii="Times New Roman" w:hAnsi="Times New Roman" w:cs="Times New Roman"/>
          <w:sz w:val="28"/>
          <w:szCs w:val="28"/>
        </w:rPr>
        <w:t xml:space="preserve"> is not required at the time of application but will be required before an award is processed and/or directed to a sub</w:t>
      </w:r>
      <w:r w:rsidR="00EE4F87" w:rsidRPr="0092387B">
        <w:rPr>
          <w:rFonts w:ascii="Times New Roman" w:hAnsi="Times New Roman" w:cs="Times New Roman"/>
          <w:sz w:val="28"/>
          <w:szCs w:val="28"/>
        </w:rPr>
        <w:t>recipient</w:t>
      </w:r>
      <w:r w:rsidRPr="0092387B">
        <w:rPr>
          <w:rFonts w:ascii="Times New Roman" w:hAnsi="Times New Roman" w:cs="Times New Roman"/>
          <w:sz w:val="28"/>
          <w:szCs w:val="28"/>
        </w:rPr>
        <w:t>.</w:t>
      </w:r>
      <w:r w:rsidRPr="0092387B">
        <w:rPr>
          <w:rFonts w:ascii="Times New Roman" w:hAnsi="Times New Roman" w:cs="Times New Roman"/>
          <w:sz w:val="28"/>
          <w:szCs w:val="28"/>
          <w:shd w:val="clear" w:color="auto" w:fill="E6E6E6"/>
        </w:rPr>
        <w:t xml:space="preserve"> </w:t>
      </w:r>
    </w:p>
    <w:p w14:paraId="64AC176D" w14:textId="2D71590F" w:rsidR="005469B9" w:rsidRPr="0092387B" w:rsidRDefault="005469B9" w:rsidP="005469B9">
      <w:pPr>
        <w:rPr>
          <w:rFonts w:ascii="Times New Roman" w:hAnsi="Times New Roman" w:cs="Times New Roman"/>
          <w:sz w:val="24"/>
          <w:szCs w:val="24"/>
        </w:rPr>
      </w:pPr>
      <w:r w:rsidRPr="0092387B">
        <w:rPr>
          <w:rFonts w:ascii="Times New Roman" w:hAnsi="Times New Roman" w:cs="Times New Roman"/>
          <w:b/>
          <w:bCs/>
          <w:i/>
          <w:iCs/>
          <w:sz w:val="28"/>
          <w:szCs w:val="28"/>
        </w:rPr>
        <w:t> Note</w:t>
      </w:r>
      <w:r w:rsidR="00794F42" w:rsidRPr="0092387B">
        <w:rPr>
          <w:rFonts w:ascii="Times New Roman" w:hAnsi="Times New Roman" w:cs="Times New Roman"/>
          <w:b/>
          <w:bCs/>
          <w:i/>
          <w:iCs/>
          <w:sz w:val="28"/>
          <w:szCs w:val="28"/>
        </w:rPr>
        <w:t>: The</w:t>
      </w:r>
      <w:r w:rsidRPr="0092387B">
        <w:rPr>
          <w:rFonts w:ascii="Times New Roman" w:hAnsi="Times New Roman" w:cs="Times New Roman"/>
          <w:b/>
          <w:bCs/>
          <w:i/>
          <w:iCs/>
          <w:sz w:val="28"/>
          <w:szCs w:val="28"/>
        </w:rPr>
        <w:t xml:space="preserve"> process of obtaining or renewing a SAM.gov registration may take anywhere from 4-8 weeks.</w:t>
      </w:r>
      <w:r w:rsidR="00271E8F" w:rsidRPr="0092387B">
        <w:rPr>
          <w:rFonts w:ascii="Times New Roman" w:hAnsi="Times New Roman" w:cs="Times New Roman"/>
          <w:b/>
          <w:bCs/>
          <w:i/>
          <w:iCs/>
          <w:sz w:val="28"/>
          <w:szCs w:val="28"/>
        </w:rPr>
        <w:t xml:space="preserve"> </w:t>
      </w:r>
      <w:r w:rsidRPr="0092387B">
        <w:rPr>
          <w:rFonts w:ascii="Times New Roman" w:hAnsi="Times New Roman" w:cs="Times New Roman"/>
          <w:b/>
          <w:bCs/>
          <w:i/>
          <w:iCs/>
          <w:sz w:val="28"/>
          <w:szCs w:val="28"/>
          <w:u w:val="single"/>
        </w:rPr>
        <w:t>Please begin your registration as early as possible</w:t>
      </w:r>
      <w:r w:rsidRPr="0092387B">
        <w:rPr>
          <w:rFonts w:ascii="Times New Roman" w:hAnsi="Times New Roman" w:cs="Times New Roman"/>
          <w:b/>
          <w:bCs/>
          <w:i/>
          <w:iCs/>
          <w:sz w:val="28"/>
          <w:szCs w:val="28"/>
        </w:rPr>
        <w:t>.</w:t>
      </w:r>
    </w:p>
    <w:p w14:paraId="67476D7F" w14:textId="002D0321" w:rsidR="00543BBC" w:rsidRPr="0092387B" w:rsidRDefault="005469B9" w:rsidP="00543BBC">
      <w:pPr>
        <w:numPr>
          <w:ilvl w:val="0"/>
          <w:numId w:val="9"/>
        </w:numPr>
        <w:spacing w:after="0" w:line="240" w:lineRule="auto"/>
        <w:ind w:hanging="360"/>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 xml:space="preserve">Organizations </w:t>
      </w:r>
      <w:r w:rsidRPr="0092387B">
        <w:rPr>
          <w:rFonts w:ascii="Times New Roman" w:eastAsia="Times New Roman" w:hAnsi="Times New Roman" w:cs="Times New Roman"/>
          <w:b/>
          <w:bCs/>
          <w:sz w:val="28"/>
          <w:szCs w:val="28"/>
        </w:rPr>
        <w:t>based in the United States</w:t>
      </w:r>
      <w:r w:rsidRPr="0092387B">
        <w:rPr>
          <w:rFonts w:ascii="Times New Roman" w:eastAsia="Times New Roman" w:hAnsi="Times New Roman" w:cs="Times New Roman"/>
          <w:sz w:val="28"/>
          <w:szCs w:val="28"/>
        </w:rPr>
        <w:t xml:space="preserve"> or that pay employees within the United States will need an Employer Identification Number (EIN) from the Internal Revenue Service (IRS) and a UEI prior to registering in SAM.gov.</w:t>
      </w:r>
    </w:p>
    <w:p w14:paraId="0618C3AE" w14:textId="4E56F9D7" w:rsidR="00F81B05" w:rsidRPr="0092387B" w:rsidRDefault="00F81B05" w:rsidP="00FC0C86">
      <w:pPr>
        <w:spacing w:after="0" w:line="240" w:lineRule="auto"/>
        <w:ind w:left="720"/>
        <w:rPr>
          <w:rFonts w:ascii="Times New Roman" w:eastAsia="Times New Roman" w:hAnsi="Times New Roman" w:cs="Times New Roman"/>
          <w:sz w:val="28"/>
          <w:szCs w:val="28"/>
        </w:rPr>
      </w:pPr>
    </w:p>
    <w:p w14:paraId="552ABFFD" w14:textId="6EC4B829" w:rsidR="005469B9" w:rsidRPr="0092387B" w:rsidRDefault="005469B9" w:rsidP="00D86A5A">
      <w:pPr>
        <w:numPr>
          <w:ilvl w:val="0"/>
          <w:numId w:val="9"/>
        </w:numPr>
        <w:spacing w:after="0" w:line="240" w:lineRule="auto"/>
        <w:ind w:hanging="360"/>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 xml:space="preserve">Organizations </w:t>
      </w:r>
      <w:r w:rsidRPr="0092387B">
        <w:rPr>
          <w:rFonts w:ascii="Times New Roman" w:eastAsia="Times New Roman" w:hAnsi="Times New Roman" w:cs="Times New Roman"/>
          <w:b/>
          <w:bCs/>
          <w:sz w:val="28"/>
          <w:szCs w:val="28"/>
        </w:rPr>
        <w:t>based outside of the United States</w:t>
      </w:r>
      <w:r w:rsidRPr="0092387B">
        <w:rPr>
          <w:rFonts w:ascii="Times New Roman" w:eastAsia="Times New Roman" w:hAnsi="Times New Roman" w:cs="Times New Roman"/>
          <w:sz w:val="28"/>
          <w:szCs w:val="28"/>
        </w:rPr>
        <w:t xml:space="preserve"> and that do not pay employees within the United States do not need an EIN from the IRS but do need a UEI prior to registering in SAM.gov.</w:t>
      </w:r>
      <w:r w:rsidR="00271E8F" w:rsidRPr="0092387B">
        <w:rPr>
          <w:rFonts w:ascii="Times New Roman" w:eastAsia="Times New Roman" w:hAnsi="Times New Roman" w:cs="Times New Roman"/>
          <w:sz w:val="28"/>
          <w:szCs w:val="28"/>
        </w:rPr>
        <w:t xml:space="preserve"> </w:t>
      </w:r>
    </w:p>
    <w:p w14:paraId="4FE8EAC4" w14:textId="4D957202" w:rsidR="0077697E" w:rsidRPr="0092387B" w:rsidRDefault="0077697E" w:rsidP="00280F45">
      <w:pPr>
        <w:spacing w:after="0" w:line="240" w:lineRule="auto"/>
        <w:ind w:left="720"/>
        <w:rPr>
          <w:rFonts w:ascii="Times New Roman" w:eastAsia="Times New Roman" w:hAnsi="Times New Roman" w:cs="Times New Roman"/>
          <w:sz w:val="28"/>
          <w:szCs w:val="28"/>
        </w:rPr>
      </w:pPr>
    </w:p>
    <w:p w14:paraId="773BA198" w14:textId="408B2AF9" w:rsidR="005469B9" w:rsidRPr="0092387B" w:rsidRDefault="00034ED6" w:rsidP="00D86A5A">
      <w:pPr>
        <w:numPr>
          <w:ilvl w:val="0"/>
          <w:numId w:val="9"/>
        </w:numPr>
        <w:spacing w:after="0" w:line="240" w:lineRule="auto"/>
        <w:ind w:hanging="360"/>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u w:val="single"/>
        </w:rPr>
        <w:t>O</w:t>
      </w:r>
      <w:r w:rsidR="00446C35" w:rsidRPr="0092387B">
        <w:rPr>
          <w:rFonts w:ascii="Times New Roman" w:eastAsia="Times New Roman" w:hAnsi="Times New Roman" w:cs="Times New Roman"/>
          <w:b/>
          <w:bCs/>
          <w:sz w:val="28"/>
          <w:szCs w:val="28"/>
          <w:u w:val="single"/>
        </w:rPr>
        <w:t>r</w:t>
      </w:r>
      <w:r w:rsidR="005469B9" w:rsidRPr="0092387B">
        <w:rPr>
          <w:rFonts w:ascii="Times New Roman" w:eastAsia="Times New Roman" w:hAnsi="Times New Roman" w:cs="Times New Roman"/>
          <w:b/>
          <w:bCs/>
          <w:sz w:val="28"/>
          <w:szCs w:val="28"/>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271E8F" w:rsidRPr="0092387B">
        <w:rPr>
          <w:rFonts w:ascii="Times New Roman" w:eastAsia="Times New Roman" w:hAnsi="Times New Roman" w:cs="Times New Roman"/>
          <w:b/>
          <w:bCs/>
          <w:sz w:val="28"/>
          <w:szCs w:val="28"/>
        </w:rPr>
        <w:t xml:space="preserve"> </w:t>
      </w:r>
      <w:r w:rsidR="005469B9" w:rsidRPr="0092387B">
        <w:rPr>
          <w:rFonts w:ascii="Times New Roman" w:eastAsia="Times New Roman" w:hAnsi="Times New Roman" w:cs="Times New Roman"/>
          <w:sz w:val="28"/>
          <w:szCs w:val="28"/>
        </w:rPr>
        <w:t>If an applicant organization is mid-registration and wishes to remove a</w:t>
      </w:r>
      <w:r w:rsidR="00D124FC" w:rsidRPr="0092387B">
        <w:rPr>
          <w:rFonts w:ascii="Times New Roman" w:eastAsia="Times New Roman" w:hAnsi="Times New Roman" w:cs="Times New Roman"/>
          <w:sz w:val="28"/>
          <w:szCs w:val="28"/>
        </w:rPr>
        <w:t>n</w:t>
      </w:r>
      <w:r w:rsidR="005469B9" w:rsidRPr="0092387B">
        <w:rPr>
          <w:rFonts w:ascii="Times New Roman" w:eastAsia="Times New Roman" w:hAnsi="Times New Roman" w:cs="Times New Roman"/>
          <w:sz w:val="28"/>
          <w:szCs w:val="28"/>
        </w:rPr>
        <w:t xml:space="preserve"> NCAGE code from their SAM.gov registration, the applicant should </w:t>
      </w:r>
      <w:hyperlink r:id="rId18">
        <w:r w:rsidR="005469B9" w:rsidRPr="0092387B">
          <w:rPr>
            <w:rFonts w:ascii="Times New Roman" w:hAnsi="Times New Roman" w:cs="Times New Roman"/>
            <w:sz w:val="28"/>
            <w:szCs w:val="28"/>
          </w:rPr>
          <w:t>submit a help desk ticket (“incident”)</w:t>
        </w:r>
      </w:hyperlink>
      <w:r w:rsidR="005469B9" w:rsidRPr="0092387B">
        <w:rPr>
          <w:rFonts w:ascii="Times New Roman" w:eastAsia="Times New Roman" w:hAnsi="Times New Roman" w:cs="Times New Roman"/>
          <w:sz w:val="28"/>
          <w:szCs w:val="28"/>
        </w:rPr>
        <w:t xml:space="preserve"> with the Federal Service Desk (FSD) online at </w:t>
      </w:r>
      <w:hyperlink r:id="rId19">
        <w:r w:rsidR="005469B9" w:rsidRPr="0092387B">
          <w:rPr>
            <w:rStyle w:val="Hyperlink"/>
            <w:rFonts w:ascii="Times New Roman" w:eastAsia="Times New Roman" w:hAnsi="Times New Roman" w:cs="Times New Roman"/>
            <w:color w:val="auto"/>
            <w:sz w:val="28"/>
            <w:szCs w:val="28"/>
          </w:rPr>
          <w:t>www.fsd.gov</w:t>
        </w:r>
      </w:hyperlink>
      <w:r w:rsidR="005469B9" w:rsidRPr="0092387B">
        <w:rPr>
          <w:rFonts w:ascii="Times New Roman" w:eastAsia="Times New Roman" w:hAnsi="Times New Roman" w:cs="Times New Roman"/>
          <w:sz w:val="28"/>
          <w:szCs w:val="28"/>
        </w:rPr>
        <w:t xml:space="preserve"> using the following language: “I do not intend to seek financial assistance from the Department of Defense. I do not wish to obtain a</w:t>
      </w:r>
      <w:r w:rsidR="006830DA" w:rsidRPr="0092387B">
        <w:rPr>
          <w:rFonts w:ascii="Times New Roman" w:eastAsia="Times New Roman" w:hAnsi="Times New Roman" w:cs="Times New Roman"/>
          <w:sz w:val="28"/>
          <w:szCs w:val="28"/>
        </w:rPr>
        <w:t>n</w:t>
      </w:r>
      <w:r w:rsidR="005469B9" w:rsidRPr="0092387B">
        <w:rPr>
          <w:rFonts w:ascii="Times New Roman" w:eastAsia="Times New Roman" w:hAnsi="Times New Roman" w:cs="Times New Roman"/>
          <w:sz w:val="28"/>
          <w:szCs w:val="28"/>
        </w:rPr>
        <w:t xml:space="preserve"> NCAGE code. I understand that I will need to submit my </w:t>
      </w:r>
      <w:r w:rsidR="005469B9" w:rsidRPr="0092387B">
        <w:rPr>
          <w:rFonts w:ascii="Times New Roman" w:eastAsia="Times New Roman" w:hAnsi="Times New Roman" w:cs="Times New Roman"/>
          <w:sz w:val="28"/>
          <w:szCs w:val="28"/>
        </w:rPr>
        <w:lastRenderedPageBreak/>
        <w:t>registration after this incident is resolved in order to have my registration activated.”</w:t>
      </w:r>
    </w:p>
    <w:p w14:paraId="45B34D56" w14:textId="77777777" w:rsidR="005469B9" w:rsidRPr="0092387B" w:rsidRDefault="005469B9" w:rsidP="005469B9">
      <w:pPr>
        <w:pStyle w:val="paragraph"/>
        <w:spacing w:before="0" w:beforeAutospacing="0" w:after="0" w:afterAutospacing="0"/>
        <w:ind w:left="360"/>
        <w:textAlignment w:val="baseline"/>
        <w:rPr>
          <w:rStyle w:val="normaltextrun"/>
          <w:b/>
          <w:bCs/>
          <w:sz w:val="28"/>
          <w:szCs w:val="28"/>
        </w:rPr>
      </w:pPr>
    </w:p>
    <w:p w14:paraId="0AAAC5AB" w14:textId="77777777" w:rsidR="005469B9" w:rsidRPr="0092387B" w:rsidRDefault="005469B9" w:rsidP="00FC0C86">
      <w:pPr>
        <w:pStyle w:val="paragraph"/>
        <w:spacing w:before="0" w:beforeAutospacing="0" w:after="0" w:afterAutospacing="0"/>
        <w:textAlignment w:val="baseline"/>
        <w:rPr>
          <w:b/>
          <w:bCs/>
          <w:sz w:val="20"/>
          <w:szCs w:val="20"/>
        </w:rPr>
      </w:pPr>
      <w:r w:rsidRPr="0092387B">
        <w:rPr>
          <w:rStyle w:val="normaltextrun"/>
          <w:sz w:val="28"/>
          <w:szCs w:val="28"/>
        </w:rPr>
        <w:t>Organizations based outside of the United States and that DO NOT plan to do business with the DoD should follow the below instructions:</w:t>
      </w:r>
      <w:r w:rsidRPr="0092387B">
        <w:rPr>
          <w:rStyle w:val="eop"/>
          <w:b/>
          <w:bCs/>
          <w:sz w:val="28"/>
          <w:szCs w:val="28"/>
        </w:rPr>
        <w:t> </w:t>
      </w:r>
    </w:p>
    <w:p w14:paraId="546DFA66" w14:textId="77777777" w:rsidR="005469B9" w:rsidRPr="0092387B" w:rsidRDefault="005469B9" w:rsidP="00FC0C86">
      <w:pPr>
        <w:pStyle w:val="paragraph"/>
        <w:spacing w:before="0" w:beforeAutospacing="0" w:after="0" w:afterAutospacing="0"/>
        <w:textAlignment w:val="baseline"/>
        <w:rPr>
          <w:rStyle w:val="normaltextrun"/>
          <w:sz w:val="28"/>
          <w:szCs w:val="28"/>
        </w:rPr>
      </w:pPr>
    </w:p>
    <w:p w14:paraId="1A2C0D9F" w14:textId="2FC511EE" w:rsidR="005469B9" w:rsidRPr="0092387B" w:rsidRDefault="005469B9" w:rsidP="00FC0C86">
      <w:pPr>
        <w:pStyle w:val="paragraph"/>
        <w:spacing w:before="0" w:beforeAutospacing="0" w:after="0" w:afterAutospacing="0"/>
        <w:textAlignment w:val="baseline"/>
        <w:rPr>
          <w:rStyle w:val="eop"/>
          <w:sz w:val="28"/>
          <w:szCs w:val="28"/>
        </w:rPr>
      </w:pPr>
      <w:r w:rsidRPr="0092387B">
        <w:rPr>
          <w:rStyle w:val="normaltextrun"/>
          <w:sz w:val="28"/>
          <w:szCs w:val="28"/>
        </w:rPr>
        <w:t>Step 1</w:t>
      </w:r>
      <w:r w:rsidR="00794F42" w:rsidRPr="0092387B">
        <w:rPr>
          <w:rStyle w:val="normaltextrun"/>
          <w:sz w:val="28"/>
          <w:szCs w:val="28"/>
        </w:rPr>
        <w:t>: Proceed</w:t>
      </w:r>
      <w:r w:rsidRPr="0092387B">
        <w:rPr>
          <w:rStyle w:val="normaltextrun"/>
          <w:sz w:val="28"/>
          <w:szCs w:val="28"/>
        </w:rPr>
        <w:t xml:space="preserve"> to SAM.gov to obtain a UEI and complete the SAM.gov registration process.</w:t>
      </w:r>
      <w:r w:rsidR="00271E8F" w:rsidRPr="0092387B">
        <w:rPr>
          <w:rStyle w:val="normaltextrun"/>
          <w:sz w:val="28"/>
          <w:szCs w:val="28"/>
        </w:rPr>
        <w:t xml:space="preserve"> </w:t>
      </w:r>
      <w:r w:rsidRPr="0092387B">
        <w:rPr>
          <w:rStyle w:val="normaltextrun"/>
          <w:sz w:val="28"/>
          <w:szCs w:val="28"/>
        </w:rPr>
        <w:t>SAM.gov registration must be renewed annually.</w:t>
      </w:r>
      <w:r w:rsidRPr="0092387B">
        <w:rPr>
          <w:rStyle w:val="eop"/>
          <w:sz w:val="28"/>
          <w:szCs w:val="28"/>
        </w:rPr>
        <w:t> </w:t>
      </w:r>
    </w:p>
    <w:p w14:paraId="27135C30" w14:textId="77777777" w:rsidR="005469B9" w:rsidRPr="0092387B" w:rsidRDefault="005469B9" w:rsidP="00FC0C86">
      <w:pPr>
        <w:pStyle w:val="paragraph"/>
        <w:spacing w:before="0" w:beforeAutospacing="0" w:after="0" w:afterAutospacing="0"/>
        <w:textAlignment w:val="baseline"/>
        <w:rPr>
          <w:rStyle w:val="eop"/>
          <w:sz w:val="28"/>
          <w:szCs w:val="28"/>
        </w:rPr>
      </w:pPr>
    </w:p>
    <w:p w14:paraId="2CC46598" w14:textId="77777777" w:rsidR="005469B9" w:rsidRPr="0092387B" w:rsidRDefault="005469B9" w:rsidP="00FC0C86">
      <w:pPr>
        <w:pStyle w:val="paragraph"/>
        <w:spacing w:before="0" w:beforeAutospacing="0" w:after="0" w:afterAutospacing="0"/>
        <w:textAlignment w:val="baseline"/>
        <w:rPr>
          <w:rStyle w:val="normaltextrun"/>
          <w:b/>
          <w:bCs/>
          <w:sz w:val="28"/>
          <w:szCs w:val="28"/>
          <w:u w:val="single"/>
        </w:rPr>
      </w:pPr>
      <w:r w:rsidRPr="0092387B">
        <w:rPr>
          <w:rStyle w:val="normaltextrun"/>
          <w:sz w:val="28"/>
          <w:szCs w:val="28"/>
        </w:rPr>
        <w:t>Organizations based outside of the United States and that DO plan to do business with the DoD in addition to Department of State should follow the below instructions:</w:t>
      </w:r>
    </w:p>
    <w:p w14:paraId="057A4EFD" w14:textId="77777777" w:rsidR="005469B9" w:rsidRPr="0092387B" w:rsidRDefault="005469B9" w:rsidP="00FC0C86">
      <w:pPr>
        <w:pStyle w:val="paragraph"/>
        <w:spacing w:before="0" w:beforeAutospacing="0" w:after="0" w:afterAutospacing="0"/>
        <w:textAlignment w:val="baseline"/>
        <w:rPr>
          <w:rStyle w:val="normaltextrun"/>
          <w:b/>
          <w:bCs/>
          <w:sz w:val="28"/>
          <w:szCs w:val="28"/>
        </w:rPr>
      </w:pPr>
    </w:p>
    <w:p w14:paraId="4035006C" w14:textId="5ADD2812" w:rsidR="005469B9" w:rsidRPr="0092387B" w:rsidRDefault="005469B9" w:rsidP="00FC0C86">
      <w:pPr>
        <w:pStyle w:val="paragraph"/>
        <w:spacing w:before="0" w:beforeAutospacing="0" w:after="0" w:afterAutospacing="0"/>
        <w:textAlignment w:val="baseline"/>
        <w:rPr>
          <w:sz w:val="20"/>
          <w:szCs w:val="20"/>
        </w:rPr>
      </w:pPr>
      <w:r w:rsidRPr="0092387B">
        <w:rPr>
          <w:rStyle w:val="normaltextrun"/>
          <w:sz w:val="28"/>
          <w:szCs w:val="28"/>
        </w:rPr>
        <w:t>Step 1</w:t>
      </w:r>
      <w:r w:rsidR="00794F42" w:rsidRPr="0092387B">
        <w:rPr>
          <w:rStyle w:val="normaltextrun"/>
          <w:sz w:val="28"/>
          <w:szCs w:val="28"/>
        </w:rPr>
        <w:t>: Apply</w:t>
      </w:r>
      <w:r w:rsidRPr="0092387B">
        <w:rPr>
          <w:rStyle w:val="normaltextrun"/>
          <w:sz w:val="28"/>
          <w:szCs w:val="28"/>
        </w:rPr>
        <w:t xml:space="preserve"> for an NCAGE code by following the instructions on the NSPA NATO website linked below:</w:t>
      </w:r>
      <w:r w:rsidR="00271E8F" w:rsidRPr="0092387B">
        <w:rPr>
          <w:rStyle w:val="normaltextrun"/>
          <w:sz w:val="28"/>
          <w:szCs w:val="28"/>
        </w:rPr>
        <w:t xml:space="preserve"> </w:t>
      </w:r>
    </w:p>
    <w:p w14:paraId="4C5E1822" w14:textId="77777777" w:rsidR="005469B9" w:rsidRPr="0092387B" w:rsidRDefault="005469B9" w:rsidP="00FC0C86">
      <w:pPr>
        <w:pStyle w:val="paragraph"/>
        <w:spacing w:before="0" w:beforeAutospacing="0" w:after="0" w:afterAutospacing="0"/>
        <w:textAlignment w:val="baseline"/>
        <w:rPr>
          <w:sz w:val="20"/>
          <w:szCs w:val="20"/>
        </w:rPr>
      </w:pPr>
      <w:r w:rsidRPr="0092387B">
        <w:rPr>
          <w:rStyle w:val="eop"/>
          <w:sz w:val="28"/>
          <w:szCs w:val="28"/>
        </w:rPr>
        <w:t> </w:t>
      </w:r>
    </w:p>
    <w:p w14:paraId="50D0B594" w14:textId="77777777" w:rsidR="005469B9" w:rsidRPr="0092387B" w:rsidRDefault="005469B9" w:rsidP="00FC0C86">
      <w:pPr>
        <w:pStyle w:val="paragraph"/>
        <w:spacing w:before="0" w:beforeAutospacing="0" w:after="0" w:afterAutospacing="0"/>
        <w:ind w:left="720"/>
        <w:textAlignment w:val="baseline"/>
        <w:rPr>
          <w:sz w:val="20"/>
          <w:szCs w:val="20"/>
        </w:rPr>
      </w:pPr>
      <w:r w:rsidRPr="0092387B">
        <w:rPr>
          <w:rStyle w:val="normaltextrun"/>
          <w:sz w:val="28"/>
          <w:szCs w:val="28"/>
        </w:rPr>
        <w:t>NCAGE Homepage:</w:t>
      </w:r>
      <w:r w:rsidRPr="0092387B">
        <w:rPr>
          <w:rStyle w:val="eop"/>
          <w:sz w:val="28"/>
          <w:szCs w:val="28"/>
        </w:rPr>
        <w:t> </w:t>
      </w:r>
    </w:p>
    <w:p w14:paraId="71D2D7D0" w14:textId="691B4B75" w:rsidR="005469B9" w:rsidRPr="0092387B" w:rsidRDefault="005469B9" w:rsidP="00FC0C86">
      <w:pPr>
        <w:pStyle w:val="paragraph"/>
        <w:spacing w:before="0" w:beforeAutospacing="0" w:after="0" w:afterAutospacing="0"/>
        <w:ind w:left="720"/>
        <w:textAlignment w:val="baseline"/>
        <w:rPr>
          <w:rStyle w:val="Hyperlink"/>
          <w:color w:val="auto"/>
          <w:kern w:val="2"/>
          <w:sz w:val="28"/>
          <w:szCs w:val="28"/>
          <w14:ligatures w14:val="standardContextual"/>
        </w:rPr>
      </w:pPr>
      <w:hyperlink r:id="rId20" w:tgtFrame="_blank" w:history="1">
        <w:r w:rsidRPr="0092387B">
          <w:rPr>
            <w:rStyle w:val="Hyperlink"/>
            <w:color w:val="auto"/>
            <w:kern w:val="2"/>
            <w:sz w:val="28"/>
            <w:szCs w:val="28"/>
            <w14:ligatures w14:val="standardContextual"/>
          </w:rPr>
          <w:t>https://eportal.nspa.nato.int/AC135Public/sc/CageList.aspx</w:t>
        </w:r>
      </w:hyperlink>
      <w:r w:rsidR="00271E8F" w:rsidRPr="0092387B">
        <w:rPr>
          <w:rStyle w:val="Hyperlink"/>
          <w:color w:val="auto"/>
          <w:kern w:val="2"/>
          <w:sz w:val="28"/>
          <w:szCs w:val="28"/>
          <w14:ligatures w14:val="standardContextual"/>
        </w:rPr>
        <w:t xml:space="preserve"> </w:t>
      </w:r>
    </w:p>
    <w:p w14:paraId="745C4963" w14:textId="07C502E6" w:rsidR="00B4680B" w:rsidRPr="0092387B" w:rsidRDefault="00B4680B">
      <w:pPr>
        <w:pStyle w:val="paragraph"/>
        <w:spacing w:before="0" w:beforeAutospacing="0" w:after="0" w:afterAutospacing="0"/>
        <w:ind w:left="720"/>
        <w:rPr>
          <w:sz w:val="28"/>
          <w:szCs w:val="28"/>
        </w:rPr>
      </w:pPr>
      <w:r w:rsidRPr="0092387B">
        <w:rPr>
          <w:rStyle w:val="normaltextrun"/>
          <w:sz w:val="28"/>
          <w:szCs w:val="28"/>
        </w:rPr>
        <w:t>NCAGE Code Request Tool (NCRT):</w:t>
      </w:r>
      <w:r w:rsidR="00271E8F" w:rsidRPr="0092387B">
        <w:rPr>
          <w:rStyle w:val="normaltextrun"/>
          <w:sz w:val="28"/>
          <w:szCs w:val="28"/>
        </w:rPr>
        <w:t xml:space="preserve"> </w:t>
      </w:r>
    </w:p>
    <w:p w14:paraId="168BE42D" w14:textId="31895F70" w:rsidR="005469B9" w:rsidRPr="0092387B" w:rsidRDefault="181875F2">
      <w:pPr>
        <w:pStyle w:val="paragraph"/>
        <w:spacing w:before="0" w:beforeAutospacing="0" w:after="0" w:afterAutospacing="0"/>
        <w:ind w:left="720"/>
        <w:rPr>
          <w:sz w:val="28"/>
          <w:szCs w:val="28"/>
        </w:rPr>
      </w:pPr>
      <w:hyperlink r:id="rId21" w:history="1">
        <w:r w:rsidRPr="0092387B">
          <w:rPr>
            <w:rStyle w:val="Hyperlink"/>
            <w:color w:val="auto"/>
            <w:sz w:val="28"/>
            <w:szCs w:val="28"/>
          </w:rPr>
          <w:t>NCAGE Code Request Tool (nato.int)</w:t>
        </w:r>
      </w:hyperlink>
    </w:p>
    <w:p w14:paraId="76E97573" w14:textId="77777777" w:rsidR="005469B9" w:rsidRPr="0092387B" w:rsidRDefault="005469B9" w:rsidP="005469B9">
      <w:pPr>
        <w:pStyle w:val="paragraph"/>
        <w:spacing w:before="0" w:beforeAutospacing="0" w:after="0" w:afterAutospacing="0"/>
        <w:ind w:left="1080"/>
        <w:rPr>
          <w:rStyle w:val="eop"/>
          <w:sz w:val="28"/>
          <w:szCs w:val="28"/>
        </w:rPr>
      </w:pPr>
    </w:p>
    <w:p w14:paraId="754BB7A8" w14:textId="77777777" w:rsidR="005469B9" w:rsidRPr="0092387B" w:rsidRDefault="005469B9" w:rsidP="00FC0C86">
      <w:pPr>
        <w:pStyle w:val="null"/>
        <w:spacing w:before="0" w:beforeAutospacing="0" w:after="0" w:afterAutospacing="0"/>
        <w:rPr>
          <w:rStyle w:val="null1"/>
          <w:rFonts w:ascii="Times New Roman" w:hAnsi="Times New Roman" w:cs="Times New Roman"/>
          <w:b/>
          <w:bCs/>
          <w:sz w:val="28"/>
          <w:szCs w:val="28"/>
        </w:rPr>
      </w:pPr>
      <w:r w:rsidRPr="0092387B">
        <w:rPr>
          <w:rStyle w:val="null1"/>
          <w:rFonts w:ascii="Times New Roman" w:hAnsi="Times New Roman" w:cs="Times New Roman"/>
          <w:b/>
          <w:bCs/>
          <w:sz w:val="28"/>
          <w:szCs w:val="28"/>
        </w:rPr>
        <w:t>Exemptions</w:t>
      </w:r>
    </w:p>
    <w:p w14:paraId="001F98E9" w14:textId="06F1A79D" w:rsidR="00064B15" w:rsidRPr="0092387B" w:rsidRDefault="005469B9" w:rsidP="00064B15">
      <w:p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heme="minorEastAsia" w:hAnsi="Times New Roman" w:cs="Times New Roman"/>
          <w:sz w:val="28"/>
          <w:szCs w:val="28"/>
        </w:rPr>
        <w:t>An exemption from the UEI and sam.gov registration requirements may be permitted on a case-by-case basis</w:t>
      </w:r>
      <w:r w:rsidR="00064B15" w:rsidRPr="0092387B">
        <w:rPr>
          <w:rFonts w:ascii="Times New Roman" w:eastAsiaTheme="minorEastAsia" w:hAnsi="Times New Roman" w:cs="Times New Roman"/>
          <w:sz w:val="28"/>
          <w:szCs w:val="28"/>
        </w:rPr>
        <w:t>.</w:t>
      </w:r>
      <w:r w:rsidR="00271E8F" w:rsidRPr="0092387B">
        <w:rPr>
          <w:rFonts w:ascii="Times New Roman" w:eastAsiaTheme="minorEastAsia" w:hAnsi="Times New Roman" w:cs="Times New Roman"/>
          <w:sz w:val="28"/>
          <w:szCs w:val="28"/>
        </w:rPr>
        <w:t xml:space="preserve"> </w:t>
      </w:r>
      <w:r w:rsidR="00064B15" w:rsidRPr="0092387B">
        <w:rPr>
          <w:rFonts w:ascii="Times New Roman" w:eastAsia="Times New Roman" w:hAnsi="Times New Roman" w:cs="Times New Roman"/>
          <w:sz w:val="28"/>
          <w:szCs w:val="28"/>
        </w:rPr>
        <w:t xml:space="preserve">See </w:t>
      </w:r>
      <w:hyperlink r:id="rId22" w:history="1">
        <w:r w:rsidR="00064B15" w:rsidRPr="0092387B">
          <w:rPr>
            <w:rStyle w:val="Hyperlink"/>
            <w:rFonts w:ascii="Times New Roman" w:eastAsia="Times New Roman" w:hAnsi="Times New Roman" w:cs="Times New Roman"/>
            <w:color w:val="auto"/>
            <w:sz w:val="28"/>
            <w:szCs w:val="28"/>
          </w:rPr>
          <w:t>2 CFR 25.110</w:t>
        </w:r>
      </w:hyperlink>
      <w:r w:rsidR="00064B15" w:rsidRPr="0092387B">
        <w:rPr>
          <w:rFonts w:ascii="Times New Roman" w:eastAsia="Times New Roman" w:hAnsi="Times New Roman" w:cs="Times New Roman"/>
          <w:sz w:val="28"/>
          <w:szCs w:val="28"/>
        </w:rPr>
        <w:t xml:space="preserve"> for a full list of exemptions.</w:t>
      </w:r>
    </w:p>
    <w:p w14:paraId="20375F95" w14:textId="77777777" w:rsidR="00556D5D" w:rsidRPr="0092387B" w:rsidRDefault="00556D5D" w:rsidP="00064B15">
      <w:pPr>
        <w:shd w:val="clear" w:color="auto" w:fill="FFFFFF"/>
        <w:spacing w:after="0" w:line="240" w:lineRule="auto"/>
        <w:textAlignment w:val="baseline"/>
        <w:rPr>
          <w:rFonts w:ascii="Times New Roman" w:eastAsia="Times New Roman" w:hAnsi="Times New Roman" w:cs="Times New Roman"/>
          <w:sz w:val="28"/>
          <w:szCs w:val="28"/>
        </w:rPr>
      </w:pPr>
    </w:p>
    <w:p w14:paraId="1E12691D" w14:textId="72F93CE2" w:rsidR="005469B9" w:rsidRPr="0092387B" w:rsidRDefault="005469B9" w:rsidP="00556D5D">
      <w:pPr>
        <w:spacing w:after="0" w:line="240" w:lineRule="auto"/>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 xml:space="preserve">Organizations requesting exemption from UEI or SAM.gov requirements must email the point of contact listed in the NOFO at least two weeks prior to the deadline in the NOFO providing </w:t>
      </w:r>
      <w:r w:rsidR="00794F42" w:rsidRPr="0092387B">
        <w:rPr>
          <w:rFonts w:ascii="Times New Roman" w:eastAsia="Times New Roman" w:hAnsi="Times New Roman" w:cs="Times New Roman"/>
          <w:sz w:val="28"/>
          <w:szCs w:val="28"/>
        </w:rPr>
        <w:t>justification</w:t>
      </w:r>
      <w:r w:rsidRPr="0092387B">
        <w:rPr>
          <w:rFonts w:ascii="Times New Roman" w:eastAsia="Times New Roman" w:hAnsi="Times New Roman" w:cs="Times New Roman"/>
          <w:sz w:val="28"/>
          <w:szCs w:val="28"/>
        </w:rPr>
        <w:t xml:space="preserve"> of their request. Approval for a SAM.gov exemption must come from the warranted Grants Officer before the application can be deemed eligible for review.</w:t>
      </w:r>
    </w:p>
    <w:p w14:paraId="695E8891" w14:textId="77777777" w:rsidR="007D20D2" w:rsidRPr="0092387B" w:rsidRDefault="007D20D2" w:rsidP="007D20D2">
      <w:pPr>
        <w:shd w:val="clear" w:color="auto" w:fill="FFFFFF"/>
        <w:spacing w:after="0" w:line="240" w:lineRule="auto"/>
        <w:textAlignment w:val="baseline"/>
        <w:rPr>
          <w:rFonts w:ascii="Times New Roman" w:eastAsia="Times New Roman" w:hAnsi="Times New Roman" w:cs="Times New Roman"/>
          <w:sz w:val="28"/>
          <w:szCs w:val="28"/>
        </w:rPr>
      </w:pPr>
    </w:p>
    <w:p w14:paraId="35970D5E" w14:textId="734E1AFF" w:rsidR="007D20D2" w:rsidRPr="0092387B" w:rsidRDefault="007D20D2" w:rsidP="00D86A5A">
      <w:pPr>
        <w:pStyle w:val="Heading5"/>
        <w:numPr>
          <w:ilvl w:val="0"/>
          <w:numId w:val="8"/>
        </w:numPr>
        <w:ind w:left="360"/>
        <w:rPr>
          <w:rFonts w:ascii="Times New Roman" w:hAnsi="Times New Roman" w:cs="Times New Roman"/>
          <w:b/>
          <w:bCs/>
          <w:i/>
          <w:iCs/>
          <w:color w:val="auto"/>
          <w:sz w:val="28"/>
          <w:szCs w:val="28"/>
        </w:rPr>
      </w:pPr>
      <w:r w:rsidRPr="0092387B">
        <w:rPr>
          <w:rFonts w:ascii="Times New Roman" w:hAnsi="Times New Roman" w:cs="Times New Roman"/>
          <w:b/>
          <w:bCs/>
          <w:i/>
          <w:iCs/>
          <w:color w:val="auto"/>
          <w:sz w:val="28"/>
          <w:szCs w:val="28"/>
        </w:rPr>
        <w:t>Submission Dates and Times</w:t>
      </w:r>
    </w:p>
    <w:p w14:paraId="7EE8A7A3" w14:textId="04953504" w:rsidR="007D20D2" w:rsidRPr="0092387B" w:rsidRDefault="007D20D2" w:rsidP="007A6F1F">
      <w:pPr>
        <w:shd w:val="clear" w:color="auto" w:fill="FFFFFF"/>
        <w:spacing w:after="0" w:line="240" w:lineRule="auto"/>
        <w:ind w:left="360"/>
        <w:textAlignment w:val="baseline"/>
        <w:rPr>
          <w:rFonts w:ascii="Times New Roman" w:eastAsia="Times New Roman" w:hAnsi="Times New Roman" w:cs="Times New Roman"/>
          <w:i/>
          <w:sz w:val="28"/>
          <w:szCs w:val="28"/>
        </w:rPr>
      </w:pPr>
      <w:r w:rsidRPr="0092387B">
        <w:rPr>
          <w:rFonts w:ascii="Times New Roman" w:eastAsia="Times New Roman" w:hAnsi="Times New Roman" w:cs="Times New Roman"/>
          <w:sz w:val="28"/>
          <w:szCs w:val="28"/>
        </w:rPr>
        <w:t xml:space="preserve">Applications are due no later than </w:t>
      </w:r>
      <w:r w:rsidR="00B658E9" w:rsidRPr="0092387B">
        <w:rPr>
          <w:rFonts w:ascii="Times New Roman" w:eastAsia="Times New Roman" w:hAnsi="Times New Roman" w:cs="Times New Roman"/>
          <w:i/>
          <w:sz w:val="28"/>
          <w:szCs w:val="28"/>
        </w:rPr>
        <w:t>April</w:t>
      </w:r>
      <w:r w:rsidR="007A6F1F" w:rsidRPr="0092387B">
        <w:rPr>
          <w:rFonts w:ascii="Times New Roman" w:eastAsia="Times New Roman" w:hAnsi="Times New Roman" w:cs="Times New Roman"/>
          <w:i/>
          <w:sz w:val="28"/>
          <w:szCs w:val="28"/>
        </w:rPr>
        <w:t xml:space="preserve"> </w:t>
      </w:r>
      <w:r w:rsidR="00231768" w:rsidRPr="0092387B">
        <w:rPr>
          <w:rFonts w:ascii="Times New Roman" w:eastAsia="Times New Roman" w:hAnsi="Times New Roman" w:cs="Times New Roman"/>
          <w:i/>
          <w:sz w:val="28"/>
          <w:szCs w:val="28"/>
        </w:rPr>
        <w:t>30</w:t>
      </w:r>
      <w:r w:rsidR="007A6F1F" w:rsidRPr="0092387B">
        <w:rPr>
          <w:rFonts w:ascii="Times New Roman" w:eastAsia="Times New Roman" w:hAnsi="Times New Roman" w:cs="Times New Roman"/>
          <w:i/>
          <w:sz w:val="28"/>
          <w:szCs w:val="28"/>
        </w:rPr>
        <w:t>, 2026</w:t>
      </w:r>
      <w:r w:rsidR="00E01BA6" w:rsidRPr="0092387B">
        <w:rPr>
          <w:rFonts w:ascii="Times New Roman" w:eastAsia="Times New Roman" w:hAnsi="Times New Roman" w:cs="Times New Roman"/>
          <w:i/>
          <w:sz w:val="28"/>
          <w:szCs w:val="28"/>
        </w:rPr>
        <w:t>,</w:t>
      </w:r>
      <w:r w:rsidR="007A6F1F" w:rsidRPr="0092387B">
        <w:rPr>
          <w:rFonts w:ascii="Times New Roman" w:eastAsia="Times New Roman" w:hAnsi="Times New Roman" w:cs="Times New Roman"/>
          <w:i/>
          <w:sz w:val="28"/>
          <w:szCs w:val="28"/>
        </w:rPr>
        <w:t xml:space="preserve"> at 23:59 </w:t>
      </w:r>
      <w:r w:rsidR="00665155" w:rsidRPr="0092387B">
        <w:rPr>
          <w:rFonts w:ascii="Times New Roman" w:eastAsia="Times New Roman" w:hAnsi="Times New Roman" w:cs="Times New Roman"/>
          <w:i/>
          <w:sz w:val="28"/>
          <w:szCs w:val="28"/>
        </w:rPr>
        <w:t>EET</w:t>
      </w:r>
      <w:r w:rsidR="007A6F1F" w:rsidRPr="0092387B">
        <w:rPr>
          <w:rFonts w:ascii="Times New Roman" w:eastAsia="Times New Roman" w:hAnsi="Times New Roman" w:cs="Times New Roman"/>
          <w:i/>
          <w:sz w:val="28"/>
          <w:szCs w:val="28"/>
        </w:rPr>
        <w:t>.</w:t>
      </w:r>
    </w:p>
    <w:p w14:paraId="3E7405E9" w14:textId="77777777" w:rsidR="007D20D2" w:rsidRPr="0092387B" w:rsidRDefault="007D20D2" w:rsidP="007D20D2">
      <w:pPr>
        <w:shd w:val="clear" w:color="auto" w:fill="FFFFFF"/>
        <w:spacing w:after="0" w:line="240" w:lineRule="auto"/>
        <w:textAlignment w:val="baseline"/>
        <w:rPr>
          <w:rFonts w:ascii="Times New Roman" w:eastAsia="Times New Roman" w:hAnsi="Times New Roman" w:cs="Times New Roman"/>
          <w:sz w:val="28"/>
          <w:szCs w:val="28"/>
        </w:rPr>
      </w:pPr>
    </w:p>
    <w:p w14:paraId="10AA2EE4" w14:textId="484BA8D9" w:rsidR="003173EA" w:rsidRPr="0092387B" w:rsidRDefault="007D20D2" w:rsidP="00D86A5A">
      <w:pPr>
        <w:pStyle w:val="Heading5"/>
        <w:numPr>
          <w:ilvl w:val="0"/>
          <w:numId w:val="8"/>
        </w:numPr>
        <w:ind w:left="360"/>
        <w:rPr>
          <w:rFonts w:ascii="Times New Roman" w:hAnsi="Times New Roman" w:cs="Times New Roman"/>
          <w:b/>
          <w:bCs/>
          <w:i/>
          <w:iCs/>
          <w:color w:val="auto"/>
          <w:sz w:val="28"/>
          <w:szCs w:val="28"/>
        </w:rPr>
      </w:pPr>
      <w:r w:rsidRPr="0092387B">
        <w:rPr>
          <w:rFonts w:ascii="Times New Roman" w:hAnsi="Times New Roman" w:cs="Times New Roman"/>
          <w:b/>
          <w:bCs/>
          <w:i/>
          <w:iCs/>
          <w:color w:val="auto"/>
          <w:sz w:val="28"/>
          <w:szCs w:val="28"/>
        </w:rPr>
        <w:t>Funding Restrictions</w:t>
      </w:r>
    </w:p>
    <w:p w14:paraId="03F6A97A" w14:textId="607BF8BC" w:rsidR="00365104" w:rsidRPr="0092387B" w:rsidRDefault="00AA04A8" w:rsidP="00D86A5A">
      <w:pPr>
        <w:pStyle w:val="ListParagraph"/>
        <w:numPr>
          <w:ilvl w:val="0"/>
          <w:numId w:val="12"/>
        </w:numPr>
        <w:rPr>
          <w:rFonts w:ascii="Times New Roman" w:hAnsi="Times New Roman" w:cs="Times New Roman"/>
          <w:sz w:val="28"/>
          <w:szCs w:val="28"/>
        </w:rPr>
      </w:pPr>
      <w:r w:rsidRPr="0092387B">
        <w:rPr>
          <w:rFonts w:ascii="Times New Roman" w:hAnsi="Times New Roman" w:cs="Times New Roman"/>
          <w:sz w:val="28"/>
          <w:szCs w:val="28"/>
        </w:rPr>
        <w:t>Funding Restrictions for the United Nations Relief and Works Agency (UNRWA)</w:t>
      </w:r>
    </w:p>
    <w:p w14:paraId="257A365A" w14:textId="77777777" w:rsidR="009A5BEB" w:rsidRPr="0092387B" w:rsidRDefault="009A5BEB" w:rsidP="009A5BEB">
      <w:pPr>
        <w:pStyle w:val="ListParagraph"/>
        <w:shd w:val="clear" w:color="auto" w:fill="FFFFFF"/>
        <w:spacing w:after="0" w:line="240" w:lineRule="auto"/>
        <w:textAlignment w:val="baseline"/>
        <w:rPr>
          <w:rFonts w:ascii="Times New Roman" w:eastAsia="Times New Roman" w:hAnsi="Times New Roman" w:cs="Times New Roman"/>
          <w:sz w:val="28"/>
          <w:szCs w:val="28"/>
        </w:rPr>
      </w:pPr>
    </w:p>
    <w:p w14:paraId="3990B2CF" w14:textId="0ED690B2" w:rsidR="00DB34C8" w:rsidRPr="0092387B" w:rsidRDefault="00DB34C8" w:rsidP="00927BAF">
      <w:pPr>
        <w:pStyle w:val="ListParagraph"/>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lastRenderedPageBreak/>
        <w:t>None of the funds awarded resulting from this Notice of Funding Opportunity may be made available for subawards, direct financial support, or otherwise used to provide any payment or transfer to United Nations Relief and Works Agency (UNRWA).</w:t>
      </w:r>
      <w:r w:rsidR="009A5BEB" w:rsidRPr="0092387B">
        <w:rPr>
          <w:rFonts w:ascii="Times New Roman" w:eastAsia="Times New Roman" w:hAnsi="Times New Roman" w:cs="Times New Roman"/>
          <w:sz w:val="28"/>
          <w:szCs w:val="28"/>
        </w:rPr>
        <w:br/>
      </w:r>
    </w:p>
    <w:p w14:paraId="3C15F1C7" w14:textId="508C94F9" w:rsidR="00F62223" w:rsidRPr="0092387B" w:rsidRDefault="00F62223" w:rsidP="00D86A5A">
      <w:pPr>
        <w:pStyle w:val="ListParagraph"/>
        <w:numPr>
          <w:ilvl w:val="0"/>
          <w:numId w:val="12"/>
        </w:numPr>
        <w:spacing w:after="0"/>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Certification Regarding Compliance with applicable Federal anti-discrimination laws</w:t>
      </w:r>
      <w:r w:rsidR="00771B82" w:rsidRPr="0092387B">
        <w:rPr>
          <w:rFonts w:ascii="Times New Roman" w:eastAsia="Times New Roman" w:hAnsi="Times New Roman" w:cs="Times New Roman"/>
          <w:sz w:val="28"/>
          <w:szCs w:val="28"/>
        </w:rPr>
        <w:t xml:space="preserve"> (</w:t>
      </w:r>
      <w:r w:rsidR="00214D49" w:rsidRPr="0092387B">
        <w:rPr>
          <w:rFonts w:ascii="Times New Roman" w:eastAsia="Times New Roman" w:hAnsi="Times New Roman" w:cs="Times New Roman"/>
          <w:sz w:val="28"/>
          <w:szCs w:val="28"/>
        </w:rPr>
        <w:t>It seems this provision applies only to awards with place of performance or delivery</w:t>
      </w:r>
      <w:r w:rsidR="00A04AC5" w:rsidRPr="0092387B">
        <w:rPr>
          <w:rFonts w:ascii="Times New Roman" w:eastAsia="Times New Roman" w:hAnsi="Times New Roman" w:cs="Times New Roman"/>
          <w:sz w:val="28"/>
          <w:szCs w:val="28"/>
        </w:rPr>
        <w:t xml:space="preserve"> within the USA)</w:t>
      </w:r>
    </w:p>
    <w:p w14:paraId="30E93D67" w14:textId="77777777" w:rsidR="00F62223" w:rsidRPr="0092387B" w:rsidRDefault="00F62223" w:rsidP="00F62223">
      <w:pPr>
        <w:spacing w:after="0"/>
        <w:ind w:left="360"/>
        <w:rPr>
          <w:rFonts w:ascii="Times New Roman" w:eastAsia="Times New Roman" w:hAnsi="Times New Roman" w:cs="Times New Roman"/>
          <w:sz w:val="28"/>
          <w:szCs w:val="28"/>
        </w:rPr>
      </w:pPr>
    </w:p>
    <w:p w14:paraId="5CED6C98" w14:textId="60EC395B" w:rsidR="5710D909" w:rsidRPr="0092387B" w:rsidRDefault="5710D909" w:rsidP="00675F96">
      <w:pPr>
        <w:spacing w:after="0" w:line="257" w:lineRule="auto"/>
        <w:ind w:left="720"/>
        <w:rPr>
          <w:rFonts w:ascii="Times New Roman" w:eastAsia="Aptos Display" w:hAnsi="Times New Roman" w:cs="Times New Roman"/>
          <w:sz w:val="28"/>
          <w:szCs w:val="28"/>
        </w:rPr>
      </w:pPr>
      <w:r w:rsidRPr="0092387B">
        <w:rPr>
          <w:rFonts w:ascii="Times New Roman" w:eastAsia="Aptos Display" w:hAnsi="Times New Roman" w:cs="Times New Roman"/>
          <w:sz w:val="28"/>
          <w:szCs w:val="28"/>
        </w:rPr>
        <w:t xml:space="preserve">If the place of performance or delivery of any award made under this NOFO will be </w:t>
      </w:r>
      <w:r w:rsidRPr="0092387B">
        <w:rPr>
          <w:rFonts w:ascii="Times New Roman" w:eastAsia="Aptos Display" w:hAnsi="Times New Roman" w:cs="Times New Roman"/>
          <w:b/>
          <w:bCs/>
          <w:sz w:val="28"/>
          <w:szCs w:val="28"/>
        </w:rPr>
        <w:t>within the United States</w:t>
      </w:r>
      <w:r w:rsidRPr="0092387B">
        <w:rPr>
          <w:rFonts w:ascii="Times New Roman" w:eastAsia="Aptos Display" w:hAnsi="Times New Roman" w:cs="Times New Roman"/>
          <w:sz w:val="28"/>
          <w:szCs w:val="28"/>
        </w:rPr>
        <w:t xml:space="preserve">, applicants are advised that they will be required to certify the following at the time of award: </w:t>
      </w:r>
    </w:p>
    <w:p w14:paraId="26087499" w14:textId="77777777" w:rsidR="00675F96" w:rsidRPr="0092387B" w:rsidRDefault="00675F96" w:rsidP="00675F96">
      <w:pPr>
        <w:spacing w:after="0" w:line="257" w:lineRule="auto"/>
        <w:ind w:left="720"/>
        <w:rPr>
          <w:rFonts w:ascii="Times New Roman" w:eastAsia="Aptos Display" w:hAnsi="Times New Roman" w:cs="Times New Roman"/>
          <w:sz w:val="28"/>
          <w:szCs w:val="28"/>
        </w:rPr>
      </w:pPr>
    </w:p>
    <w:p w14:paraId="375214F7" w14:textId="57000B69" w:rsidR="5710D909" w:rsidRPr="0092387B" w:rsidRDefault="5710D909" w:rsidP="143E98BA">
      <w:pPr>
        <w:pStyle w:val="ListParagraph"/>
        <w:numPr>
          <w:ilvl w:val="0"/>
          <w:numId w:val="1"/>
        </w:numPr>
        <w:spacing w:after="0" w:line="257" w:lineRule="auto"/>
        <w:rPr>
          <w:rFonts w:ascii="Times New Roman" w:eastAsia="Aptos Display" w:hAnsi="Times New Roman" w:cs="Times New Roman"/>
          <w:sz w:val="28"/>
          <w:szCs w:val="28"/>
        </w:rPr>
      </w:pPr>
      <w:r w:rsidRPr="0092387B">
        <w:rPr>
          <w:rFonts w:ascii="Times New Roman" w:eastAsia="Aptos Display" w:hAnsi="Times New Roman" w:cs="Times New Roman"/>
          <w:sz w:val="28"/>
          <w:szCs w:val="28"/>
        </w:rPr>
        <w:t>Its compliance in all respects with all applicable Federal anti-discrimination laws is material to the government’s payment decisions for purposes of section 3729(b)(4) of title 31, United States Code and;</w:t>
      </w:r>
      <w:r w:rsidRPr="0092387B">
        <w:rPr>
          <w:rFonts w:ascii="Times New Roman" w:hAnsi="Times New Roman" w:cs="Times New Roman"/>
          <w:sz w:val="24"/>
          <w:szCs w:val="24"/>
        </w:rPr>
        <w:br/>
      </w:r>
    </w:p>
    <w:p w14:paraId="7F4A38BD" w14:textId="04AF83E9" w:rsidR="143E98BA" w:rsidRPr="0092387B" w:rsidRDefault="5710D909" w:rsidP="007A6F1F">
      <w:pPr>
        <w:pStyle w:val="ListParagraph"/>
        <w:numPr>
          <w:ilvl w:val="0"/>
          <w:numId w:val="1"/>
        </w:numPr>
        <w:spacing w:after="0" w:line="257" w:lineRule="auto"/>
        <w:rPr>
          <w:rFonts w:ascii="Times New Roman" w:eastAsia="Aptos Display" w:hAnsi="Times New Roman" w:cs="Times New Roman"/>
          <w:sz w:val="28"/>
          <w:szCs w:val="28"/>
        </w:rPr>
      </w:pPr>
      <w:r w:rsidRPr="0092387B">
        <w:rPr>
          <w:rFonts w:ascii="Times New Roman" w:eastAsia="Aptos Display" w:hAnsi="Times New Roman" w:cs="Times New Roman"/>
          <w:sz w:val="28"/>
          <w:szCs w:val="28"/>
        </w:rPr>
        <w:t xml:space="preserve">It does not operate any programs promoting Diversity, Equity, and Inclusion that violate any applicable Federal anti-discrimination laws. A program </w:t>
      </w:r>
      <w:r w:rsidRPr="0092387B">
        <w:rPr>
          <w:rFonts w:ascii="Times New Roman" w:eastAsia="Aptos Display" w:hAnsi="Times New Roman" w:cs="Times New Roman"/>
          <w:sz w:val="28"/>
          <w:szCs w:val="28"/>
          <w:lang w:val="en"/>
        </w:rPr>
        <w:t>promoting Diversity, Equity, and Inclusion means a program whose purpose is to promote preferences based on race, color religion, sex, or national origins, such as in training or hiring.</w:t>
      </w:r>
    </w:p>
    <w:p w14:paraId="30FB75E6" w14:textId="77777777" w:rsidR="00675F96" w:rsidRPr="0092387B" w:rsidRDefault="00675F96" w:rsidP="00675F96">
      <w:pPr>
        <w:spacing w:after="0" w:line="257" w:lineRule="auto"/>
        <w:rPr>
          <w:rFonts w:ascii="Times New Roman" w:eastAsia="Aptos Display" w:hAnsi="Times New Roman" w:cs="Times New Roman"/>
          <w:sz w:val="28"/>
          <w:szCs w:val="28"/>
        </w:rPr>
      </w:pPr>
    </w:p>
    <w:p w14:paraId="39D85E6F" w14:textId="6FF396E4" w:rsidR="007D20D2" w:rsidRPr="0092387B" w:rsidRDefault="007D20D2" w:rsidP="00D86A5A">
      <w:pPr>
        <w:pStyle w:val="Heading5"/>
        <w:numPr>
          <w:ilvl w:val="0"/>
          <w:numId w:val="8"/>
        </w:numPr>
        <w:ind w:left="360"/>
        <w:rPr>
          <w:rFonts w:ascii="Times New Roman" w:hAnsi="Times New Roman" w:cs="Times New Roman"/>
          <w:b/>
          <w:bCs/>
          <w:i/>
          <w:iCs/>
          <w:color w:val="auto"/>
          <w:sz w:val="28"/>
          <w:szCs w:val="28"/>
        </w:rPr>
      </w:pPr>
      <w:r w:rsidRPr="0092387B">
        <w:rPr>
          <w:rFonts w:ascii="Times New Roman" w:hAnsi="Times New Roman" w:cs="Times New Roman"/>
          <w:b/>
          <w:bCs/>
          <w:i/>
          <w:iCs/>
          <w:color w:val="auto"/>
          <w:sz w:val="28"/>
          <w:szCs w:val="28"/>
        </w:rPr>
        <w:t>Other Submission Requirements</w:t>
      </w:r>
    </w:p>
    <w:p w14:paraId="3CABAB61" w14:textId="4EB19178" w:rsidR="007D20D2" w:rsidRPr="0092387B" w:rsidRDefault="007D20D2" w:rsidP="007D20D2">
      <w:pPr>
        <w:shd w:val="clear" w:color="auto" w:fill="FFFFFF"/>
        <w:spacing w:after="0" w:line="240" w:lineRule="auto"/>
        <w:ind w:left="360"/>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All application materials must be submitted by email to</w:t>
      </w:r>
      <w:r w:rsidR="007A6F1F" w:rsidRPr="0092387B">
        <w:rPr>
          <w:rFonts w:ascii="Times New Roman" w:eastAsia="Times New Roman" w:hAnsi="Times New Roman" w:cs="Times New Roman"/>
          <w:sz w:val="28"/>
          <w:szCs w:val="28"/>
        </w:rPr>
        <w:t xml:space="preserve"> </w:t>
      </w:r>
      <w:hyperlink r:id="rId23" w:history="1">
        <w:r w:rsidR="00F157C3" w:rsidRPr="0092387B">
          <w:rPr>
            <w:rStyle w:val="Hyperlink"/>
            <w:rFonts w:ascii="Times New Roman" w:eastAsia="Times New Roman" w:hAnsi="Times New Roman" w:cs="Times New Roman"/>
            <w:color w:val="auto"/>
            <w:sz w:val="28"/>
            <w:szCs w:val="28"/>
          </w:rPr>
          <w:t>SusiJ@state.gov</w:t>
        </w:r>
      </w:hyperlink>
      <w:r w:rsidR="007A6F1F" w:rsidRPr="0092387B">
        <w:rPr>
          <w:rFonts w:ascii="Times New Roman" w:eastAsia="Times New Roman" w:hAnsi="Times New Roman" w:cs="Times New Roman"/>
          <w:sz w:val="28"/>
          <w:szCs w:val="28"/>
        </w:rPr>
        <w:t>.</w:t>
      </w:r>
    </w:p>
    <w:p w14:paraId="100D9000" w14:textId="77777777" w:rsidR="000E07D5" w:rsidRPr="0092387B" w:rsidRDefault="000E07D5" w:rsidP="000E07D5">
      <w:pPr>
        <w:rPr>
          <w:rFonts w:ascii="Times New Roman" w:hAnsi="Times New Roman" w:cs="Times New Roman"/>
          <w:sz w:val="24"/>
          <w:szCs w:val="24"/>
        </w:rPr>
      </w:pPr>
    </w:p>
    <w:p w14:paraId="339100BF" w14:textId="77777777" w:rsidR="0097147C" w:rsidRPr="0092387B" w:rsidRDefault="0097147C" w:rsidP="0097147C">
      <w:pPr>
        <w:pStyle w:val="Heading3"/>
        <w:numPr>
          <w:ilvl w:val="0"/>
          <w:numId w:val="2"/>
        </w:numPr>
        <w:ind w:left="360"/>
        <w:rPr>
          <w:rFonts w:ascii="Times New Roman" w:hAnsi="Times New Roman" w:cs="Times New Roman"/>
          <w:b/>
          <w:bCs/>
          <w:color w:val="auto"/>
          <w:sz w:val="32"/>
          <w:szCs w:val="32"/>
        </w:rPr>
      </w:pPr>
      <w:bookmarkStart w:id="6" w:name="_Toc218850618"/>
      <w:r w:rsidRPr="0092387B">
        <w:rPr>
          <w:rFonts w:ascii="Times New Roman" w:hAnsi="Times New Roman" w:cs="Times New Roman"/>
          <w:b/>
          <w:bCs/>
          <w:color w:val="auto"/>
          <w:sz w:val="32"/>
          <w:szCs w:val="32"/>
        </w:rPr>
        <w:t>Application Review Information</w:t>
      </w:r>
      <w:bookmarkEnd w:id="6"/>
    </w:p>
    <w:p w14:paraId="5CD67058" w14:textId="77777777" w:rsidR="0097147C" w:rsidRPr="0092387B" w:rsidRDefault="0097147C" w:rsidP="0097147C">
      <w:pPr>
        <w:rPr>
          <w:rFonts w:ascii="Times New Roman" w:hAnsi="Times New Roman" w:cs="Times New Roman"/>
          <w:sz w:val="24"/>
          <w:szCs w:val="24"/>
        </w:rPr>
      </w:pPr>
    </w:p>
    <w:p w14:paraId="29A0D712" w14:textId="77777777" w:rsidR="0097147C" w:rsidRPr="0092387B" w:rsidRDefault="0097147C" w:rsidP="0097147C">
      <w:pPr>
        <w:pStyle w:val="Heading5"/>
        <w:numPr>
          <w:ilvl w:val="0"/>
          <w:numId w:val="11"/>
        </w:numPr>
        <w:rPr>
          <w:rFonts w:ascii="Times New Roman" w:hAnsi="Times New Roman" w:cs="Times New Roman"/>
          <w:b/>
          <w:bCs/>
          <w:i/>
          <w:iCs/>
          <w:color w:val="auto"/>
          <w:sz w:val="28"/>
          <w:szCs w:val="28"/>
        </w:rPr>
      </w:pPr>
      <w:r w:rsidRPr="0092387B">
        <w:rPr>
          <w:rFonts w:ascii="Times New Roman" w:hAnsi="Times New Roman" w:cs="Times New Roman"/>
          <w:b/>
          <w:bCs/>
          <w:i/>
          <w:iCs/>
          <w:color w:val="auto"/>
          <w:sz w:val="28"/>
          <w:szCs w:val="28"/>
        </w:rPr>
        <w:t>Review Criteria</w:t>
      </w:r>
    </w:p>
    <w:p w14:paraId="09D0B426" w14:textId="77777777" w:rsidR="00574594" w:rsidRPr="0092387B" w:rsidRDefault="00574594" w:rsidP="0097147C">
      <w:pPr>
        <w:shd w:val="clear" w:color="auto" w:fill="FFFFFF"/>
        <w:spacing w:after="0" w:line="240" w:lineRule="auto"/>
        <w:textAlignment w:val="baseline"/>
        <w:rPr>
          <w:rFonts w:ascii="Times New Roman" w:eastAsia="Times New Roman" w:hAnsi="Times New Roman" w:cs="Times New Roman"/>
          <w:sz w:val="28"/>
          <w:szCs w:val="28"/>
        </w:rPr>
      </w:pPr>
    </w:p>
    <w:p w14:paraId="1A7DA933"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1. Review Criteria</w:t>
      </w:r>
    </w:p>
    <w:p w14:paraId="61D0DBB9"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Each application will be evaluated and rated based on the criteria outlined below.</w:t>
      </w:r>
    </w:p>
    <w:p w14:paraId="4CE894CC"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p>
    <w:p w14:paraId="248A2C03" w14:textId="597CBBF8"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Alignment with Freedom250</w:t>
      </w:r>
      <w:r w:rsidRPr="0092387B">
        <w:rPr>
          <w:rFonts w:ascii="Times New Roman" w:eastAsia="Times New Roman" w:hAnsi="Times New Roman" w:cs="Times New Roman"/>
          <w:sz w:val="28"/>
          <w:szCs w:val="28"/>
        </w:rPr>
        <w:br/>
        <w:t xml:space="preserve">The proposal clearly demonstrates how project activities will celebrate and </w:t>
      </w:r>
      <w:r w:rsidRPr="0092387B">
        <w:rPr>
          <w:rFonts w:ascii="Times New Roman" w:eastAsia="Times New Roman" w:hAnsi="Times New Roman" w:cs="Times New Roman"/>
          <w:sz w:val="28"/>
          <w:szCs w:val="28"/>
        </w:rPr>
        <w:lastRenderedPageBreak/>
        <w:t>promote Freedom250, the 250th anniversary of the United States, in a manner that is meaningful and relevant to the target audience.</w:t>
      </w:r>
    </w:p>
    <w:p w14:paraId="4A01A782"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p>
    <w:p w14:paraId="63C746D4"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Support for U.S. Policy and Administration Priorities</w:t>
      </w:r>
      <w:r w:rsidRPr="0092387B">
        <w:rPr>
          <w:rFonts w:ascii="Times New Roman" w:eastAsia="Times New Roman" w:hAnsi="Times New Roman" w:cs="Times New Roman"/>
          <w:sz w:val="28"/>
          <w:szCs w:val="28"/>
        </w:rPr>
        <w:br/>
        <w:t>The proposal aligns with current U.S. policy goals and administration priorities, such as strengthening U.S. security, prosperity, and global leadership; defending freedom of speech; and celebrating American excellence.</w:t>
      </w:r>
    </w:p>
    <w:p w14:paraId="308A4C43"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p>
    <w:p w14:paraId="6EF527C0" w14:textId="518C4D9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Relevance to the Embassy’s Priorities (</w:t>
      </w:r>
      <w:r w:rsidRPr="0092387B">
        <w:rPr>
          <w:rFonts w:ascii="Times New Roman" w:eastAsia="Times New Roman" w:hAnsi="Times New Roman" w:cs="Times New Roman"/>
          <w:b/>
          <w:bCs/>
          <w:i/>
          <w:iCs/>
          <w:sz w:val="28"/>
          <w:szCs w:val="28"/>
        </w:rPr>
        <w:t>see section C above</w:t>
      </w:r>
      <w:r w:rsidRPr="0092387B">
        <w:rPr>
          <w:rFonts w:ascii="Times New Roman" w:eastAsia="Times New Roman" w:hAnsi="Times New Roman" w:cs="Times New Roman"/>
          <w:b/>
          <w:bCs/>
          <w:sz w:val="28"/>
          <w:szCs w:val="28"/>
        </w:rPr>
        <w:t>)</w:t>
      </w:r>
      <w:r w:rsidRPr="0092387B">
        <w:rPr>
          <w:rFonts w:ascii="Times New Roman" w:eastAsia="Times New Roman" w:hAnsi="Times New Roman" w:cs="Times New Roman"/>
          <w:sz w:val="28"/>
          <w:szCs w:val="28"/>
        </w:rPr>
        <w:br/>
        <w:t>The proposal provides sufficient information on how the activities will support the Mission’s priorities. Proposed project ideas must be public diplomacy and public service oriented in nature (i.e., not development or military).</w:t>
      </w:r>
    </w:p>
    <w:p w14:paraId="3F5C1F82"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p>
    <w:p w14:paraId="4E02F0CD"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Purpose and Summary, Description, and Implementation Plan</w:t>
      </w:r>
      <w:r w:rsidRPr="0092387B">
        <w:rPr>
          <w:rFonts w:ascii="Times New Roman" w:eastAsia="Times New Roman" w:hAnsi="Times New Roman" w:cs="Times New Roman"/>
          <w:sz w:val="28"/>
          <w:szCs w:val="28"/>
        </w:rPr>
        <w:br/>
        <w:t>Applicants should ensure that the purpose, summary, description, and implementation plan are clear, concise, and compelling. Reviewers will assess the likelihood of the project to exert a sustained, powerful influence on the community. The proposal should address an important gap or need, describe how it will improve existing knowledge or practice, and specify the intended audience and participant selection process.</w:t>
      </w:r>
    </w:p>
    <w:p w14:paraId="267E0C05"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p>
    <w:p w14:paraId="61DCD2A5"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Degree of Alumni Involvement</w:t>
      </w:r>
      <w:r w:rsidRPr="0092387B">
        <w:rPr>
          <w:rFonts w:ascii="Times New Roman" w:eastAsia="Times New Roman" w:hAnsi="Times New Roman" w:cs="Times New Roman"/>
          <w:sz w:val="28"/>
          <w:szCs w:val="28"/>
        </w:rPr>
        <w:br/>
        <w:t>Projects must include the involvement of at least two exchange alumni. More than two alumni may comprise the team; however, the minimum is two. Alumni team leaders must be closely involved in project planning and implementation. The proposal must include for each alumni team member: first name, last name, exchange program, country of citizenship, roles and responsibilities, and degree of time spent on the project.</w:t>
      </w:r>
    </w:p>
    <w:p w14:paraId="2E9D4B58"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p>
    <w:p w14:paraId="6F89EC8A"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Participation and Support from Local Partners</w:t>
      </w:r>
      <w:r w:rsidRPr="0092387B">
        <w:rPr>
          <w:rFonts w:ascii="Times New Roman" w:eastAsia="Times New Roman" w:hAnsi="Times New Roman" w:cs="Times New Roman"/>
          <w:sz w:val="28"/>
          <w:szCs w:val="28"/>
        </w:rPr>
        <w:br/>
        <w:t>The proposal demonstrates buy-in and support from the community where the project will take place. Local partner involvement is a strong indicator of community support and broad engagement with relevant stakeholders, such as subject matter experts, community centers, academic institutions, businesses, government, NGOs, and American Spaces.</w:t>
      </w:r>
    </w:p>
    <w:p w14:paraId="7DDC15A1"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p>
    <w:p w14:paraId="194459DB"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Monitoring and Evaluation of the Project</w:t>
      </w:r>
      <w:r w:rsidRPr="0092387B">
        <w:rPr>
          <w:rFonts w:ascii="Times New Roman" w:eastAsia="Times New Roman" w:hAnsi="Times New Roman" w:cs="Times New Roman"/>
          <w:sz w:val="28"/>
          <w:szCs w:val="28"/>
        </w:rPr>
        <w:br/>
        <w:t>A monitoring and evaluation (M&amp;E) plan is pivotal to project implementation and tracking progress toward objectives and goals. The M&amp;E plan should include:</w:t>
      </w:r>
    </w:p>
    <w:p w14:paraId="6E37D370" w14:textId="77777777" w:rsidR="00574594" w:rsidRPr="0092387B" w:rsidRDefault="00574594" w:rsidP="00574594">
      <w:pPr>
        <w:numPr>
          <w:ilvl w:val="0"/>
          <w:numId w:val="24"/>
        </w:num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Completeness</w:t>
      </w:r>
    </w:p>
    <w:p w14:paraId="6EB76852" w14:textId="77777777" w:rsidR="00574594" w:rsidRPr="0092387B" w:rsidRDefault="00574594" w:rsidP="00574594">
      <w:pPr>
        <w:numPr>
          <w:ilvl w:val="0"/>
          <w:numId w:val="24"/>
        </w:num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lastRenderedPageBreak/>
        <w:t>Applicability and logic of objectives and indicators</w:t>
      </w:r>
    </w:p>
    <w:p w14:paraId="0D29FCB7" w14:textId="77777777" w:rsidR="00574594" w:rsidRPr="0092387B" w:rsidRDefault="00574594" w:rsidP="00574594">
      <w:pPr>
        <w:numPr>
          <w:ilvl w:val="0"/>
          <w:numId w:val="24"/>
        </w:num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Clear approach to monitoring</w:t>
      </w:r>
    </w:p>
    <w:p w14:paraId="1ED0B3C0" w14:textId="77777777" w:rsidR="00574594" w:rsidRPr="0092387B" w:rsidRDefault="00574594" w:rsidP="00574594">
      <w:pPr>
        <w:numPr>
          <w:ilvl w:val="0"/>
          <w:numId w:val="24"/>
        </w:num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Adherence to SMART (Specific, Measurable, Achievable, Relevant, and Time-Bound) criteria</w:t>
      </w:r>
    </w:p>
    <w:p w14:paraId="478C9A3A" w14:textId="77777777" w:rsidR="00574594" w:rsidRPr="0092387B" w:rsidRDefault="00574594" w:rsidP="00574594">
      <w:pPr>
        <w:numPr>
          <w:ilvl w:val="0"/>
          <w:numId w:val="24"/>
        </w:num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Data quality plan</w:t>
      </w:r>
    </w:p>
    <w:p w14:paraId="780575DD" w14:textId="77777777" w:rsidR="00574594" w:rsidRPr="0092387B" w:rsidRDefault="00574594" w:rsidP="00574594">
      <w:pPr>
        <w:numPr>
          <w:ilvl w:val="0"/>
          <w:numId w:val="24"/>
        </w:num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Capacity to implement the plan</w:t>
      </w:r>
    </w:p>
    <w:p w14:paraId="72163C07" w14:textId="77777777" w:rsidR="00574594" w:rsidRPr="0092387B" w:rsidRDefault="00574594" w:rsidP="00574594">
      <w:pPr>
        <w:shd w:val="clear" w:color="auto" w:fill="FFFFFF"/>
        <w:spacing w:after="0" w:line="240" w:lineRule="auto"/>
        <w:ind w:left="720"/>
        <w:textAlignment w:val="baseline"/>
        <w:rPr>
          <w:rFonts w:ascii="Times New Roman" w:eastAsia="Times New Roman" w:hAnsi="Times New Roman" w:cs="Times New Roman"/>
          <w:sz w:val="28"/>
          <w:szCs w:val="28"/>
        </w:rPr>
      </w:pPr>
    </w:p>
    <w:p w14:paraId="0487947A"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Communication, Media, and Outreach Plan</w:t>
      </w:r>
      <w:r w:rsidRPr="0092387B">
        <w:rPr>
          <w:rFonts w:ascii="Times New Roman" w:eastAsia="Times New Roman" w:hAnsi="Times New Roman" w:cs="Times New Roman"/>
          <w:sz w:val="28"/>
          <w:szCs w:val="28"/>
        </w:rPr>
        <w:br/>
        <w:t>The project should include a clear plan and timeline for how and when the team will share information about the project. The U.S. Embassy should receive recognition throughout the process, as circumstances permit.</w:t>
      </w:r>
    </w:p>
    <w:p w14:paraId="46A4AAF2"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p>
    <w:p w14:paraId="6057C317"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Budget and Budget Narrative</w:t>
      </w:r>
      <w:r w:rsidRPr="0092387B">
        <w:rPr>
          <w:rFonts w:ascii="Times New Roman" w:eastAsia="Times New Roman" w:hAnsi="Times New Roman" w:cs="Times New Roman"/>
          <w:sz w:val="28"/>
          <w:szCs w:val="28"/>
        </w:rPr>
        <w:br/>
        <w:t>The budget and narrative justification must be sufficiently detailed. Costs should be reasonable in relation to the proposed activities and anticipated results. The budget must be realistic, account for all necessary expenses, and justify the total cost of the project. Budget items must be reasonable, allowable, and allocable.</w:t>
      </w:r>
    </w:p>
    <w:p w14:paraId="233AB662"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p>
    <w:p w14:paraId="21E44118"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Eligibility and Compliance</w:t>
      </w:r>
      <w:r w:rsidRPr="0092387B">
        <w:rPr>
          <w:rFonts w:ascii="Times New Roman" w:eastAsia="Times New Roman" w:hAnsi="Times New Roman" w:cs="Times New Roman"/>
          <w:sz w:val="28"/>
          <w:szCs w:val="28"/>
        </w:rPr>
        <w:br/>
        <w:t>The applicant and project team must meet all eligibility and compliance requirements as outlined in the NOFO, including alumni status, team composition, and (for organizations) SAM.gov registration.</w:t>
      </w:r>
    </w:p>
    <w:p w14:paraId="55811082"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p>
    <w:p w14:paraId="4CA1F33C" w14:textId="77777777" w:rsidR="00574594" w:rsidRPr="0092387B" w:rsidRDefault="00574594" w:rsidP="00574594">
      <w:p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Feasibility and Sustainability</w:t>
      </w:r>
      <w:r w:rsidRPr="0092387B">
        <w:rPr>
          <w:rFonts w:ascii="Times New Roman" w:eastAsia="Times New Roman" w:hAnsi="Times New Roman" w:cs="Times New Roman"/>
          <w:sz w:val="28"/>
          <w:szCs w:val="28"/>
        </w:rPr>
        <w:br/>
        <w:t>The project plan must be realistic and achievable within the proposed timeline and budget. Proposals should demonstrate the potential for sustained impact after the grant period ends.</w:t>
      </w:r>
    </w:p>
    <w:p w14:paraId="409CCB4E" w14:textId="77777777" w:rsidR="00574594" w:rsidRPr="0092387B" w:rsidRDefault="00574594" w:rsidP="0097147C">
      <w:pPr>
        <w:shd w:val="clear" w:color="auto" w:fill="FFFFFF"/>
        <w:spacing w:after="0" w:line="240" w:lineRule="auto"/>
        <w:textAlignment w:val="baseline"/>
        <w:rPr>
          <w:rFonts w:ascii="Times New Roman" w:eastAsia="Times New Roman" w:hAnsi="Times New Roman" w:cs="Times New Roman"/>
          <w:sz w:val="28"/>
          <w:szCs w:val="28"/>
        </w:rPr>
      </w:pPr>
    </w:p>
    <w:p w14:paraId="1A678956" w14:textId="269BC337" w:rsidR="0097147C" w:rsidRPr="0092387B" w:rsidRDefault="0097147C" w:rsidP="0097147C">
      <w:p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 xml:space="preserve">Each application will be evaluated and rated based on the evaluation criteria outlined below. </w:t>
      </w:r>
    </w:p>
    <w:p w14:paraId="6AB2818B" w14:textId="77777777" w:rsidR="0097147C" w:rsidRPr="0092387B" w:rsidRDefault="0097147C" w:rsidP="0097147C">
      <w:pPr>
        <w:shd w:val="clear" w:color="auto" w:fill="FFFFFF"/>
        <w:spacing w:after="0" w:line="240" w:lineRule="auto"/>
        <w:textAlignment w:val="baseline"/>
        <w:rPr>
          <w:rFonts w:ascii="Times New Roman" w:eastAsia="Times New Roman" w:hAnsi="Times New Roman" w:cs="Times New Roman"/>
          <w:sz w:val="28"/>
          <w:szCs w:val="28"/>
        </w:rPr>
      </w:pPr>
    </w:p>
    <w:p w14:paraId="5D209AB2" w14:textId="77777777" w:rsidR="0097147C" w:rsidRPr="0092387B" w:rsidRDefault="0097147C" w:rsidP="0097147C">
      <w:pPr>
        <w:pStyle w:val="Heading5"/>
        <w:numPr>
          <w:ilvl w:val="0"/>
          <w:numId w:val="11"/>
        </w:numPr>
        <w:rPr>
          <w:rFonts w:ascii="Times New Roman" w:hAnsi="Times New Roman" w:cs="Times New Roman"/>
          <w:b/>
          <w:bCs/>
          <w:i/>
          <w:iCs/>
          <w:color w:val="auto"/>
          <w:sz w:val="28"/>
          <w:szCs w:val="28"/>
        </w:rPr>
      </w:pPr>
      <w:r w:rsidRPr="0092387B">
        <w:rPr>
          <w:rFonts w:ascii="Times New Roman" w:hAnsi="Times New Roman" w:cs="Times New Roman"/>
          <w:b/>
          <w:bCs/>
          <w:i/>
          <w:iCs/>
          <w:color w:val="auto"/>
          <w:sz w:val="28"/>
          <w:szCs w:val="28"/>
        </w:rPr>
        <w:t>Review and Selection Process</w:t>
      </w:r>
    </w:p>
    <w:p w14:paraId="46DB7967" w14:textId="77777777" w:rsidR="0097147C" w:rsidRPr="0092387B" w:rsidRDefault="0097147C" w:rsidP="0097147C">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A review committee will evaluate all eligible applications.</w:t>
      </w:r>
    </w:p>
    <w:p w14:paraId="6CCD3CFB" w14:textId="77777777" w:rsidR="0097147C" w:rsidRPr="0092387B" w:rsidRDefault="0097147C" w:rsidP="0097147C">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18A95DDA" w14:textId="77777777" w:rsidR="0097147C" w:rsidRPr="0092387B" w:rsidRDefault="0097147C" w:rsidP="0097147C">
      <w:pPr>
        <w:pStyle w:val="Heading5"/>
        <w:numPr>
          <w:ilvl w:val="0"/>
          <w:numId w:val="11"/>
        </w:numPr>
        <w:rPr>
          <w:rFonts w:ascii="Times New Roman" w:hAnsi="Times New Roman" w:cs="Times New Roman"/>
          <w:b/>
          <w:bCs/>
          <w:i/>
          <w:iCs/>
          <w:color w:val="auto"/>
          <w:sz w:val="28"/>
          <w:szCs w:val="28"/>
        </w:rPr>
      </w:pPr>
      <w:r w:rsidRPr="0092387B">
        <w:rPr>
          <w:rFonts w:ascii="Times New Roman" w:hAnsi="Times New Roman" w:cs="Times New Roman"/>
          <w:b/>
          <w:bCs/>
          <w:i/>
          <w:iCs/>
          <w:color w:val="auto"/>
          <w:sz w:val="28"/>
          <w:szCs w:val="28"/>
        </w:rPr>
        <w:t>Risk Review</w:t>
      </w:r>
    </w:p>
    <w:p w14:paraId="348220A1" w14:textId="77777777" w:rsidR="0097147C" w:rsidRPr="0092387B" w:rsidRDefault="0097147C" w:rsidP="0097147C">
      <w:pPr>
        <w:pStyle w:val="ListParagraph"/>
        <w:numPr>
          <w:ilvl w:val="0"/>
          <w:numId w:val="13"/>
        </w:numPr>
        <w:rPr>
          <w:rFonts w:ascii="Times New Roman" w:hAnsi="Times New Roman" w:cs="Times New Roman"/>
          <w:sz w:val="28"/>
          <w:szCs w:val="28"/>
        </w:rPr>
      </w:pPr>
      <w:r w:rsidRPr="0092387B">
        <w:rPr>
          <w:rFonts w:ascii="Times New Roman" w:hAnsi="Times New Roman" w:cs="Times New Roman"/>
          <w:sz w:val="28"/>
          <w:szCs w:val="28"/>
        </w:rPr>
        <w:t xml:space="preserve">Risk factors </w:t>
      </w:r>
    </w:p>
    <w:p w14:paraId="7F2A8F4F" w14:textId="77777777" w:rsidR="0097147C" w:rsidRPr="0092387B" w:rsidRDefault="0097147C" w:rsidP="0097147C">
      <w:pPr>
        <w:ind w:left="360"/>
        <w:rPr>
          <w:rFonts w:ascii="Times New Roman" w:hAnsi="Times New Roman" w:cs="Times New Roman"/>
          <w:sz w:val="28"/>
          <w:szCs w:val="28"/>
        </w:rPr>
      </w:pPr>
      <w:r w:rsidRPr="0092387B">
        <w:rPr>
          <w:rFonts w:ascii="Times New Roman" w:hAnsi="Times New Roman" w:cs="Times New Roman"/>
          <w:sz w:val="28"/>
          <w:szCs w:val="28"/>
        </w:rPr>
        <w:lastRenderedPageBreak/>
        <w:t>Under the merit review as required by 2 CFR 200.206, prior to making a Federal Award the Department will review and consider the following risk factors:</w:t>
      </w:r>
    </w:p>
    <w:p w14:paraId="1EC8CD33" w14:textId="77777777" w:rsidR="0097147C" w:rsidRPr="0092387B" w:rsidRDefault="0097147C" w:rsidP="0097147C">
      <w:pPr>
        <w:pStyle w:val="ListParagraph"/>
        <w:numPr>
          <w:ilvl w:val="1"/>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2387B">
        <w:rPr>
          <w:rFonts w:ascii="Times New Roman" w:eastAsia="Times New Roman" w:hAnsi="Times New Roman" w:cs="Times New Roman"/>
          <w:kern w:val="0"/>
          <w:sz w:val="28"/>
          <w:szCs w:val="28"/>
          <w14:ligatures w14:val="none"/>
        </w:rPr>
        <w:t xml:space="preserve">Financial stability </w:t>
      </w:r>
    </w:p>
    <w:p w14:paraId="1874EEFA" w14:textId="77777777" w:rsidR="0097147C" w:rsidRPr="0092387B" w:rsidRDefault="0097147C" w:rsidP="0097147C">
      <w:pPr>
        <w:pStyle w:val="ListParagraph"/>
        <w:numPr>
          <w:ilvl w:val="1"/>
          <w:numId w:val="13"/>
        </w:numPr>
        <w:spacing w:after="0" w:line="240" w:lineRule="auto"/>
        <w:rPr>
          <w:rFonts w:ascii="Times New Roman" w:eastAsia="Times New Roman" w:hAnsi="Times New Roman" w:cs="Times New Roman"/>
          <w:kern w:val="0"/>
          <w:sz w:val="28"/>
          <w:szCs w:val="28"/>
          <w14:ligatures w14:val="none"/>
        </w:rPr>
      </w:pPr>
      <w:r w:rsidRPr="0092387B">
        <w:rPr>
          <w:rFonts w:ascii="Times New Roman" w:eastAsia="Times New Roman" w:hAnsi="Times New Roman" w:cs="Times New Roman"/>
          <w:kern w:val="0"/>
          <w:sz w:val="28"/>
          <w:szCs w:val="28"/>
          <w14:ligatures w14:val="none"/>
        </w:rPr>
        <w:t>Management systems and standards</w:t>
      </w:r>
      <w:r w:rsidRPr="0092387B">
        <w:rPr>
          <w:rFonts w:ascii="Times New Roman" w:eastAsia="Times New Roman" w:hAnsi="Times New Roman" w:cs="Times New Roman"/>
          <w:i/>
          <w:iCs/>
          <w:kern w:val="0"/>
          <w:sz w:val="28"/>
          <w:szCs w:val="28"/>
          <w14:ligatures w14:val="none"/>
        </w:rPr>
        <w:t xml:space="preserve"> </w:t>
      </w:r>
    </w:p>
    <w:p w14:paraId="5900B14E" w14:textId="77777777" w:rsidR="0097147C" w:rsidRPr="0092387B" w:rsidRDefault="0097147C" w:rsidP="0097147C">
      <w:pPr>
        <w:pStyle w:val="ListParagraph"/>
        <w:numPr>
          <w:ilvl w:val="1"/>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2387B">
        <w:rPr>
          <w:rFonts w:ascii="Times New Roman" w:eastAsia="Times New Roman" w:hAnsi="Times New Roman" w:cs="Times New Roman"/>
          <w:kern w:val="0"/>
          <w:sz w:val="28"/>
          <w:szCs w:val="28"/>
          <w14:ligatures w14:val="none"/>
        </w:rPr>
        <w:t>History of performance</w:t>
      </w:r>
      <w:r w:rsidRPr="0092387B">
        <w:rPr>
          <w:rFonts w:ascii="Times New Roman" w:eastAsia="Times New Roman" w:hAnsi="Times New Roman" w:cs="Times New Roman"/>
          <w:i/>
          <w:iCs/>
          <w:kern w:val="0"/>
          <w:sz w:val="28"/>
          <w:szCs w:val="28"/>
          <w14:ligatures w14:val="none"/>
        </w:rPr>
        <w:t xml:space="preserve"> </w:t>
      </w:r>
    </w:p>
    <w:p w14:paraId="0A9ED7EE" w14:textId="77777777" w:rsidR="0097147C" w:rsidRPr="0092387B" w:rsidRDefault="0097147C" w:rsidP="0097147C">
      <w:pPr>
        <w:pStyle w:val="ListParagraph"/>
        <w:numPr>
          <w:ilvl w:val="1"/>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2387B">
        <w:rPr>
          <w:rFonts w:ascii="Times New Roman" w:eastAsia="Times New Roman" w:hAnsi="Times New Roman" w:cs="Times New Roman"/>
          <w:kern w:val="0"/>
          <w:sz w:val="28"/>
          <w:szCs w:val="28"/>
          <w14:ligatures w14:val="none"/>
        </w:rPr>
        <w:t xml:space="preserve">Audit reports and findings </w:t>
      </w:r>
    </w:p>
    <w:p w14:paraId="0ACE69BB" w14:textId="77777777" w:rsidR="0097147C" w:rsidRPr="0092387B" w:rsidRDefault="0097147C" w:rsidP="0097147C">
      <w:pPr>
        <w:pStyle w:val="ListParagraph"/>
        <w:numPr>
          <w:ilvl w:val="1"/>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2387B">
        <w:rPr>
          <w:rFonts w:ascii="Times New Roman" w:eastAsia="Times New Roman" w:hAnsi="Times New Roman" w:cs="Times New Roman"/>
          <w:kern w:val="0"/>
          <w:sz w:val="28"/>
          <w:szCs w:val="28"/>
          <w14:ligatures w14:val="none"/>
        </w:rPr>
        <w:t xml:space="preserve">Ability to effectively implement requirements </w:t>
      </w:r>
    </w:p>
    <w:p w14:paraId="71ED25D3" w14:textId="0BBFD0E3" w:rsidR="00DB7B0A" w:rsidRPr="0092387B" w:rsidRDefault="0012664D" w:rsidP="00D86A5A">
      <w:pPr>
        <w:pStyle w:val="Heading3"/>
        <w:numPr>
          <w:ilvl w:val="0"/>
          <w:numId w:val="2"/>
        </w:numPr>
        <w:ind w:left="360"/>
        <w:rPr>
          <w:rFonts w:ascii="Times New Roman" w:hAnsi="Times New Roman" w:cs="Times New Roman"/>
          <w:b/>
          <w:bCs/>
          <w:color w:val="auto"/>
          <w:sz w:val="32"/>
          <w:szCs w:val="32"/>
        </w:rPr>
      </w:pPr>
      <w:bookmarkStart w:id="7" w:name="_Toc218850619"/>
      <w:r w:rsidRPr="0092387B">
        <w:rPr>
          <w:rFonts w:ascii="Times New Roman" w:hAnsi="Times New Roman" w:cs="Times New Roman"/>
          <w:b/>
          <w:bCs/>
          <w:color w:val="auto"/>
          <w:sz w:val="32"/>
          <w:szCs w:val="32"/>
        </w:rPr>
        <w:t>Award Notices</w:t>
      </w:r>
      <w:bookmarkEnd w:id="7"/>
    </w:p>
    <w:p w14:paraId="4BB93D31" w14:textId="77777777" w:rsidR="00DB7B0A" w:rsidRPr="0092387B" w:rsidRDefault="00DB7B0A" w:rsidP="00DB7B0A">
      <w:pPr>
        <w:rPr>
          <w:rFonts w:ascii="Times New Roman" w:hAnsi="Times New Roman" w:cs="Times New Roman"/>
          <w:sz w:val="24"/>
          <w:szCs w:val="24"/>
        </w:rPr>
      </w:pPr>
    </w:p>
    <w:p w14:paraId="17F06308" w14:textId="4AD96B6B" w:rsidR="0043219F" w:rsidRPr="0092387B" w:rsidRDefault="77ADF857" w:rsidP="6653F59F">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 xml:space="preserve">The award or cooperative agreement will be written, signed, awarded, and administered by the Grants Officer. The award agreement is the authorizing </w:t>
      </w:r>
      <w:r w:rsidR="00FA1B72" w:rsidRPr="0092387B">
        <w:rPr>
          <w:rFonts w:ascii="Times New Roman" w:eastAsia="Times New Roman" w:hAnsi="Times New Roman" w:cs="Times New Roman"/>
          <w:sz w:val="28"/>
          <w:szCs w:val="28"/>
        </w:rPr>
        <w:t>document,</w:t>
      </w:r>
      <w:r w:rsidRPr="0092387B">
        <w:rPr>
          <w:rFonts w:ascii="Times New Roman" w:eastAsia="Times New Roman" w:hAnsi="Times New Roman" w:cs="Times New Roman"/>
          <w:sz w:val="28"/>
          <w:szCs w:val="28"/>
        </w:rPr>
        <w:t xml:space="preserve"> and it will be provided to the recipient for review and </w:t>
      </w:r>
      <w:r w:rsidR="009553A5" w:rsidRPr="0092387B">
        <w:rPr>
          <w:rFonts w:ascii="Times New Roman" w:eastAsia="Times New Roman" w:hAnsi="Times New Roman" w:cs="Times New Roman"/>
          <w:sz w:val="28"/>
          <w:szCs w:val="28"/>
        </w:rPr>
        <w:t>counter-</w:t>
      </w:r>
      <w:r w:rsidRPr="0092387B">
        <w:rPr>
          <w:rFonts w:ascii="Times New Roman" w:eastAsia="Times New Roman" w:hAnsi="Times New Roman" w:cs="Times New Roman"/>
          <w:sz w:val="28"/>
          <w:szCs w:val="28"/>
        </w:rPr>
        <w:t>signature</w:t>
      </w:r>
      <w:r w:rsidR="0021656F" w:rsidRPr="0092387B">
        <w:rPr>
          <w:rFonts w:ascii="Times New Roman" w:eastAsia="Times New Roman" w:hAnsi="Times New Roman" w:cs="Times New Roman"/>
          <w:sz w:val="28"/>
          <w:szCs w:val="28"/>
        </w:rPr>
        <w:t>.</w:t>
      </w:r>
      <w:r w:rsidRPr="0092387B">
        <w:rPr>
          <w:rFonts w:ascii="Times New Roman" w:eastAsia="Times New Roman" w:hAnsi="Times New Roman" w:cs="Times New Roman"/>
          <w:sz w:val="28"/>
          <w:szCs w:val="28"/>
        </w:rPr>
        <w:t xml:space="preserve"> The recipient may only start incurring pro</w:t>
      </w:r>
      <w:r w:rsidR="0021656F" w:rsidRPr="0092387B">
        <w:rPr>
          <w:rFonts w:ascii="Times New Roman" w:eastAsia="Times New Roman" w:hAnsi="Times New Roman" w:cs="Times New Roman"/>
          <w:sz w:val="28"/>
          <w:szCs w:val="28"/>
        </w:rPr>
        <w:t>ject</w:t>
      </w:r>
      <w:r w:rsidRPr="0092387B">
        <w:rPr>
          <w:rFonts w:ascii="Times New Roman" w:eastAsia="Times New Roman" w:hAnsi="Times New Roman" w:cs="Times New Roman"/>
          <w:sz w:val="28"/>
          <w:szCs w:val="28"/>
        </w:rPr>
        <w:t xml:space="preserve"> expenses beginning on the start date shown on </w:t>
      </w:r>
      <w:r w:rsidR="006A183D" w:rsidRPr="0092387B">
        <w:rPr>
          <w:rFonts w:ascii="Times New Roman" w:eastAsia="Times New Roman" w:hAnsi="Times New Roman" w:cs="Times New Roman"/>
          <w:sz w:val="28"/>
          <w:szCs w:val="28"/>
        </w:rPr>
        <w:t>the award</w:t>
      </w:r>
      <w:r w:rsidRPr="0092387B">
        <w:rPr>
          <w:rFonts w:ascii="Times New Roman" w:eastAsia="Times New Roman" w:hAnsi="Times New Roman" w:cs="Times New Roman"/>
          <w:sz w:val="28"/>
          <w:szCs w:val="28"/>
        </w:rPr>
        <w:t xml:space="preserve"> document signed by the Grants Officer.</w:t>
      </w:r>
    </w:p>
    <w:p w14:paraId="7C13E865" w14:textId="77777777" w:rsidR="0043219F" w:rsidRPr="0092387B" w:rsidRDefault="0043219F" w:rsidP="00DB7B0A">
      <w:pPr>
        <w:shd w:val="clear" w:color="auto" w:fill="FFFFFF"/>
        <w:spacing w:after="0" w:line="240" w:lineRule="auto"/>
        <w:textAlignment w:val="baseline"/>
        <w:rPr>
          <w:rFonts w:ascii="Times New Roman" w:eastAsia="Times New Roman" w:hAnsi="Times New Roman" w:cs="Times New Roman"/>
          <w:sz w:val="28"/>
          <w:szCs w:val="28"/>
        </w:rPr>
      </w:pPr>
    </w:p>
    <w:p w14:paraId="22C75744" w14:textId="77777777" w:rsidR="0043219F" w:rsidRPr="0092387B" w:rsidRDefault="0043219F" w:rsidP="00DB7B0A">
      <w:pPr>
        <w:shd w:val="clear" w:color="auto" w:fill="FFFFFF"/>
        <w:spacing w:after="0" w:line="240" w:lineRule="auto"/>
        <w:textAlignment w:val="baseline"/>
        <w:rPr>
          <w:rFonts w:ascii="Times New Roman" w:hAnsi="Times New Roman" w:cs="Times New Roman"/>
          <w:sz w:val="28"/>
          <w:szCs w:val="28"/>
        </w:rPr>
      </w:pPr>
      <w:r w:rsidRPr="0092387B">
        <w:rPr>
          <w:rFonts w:ascii="Times New Roman" w:eastAsia="Times New Roman" w:hAnsi="Times New Roman" w:cs="Times New Roman"/>
          <w:sz w:val="28"/>
          <w:szCs w:val="28"/>
        </w:rPr>
        <w:t>If a proposal is selected for funding, the Department of State has no obligation to provide any additional future funding. Renewal of an award to increase funding or extend the period of performance is at the discretion of the Department of State.</w:t>
      </w:r>
      <w:r w:rsidRPr="0092387B">
        <w:rPr>
          <w:rFonts w:ascii="Times New Roman" w:hAnsi="Times New Roman" w:cs="Times New Roman"/>
          <w:sz w:val="28"/>
          <w:szCs w:val="28"/>
        </w:rPr>
        <w:t xml:space="preserve"> </w:t>
      </w:r>
    </w:p>
    <w:p w14:paraId="546B86D2" w14:textId="77777777" w:rsidR="0043219F" w:rsidRPr="0092387B" w:rsidRDefault="0043219F" w:rsidP="00DB7B0A">
      <w:pPr>
        <w:shd w:val="clear" w:color="auto" w:fill="FFFFFF"/>
        <w:spacing w:after="0" w:line="240" w:lineRule="auto"/>
        <w:textAlignment w:val="baseline"/>
        <w:rPr>
          <w:rFonts w:ascii="Times New Roman" w:eastAsia="Times New Roman" w:hAnsi="Times New Roman" w:cs="Times New Roman"/>
          <w:sz w:val="28"/>
          <w:szCs w:val="28"/>
        </w:rPr>
      </w:pPr>
    </w:p>
    <w:p w14:paraId="3C200C31" w14:textId="77777777" w:rsidR="0043219F" w:rsidRPr="0092387B" w:rsidRDefault="0043219F" w:rsidP="00DB7B0A">
      <w:pPr>
        <w:shd w:val="clear" w:color="auto" w:fill="FFFFFF"/>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36442FE" w14:textId="77777777" w:rsidR="00D04201" w:rsidRPr="0092387B" w:rsidRDefault="00D04201" w:rsidP="00DB7B0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51B7E7E1" w14:textId="6E6FD7C9" w:rsidR="00D04201" w:rsidRPr="0092387B" w:rsidRDefault="00D04201" w:rsidP="00DB7B0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Unsuccessful applicants</w:t>
      </w:r>
      <w:r w:rsidR="00B009C7" w:rsidRPr="0092387B">
        <w:rPr>
          <w:rFonts w:ascii="Times New Roman" w:eastAsia="Times New Roman" w:hAnsi="Times New Roman" w:cs="Times New Roman"/>
          <w:b/>
          <w:bCs/>
          <w:sz w:val="28"/>
          <w:szCs w:val="28"/>
        </w:rPr>
        <w:t xml:space="preserve">: </w:t>
      </w:r>
      <w:r w:rsidR="00B009C7" w:rsidRPr="0092387B">
        <w:rPr>
          <w:rFonts w:ascii="Times New Roman" w:eastAsia="Times New Roman" w:hAnsi="Times New Roman" w:cs="Times New Roman"/>
          <w:sz w:val="28"/>
          <w:szCs w:val="28"/>
        </w:rPr>
        <w:t xml:space="preserve">Unsuccessful applicants will be notified </w:t>
      </w:r>
      <w:r w:rsidR="008A7893" w:rsidRPr="0092387B">
        <w:rPr>
          <w:rFonts w:ascii="Times New Roman" w:eastAsia="Times New Roman" w:hAnsi="Times New Roman" w:cs="Times New Roman"/>
          <w:sz w:val="28"/>
          <w:szCs w:val="28"/>
        </w:rPr>
        <w:t xml:space="preserve">by </w:t>
      </w:r>
      <w:r w:rsidR="0071691D" w:rsidRPr="0092387B">
        <w:rPr>
          <w:rFonts w:ascii="Times New Roman" w:eastAsia="Times New Roman" w:hAnsi="Times New Roman" w:cs="Times New Roman"/>
          <w:sz w:val="28"/>
          <w:szCs w:val="28"/>
        </w:rPr>
        <w:t>August</w:t>
      </w:r>
      <w:r w:rsidR="00994A4E" w:rsidRPr="0092387B">
        <w:rPr>
          <w:rFonts w:ascii="Times New Roman" w:eastAsia="Times New Roman" w:hAnsi="Times New Roman" w:cs="Times New Roman"/>
          <w:sz w:val="28"/>
          <w:szCs w:val="28"/>
        </w:rPr>
        <w:t xml:space="preserve"> 2</w:t>
      </w:r>
      <w:r w:rsidR="0071691D" w:rsidRPr="0092387B">
        <w:rPr>
          <w:rFonts w:ascii="Times New Roman" w:eastAsia="Times New Roman" w:hAnsi="Times New Roman" w:cs="Times New Roman"/>
          <w:sz w:val="28"/>
          <w:szCs w:val="28"/>
        </w:rPr>
        <w:t>2</w:t>
      </w:r>
      <w:r w:rsidR="00994A4E" w:rsidRPr="0092387B">
        <w:rPr>
          <w:rFonts w:ascii="Times New Roman" w:eastAsia="Times New Roman" w:hAnsi="Times New Roman" w:cs="Times New Roman"/>
          <w:sz w:val="28"/>
          <w:szCs w:val="28"/>
        </w:rPr>
        <w:t>, 2026, via email.</w:t>
      </w:r>
    </w:p>
    <w:p w14:paraId="417EADA0" w14:textId="77777777" w:rsidR="00D04201" w:rsidRPr="0092387B" w:rsidRDefault="00D04201" w:rsidP="00DB7B0A">
      <w:pPr>
        <w:shd w:val="clear" w:color="auto" w:fill="FFFFFF"/>
        <w:spacing w:after="0" w:line="240" w:lineRule="auto"/>
        <w:ind w:left="-360"/>
        <w:textAlignment w:val="baseline"/>
        <w:rPr>
          <w:rFonts w:ascii="Times New Roman" w:eastAsia="Times New Roman" w:hAnsi="Times New Roman" w:cs="Times New Roman"/>
          <w:sz w:val="28"/>
          <w:szCs w:val="28"/>
        </w:rPr>
      </w:pPr>
    </w:p>
    <w:p w14:paraId="291C6721" w14:textId="56B4DBF3" w:rsidR="00EC5C01" w:rsidRPr="0092387B" w:rsidRDefault="0043219F" w:rsidP="00D86A5A">
      <w:pPr>
        <w:shd w:val="clear" w:color="auto" w:fill="FFFFFF" w:themeFill="background1"/>
        <w:spacing w:after="0" w:line="240" w:lineRule="auto"/>
        <w:textAlignment w:val="baseline"/>
        <w:rPr>
          <w:rFonts w:ascii="Times New Roman" w:hAnsi="Times New Roman" w:cs="Times New Roman"/>
          <w:sz w:val="28"/>
          <w:szCs w:val="28"/>
        </w:rPr>
      </w:pPr>
      <w:r w:rsidRPr="0092387B">
        <w:rPr>
          <w:rFonts w:ascii="Times New Roman" w:eastAsia="Times New Roman" w:hAnsi="Times New Roman" w:cs="Times New Roman"/>
          <w:b/>
          <w:bCs/>
          <w:sz w:val="28"/>
          <w:szCs w:val="28"/>
        </w:rPr>
        <w:t>Payment Method:</w:t>
      </w:r>
      <w:r w:rsidRPr="0092387B">
        <w:rPr>
          <w:rFonts w:ascii="Times New Roman" w:eastAsia="Times New Roman" w:hAnsi="Times New Roman" w:cs="Times New Roman"/>
          <w:sz w:val="28"/>
          <w:szCs w:val="28"/>
        </w:rPr>
        <w:t xml:space="preserve"> </w:t>
      </w:r>
    </w:p>
    <w:p w14:paraId="5F26978F" w14:textId="0CD06085" w:rsidR="00EC5C01" w:rsidRPr="0092387B" w:rsidRDefault="00EC5C01" w:rsidP="0043219F">
      <w:pPr>
        <w:rPr>
          <w:rFonts w:ascii="Times New Roman" w:hAnsi="Times New Roman" w:cs="Times New Roman"/>
          <w:sz w:val="28"/>
          <w:szCs w:val="28"/>
        </w:rPr>
      </w:pPr>
      <w:r w:rsidRPr="0092387B">
        <w:rPr>
          <w:rFonts w:ascii="Times New Roman" w:hAnsi="Times New Roman" w:cs="Times New Roman"/>
          <w:sz w:val="28"/>
          <w:szCs w:val="28"/>
        </w:rPr>
        <w:t xml:space="preserve">Recipients will be required to request payments by completing form SF-270—Request for Advance or Reimbursement and submitting the form to the Grants Officer. </w:t>
      </w:r>
    </w:p>
    <w:p w14:paraId="5621C680" w14:textId="519805FE" w:rsidR="00005C70" w:rsidRPr="0092387B" w:rsidRDefault="000C3E7E" w:rsidP="0043219F">
      <w:pPr>
        <w:rPr>
          <w:rFonts w:ascii="Times New Roman" w:hAnsi="Times New Roman" w:cs="Times New Roman"/>
          <w:sz w:val="28"/>
          <w:szCs w:val="28"/>
        </w:rPr>
      </w:pPr>
      <w:r w:rsidRPr="0092387B">
        <w:rPr>
          <w:rFonts w:ascii="Times New Roman" w:hAnsi="Times New Roman" w:cs="Times New Roman"/>
          <w:sz w:val="28"/>
          <w:szCs w:val="28"/>
        </w:rPr>
        <w:t>Recipients may not draw down funds without the affirmative authorization of the Department of State. In addition, recipients must submit, with each SF-270 payment request, a detailed explanation justifying the request.</w:t>
      </w:r>
    </w:p>
    <w:p w14:paraId="2BF35F2A" w14:textId="77777777" w:rsidR="000C3E7E" w:rsidRPr="0092387B" w:rsidRDefault="000C3E7E" w:rsidP="0043219F">
      <w:pPr>
        <w:rPr>
          <w:rFonts w:ascii="Times New Roman" w:hAnsi="Times New Roman" w:cs="Times New Roman"/>
          <w:sz w:val="28"/>
          <w:szCs w:val="28"/>
        </w:rPr>
      </w:pPr>
    </w:p>
    <w:p w14:paraId="1B60A6A3" w14:textId="7536D433" w:rsidR="0012664D" w:rsidRPr="0092387B" w:rsidRDefault="0012664D" w:rsidP="00D86A5A">
      <w:pPr>
        <w:pStyle w:val="Heading3"/>
        <w:numPr>
          <w:ilvl w:val="0"/>
          <w:numId w:val="2"/>
        </w:numPr>
        <w:ind w:left="360"/>
        <w:rPr>
          <w:rFonts w:ascii="Times New Roman" w:hAnsi="Times New Roman" w:cs="Times New Roman"/>
          <w:b/>
          <w:bCs/>
          <w:color w:val="auto"/>
          <w:sz w:val="32"/>
          <w:szCs w:val="32"/>
        </w:rPr>
      </w:pPr>
      <w:bookmarkStart w:id="8" w:name="_Toc218850620"/>
      <w:r w:rsidRPr="0092387B">
        <w:rPr>
          <w:rFonts w:ascii="Times New Roman" w:hAnsi="Times New Roman" w:cs="Times New Roman"/>
          <w:b/>
          <w:bCs/>
          <w:color w:val="auto"/>
          <w:sz w:val="32"/>
          <w:szCs w:val="32"/>
        </w:rPr>
        <w:t>Post-Award Requirements and Administration</w:t>
      </w:r>
      <w:bookmarkEnd w:id="8"/>
    </w:p>
    <w:p w14:paraId="2D6B99AD" w14:textId="63884A7E" w:rsidR="0012664D" w:rsidRPr="0092387B" w:rsidRDefault="0012664D" w:rsidP="0012664D">
      <w:pPr>
        <w:rPr>
          <w:rFonts w:ascii="Times New Roman" w:hAnsi="Times New Roman" w:cs="Times New Roman"/>
          <w:sz w:val="28"/>
          <w:szCs w:val="28"/>
        </w:rPr>
      </w:pPr>
    </w:p>
    <w:p w14:paraId="2B77166B" w14:textId="67182F8E" w:rsidR="00E93BBE" w:rsidRPr="0092387B" w:rsidRDefault="00CF3DC9" w:rsidP="00D86A5A">
      <w:pPr>
        <w:pStyle w:val="Heading5"/>
        <w:numPr>
          <w:ilvl w:val="0"/>
          <w:numId w:val="16"/>
        </w:numPr>
        <w:rPr>
          <w:rFonts w:ascii="Times New Roman" w:hAnsi="Times New Roman" w:cs="Times New Roman"/>
          <w:b/>
          <w:bCs/>
          <w:i/>
          <w:iCs/>
          <w:color w:val="auto"/>
          <w:sz w:val="28"/>
          <w:szCs w:val="28"/>
        </w:rPr>
      </w:pPr>
      <w:r w:rsidRPr="0092387B">
        <w:rPr>
          <w:rFonts w:ascii="Times New Roman" w:hAnsi="Times New Roman" w:cs="Times New Roman"/>
          <w:b/>
          <w:bCs/>
          <w:i/>
          <w:iCs/>
          <w:color w:val="auto"/>
          <w:sz w:val="28"/>
          <w:szCs w:val="28"/>
        </w:rPr>
        <w:t>Administrative and National Policy Requirements</w:t>
      </w:r>
    </w:p>
    <w:p w14:paraId="12A3CB95" w14:textId="5C12174E" w:rsidR="00E93BBE" w:rsidRPr="0092387B" w:rsidRDefault="00E93BBE" w:rsidP="00E93BBE">
      <w:pPr>
        <w:shd w:val="clear" w:color="auto" w:fill="FFFFFF"/>
        <w:spacing w:after="0" w:line="240" w:lineRule="auto"/>
        <w:ind w:left="360"/>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Before submitting an application, applicants should review all the terms and conditions and required certifications which will apply to this award, to ensure that they will be able to comply.</w:t>
      </w:r>
      <w:r w:rsidR="00271E8F" w:rsidRPr="0092387B">
        <w:rPr>
          <w:rFonts w:ascii="Times New Roman" w:eastAsia="Times New Roman" w:hAnsi="Times New Roman" w:cs="Times New Roman"/>
          <w:sz w:val="28"/>
          <w:szCs w:val="28"/>
        </w:rPr>
        <w:t xml:space="preserve"> </w:t>
      </w:r>
    </w:p>
    <w:p w14:paraId="30C5DC43" w14:textId="77777777" w:rsidR="00E93BBE" w:rsidRPr="0092387B" w:rsidRDefault="00E93BBE" w:rsidP="00E93BBE">
      <w:pPr>
        <w:shd w:val="clear" w:color="auto" w:fill="FFFFFF"/>
        <w:spacing w:after="0" w:line="240" w:lineRule="auto"/>
        <w:ind w:left="360"/>
        <w:textAlignment w:val="baseline"/>
        <w:rPr>
          <w:rFonts w:ascii="Times New Roman" w:eastAsia="Times New Roman" w:hAnsi="Times New Roman" w:cs="Times New Roman"/>
          <w:sz w:val="28"/>
          <w:szCs w:val="28"/>
        </w:rPr>
      </w:pPr>
    </w:p>
    <w:p w14:paraId="319FB49B" w14:textId="78D62DC2" w:rsidR="00E93BBE" w:rsidRPr="0092387B" w:rsidRDefault="00E93BBE" w:rsidP="00E93BBE">
      <w:pPr>
        <w:shd w:val="clear" w:color="auto" w:fill="FFFFFF"/>
        <w:spacing w:after="0" w:line="240" w:lineRule="auto"/>
        <w:ind w:left="360"/>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sz w:val="28"/>
          <w:szCs w:val="28"/>
        </w:rPr>
        <w:t>These include:</w:t>
      </w:r>
    </w:p>
    <w:p w14:paraId="56E075F9" w14:textId="77777777" w:rsidR="00E93BBE" w:rsidRPr="0092387B" w:rsidRDefault="00E93BBE" w:rsidP="00E93BBE">
      <w:pPr>
        <w:shd w:val="clear" w:color="auto" w:fill="FFFFFF"/>
        <w:spacing w:after="0" w:line="240" w:lineRule="auto"/>
        <w:textAlignment w:val="baseline"/>
        <w:rPr>
          <w:rFonts w:ascii="Times New Roman" w:eastAsia="Times New Roman" w:hAnsi="Times New Roman" w:cs="Times New Roman"/>
          <w:sz w:val="28"/>
          <w:szCs w:val="28"/>
          <w:u w:val="single"/>
        </w:rPr>
      </w:pPr>
    </w:p>
    <w:p w14:paraId="13465C30" w14:textId="7AC6C5A8" w:rsidR="00E93BBE" w:rsidRPr="0092387B" w:rsidRDefault="00E93BBE" w:rsidP="00E93BBE">
      <w:pPr>
        <w:spacing w:line="240" w:lineRule="atLeast"/>
        <w:ind w:left="360"/>
        <w:rPr>
          <w:rFonts w:ascii="Times New Roman" w:hAnsi="Times New Roman" w:cs="Times New Roman"/>
          <w:sz w:val="28"/>
          <w:szCs w:val="28"/>
        </w:rPr>
      </w:pPr>
      <w:r w:rsidRPr="0092387B">
        <w:rPr>
          <w:rFonts w:ascii="Times New Roman" w:hAnsi="Times New Roman" w:cs="Times New Roman"/>
          <w:sz w:val="28"/>
          <w:szCs w:val="28"/>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w:t>
      </w:r>
      <w:r w:rsidR="007608B2" w:rsidRPr="0092387B">
        <w:rPr>
          <w:rFonts w:ascii="Times New Roman" w:hAnsi="Times New Roman" w:cs="Times New Roman"/>
          <w:sz w:val="28"/>
          <w:szCs w:val="28"/>
        </w:rPr>
        <w:t>: NOTE</w:t>
      </w:r>
      <w:r w:rsidRPr="0092387B">
        <w:rPr>
          <w:rFonts w:ascii="Times New Roman" w:hAnsi="Times New Roman" w:cs="Times New Roman"/>
          <w:sz w:val="28"/>
          <w:szCs w:val="28"/>
        </w:rPr>
        <w:t xml:space="preserve">: </w:t>
      </w:r>
    </w:p>
    <w:p w14:paraId="0D4B6572" w14:textId="56EAD720" w:rsidR="00E93BBE" w:rsidRPr="0092387B" w:rsidRDefault="00E93BBE" w:rsidP="00D86A5A">
      <w:pPr>
        <w:numPr>
          <w:ilvl w:val="0"/>
          <w:numId w:val="15"/>
        </w:numPr>
        <w:spacing w:after="0" w:line="240" w:lineRule="atLeast"/>
        <w:rPr>
          <w:rFonts w:ascii="Times New Roman" w:hAnsi="Times New Roman" w:cs="Times New Roman"/>
          <w:sz w:val="28"/>
          <w:szCs w:val="28"/>
        </w:rPr>
      </w:pPr>
      <w:hyperlink r:id="rId24" w:history="1">
        <w:r w:rsidRPr="0092387B">
          <w:rPr>
            <w:rStyle w:val="Hyperlink"/>
            <w:rFonts w:ascii="Times New Roman" w:hAnsi="Times New Roman" w:cs="Times New Roman"/>
            <w:color w:val="auto"/>
            <w:sz w:val="28"/>
            <w:szCs w:val="28"/>
          </w:rPr>
          <w:t>Guidance for Grants and Agreements in Title 2 of the Code of Federal Regulations</w:t>
        </w:r>
      </w:hyperlink>
      <w:r w:rsidRPr="0092387B">
        <w:rPr>
          <w:rFonts w:ascii="Times New Roman" w:hAnsi="Times New Roman" w:cs="Times New Roman"/>
          <w:sz w:val="28"/>
          <w:szCs w:val="28"/>
        </w:rPr>
        <w:t xml:space="preserve"> (2 CFR), as updated in the Federal Register’s </w:t>
      </w:r>
      <w:r w:rsidR="00BF4EE0" w:rsidRPr="0092387B">
        <w:rPr>
          <w:rFonts w:ascii="Times New Roman" w:hAnsi="Times New Roman" w:cs="Times New Roman"/>
          <w:sz w:val="28"/>
          <w:szCs w:val="28"/>
        </w:rPr>
        <w:t>89 FR 30046</w:t>
      </w:r>
      <w:r w:rsidRPr="0092387B">
        <w:rPr>
          <w:rFonts w:ascii="Times New Roman" w:hAnsi="Times New Roman" w:cs="Times New Roman"/>
          <w:sz w:val="28"/>
          <w:szCs w:val="28"/>
        </w:rPr>
        <w:t xml:space="preserve"> on</w:t>
      </w:r>
      <w:r w:rsidR="006E3B16" w:rsidRPr="0092387B">
        <w:rPr>
          <w:rFonts w:ascii="Times New Roman" w:hAnsi="Times New Roman" w:cs="Times New Roman"/>
          <w:sz w:val="28"/>
          <w:szCs w:val="28"/>
        </w:rPr>
        <w:t xml:space="preserve"> April 22, 2024</w:t>
      </w:r>
      <w:r w:rsidRPr="0092387B">
        <w:rPr>
          <w:rFonts w:ascii="Times New Roman" w:hAnsi="Times New Roman" w:cs="Times New Roman"/>
          <w:sz w:val="28"/>
          <w:szCs w:val="28"/>
        </w:rPr>
        <w:t>, particularly on:</w:t>
      </w:r>
    </w:p>
    <w:p w14:paraId="207F8F3F" w14:textId="754AC720" w:rsidR="00E93BBE" w:rsidRPr="0092387B" w:rsidRDefault="00E93BBE" w:rsidP="00D86A5A">
      <w:pPr>
        <w:numPr>
          <w:ilvl w:val="1"/>
          <w:numId w:val="15"/>
        </w:numPr>
        <w:spacing w:after="0" w:line="240" w:lineRule="atLeast"/>
        <w:rPr>
          <w:rFonts w:ascii="Times New Roman" w:hAnsi="Times New Roman" w:cs="Times New Roman"/>
          <w:sz w:val="28"/>
          <w:szCs w:val="28"/>
        </w:rPr>
      </w:pPr>
      <w:r w:rsidRPr="0092387B">
        <w:rPr>
          <w:rFonts w:ascii="Times New Roman" w:hAnsi="Times New Roman" w:cs="Times New Roman"/>
          <w:sz w:val="28"/>
          <w:szCs w:val="28"/>
        </w:rPr>
        <w:t xml:space="preserve">Selecting recipients most likely to be successful in delivering results based on the program objectives through an </w:t>
      </w:r>
      <w:r w:rsidR="009C083D" w:rsidRPr="0092387B">
        <w:rPr>
          <w:rFonts w:ascii="Times New Roman" w:hAnsi="Times New Roman" w:cs="Times New Roman"/>
          <w:sz w:val="28"/>
          <w:szCs w:val="28"/>
        </w:rPr>
        <w:t xml:space="preserve">impartial </w:t>
      </w:r>
      <w:r w:rsidRPr="0092387B">
        <w:rPr>
          <w:rFonts w:ascii="Times New Roman" w:hAnsi="Times New Roman" w:cs="Times New Roman"/>
          <w:sz w:val="28"/>
          <w:szCs w:val="28"/>
        </w:rPr>
        <w:t>process of evaluating Federal award applications (2 CFR part 200.205),</w:t>
      </w:r>
    </w:p>
    <w:p w14:paraId="206877BB" w14:textId="77777777" w:rsidR="00E93BBE" w:rsidRPr="0092387B" w:rsidRDefault="00E93BBE" w:rsidP="00D86A5A">
      <w:pPr>
        <w:numPr>
          <w:ilvl w:val="1"/>
          <w:numId w:val="15"/>
        </w:numPr>
        <w:spacing w:after="0" w:line="240" w:lineRule="atLeast"/>
        <w:rPr>
          <w:rFonts w:ascii="Times New Roman" w:hAnsi="Times New Roman" w:cs="Times New Roman"/>
          <w:sz w:val="28"/>
          <w:szCs w:val="28"/>
        </w:rPr>
      </w:pPr>
      <w:r w:rsidRPr="0092387B">
        <w:rPr>
          <w:rFonts w:ascii="Times New Roman" w:hAnsi="Times New Roman" w:cs="Times New Roman"/>
          <w:sz w:val="28"/>
          <w:szCs w:val="28"/>
        </w:rPr>
        <w:t xml:space="preserve">Promoting the freedom of speech and religious liberty in alignment with </w:t>
      </w:r>
      <w:r w:rsidRPr="0092387B">
        <w:rPr>
          <w:rFonts w:ascii="Times New Roman" w:hAnsi="Times New Roman" w:cs="Times New Roman"/>
          <w:i/>
          <w:sz w:val="28"/>
          <w:szCs w:val="28"/>
        </w:rPr>
        <w:t xml:space="preserve">Promoting Free Speech and Religious Liberty </w:t>
      </w:r>
      <w:r w:rsidRPr="0092387B">
        <w:rPr>
          <w:rFonts w:ascii="Times New Roman" w:hAnsi="Times New Roman" w:cs="Times New Roman"/>
          <w:sz w:val="28"/>
          <w:szCs w:val="28"/>
        </w:rPr>
        <w:t xml:space="preserve">(E.O. 13798) and </w:t>
      </w:r>
      <w:r w:rsidRPr="0092387B">
        <w:rPr>
          <w:rFonts w:ascii="Times New Roman" w:hAnsi="Times New Roman" w:cs="Times New Roman"/>
          <w:i/>
          <w:sz w:val="28"/>
          <w:szCs w:val="28"/>
        </w:rPr>
        <w:t>Improving Free Inquiry, Transparency, and Accountability at Colleges and Universities</w:t>
      </w:r>
      <w:r w:rsidRPr="0092387B">
        <w:rPr>
          <w:rFonts w:ascii="Times New Roman" w:hAnsi="Times New Roman" w:cs="Times New Roman"/>
          <w:sz w:val="28"/>
          <w:szCs w:val="28"/>
        </w:rPr>
        <w:t xml:space="preserve"> (E.O. 13864) (§§ 200.300, 200.303, 200.339, and 200.341), </w:t>
      </w:r>
    </w:p>
    <w:p w14:paraId="62C606D7" w14:textId="77777777" w:rsidR="00E93BBE" w:rsidRPr="0092387B" w:rsidRDefault="00E93BBE" w:rsidP="00D86A5A">
      <w:pPr>
        <w:numPr>
          <w:ilvl w:val="1"/>
          <w:numId w:val="15"/>
        </w:numPr>
        <w:spacing w:after="0" w:line="240" w:lineRule="atLeast"/>
        <w:rPr>
          <w:rFonts w:ascii="Times New Roman" w:hAnsi="Times New Roman" w:cs="Times New Roman"/>
          <w:sz w:val="28"/>
          <w:szCs w:val="28"/>
        </w:rPr>
      </w:pPr>
      <w:r w:rsidRPr="0092387B">
        <w:rPr>
          <w:rFonts w:ascii="Times New Roman" w:hAnsi="Times New Roman" w:cs="Times New Roman"/>
          <w:sz w:val="28"/>
          <w:szCs w:val="28"/>
        </w:rPr>
        <w:t>Providing a preference, to the extent permitted by law, to maximize use of goods, products, and materials produced in the United States (2 CFR part 200.322), and</w:t>
      </w:r>
    </w:p>
    <w:p w14:paraId="62015200" w14:textId="03598393" w:rsidR="00E93BBE" w:rsidRPr="0092387B" w:rsidRDefault="00E93BBE" w:rsidP="00D86A5A">
      <w:pPr>
        <w:numPr>
          <w:ilvl w:val="1"/>
          <w:numId w:val="15"/>
        </w:numPr>
        <w:spacing w:after="0" w:line="240" w:lineRule="atLeast"/>
        <w:rPr>
          <w:rFonts w:ascii="Times New Roman" w:hAnsi="Times New Roman" w:cs="Times New Roman"/>
          <w:sz w:val="28"/>
          <w:szCs w:val="28"/>
        </w:rPr>
      </w:pPr>
      <w:r w:rsidRPr="0092387B">
        <w:rPr>
          <w:rFonts w:ascii="Times New Roman" w:hAnsi="Times New Roman" w:cs="Times New Roman"/>
          <w:sz w:val="28"/>
          <w:szCs w:val="28"/>
        </w:rPr>
        <w:t xml:space="preserve">Terminating agreements </w:t>
      </w:r>
      <w:r w:rsidR="00B66352" w:rsidRPr="0092387B">
        <w:rPr>
          <w:rFonts w:ascii="Times New Roman" w:hAnsi="Times New Roman" w:cs="Times New Roman"/>
          <w:sz w:val="28"/>
          <w:szCs w:val="28"/>
        </w:rPr>
        <w:t xml:space="preserve">pursuant to the </w:t>
      </w:r>
      <w:r w:rsidR="00702117" w:rsidRPr="0092387B">
        <w:rPr>
          <w:rFonts w:ascii="Times New Roman" w:hAnsi="Times New Roman" w:cs="Times New Roman"/>
          <w:sz w:val="28"/>
          <w:szCs w:val="28"/>
        </w:rPr>
        <w:t xml:space="preserve">U.S. Department of State Standard Terms and Conditions, </w:t>
      </w:r>
      <w:r w:rsidR="00C226C6" w:rsidRPr="0092387B">
        <w:rPr>
          <w:rFonts w:ascii="Times New Roman" w:hAnsi="Times New Roman" w:cs="Times New Roman"/>
          <w:sz w:val="28"/>
          <w:szCs w:val="28"/>
        </w:rPr>
        <w:t xml:space="preserve">including, </w:t>
      </w:r>
      <w:r w:rsidRPr="0092387B">
        <w:rPr>
          <w:rFonts w:ascii="Times New Roman" w:hAnsi="Times New Roman" w:cs="Times New Roman"/>
          <w:sz w:val="28"/>
          <w:szCs w:val="28"/>
        </w:rPr>
        <w:t>to the greatest extent authorized by law, if an award no longer effectuates the program goals or agency priorities (2 CFR part 200.340).</w:t>
      </w:r>
    </w:p>
    <w:p w14:paraId="67B3B96B" w14:textId="77777777" w:rsidR="00E93BBE" w:rsidRPr="0092387B" w:rsidRDefault="00E93BBE" w:rsidP="00E93BBE">
      <w:pPr>
        <w:spacing w:after="0" w:line="240" w:lineRule="atLeast"/>
        <w:ind w:left="1440"/>
        <w:rPr>
          <w:rFonts w:ascii="Times New Roman" w:hAnsi="Times New Roman" w:cs="Times New Roman"/>
          <w:sz w:val="28"/>
          <w:szCs w:val="28"/>
        </w:rPr>
      </w:pPr>
    </w:p>
    <w:p w14:paraId="3C153D00" w14:textId="77777777" w:rsidR="002A5865" w:rsidRPr="0092387B" w:rsidRDefault="002A5865" w:rsidP="00D86A5A">
      <w:pPr>
        <w:pStyle w:val="ListParagraph"/>
        <w:numPr>
          <w:ilvl w:val="0"/>
          <w:numId w:val="14"/>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25" w:history="1">
        <w:r w:rsidRPr="0092387B">
          <w:rPr>
            <w:rStyle w:val="Hyperlink"/>
            <w:rFonts w:ascii="Times New Roman" w:eastAsia="Times New Roman" w:hAnsi="Times New Roman" w:cs="Times New Roman"/>
            <w:color w:val="auto"/>
            <w:sz w:val="28"/>
            <w:szCs w:val="28"/>
          </w:rPr>
          <w:t>2 CFR 25 - UNIVERSAL IDENTIFIER AND SYSTEM FOR AWARD MANAGEMENT</w:t>
        </w:r>
      </w:hyperlink>
    </w:p>
    <w:p w14:paraId="15D2011E" w14:textId="77777777" w:rsidR="002A5865" w:rsidRPr="0092387B" w:rsidRDefault="002A5865" w:rsidP="00D86A5A">
      <w:pPr>
        <w:pStyle w:val="ListParagraph"/>
        <w:numPr>
          <w:ilvl w:val="0"/>
          <w:numId w:val="14"/>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26" w:history="1">
        <w:r w:rsidRPr="0092387B">
          <w:rPr>
            <w:rStyle w:val="Hyperlink"/>
            <w:rFonts w:ascii="Times New Roman" w:eastAsia="Times New Roman" w:hAnsi="Times New Roman" w:cs="Times New Roman"/>
            <w:color w:val="auto"/>
            <w:sz w:val="28"/>
            <w:szCs w:val="28"/>
          </w:rPr>
          <w:t>2 CFR 170 - REPORTING SUBAWARD AND EXECUTIVE COMPENSATION INFORMATION</w:t>
        </w:r>
      </w:hyperlink>
    </w:p>
    <w:p w14:paraId="3481A6C1" w14:textId="77777777" w:rsidR="002A5865" w:rsidRPr="0092387B" w:rsidRDefault="002A5865" w:rsidP="00D86A5A">
      <w:pPr>
        <w:pStyle w:val="ListParagraph"/>
        <w:numPr>
          <w:ilvl w:val="0"/>
          <w:numId w:val="14"/>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27" w:history="1">
        <w:r w:rsidRPr="0092387B">
          <w:rPr>
            <w:rStyle w:val="Hyperlink"/>
            <w:rFonts w:ascii="Times New Roman" w:eastAsia="Times New Roman" w:hAnsi="Times New Roman" w:cs="Times New Roman"/>
            <w:color w:val="auto"/>
            <w:sz w:val="28"/>
            <w:szCs w:val="28"/>
          </w:rPr>
          <w:t>2 CFR 175 - AWARD TERM FOR TRAFFICKING IN PERSONS</w:t>
        </w:r>
      </w:hyperlink>
    </w:p>
    <w:p w14:paraId="6CE6FF32" w14:textId="77777777" w:rsidR="002A5865" w:rsidRPr="0092387B" w:rsidRDefault="002A5865" w:rsidP="00D86A5A">
      <w:pPr>
        <w:pStyle w:val="ListParagraph"/>
        <w:numPr>
          <w:ilvl w:val="0"/>
          <w:numId w:val="14"/>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28" w:history="1">
        <w:r w:rsidRPr="0092387B">
          <w:rPr>
            <w:rStyle w:val="Hyperlink"/>
            <w:rFonts w:ascii="Times New Roman" w:eastAsia="Times New Roman" w:hAnsi="Times New Roman" w:cs="Times New Roman"/>
            <w:color w:val="auto"/>
            <w:sz w:val="28"/>
            <w:szCs w:val="28"/>
          </w:rPr>
          <w:t>2 CFR 182 - GOVERNMENTWIDE REQUIREMENTS FOR DRUG-FREE WORKPLACE (FINANCIAL ASSISTANCE)</w:t>
        </w:r>
      </w:hyperlink>
    </w:p>
    <w:p w14:paraId="74D90D22" w14:textId="77777777" w:rsidR="002A5865" w:rsidRPr="0092387B" w:rsidRDefault="002A5865" w:rsidP="00D86A5A">
      <w:pPr>
        <w:pStyle w:val="ListParagraph"/>
        <w:numPr>
          <w:ilvl w:val="0"/>
          <w:numId w:val="14"/>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29" w:history="1">
        <w:r w:rsidRPr="0092387B">
          <w:rPr>
            <w:rStyle w:val="Hyperlink"/>
            <w:rFonts w:ascii="Times New Roman" w:eastAsia="Times New Roman" w:hAnsi="Times New Roman" w:cs="Times New Roman"/>
            <w:color w:val="auto"/>
            <w:sz w:val="28"/>
            <w:szCs w:val="28"/>
          </w:rPr>
          <w:t>2 CFR 183 - NEVER CONTRACT WITH THE ENEMY</w:t>
        </w:r>
      </w:hyperlink>
    </w:p>
    <w:p w14:paraId="45D9C7D0" w14:textId="77777777" w:rsidR="002A5865" w:rsidRPr="0092387B" w:rsidRDefault="002A5865" w:rsidP="00D86A5A">
      <w:pPr>
        <w:pStyle w:val="ListParagraph"/>
        <w:numPr>
          <w:ilvl w:val="0"/>
          <w:numId w:val="14"/>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30" w:history="1">
        <w:r w:rsidRPr="0092387B">
          <w:rPr>
            <w:rStyle w:val="Hyperlink"/>
            <w:rFonts w:ascii="Times New Roman" w:eastAsia="Times New Roman" w:hAnsi="Times New Roman" w:cs="Times New Roman"/>
            <w:color w:val="auto"/>
            <w:sz w:val="28"/>
            <w:szCs w:val="28"/>
          </w:rPr>
          <w:t>2 CFR 600 – DEPARTMENT OF STATE REQUIREMENTS</w:t>
        </w:r>
      </w:hyperlink>
    </w:p>
    <w:p w14:paraId="4ED35725" w14:textId="77777777" w:rsidR="002A5865" w:rsidRPr="0092387B" w:rsidRDefault="002A5865" w:rsidP="00D86A5A">
      <w:pPr>
        <w:pStyle w:val="ListParagraph"/>
        <w:numPr>
          <w:ilvl w:val="0"/>
          <w:numId w:val="14"/>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31" w:history="1">
        <w:r w:rsidRPr="0092387B">
          <w:rPr>
            <w:rStyle w:val="Hyperlink"/>
            <w:rFonts w:ascii="Times New Roman" w:eastAsia="Times New Roman" w:hAnsi="Times New Roman" w:cs="Times New Roman"/>
            <w:color w:val="auto"/>
            <w:sz w:val="28"/>
            <w:szCs w:val="28"/>
          </w:rPr>
          <w:t>U.S. DEPARTMENT OF STATE STANDARD TERMS AND CONDITIONS</w:t>
        </w:r>
      </w:hyperlink>
    </w:p>
    <w:p w14:paraId="37FAC4F8" w14:textId="194DDC3E" w:rsidR="00CC5A32" w:rsidRPr="0092387B" w:rsidRDefault="00CC5A32" w:rsidP="4A3E013D">
      <w:pPr>
        <w:spacing w:after="0" w:line="240" w:lineRule="atLeast"/>
        <w:ind w:left="1440"/>
        <w:textAlignment w:val="baseline"/>
        <w:rPr>
          <w:rFonts w:ascii="Times New Roman" w:hAnsi="Times New Roman" w:cs="Times New Roman"/>
          <w:sz w:val="28"/>
          <w:szCs w:val="28"/>
        </w:rPr>
      </w:pPr>
    </w:p>
    <w:p w14:paraId="2B367DB3" w14:textId="30533126" w:rsidR="00DB7B0A" w:rsidRPr="0092387B" w:rsidRDefault="00291797" w:rsidP="00D86A5A">
      <w:pPr>
        <w:pStyle w:val="Heading5"/>
        <w:numPr>
          <w:ilvl w:val="0"/>
          <w:numId w:val="16"/>
        </w:numPr>
        <w:rPr>
          <w:rFonts w:ascii="Times New Roman" w:hAnsi="Times New Roman" w:cs="Times New Roman"/>
          <w:b/>
          <w:bCs/>
          <w:i/>
          <w:iCs/>
          <w:color w:val="auto"/>
          <w:sz w:val="28"/>
          <w:szCs w:val="28"/>
        </w:rPr>
      </w:pPr>
      <w:r w:rsidRPr="0092387B">
        <w:rPr>
          <w:rFonts w:ascii="Times New Roman" w:hAnsi="Times New Roman" w:cs="Times New Roman"/>
          <w:b/>
          <w:bCs/>
          <w:i/>
          <w:iCs/>
          <w:color w:val="auto"/>
          <w:sz w:val="28"/>
          <w:szCs w:val="28"/>
        </w:rPr>
        <w:t>Reporting</w:t>
      </w:r>
    </w:p>
    <w:p w14:paraId="073C1D51" w14:textId="684F227F" w:rsidR="006D0B95" w:rsidRPr="0092387B" w:rsidRDefault="009F148D" w:rsidP="009F148D">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 xml:space="preserve">Reporting Requirements: </w:t>
      </w:r>
      <w:r w:rsidRPr="0092387B">
        <w:rPr>
          <w:rFonts w:ascii="Times New Roman" w:eastAsia="Times New Roman" w:hAnsi="Times New Roman" w:cs="Times New Roman"/>
          <w:sz w:val="28"/>
          <w:szCs w:val="28"/>
        </w:rPr>
        <w:t>Recipients will be required to submit financial reports and program reports.</w:t>
      </w:r>
      <w:r w:rsidR="00271E8F" w:rsidRPr="0092387B">
        <w:rPr>
          <w:rFonts w:ascii="Times New Roman" w:eastAsia="Times New Roman" w:hAnsi="Times New Roman" w:cs="Times New Roman"/>
          <w:sz w:val="28"/>
          <w:szCs w:val="28"/>
        </w:rPr>
        <w:t xml:space="preserve"> </w:t>
      </w:r>
      <w:r w:rsidRPr="0092387B">
        <w:rPr>
          <w:rFonts w:ascii="Times New Roman" w:eastAsia="Times New Roman" w:hAnsi="Times New Roman" w:cs="Times New Roman"/>
          <w:sz w:val="28"/>
          <w:szCs w:val="28"/>
        </w:rPr>
        <w:t xml:space="preserve">The award document will specify </w:t>
      </w:r>
      <w:r w:rsidR="00502886" w:rsidRPr="0092387B">
        <w:rPr>
          <w:rFonts w:ascii="Times New Roman" w:eastAsia="Times New Roman" w:hAnsi="Times New Roman" w:cs="Times New Roman"/>
          <w:sz w:val="28"/>
          <w:szCs w:val="28"/>
        </w:rPr>
        <w:t xml:space="preserve">what reports are required and </w:t>
      </w:r>
      <w:r w:rsidRPr="0092387B">
        <w:rPr>
          <w:rFonts w:ascii="Times New Roman" w:eastAsia="Times New Roman" w:hAnsi="Times New Roman" w:cs="Times New Roman"/>
          <w:sz w:val="28"/>
          <w:szCs w:val="28"/>
        </w:rPr>
        <w:t>how often these reports must be submitted.</w:t>
      </w:r>
    </w:p>
    <w:p w14:paraId="26EB959A" w14:textId="77777777" w:rsidR="006D0B95" w:rsidRPr="0092387B" w:rsidRDefault="006D0B95" w:rsidP="009F148D">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4443609F" w14:textId="31DCD996" w:rsidR="009F148D" w:rsidRPr="0092387B" w:rsidRDefault="009F148D" w:rsidP="009F148D">
      <w:pPr>
        <w:shd w:val="clear" w:color="auto" w:fill="FFFFFF" w:themeFill="background1"/>
        <w:spacing w:after="0" w:line="240" w:lineRule="auto"/>
        <w:ind w:left="360"/>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Foreign Assistance Data Review:</w:t>
      </w:r>
      <w:r w:rsidRPr="0092387B">
        <w:rPr>
          <w:rFonts w:ascii="Times New Roman" w:eastAsia="Times New Roman" w:hAnsi="Times New Roman" w:cs="Times New Roman"/>
          <w:sz w:val="28"/>
          <w:szCs w:val="28"/>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w:t>
      </w:r>
      <w:r w:rsidR="00271E8F" w:rsidRPr="0092387B">
        <w:rPr>
          <w:rFonts w:ascii="Times New Roman" w:eastAsia="Times New Roman" w:hAnsi="Times New Roman" w:cs="Times New Roman"/>
          <w:sz w:val="28"/>
          <w:szCs w:val="28"/>
        </w:rPr>
        <w:t xml:space="preserve"> </w:t>
      </w:r>
      <w:r w:rsidRPr="0092387B">
        <w:rPr>
          <w:rFonts w:ascii="Times New Roman" w:eastAsia="Times New Roman" w:hAnsi="Times New Roman" w:cs="Times New Roman"/>
          <w:sz w:val="28"/>
          <w:szCs w:val="28"/>
        </w:rPr>
        <w:t>Successful applicants will be required to report and draw down federal funding based on the appropriate FADR Data Elements, indicated within their award documentation.</w:t>
      </w:r>
      <w:r w:rsidR="00271E8F" w:rsidRPr="0092387B">
        <w:rPr>
          <w:rFonts w:ascii="Times New Roman" w:eastAsia="Times New Roman" w:hAnsi="Times New Roman" w:cs="Times New Roman"/>
          <w:sz w:val="28"/>
          <w:szCs w:val="28"/>
        </w:rPr>
        <w:t xml:space="preserve"> </w:t>
      </w:r>
      <w:r w:rsidRPr="0092387B">
        <w:rPr>
          <w:rFonts w:ascii="Times New Roman" w:eastAsia="Times New Roman" w:hAnsi="Times New Roman" w:cs="Times New Roman"/>
          <w:sz w:val="28"/>
          <w:szCs w:val="28"/>
        </w:rPr>
        <w:t>In cases of more than one FADR Data Element, typically program or sector and/or regions or country, the successful applicant will be required to maintain separate accounting records.</w:t>
      </w:r>
    </w:p>
    <w:p w14:paraId="7DF36835" w14:textId="77777777" w:rsidR="007D25EA" w:rsidRPr="0092387B" w:rsidRDefault="007D25EA" w:rsidP="00994A4E">
      <w:pPr>
        <w:shd w:val="clear" w:color="auto" w:fill="FFFFFF"/>
        <w:spacing w:after="0" w:line="240" w:lineRule="auto"/>
        <w:textAlignment w:val="baseline"/>
        <w:rPr>
          <w:rFonts w:ascii="Times New Roman" w:eastAsia="Times New Roman" w:hAnsi="Times New Roman" w:cs="Times New Roman"/>
          <w:sz w:val="28"/>
          <w:szCs w:val="28"/>
        </w:rPr>
      </w:pPr>
    </w:p>
    <w:p w14:paraId="3B6E4836" w14:textId="00B39CAF" w:rsidR="001033F6" w:rsidRPr="0092387B" w:rsidRDefault="007A2FFC" w:rsidP="00D86A5A">
      <w:pPr>
        <w:pStyle w:val="Heading3"/>
        <w:numPr>
          <w:ilvl w:val="0"/>
          <w:numId w:val="2"/>
        </w:numPr>
        <w:ind w:left="360"/>
        <w:rPr>
          <w:rFonts w:ascii="Times New Roman" w:hAnsi="Times New Roman" w:cs="Times New Roman"/>
          <w:b/>
          <w:bCs/>
          <w:color w:val="auto"/>
          <w:sz w:val="32"/>
          <w:szCs w:val="32"/>
        </w:rPr>
      </w:pPr>
      <w:r w:rsidRPr="0092387B">
        <w:rPr>
          <w:rFonts w:ascii="Times New Roman" w:hAnsi="Times New Roman" w:cs="Times New Roman"/>
          <w:b/>
          <w:bCs/>
          <w:color w:val="auto"/>
          <w:sz w:val="32"/>
          <w:szCs w:val="32"/>
        </w:rPr>
        <w:t xml:space="preserve"> </w:t>
      </w:r>
      <w:bookmarkStart w:id="9" w:name="_Toc218850621"/>
      <w:r w:rsidR="00633C23" w:rsidRPr="0092387B">
        <w:rPr>
          <w:rFonts w:ascii="Times New Roman" w:hAnsi="Times New Roman" w:cs="Times New Roman"/>
          <w:b/>
          <w:bCs/>
          <w:color w:val="auto"/>
          <w:sz w:val="32"/>
          <w:szCs w:val="32"/>
        </w:rPr>
        <w:t>Other Information</w:t>
      </w:r>
      <w:bookmarkEnd w:id="9"/>
      <w:r w:rsidR="00633C23" w:rsidRPr="0092387B">
        <w:rPr>
          <w:rFonts w:ascii="Times New Roman" w:hAnsi="Times New Roman" w:cs="Times New Roman"/>
          <w:b/>
          <w:bCs/>
          <w:color w:val="auto"/>
          <w:sz w:val="32"/>
          <w:szCs w:val="32"/>
        </w:rPr>
        <w:t xml:space="preserve"> </w:t>
      </w:r>
    </w:p>
    <w:p w14:paraId="3D75CE7A" w14:textId="77777777" w:rsidR="007D25EA" w:rsidRPr="0092387B" w:rsidRDefault="007D25EA" w:rsidP="00C007FA">
      <w:pPr>
        <w:shd w:val="clear" w:color="auto" w:fill="FFFFFF"/>
        <w:spacing w:after="0" w:line="240" w:lineRule="auto"/>
        <w:textAlignment w:val="baseline"/>
        <w:rPr>
          <w:rFonts w:ascii="Times New Roman" w:eastAsia="Times New Roman" w:hAnsi="Times New Roman" w:cs="Times New Roman"/>
          <w:sz w:val="28"/>
          <w:szCs w:val="28"/>
        </w:rPr>
      </w:pPr>
    </w:p>
    <w:p w14:paraId="1AB9D4F0" w14:textId="36D7A75E" w:rsidR="00E8737E" w:rsidRPr="0092387B" w:rsidRDefault="00E8737E" w:rsidP="00E8737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r w:rsidRPr="0092387B">
        <w:rPr>
          <w:rFonts w:ascii="Times New Roman" w:eastAsia="Times New Roman" w:hAnsi="Times New Roman" w:cs="Times New Roman"/>
          <w:b/>
          <w:bCs/>
          <w:sz w:val="28"/>
          <w:szCs w:val="28"/>
          <w:bdr w:val="none" w:sz="0" w:space="0" w:color="auto" w:frame="1"/>
        </w:rPr>
        <w:t>Guidelines for Budget Justification</w:t>
      </w:r>
    </w:p>
    <w:p w14:paraId="4FA8A963" w14:textId="77777777" w:rsidR="00C007FA" w:rsidRPr="0092387B" w:rsidRDefault="00C007FA" w:rsidP="00E8737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p>
    <w:p w14:paraId="51A22845" w14:textId="77777777" w:rsidR="002C7373" w:rsidRPr="0092387B" w:rsidRDefault="002C7373" w:rsidP="002C7373">
      <w:pPr>
        <w:shd w:val="clear" w:color="auto" w:fill="FFFFFF"/>
        <w:spacing w:after="39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Personnel and Fringe Benefits:</w:t>
      </w:r>
      <w:r w:rsidRPr="0092387B">
        <w:rPr>
          <w:rFonts w:ascii="Times New Roman" w:eastAsia="Times New Roman" w:hAnsi="Times New Roman" w:cs="Times New Roman"/>
          <w:sz w:val="28"/>
          <w:szCs w:val="28"/>
        </w:rPr>
        <w:br/>
        <w:t xml:space="preserve">Describe the wages, salaries, and benefits of temporary or permanent staff who will </w:t>
      </w:r>
      <w:r w:rsidRPr="0092387B">
        <w:rPr>
          <w:rFonts w:ascii="Times New Roman" w:eastAsia="Times New Roman" w:hAnsi="Times New Roman" w:cs="Times New Roman"/>
          <w:sz w:val="28"/>
          <w:szCs w:val="28"/>
        </w:rPr>
        <w:lastRenderedPageBreak/>
        <w:t>work directly on the program. Specify the percentage of time each staff member will dedicate to the program.</w:t>
      </w:r>
    </w:p>
    <w:p w14:paraId="54EFBC34" w14:textId="77777777" w:rsidR="002C7373" w:rsidRPr="0092387B" w:rsidRDefault="002C7373" w:rsidP="002C7373">
      <w:pPr>
        <w:shd w:val="clear" w:color="auto" w:fill="FFFFFF"/>
        <w:spacing w:after="39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Travel:</w:t>
      </w:r>
      <w:r w:rsidRPr="0092387B">
        <w:rPr>
          <w:rFonts w:ascii="Times New Roman" w:eastAsia="Times New Roman" w:hAnsi="Times New Roman" w:cs="Times New Roman"/>
          <w:sz w:val="28"/>
          <w:szCs w:val="28"/>
        </w:rPr>
        <w:br/>
        <w:t>Estimate the costs of travel and per diem for program staff, consultants, speakers, and participants or beneficiaries. If the program includes international travel, provide a brief justification for its necessity.</w:t>
      </w:r>
    </w:p>
    <w:p w14:paraId="0C13E844" w14:textId="77777777" w:rsidR="002C7373" w:rsidRPr="0092387B" w:rsidRDefault="002C7373" w:rsidP="002C7373">
      <w:pPr>
        <w:shd w:val="clear" w:color="auto" w:fill="FFFFFF"/>
        <w:spacing w:after="39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Equipment:</w:t>
      </w:r>
      <w:r w:rsidRPr="0092387B">
        <w:rPr>
          <w:rFonts w:ascii="Times New Roman" w:eastAsia="Times New Roman" w:hAnsi="Times New Roman" w:cs="Times New Roman"/>
          <w:sz w:val="28"/>
          <w:szCs w:val="28"/>
        </w:rPr>
        <w:br/>
        <w:t>Describe any machinery, furniture, or other personal property required for the program that has a useful life of more than one year (or longer than the program duration) and costs at least $10,000 per unit.</w:t>
      </w:r>
    </w:p>
    <w:p w14:paraId="72C23637" w14:textId="77777777" w:rsidR="002C7373" w:rsidRPr="0092387B" w:rsidRDefault="002C7373" w:rsidP="002C7373">
      <w:pPr>
        <w:shd w:val="clear" w:color="auto" w:fill="FFFFFF"/>
        <w:spacing w:after="39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Supplies:</w:t>
      </w:r>
      <w:r w:rsidRPr="0092387B">
        <w:rPr>
          <w:rFonts w:ascii="Times New Roman" w:eastAsia="Times New Roman" w:hAnsi="Times New Roman" w:cs="Times New Roman"/>
          <w:sz w:val="28"/>
          <w:szCs w:val="28"/>
        </w:rPr>
        <w:br/>
        <w:t>List and describe all items and materials needed for the program, including computer devices. If an item costs more than $10,000 per unit, include it under Equipment.</w:t>
      </w:r>
    </w:p>
    <w:p w14:paraId="1FA6E10E" w14:textId="77777777" w:rsidR="002C7373" w:rsidRPr="0092387B" w:rsidRDefault="002C7373" w:rsidP="002C7373">
      <w:pPr>
        <w:shd w:val="clear" w:color="auto" w:fill="FFFFFF"/>
        <w:spacing w:after="39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Contractual:</w:t>
      </w:r>
      <w:r w:rsidRPr="0092387B">
        <w:rPr>
          <w:rFonts w:ascii="Times New Roman" w:eastAsia="Times New Roman" w:hAnsi="Times New Roman" w:cs="Times New Roman"/>
          <w:sz w:val="28"/>
          <w:szCs w:val="28"/>
        </w:rPr>
        <w:br/>
        <w:t>Describe goods and services to be acquired through contracts with vendors. Also detail any sub-awards to non-profit partners that will help implement program activities.</w:t>
      </w:r>
    </w:p>
    <w:p w14:paraId="6014A057" w14:textId="77777777" w:rsidR="002C7373" w:rsidRPr="0092387B" w:rsidRDefault="002C7373" w:rsidP="002C7373">
      <w:pPr>
        <w:shd w:val="clear" w:color="auto" w:fill="FFFFFF"/>
        <w:spacing w:after="39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Other Direct Costs:</w:t>
      </w:r>
      <w:r w:rsidRPr="0092387B">
        <w:rPr>
          <w:rFonts w:ascii="Times New Roman" w:eastAsia="Times New Roman" w:hAnsi="Times New Roman" w:cs="Times New Roman"/>
          <w:sz w:val="28"/>
          <w:szCs w:val="28"/>
        </w:rPr>
        <w:br/>
        <w:t>Describe other costs directly associated with the program that do not fit into the categories above, such as shipping costs for materials and equipment or applicable taxes. All “Other” or “Miscellaneous” expenses must be itemized and explained.</w:t>
      </w:r>
    </w:p>
    <w:p w14:paraId="125803AC" w14:textId="77777777" w:rsidR="002C7373" w:rsidRPr="0092387B" w:rsidRDefault="002C7373" w:rsidP="002C7373">
      <w:pPr>
        <w:shd w:val="clear" w:color="auto" w:fill="FFFFFF"/>
        <w:spacing w:after="39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Indirect Costs:</w:t>
      </w:r>
      <w:r w:rsidRPr="0092387B">
        <w:rPr>
          <w:rFonts w:ascii="Times New Roman" w:eastAsia="Times New Roman" w:hAnsi="Times New Roman" w:cs="Times New Roman"/>
          <w:sz w:val="28"/>
          <w:szCs w:val="28"/>
        </w:rPr>
        <w:br/>
        <w:t>These are costs that cannot be linked directly to program activities, such as overhead needed to keep the organization operating. If your organization has a Negotiated Indirect Cost Rate Agreement (NICRA) and includes NICRA charges in the budget, attach a copy of your latest NICRA. Organizations without a NICRA may request indirect costs of up to 15% of Modified Total Direct Costs, as defined in 2 CFR 200.1.</w:t>
      </w:r>
    </w:p>
    <w:p w14:paraId="55919DB2" w14:textId="77777777" w:rsidR="002C7373" w:rsidRPr="0092387B" w:rsidRDefault="002C7373" w:rsidP="002C7373">
      <w:pPr>
        <w:shd w:val="clear" w:color="auto" w:fill="FFFFFF"/>
        <w:spacing w:after="39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Cost Sharing:</w:t>
      </w:r>
      <w:r w:rsidRPr="0092387B">
        <w:rPr>
          <w:rFonts w:ascii="Times New Roman" w:eastAsia="Times New Roman" w:hAnsi="Times New Roman" w:cs="Times New Roman"/>
          <w:sz w:val="28"/>
          <w:szCs w:val="28"/>
        </w:rPr>
        <w:br/>
        <w:t xml:space="preserve">Cost sharing refers to contributions from the applicant organization or other </w:t>
      </w:r>
      <w:r w:rsidRPr="0092387B">
        <w:rPr>
          <w:rFonts w:ascii="Times New Roman" w:eastAsia="Times New Roman" w:hAnsi="Times New Roman" w:cs="Times New Roman"/>
          <w:sz w:val="28"/>
          <w:szCs w:val="28"/>
        </w:rPr>
        <w:lastRenderedPageBreak/>
        <w:t>entities, including in-kind contributions such as volunteer time and donated venues.</w:t>
      </w:r>
    </w:p>
    <w:p w14:paraId="4E5BA90E" w14:textId="77777777" w:rsidR="002C7373" w:rsidRPr="0092387B" w:rsidRDefault="002C7373" w:rsidP="002C7373">
      <w:pPr>
        <w:shd w:val="clear" w:color="auto" w:fill="FFFFFF"/>
        <w:spacing w:after="390" w:line="240" w:lineRule="auto"/>
        <w:textAlignment w:val="baseline"/>
        <w:rPr>
          <w:rFonts w:ascii="Times New Roman" w:eastAsia="Times New Roman" w:hAnsi="Times New Roman" w:cs="Times New Roman"/>
          <w:sz w:val="28"/>
          <w:szCs w:val="28"/>
        </w:rPr>
      </w:pPr>
      <w:r w:rsidRPr="0092387B">
        <w:rPr>
          <w:rFonts w:ascii="Times New Roman" w:eastAsia="Times New Roman" w:hAnsi="Times New Roman" w:cs="Times New Roman"/>
          <w:b/>
          <w:bCs/>
          <w:sz w:val="28"/>
          <w:szCs w:val="28"/>
        </w:rPr>
        <w:t>Alcoholic Beverages:</w:t>
      </w:r>
      <w:r w:rsidRPr="0092387B">
        <w:rPr>
          <w:rFonts w:ascii="Times New Roman" w:eastAsia="Times New Roman" w:hAnsi="Times New Roman" w:cs="Times New Roman"/>
          <w:sz w:val="28"/>
          <w:szCs w:val="28"/>
        </w:rPr>
        <w:br/>
        <w:t>Award funds cannot be used for alcoholic beverages.</w:t>
      </w:r>
    </w:p>
    <w:p w14:paraId="3CC0A98B" w14:textId="77777777" w:rsidR="00DD292F" w:rsidRPr="0092387B" w:rsidRDefault="00DD292F" w:rsidP="00DD292F">
      <w:pPr>
        <w:rPr>
          <w:rFonts w:ascii="Times New Roman" w:hAnsi="Times New Roman" w:cs="Times New Roman"/>
          <w:sz w:val="24"/>
          <w:szCs w:val="24"/>
        </w:rPr>
      </w:pPr>
    </w:p>
    <w:sectPr w:rsidR="00DD292F" w:rsidRPr="0092387B">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3F64F" w14:textId="77777777" w:rsidR="002B25BF" w:rsidRDefault="002B25BF" w:rsidP="00E72644">
      <w:pPr>
        <w:spacing w:after="0" w:line="240" w:lineRule="auto"/>
      </w:pPr>
      <w:r>
        <w:separator/>
      </w:r>
    </w:p>
  </w:endnote>
  <w:endnote w:type="continuationSeparator" w:id="0">
    <w:p w14:paraId="1032F412" w14:textId="77777777" w:rsidR="002B25BF" w:rsidRDefault="002B25BF" w:rsidP="00E72644">
      <w:pPr>
        <w:spacing w:after="0" w:line="240" w:lineRule="auto"/>
      </w:pPr>
      <w:r>
        <w:continuationSeparator/>
      </w:r>
    </w:p>
  </w:endnote>
  <w:endnote w:type="continuationNotice" w:id="1">
    <w:p w14:paraId="1BA704DA" w14:textId="77777777" w:rsidR="002B25BF" w:rsidRDefault="002B2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473337323"/>
      <w:docPartObj>
        <w:docPartGallery w:val="Page Numbers (Bottom of Page)"/>
        <w:docPartUnique/>
      </w:docPartObj>
    </w:sdtPr>
    <w:sdtEndPr>
      <w:rPr>
        <w:noProof/>
      </w:rPr>
    </w:sdtEndPr>
    <w:sdtContent>
      <w:p w14:paraId="4BB39654" w14:textId="5F244942" w:rsidR="00FC76B8" w:rsidRPr="001D1CFE" w:rsidRDefault="00FC76B8">
        <w:pPr>
          <w:pStyle w:val="Footer"/>
          <w:jc w:val="right"/>
          <w:rPr>
            <w:rFonts w:ascii="Times New Roman" w:hAnsi="Times New Roman" w:cs="Times New Roman"/>
            <w:sz w:val="28"/>
            <w:szCs w:val="28"/>
          </w:rPr>
        </w:pPr>
        <w:r w:rsidRPr="001D1CFE">
          <w:rPr>
            <w:rFonts w:ascii="Times New Roman" w:hAnsi="Times New Roman" w:cs="Times New Roman"/>
            <w:sz w:val="28"/>
            <w:szCs w:val="28"/>
          </w:rPr>
          <w:fldChar w:fldCharType="begin"/>
        </w:r>
        <w:r w:rsidRPr="001D1CFE">
          <w:rPr>
            <w:rFonts w:ascii="Times New Roman" w:hAnsi="Times New Roman" w:cs="Times New Roman"/>
            <w:sz w:val="28"/>
            <w:szCs w:val="28"/>
          </w:rPr>
          <w:instrText xml:space="preserve"> PAGE   \* MERGEFORMAT </w:instrText>
        </w:r>
        <w:r w:rsidRPr="001D1CFE">
          <w:rPr>
            <w:rFonts w:ascii="Times New Roman" w:hAnsi="Times New Roman" w:cs="Times New Roman"/>
            <w:sz w:val="28"/>
            <w:szCs w:val="28"/>
          </w:rPr>
          <w:fldChar w:fldCharType="separate"/>
        </w:r>
        <w:r w:rsidRPr="001D1CFE">
          <w:rPr>
            <w:rFonts w:ascii="Times New Roman" w:hAnsi="Times New Roman" w:cs="Times New Roman"/>
            <w:noProof/>
            <w:sz w:val="28"/>
            <w:szCs w:val="28"/>
          </w:rPr>
          <w:t>2</w:t>
        </w:r>
        <w:r w:rsidRPr="001D1CFE">
          <w:rPr>
            <w:rFonts w:ascii="Times New Roman" w:hAnsi="Times New Roman" w:cs="Times New Roman"/>
            <w:noProof/>
            <w:sz w:val="28"/>
            <w:szCs w:val="28"/>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4D07B" w14:textId="77777777" w:rsidR="002B25BF" w:rsidRDefault="002B25BF" w:rsidP="00E72644">
      <w:pPr>
        <w:spacing w:after="0" w:line="240" w:lineRule="auto"/>
      </w:pPr>
      <w:r>
        <w:separator/>
      </w:r>
    </w:p>
  </w:footnote>
  <w:footnote w:type="continuationSeparator" w:id="0">
    <w:p w14:paraId="09C29F98" w14:textId="77777777" w:rsidR="002B25BF" w:rsidRDefault="002B25BF" w:rsidP="00E72644">
      <w:pPr>
        <w:spacing w:after="0" w:line="240" w:lineRule="auto"/>
      </w:pPr>
      <w:r>
        <w:continuationSeparator/>
      </w:r>
    </w:p>
  </w:footnote>
  <w:footnote w:type="continuationNotice" w:id="1">
    <w:p w14:paraId="330881FA" w14:textId="77777777" w:rsidR="002B25BF" w:rsidRDefault="002B25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64B7F00F" w:rsidR="00E72644" w:rsidRPr="00A52E30" w:rsidRDefault="00CC1218" w:rsidP="00E72644">
    <w:pPr>
      <w:pStyle w:val="Header"/>
      <w:jc w:val="center"/>
      <w:rPr>
        <w:rFonts w:ascii="Times New Roman" w:hAnsi="Times New Roman" w:cs="Times New Roman"/>
        <w:b/>
        <w:bCs/>
        <w:sz w:val="28"/>
        <w:szCs w:val="28"/>
      </w:rPr>
    </w:pPr>
    <w:r w:rsidRPr="00A52E30">
      <w:rPr>
        <w:rFonts w:ascii="Times New Roman" w:hAnsi="Times New Roman" w:cs="Times New Roman"/>
        <w:b/>
        <w:bCs/>
        <w:sz w:val="28"/>
        <w:szCs w:val="28"/>
      </w:rPr>
      <w:t>2026 AEIF</w:t>
    </w:r>
    <w:r w:rsidR="00E72644" w:rsidRPr="00A52E30">
      <w:rPr>
        <w:rFonts w:ascii="Times New Roman" w:hAnsi="Times New Roman" w:cs="Times New Roman"/>
        <w:b/>
        <w:bCs/>
        <w:sz w:val="28"/>
        <w:szCs w:val="28"/>
      </w:rPr>
      <w:t xml:space="preserve"> NOFO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D33"/>
    <w:multiLevelType w:val="hybridMultilevel"/>
    <w:tmpl w:val="BE4621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31663"/>
    <w:multiLevelType w:val="hybridMultilevel"/>
    <w:tmpl w:val="B5DC3D88"/>
    <w:lvl w:ilvl="0" w:tplc="C882B8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5897"/>
    <w:multiLevelType w:val="multilevel"/>
    <w:tmpl w:val="CABAF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F6F0C"/>
    <w:multiLevelType w:val="hybridMultilevel"/>
    <w:tmpl w:val="3AA07F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60958"/>
    <w:multiLevelType w:val="hybridMultilevel"/>
    <w:tmpl w:val="1FEAC344"/>
    <w:lvl w:ilvl="0" w:tplc="AD261EFC">
      <w:start w:val="1"/>
      <w:numFmt w:val="decimal"/>
      <w:lvlText w:val="%1)"/>
      <w:lvlJc w:val="left"/>
      <w:pPr>
        <w:ind w:left="1080" w:hanging="360"/>
      </w:pPr>
      <w:rPr>
        <w:rFonts w:ascii="Aptos Display" w:hAnsi="Aptos Display" w:hint="default"/>
      </w:rPr>
    </w:lvl>
    <w:lvl w:ilvl="1" w:tplc="18221278">
      <w:start w:val="1"/>
      <w:numFmt w:val="lowerLetter"/>
      <w:lvlText w:val="%2."/>
      <w:lvlJc w:val="left"/>
      <w:pPr>
        <w:ind w:left="1440" w:hanging="360"/>
      </w:pPr>
    </w:lvl>
    <w:lvl w:ilvl="2" w:tplc="D082B94A">
      <w:start w:val="1"/>
      <w:numFmt w:val="lowerRoman"/>
      <w:lvlText w:val="%3."/>
      <w:lvlJc w:val="right"/>
      <w:pPr>
        <w:ind w:left="2160" w:hanging="180"/>
      </w:pPr>
    </w:lvl>
    <w:lvl w:ilvl="3" w:tplc="F41C6388">
      <w:start w:val="1"/>
      <w:numFmt w:val="decimal"/>
      <w:lvlText w:val="%4."/>
      <w:lvlJc w:val="left"/>
      <w:pPr>
        <w:ind w:left="2880" w:hanging="360"/>
      </w:pPr>
    </w:lvl>
    <w:lvl w:ilvl="4" w:tplc="C3146F3C">
      <w:start w:val="1"/>
      <w:numFmt w:val="lowerLetter"/>
      <w:lvlText w:val="%5."/>
      <w:lvlJc w:val="left"/>
      <w:pPr>
        <w:ind w:left="3600" w:hanging="360"/>
      </w:pPr>
    </w:lvl>
    <w:lvl w:ilvl="5" w:tplc="E05CE620">
      <w:start w:val="1"/>
      <w:numFmt w:val="lowerRoman"/>
      <w:lvlText w:val="%6."/>
      <w:lvlJc w:val="right"/>
      <w:pPr>
        <w:ind w:left="4320" w:hanging="180"/>
      </w:pPr>
    </w:lvl>
    <w:lvl w:ilvl="6" w:tplc="D990F7E6">
      <w:start w:val="1"/>
      <w:numFmt w:val="decimal"/>
      <w:lvlText w:val="%7."/>
      <w:lvlJc w:val="left"/>
      <w:pPr>
        <w:ind w:left="5040" w:hanging="360"/>
      </w:pPr>
    </w:lvl>
    <w:lvl w:ilvl="7" w:tplc="EE34C2A0">
      <w:start w:val="1"/>
      <w:numFmt w:val="lowerLetter"/>
      <w:lvlText w:val="%8."/>
      <w:lvlJc w:val="left"/>
      <w:pPr>
        <w:ind w:left="5760" w:hanging="360"/>
      </w:pPr>
    </w:lvl>
    <w:lvl w:ilvl="8" w:tplc="09F41358">
      <w:start w:val="1"/>
      <w:numFmt w:val="lowerRoman"/>
      <w:lvlText w:val="%9."/>
      <w:lvlJc w:val="right"/>
      <w:pPr>
        <w:ind w:left="6480" w:hanging="180"/>
      </w:pPr>
    </w:lvl>
  </w:abstractNum>
  <w:abstractNum w:abstractNumId="7"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1"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970FB"/>
    <w:multiLevelType w:val="multilevel"/>
    <w:tmpl w:val="4A8A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8C037A"/>
    <w:multiLevelType w:val="hybridMultilevel"/>
    <w:tmpl w:val="429CB240"/>
    <w:lvl w:ilvl="0" w:tplc="C882B83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58416C"/>
    <w:multiLevelType w:val="hybridMultilevel"/>
    <w:tmpl w:val="1F32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F666692"/>
    <w:multiLevelType w:val="multilevel"/>
    <w:tmpl w:val="9E4C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F41675"/>
    <w:multiLevelType w:val="hybridMultilevel"/>
    <w:tmpl w:val="1D14E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190958">
    <w:abstractNumId w:val="6"/>
  </w:num>
  <w:num w:numId="2" w16cid:durableId="1773548905">
    <w:abstractNumId w:val="14"/>
  </w:num>
  <w:num w:numId="3" w16cid:durableId="1476874732">
    <w:abstractNumId w:val="23"/>
  </w:num>
  <w:num w:numId="4" w16cid:durableId="1008748009">
    <w:abstractNumId w:val="12"/>
  </w:num>
  <w:num w:numId="5" w16cid:durableId="885531654">
    <w:abstractNumId w:val="7"/>
  </w:num>
  <w:num w:numId="6" w16cid:durableId="1225677657">
    <w:abstractNumId w:val="9"/>
  </w:num>
  <w:num w:numId="7" w16cid:durableId="1924100777">
    <w:abstractNumId w:val="8"/>
  </w:num>
  <w:num w:numId="8" w16cid:durableId="329330907">
    <w:abstractNumId w:val="22"/>
  </w:num>
  <w:num w:numId="9" w16cid:durableId="2056155352">
    <w:abstractNumId w:val="10"/>
  </w:num>
  <w:num w:numId="10" w16cid:durableId="1702894211">
    <w:abstractNumId w:val="13"/>
  </w:num>
  <w:num w:numId="11" w16cid:durableId="966546974">
    <w:abstractNumId w:val="21"/>
  </w:num>
  <w:num w:numId="12" w16cid:durableId="21975924">
    <w:abstractNumId w:val="17"/>
  </w:num>
  <w:num w:numId="13" w16cid:durableId="2092506226">
    <w:abstractNumId w:val="11"/>
  </w:num>
  <w:num w:numId="14" w16cid:durableId="492836374">
    <w:abstractNumId w:val="5"/>
  </w:num>
  <w:num w:numId="15" w16cid:durableId="1448739193">
    <w:abstractNumId w:val="3"/>
  </w:num>
  <w:num w:numId="16" w16cid:durableId="1306350389">
    <w:abstractNumId w:val="19"/>
  </w:num>
  <w:num w:numId="17" w16cid:durableId="1353610747">
    <w:abstractNumId w:val="0"/>
  </w:num>
  <w:num w:numId="18" w16cid:durableId="660162136">
    <w:abstractNumId w:val="18"/>
  </w:num>
  <w:num w:numId="19" w16cid:durableId="1732269442">
    <w:abstractNumId w:val="4"/>
  </w:num>
  <w:num w:numId="20" w16cid:durableId="2013140895">
    <w:abstractNumId w:val="1"/>
  </w:num>
  <w:num w:numId="21" w16cid:durableId="1817993831">
    <w:abstractNumId w:val="16"/>
  </w:num>
  <w:num w:numId="22" w16cid:durableId="289172354">
    <w:abstractNumId w:val="2"/>
  </w:num>
  <w:num w:numId="23" w16cid:durableId="1032923453">
    <w:abstractNumId w:val="15"/>
  </w:num>
  <w:num w:numId="24" w16cid:durableId="396511358">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543"/>
    <w:rsid w:val="00005C70"/>
    <w:rsid w:val="00013637"/>
    <w:rsid w:val="00016900"/>
    <w:rsid w:val="00016B78"/>
    <w:rsid w:val="00023CA4"/>
    <w:rsid w:val="000256D3"/>
    <w:rsid w:val="00027748"/>
    <w:rsid w:val="00031051"/>
    <w:rsid w:val="000319AB"/>
    <w:rsid w:val="00033BB3"/>
    <w:rsid w:val="00034ED6"/>
    <w:rsid w:val="000359AF"/>
    <w:rsid w:val="00035A05"/>
    <w:rsid w:val="000379C5"/>
    <w:rsid w:val="000408B4"/>
    <w:rsid w:val="0004161E"/>
    <w:rsid w:val="0004367E"/>
    <w:rsid w:val="00047F9A"/>
    <w:rsid w:val="00052E23"/>
    <w:rsid w:val="00055C60"/>
    <w:rsid w:val="00062551"/>
    <w:rsid w:val="00062E0D"/>
    <w:rsid w:val="0006470E"/>
    <w:rsid w:val="00064B15"/>
    <w:rsid w:val="000666BA"/>
    <w:rsid w:val="00071851"/>
    <w:rsid w:val="00074328"/>
    <w:rsid w:val="00077FB9"/>
    <w:rsid w:val="00084BDC"/>
    <w:rsid w:val="00087745"/>
    <w:rsid w:val="000913DA"/>
    <w:rsid w:val="000941F0"/>
    <w:rsid w:val="000A77D6"/>
    <w:rsid w:val="000A7EB9"/>
    <w:rsid w:val="000B267F"/>
    <w:rsid w:val="000B32AF"/>
    <w:rsid w:val="000B5478"/>
    <w:rsid w:val="000B60B4"/>
    <w:rsid w:val="000B731D"/>
    <w:rsid w:val="000C1312"/>
    <w:rsid w:val="000C186D"/>
    <w:rsid w:val="000C3E7E"/>
    <w:rsid w:val="000C4051"/>
    <w:rsid w:val="000C6086"/>
    <w:rsid w:val="000D0886"/>
    <w:rsid w:val="000D1D88"/>
    <w:rsid w:val="000D3380"/>
    <w:rsid w:val="000D59EF"/>
    <w:rsid w:val="000D7A21"/>
    <w:rsid w:val="000E07D5"/>
    <w:rsid w:val="000E1FCF"/>
    <w:rsid w:val="000E4583"/>
    <w:rsid w:val="000F77F9"/>
    <w:rsid w:val="0010013A"/>
    <w:rsid w:val="001033F6"/>
    <w:rsid w:val="001125C4"/>
    <w:rsid w:val="00116F81"/>
    <w:rsid w:val="00117C6C"/>
    <w:rsid w:val="00121F0E"/>
    <w:rsid w:val="00125ACE"/>
    <w:rsid w:val="0012664D"/>
    <w:rsid w:val="00134447"/>
    <w:rsid w:val="00134D25"/>
    <w:rsid w:val="00135294"/>
    <w:rsid w:val="0013664A"/>
    <w:rsid w:val="0014508E"/>
    <w:rsid w:val="00145F4B"/>
    <w:rsid w:val="00153EF0"/>
    <w:rsid w:val="00154768"/>
    <w:rsid w:val="001561BD"/>
    <w:rsid w:val="00162543"/>
    <w:rsid w:val="001675C4"/>
    <w:rsid w:val="00170194"/>
    <w:rsid w:val="00170D6E"/>
    <w:rsid w:val="00175C76"/>
    <w:rsid w:val="0018038D"/>
    <w:rsid w:val="001820C0"/>
    <w:rsid w:val="001837DD"/>
    <w:rsid w:val="00190C63"/>
    <w:rsid w:val="00191C19"/>
    <w:rsid w:val="001A198F"/>
    <w:rsid w:val="001A2E06"/>
    <w:rsid w:val="001B0336"/>
    <w:rsid w:val="001B437B"/>
    <w:rsid w:val="001B5CA8"/>
    <w:rsid w:val="001B646A"/>
    <w:rsid w:val="001C1A57"/>
    <w:rsid w:val="001C1C9C"/>
    <w:rsid w:val="001C6D32"/>
    <w:rsid w:val="001D1CFE"/>
    <w:rsid w:val="001D2EDD"/>
    <w:rsid w:val="001D79FA"/>
    <w:rsid w:val="001D7BEA"/>
    <w:rsid w:val="001E292C"/>
    <w:rsid w:val="001E2DDB"/>
    <w:rsid w:val="001E3E50"/>
    <w:rsid w:val="001E5026"/>
    <w:rsid w:val="001E5BD8"/>
    <w:rsid w:val="001F04D2"/>
    <w:rsid w:val="001F128F"/>
    <w:rsid w:val="001F1E9E"/>
    <w:rsid w:val="001F49DA"/>
    <w:rsid w:val="002117E8"/>
    <w:rsid w:val="00211E4B"/>
    <w:rsid w:val="00214D49"/>
    <w:rsid w:val="00215466"/>
    <w:rsid w:val="0021656F"/>
    <w:rsid w:val="00216988"/>
    <w:rsid w:val="00216EB2"/>
    <w:rsid w:val="00222B31"/>
    <w:rsid w:val="0022436C"/>
    <w:rsid w:val="00224554"/>
    <w:rsid w:val="002315CD"/>
    <w:rsid w:val="00231768"/>
    <w:rsid w:val="00232EF5"/>
    <w:rsid w:val="00234D25"/>
    <w:rsid w:val="00237C51"/>
    <w:rsid w:val="00240719"/>
    <w:rsid w:val="00241548"/>
    <w:rsid w:val="002432EF"/>
    <w:rsid w:val="0024541A"/>
    <w:rsid w:val="0024677E"/>
    <w:rsid w:val="00246921"/>
    <w:rsid w:val="00246B82"/>
    <w:rsid w:val="00250B8A"/>
    <w:rsid w:val="002517AE"/>
    <w:rsid w:val="00253F88"/>
    <w:rsid w:val="00254424"/>
    <w:rsid w:val="002545DF"/>
    <w:rsid w:val="002546ED"/>
    <w:rsid w:val="00257896"/>
    <w:rsid w:val="00260BC5"/>
    <w:rsid w:val="00264B3D"/>
    <w:rsid w:val="002657A8"/>
    <w:rsid w:val="00271E8F"/>
    <w:rsid w:val="00272F06"/>
    <w:rsid w:val="002736CA"/>
    <w:rsid w:val="00273E68"/>
    <w:rsid w:val="00280F45"/>
    <w:rsid w:val="00281E2D"/>
    <w:rsid w:val="00283CDD"/>
    <w:rsid w:val="00283DA5"/>
    <w:rsid w:val="00286AE0"/>
    <w:rsid w:val="00290183"/>
    <w:rsid w:val="00291797"/>
    <w:rsid w:val="00292C1C"/>
    <w:rsid w:val="002A2F8C"/>
    <w:rsid w:val="002A5865"/>
    <w:rsid w:val="002B024F"/>
    <w:rsid w:val="002B0862"/>
    <w:rsid w:val="002B232A"/>
    <w:rsid w:val="002B25BF"/>
    <w:rsid w:val="002B3EF4"/>
    <w:rsid w:val="002B6373"/>
    <w:rsid w:val="002C0805"/>
    <w:rsid w:val="002C1968"/>
    <w:rsid w:val="002C361F"/>
    <w:rsid w:val="002C7373"/>
    <w:rsid w:val="002D0C3C"/>
    <w:rsid w:val="002D3E76"/>
    <w:rsid w:val="002D6308"/>
    <w:rsid w:val="002D7E83"/>
    <w:rsid w:val="002E4DDC"/>
    <w:rsid w:val="002E5090"/>
    <w:rsid w:val="002E583B"/>
    <w:rsid w:val="002F2E8B"/>
    <w:rsid w:val="002F3B17"/>
    <w:rsid w:val="002F3CBE"/>
    <w:rsid w:val="002F65B6"/>
    <w:rsid w:val="0030684A"/>
    <w:rsid w:val="003079FE"/>
    <w:rsid w:val="00311516"/>
    <w:rsid w:val="003153C7"/>
    <w:rsid w:val="0031573C"/>
    <w:rsid w:val="003173EA"/>
    <w:rsid w:val="00321CC9"/>
    <w:rsid w:val="00324574"/>
    <w:rsid w:val="00324CDA"/>
    <w:rsid w:val="00325B5B"/>
    <w:rsid w:val="00325E4E"/>
    <w:rsid w:val="003324A5"/>
    <w:rsid w:val="00336CFD"/>
    <w:rsid w:val="00336E21"/>
    <w:rsid w:val="00342D49"/>
    <w:rsid w:val="00344448"/>
    <w:rsid w:val="00350462"/>
    <w:rsid w:val="00353F39"/>
    <w:rsid w:val="00354DFB"/>
    <w:rsid w:val="00365104"/>
    <w:rsid w:val="003663B6"/>
    <w:rsid w:val="003677D8"/>
    <w:rsid w:val="00367945"/>
    <w:rsid w:val="00367BB7"/>
    <w:rsid w:val="00367BC4"/>
    <w:rsid w:val="00371BDB"/>
    <w:rsid w:val="00372B3C"/>
    <w:rsid w:val="003748E7"/>
    <w:rsid w:val="00375E13"/>
    <w:rsid w:val="00381C5C"/>
    <w:rsid w:val="00381E40"/>
    <w:rsid w:val="00383BB3"/>
    <w:rsid w:val="00385DAC"/>
    <w:rsid w:val="003A063A"/>
    <w:rsid w:val="003A18FF"/>
    <w:rsid w:val="003A4D5B"/>
    <w:rsid w:val="003A5688"/>
    <w:rsid w:val="003A6364"/>
    <w:rsid w:val="003B454F"/>
    <w:rsid w:val="003B71C2"/>
    <w:rsid w:val="003C05A5"/>
    <w:rsid w:val="003C0B9B"/>
    <w:rsid w:val="003C1070"/>
    <w:rsid w:val="003C4408"/>
    <w:rsid w:val="003C7AF8"/>
    <w:rsid w:val="003D19E3"/>
    <w:rsid w:val="003D1EC3"/>
    <w:rsid w:val="003D36FC"/>
    <w:rsid w:val="003D371C"/>
    <w:rsid w:val="003E119C"/>
    <w:rsid w:val="003E3822"/>
    <w:rsid w:val="003E3A3F"/>
    <w:rsid w:val="003E3AA4"/>
    <w:rsid w:val="003F0EFC"/>
    <w:rsid w:val="003F3373"/>
    <w:rsid w:val="003F407A"/>
    <w:rsid w:val="003F4735"/>
    <w:rsid w:val="003F53D9"/>
    <w:rsid w:val="00402FDB"/>
    <w:rsid w:val="00403973"/>
    <w:rsid w:val="00403AFA"/>
    <w:rsid w:val="004069A2"/>
    <w:rsid w:val="004070EC"/>
    <w:rsid w:val="0041652E"/>
    <w:rsid w:val="00417F13"/>
    <w:rsid w:val="00421C11"/>
    <w:rsid w:val="00427AA6"/>
    <w:rsid w:val="004306B8"/>
    <w:rsid w:val="0043219F"/>
    <w:rsid w:val="00437815"/>
    <w:rsid w:val="00437F6B"/>
    <w:rsid w:val="0044208C"/>
    <w:rsid w:val="0044233C"/>
    <w:rsid w:val="00443D84"/>
    <w:rsid w:val="00444539"/>
    <w:rsid w:val="004456BA"/>
    <w:rsid w:val="00445F58"/>
    <w:rsid w:val="00446577"/>
    <w:rsid w:val="00446C35"/>
    <w:rsid w:val="00450D53"/>
    <w:rsid w:val="004519F4"/>
    <w:rsid w:val="0045399C"/>
    <w:rsid w:val="00453C0E"/>
    <w:rsid w:val="00457200"/>
    <w:rsid w:val="0046266F"/>
    <w:rsid w:val="00463E9D"/>
    <w:rsid w:val="00466770"/>
    <w:rsid w:val="004677F8"/>
    <w:rsid w:val="00471FF7"/>
    <w:rsid w:val="00471FFC"/>
    <w:rsid w:val="004755D4"/>
    <w:rsid w:val="00480129"/>
    <w:rsid w:val="00480915"/>
    <w:rsid w:val="00480B3E"/>
    <w:rsid w:val="0048244B"/>
    <w:rsid w:val="00484D00"/>
    <w:rsid w:val="0048598B"/>
    <w:rsid w:val="00487BB8"/>
    <w:rsid w:val="0049125F"/>
    <w:rsid w:val="004932EB"/>
    <w:rsid w:val="00494632"/>
    <w:rsid w:val="00496634"/>
    <w:rsid w:val="0049688F"/>
    <w:rsid w:val="004A0D88"/>
    <w:rsid w:val="004A6D1D"/>
    <w:rsid w:val="004A6E68"/>
    <w:rsid w:val="004B0C33"/>
    <w:rsid w:val="004B16A6"/>
    <w:rsid w:val="004B1F1F"/>
    <w:rsid w:val="004B6835"/>
    <w:rsid w:val="004C07A3"/>
    <w:rsid w:val="004C1458"/>
    <w:rsid w:val="004C31F8"/>
    <w:rsid w:val="004C35AF"/>
    <w:rsid w:val="004C3987"/>
    <w:rsid w:val="004C3D85"/>
    <w:rsid w:val="004C4EB2"/>
    <w:rsid w:val="004D24CC"/>
    <w:rsid w:val="004D3028"/>
    <w:rsid w:val="004D622A"/>
    <w:rsid w:val="004E06D3"/>
    <w:rsid w:val="004E1228"/>
    <w:rsid w:val="004E31C8"/>
    <w:rsid w:val="004E4087"/>
    <w:rsid w:val="004E4BA9"/>
    <w:rsid w:val="004E4DFA"/>
    <w:rsid w:val="004E4F58"/>
    <w:rsid w:val="004F6DAB"/>
    <w:rsid w:val="005019ED"/>
    <w:rsid w:val="00502886"/>
    <w:rsid w:val="00502E5E"/>
    <w:rsid w:val="00503DBA"/>
    <w:rsid w:val="005049AF"/>
    <w:rsid w:val="00504C6B"/>
    <w:rsid w:val="005106BF"/>
    <w:rsid w:val="00511087"/>
    <w:rsid w:val="005120A6"/>
    <w:rsid w:val="00512835"/>
    <w:rsid w:val="0051445F"/>
    <w:rsid w:val="00517E91"/>
    <w:rsid w:val="00520B56"/>
    <w:rsid w:val="005223D1"/>
    <w:rsid w:val="00522D73"/>
    <w:rsid w:val="00523422"/>
    <w:rsid w:val="00525965"/>
    <w:rsid w:val="005266B2"/>
    <w:rsid w:val="00526A67"/>
    <w:rsid w:val="00530620"/>
    <w:rsid w:val="00531745"/>
    <w:rsid w:val="005337E0"/>
    <w:rsid w:val="0053628F"/>
    <w:rsid w:val="005374E4"/>
    <w:rsid w:val="00540C67"/>
    <w:rsid w:val="005413BC"/>
    <w:rsid w:val="00542E3A"/>
    <w:rsid w:val="00543BBC"/>
    <w:rsid w:val="00545486"/>
    <w:rsid w:val="00546055"/>
    <w:rsid w:val="005469B9"/>
    <w:rsid w:val="005517B2"/>
    <w:rsid w:val="005542A0"/>
    <w:rsid w:val="00554442"/>
    <w:rsid w:val="005553F2"/>
    <w:rsid w:val="00556D5D"/>
    <w:rsid w:val="00562B48"/>
    <w:rsid w:val="00563EAD"/>
    <w:rsid w:val="00563FA8"/>
    <w:rsid w:val="00570781"/>
    <w:rsid w:val="00573702"/>
    <w:rsid w:val="00573A39"/>
    <w:rsid w:val="00574594"/>
    <w:rsid w:val="00575434"/>
    <w:rsid w:val="00576E9A"/>
    <w:rsid w:val="00577232"/>
    <w:rsid w:val="00581360"/>
    <w:rsid w:val="00583351"/>
    <w:rsid w:val="005920CE"/>
    <w:rsid w:val="0059280D"/>
    <w:rsid w:val="0059410A"/>
    <w:rsid w:val="00594E81"/>
    <w:rsid w:val="00596F3A"/>
    <w:rsid w:val="005A010B"/>
    <w:rsid w:val="005A24C9"/>
    <w:rsid w:val="005A5770"/>
    <w:rsid w:val="005A7920"/>
    <w:rsid w:val="005B07FB"/>
    <w:rsid w:val="005B1C88"/>
    <w:rsid w:val="005B37DB"/>
    <w:rsid w:val="005B39D0"/>
    <w:rsid w:val="005B5946"/>
    <w:rsid w:val="005C0201"/>
    <w:rsid w:val="005C2012"/>
    <w:rsid w:val="005C239C"/>
    <w:rsid w:val="005C3868"/>
    <w:rsid w:val="005C735D"/>
    <w:rsid w:val="005C7ABF"/>
    <w:rsid w:val="005D0884"/>
    <w:rsid w:val="005D1A0C"/>
    <w:rsid w:val="005D5DFB"/>
    <w:rsid w:val="005D7848"/>
    <w:rsid w:val="005F0ED0"/>
    <w:rsid w:val="005F4478"/>
    <w:rsid w:val="005F45BC"/>
    <w:rsid w:val="005F79E1"/>
    <w:rsid w:val="00600E66"/>
    <w:rsid w:val="006041FD"/>
    <w:rsid w:val="00604909"/>
    <w:rsid w:val="00610A6B"/>
    <w:rsid w:val="0061174A"/>
    <w:rsid w:val="00612231"/>
    <w:rsid w:val="0061281C"/>
    <w:rsid w:val="00612E73"/>
    <w:rsid w:val="0061300B"/>
    <w:rsid w:val="006170CF"/>
    <w:rsid w:val="00617C4E"/>
    <w:rsid w:val="006229E5"/>
    <w:rsid w:val="006273D7"/>
    <w:rsid w:val="00627D8F"/>
    <w:rsid w:val="00631264"/>
    <w:rsid w:val="006322A8"/>
    <w:rsid w:val="00632751"/>
    <w:rsid w:val="00633C23"/>
    <w:rsid w:val="0063432E"/>
    <w:rsid w:val="00634BF9"/>
    <w:rsid w:val="00635BB9"/>
    <w:rsid w:val="00635DAF"/>
    <w:rsid w:val="00640EA6"/>
    <w:rsid w:val="006443C8"/>
    <w:rsid w:val="00646EDE"/>
    <w:rsid w:val="00647231"/>
    <w:rsid w:val="00647A1F"/>
    <w:rsid w:val="00650232"/>
    <w:rsid w:val="00653556"/>
    <w:rsid w:val="00657071"/>
    <w:rsid w:val="006610E7"/>
    <w:rsid w:val="00661A93"/>
    <w:rsid w:val="00662EDD"/>
    <w:rsid w:val="00663693"/>
    <w:rsid w:val="00665155"/>
    <w:rsid w:val="00666E12"/>
    <w:rsid w:val="006676DD"/>
    <w:rsid w:val="0067584E"/>
    <w:rsid w:val="00675F96"/>
    <w:rsid w:val="00677436"/>
    <w:rsid w:val="006830DA"/>
    <w:rsid w:val="0068654C"/>
    <w:rsid w:val="0068799F"/>
    <w:rsid w:val="00690C21"/>
    <w:rsid w:val="00693A71"/>
    <w:rsid w:val="006973C9"/>
    <w:rsid w:val="00697BE5"/>
    <w:rsid w:val="006A0109"/>
    <w:rsid w:val="006A128F"/>
    <w:rsid w:val="006A183D"/>
    <w:rsid w:val="006A2B23"/>
    <w:rsid w:val="006A6542"/>
    <w:rsid w:val="006A6D8F"/>
    <w:rsid w:val="006A718D"/>
    <w:rsid w:val="006A7945"/>
    <w:rsid w:val="006D03F9"/>
    <w:rsid w:val="006D0B95"/>
    <w:rsid w:val="006D322D"/>
    <w:rsid w:val="006D33E9"/>
    <w:rsid w:val="006D6977"/>
    <w:rsid w:val="006E3B16"/>
    <w:rsid w:val="006E699A"/>
    <w:rsid w:val="006E710F"/>
    <w:rsid w:val="006E7675"/>
    <w:rsid w:val="006F1EBC"/>
    <w:rsid w:val="006F1F2A"/>
    <w:rsid w:val="006F692D"/>
    <w:rsid w:val="00700A91"/>
    <w:rsid w:val="00702117"/>
    <w:rsid w:val="0070365C"/>
    <w:rsid w:val="00707B5D"/>
    <w:rsid w:val="0071038F"/>
    <w:rsid w:val="007138DC"/>
    <w:rsid w:val="00714ABB"/>
    <w:rsid w:val="00715315"/>
    <w:rsid w:val="0071691D"/>
    <w:rsid w:val="00717003"/>
    <w:rsid w:val="007211E0"/>
    <w:rsid w:val="00723308"/>
    <w:rsid w:val="00724193"/>
    <w:rsid w:val="007271A5"/>
    <w:rsid w:val="00732676"/>
    <w:rsid w:val="007346A7"/>
    <w:rsid w:val="00735AB2"/>
    <w:rsid w:val="00736CD9"/>
    <w:rsid w:val="00740BAE"/>
    <w:rsid w:val="00740E99"/>
    <w:rsid w:val="007431CD"/>
    <w:rsid w:val="007442F8"/>
    <w:rsid w:val="007469C3"/>
    <w:rsid w:val="00753A81"/>
    <w:rsid w:val="00754E0F"/>
    <w:rsid w:val="0076007F"/>
    <w:rsid w:val="007608B2"/>
    <w:rsid w:val="007634B6"/>
    <w:rsid w:val="00770117"/>
    <w:rsid w:val="0077018E"/>
    <w:rsid w:val="00771B82"/>
    <w:rsid w:val="007739FC"/>
    <w:rsid w:val="0077697E"/>
    <w:rsid w:val="007800FE"/>
    <w:rsid w:val="0078077F"/>
    <w:rsid w:val="00782B25"/>
    <w:rsid w:val="00790AF5"/>
    <w:rsid w:val="00794F42"/>
    <w:rsid w:val="007A0CFC"/>
    <w:rsid w:val="007A2FFC"/>
    <w:rsid w:val="007A4BF1"/>
    <w:rsid w:val="007A4F88"/>
    <w:rsid w:val="007A5416"/>
    <w:rsid w:val="007A5871"/>
    <w:rsid w:val="007A6F1F"/>
    <w:rsid w:val="007B04AF"/>
    <w:rsid w:val="007B06DE"/>
    <w:rsid w:val="007B38D9"/>
    <w:rsid w:val="007B46A6"/>
    <w:rsid w:val="007B6063"/>
    <w:rsid w:val="007C30BD"/>
    <w:rsid w:val="007C3E97"/>
    <w:rsid w:val="007D0929"/>
    <w:rsid w:val="007D20D2"/>
    <w:rsid w:val="007D25EA"/>
    <w:rsid w:val="007D3F34"/>
    <w:rsid w:val="007D409A"/>
    <w:rsid w:val="007E25BD"/>
    <w:rsid w:val="007E2B33"/>
    <w:rsid w:val="007E4F7F"/>
    <w:rsid w:val="007E67EB"/>
    <w:rsid w:val="007F0719"/>
    <w:rsid w:val="007F164C"/>
    <w:rsid w:val="007F391D"/>
    <w:rsid w:val="007F54C3"/>
    <w:rsid w:val="008009AE"/>
    <w:rsid w:val="0080317C"/>
    <w:rsid w:val="008103E3"/>
    <w:rsid w:val="008128AD"/>
    <w:rsid w:val="00815E33"/>
    <w:rsid w:val="0081639D"/>
    <w:rsid w:val="008201C0"/>
    <w:rsid w:val="00820E8D"/>
    <w:rsid w:val="008222EF"/>
    <w:rsid w:val="00822691"/>
    <w:rsid w:val="00822FDF"/>
    <w:rsid w:val="008247D2"/>
    <w:rsid w:val="0082544F"/>
    <w:rsid w:val="00825A9A"/>
    <w:rsid w:val="00827E9E"/>
    <w:rsid w:val="00830BF8"/>
    <w:rsid w:val="0083270F"/>
    <w:rsid w:val="008359C8"/>
    <w:rsid w:val="00842BB3"/>
    <w:rsid w:val="00845C32"/>
    <w:rsid w:val="0084727D"/>
    <w:rsid w:val="00853FDE"/>
    <w:rsid w:val="008573F3"/>
    <w:rsid w:val="008641A5"/>
    <w:rsid w:val="00866315"/>
    <w:rsid w:val="00874297"/>
    <w:rsid w:val="008749E5"/>
    <w:rsid w:val="00877C41"/>
    <w:rsid w:val="00881B4B"/>
    <w:rsid w:val="0088242C"/>
    <w:rsid w:val="0088766A"/>
    <w:rsid w:val="00893815"/>
    <w:rsid w:val="00893C26"/>
    <w:rsid w:val="008956BA"/>
    <w:rsid w:val="00895977"/>
    <w:rsid w:val="00896B4A"/>
    <w:rsid w:val="008A358B"/>
    <w:rsid w:val="008A38B8"/>
    <w:rsid w:val="008A6668"/>
    <w:rsid w:val="008A73D5"/>
    <w:rsid w:val="008A7893"/>
    <w:rsid w:val="008B0D37"/>
    <w:rsid w:val="008B1F70"/>
    <w:rsid w:val="008B4275"/>
    <w:rsid w:val="008B747F"/>
    <w:rsid w:val="008C00FA"/>
    <w:rsid w:val="008C1CC4"/>
    <w:rsid w:val="008C27AF"/>
    <w:rsid w:val="008C3BA0"/>
    <w:rsid w:val="008C5123"/>
    <w:rsid w:val="008C64D1"/>
    <w:rsid w:val="008C7D00"/>
    <w:rsid w:val="008D2A04"/>
    <w:rsid w:val="008D47CD"/>
    <w:rsid w:val="008D6C0C"/>
    <w:rsid w:val="008E04E9"/>
    <w:rsid w:val="008E318C"/>
    <w:rsid w:val="008E32D3"/>
    <w:rsid w:val="008E417A"/>
    <w:rsid w:val="008E5B5A"/>
    <w:rsid w:val="008F0577"/>
    <w:rsid w:val="008F0C0B"/>
    <w:rsid w:val="008F5B2E"/>
    <w:rsid w:val="00900894"/>
    <w:rsid w:val="0090211B"/>
    <w:rsid w:val="009029D7"/>
    <w:rsid w:val="0091724F"/>
    <w:rsid w:val="009173EB"/>
    <w:rsid w:val="00917F32"/>
    <w:rsid w:val="00922E0A"/>
    <w:rsid w:val="0092387B"/>
    <w:rsid w:val="00926F11"/>
    <w:rsid w:val="009273F2"/>
    <w:rsid w:val="00927BAF"/>
    <w:rsid w:val="00927FC3"/>
    <w:rsid w:val="00936596"/>
    <w:rsid w:val="00940505"/>
    <w:rsid w:val="009414DC"/>
    <w:rsid w:val="00941A97"/>
    <w:rsid w:val="00944AE4"/>
    <w:rsid w:val="0094577D"/>
    <w:rsid w:val="00945E66"/>
    <w:rsid w:val="009538BD"/>
    <w:rsid w:val="009552CE"/>
    <w:rsid w:val="009553A5"/>
    <w:rsid w:val="009559BE"/>
    <w:rsid w:val="00956576"/>
    <w:rsid w:val="009569A1"/>
    <w:rsid w:val="0096454D"/>
    <w:rsid w:val="0096671A"/>
    <w:rsid w:val="009700FD"/>
    <w:rsid w:val="0097147C"/>
    <w:rsid w:val="00973961"/>
    <w:rsid w:val="00974B91"/>
    <w:rsid w:val="00981FD3"/>
    <w:rsid w:val="00985074"/>
    <w:rsid w:val="009858E3"/>
    <w:rsid w:val="0098625D"/>
    <w:rsid w:val="009862D0"/>
    <w:rsid w:val="00986751"/>
    <w:rsid w:val="00994A4E"/>
    <w:rsid w:val="00997A42"/>
    <w:rsid w:val="009A5427"/>
    <w:rsid w:val="009A5BEB"/>
    <w:rsid w:val="009A6C94"/>
    <w:rsid w:val="009A6ED7"/>
    <w:rsid w:val="009B12D3"/>
    <w:rsid w:val="009B462F"/>
    <w:rsid w:val="009B4C7E"/>
    <w:rsid w:val="009B5171"/>
    <w:rsid w:val="009B5A11"/>
    <w:rsid w:val="009C083D"/>
    <w:rsid w:val="009C1B57"/>
    <w:rsid w:val="009C40A4"/>
    <w:rsid w:val="009C51EC"/>
    <w:rsid w:val="009C65F0"/>
    <w:rsid w:val="009C7837"/>
    <w:rsid w:val="009D104C"/>
    <w:rsid w:val="009D1438"/>
    <w:rsid w:val="009D62D8"/>
    <w:rsid w:val="009D7FB4"/>
    <w:rsid w:val="009E308A"/>
    <w:rsid w:val="009E4F28"/>
    <w:rsid w:val="009E6FAC"/>
    <w:rsid w:val="009F148D"/>
    <w:rsid w:val="009F64C7"/>
    <w:rsid w:val="00A0167E"/>
    <w:rsid w:val="00A02C98"/>
    <w:rsid w:val="00A03157"/>
    <w:rsid w:val="00A04AC5"/>
    <w:rsid w:val="00A04BB4"/>
    <w:rsid w:val="00A054D1"/>
    <w:rsid w:val="00A06D6C"/>
    <w:rsid w:val="00A07659"/>
    <w:rsid w:val="00A128C4"/>
    <w:rsid w:val="00A136DD"/>
    <w:rsid w:val="00A14EB1"/>
    <w:rsid w:val="00A21816"/>
    <w:rsid w:val="00A22AED"/>
    <w:rsid w:val="00A2356B"/>
    <w:rsid w:val="00A24073"/>
    <w:rsid w:val="00A26BF8"/>
    <w:rsid w:val="00A26FB0"/>
    <w:rsid w:val="00A2791A"/>
    <w:rsid w:val="00A27F13"/>
    <w:rsid w:val="00A3089B"/>
    <w:rsid w:val="00A308CC"/>
    <w:rsid w:val="00A33EF9"/>
    <w:rsid w:val="00A352AA"/>
    <w:rsid w:val="00A372D5"/>
    <w:rsid w:val="00A3784F"/>
    <w:rsid w:val="00A37DC4"/>
    <w:rsid w:val="00A425C8"/>
    <w:rsid w:val="00A43EF7"/>
    <w:rsid w:val="00A463DE"/>
    <w:rsid w:val="00A479F4"/>
    <w:rsid w:val="00A50FB8"/>
    <w:rsid w:val="00A522E4"/>
    <w:rsid w:val="00A52E30"/>
    <w:rsid w:val="00A53C88"/>
    <w:rsid w:val="00A54752"/>
    <w:rsid w:val="00A5534F"/>
    <w:rsid w:val="00A627B0"/>
    <w:rsid w:val="00A6481A"/>
    <w:rsid w:val="00A65B01"/>
    <w:rsid w:val="00A65C10"/>
    <w:rsid w:val="00A66D86"/>
    <w:rsid w:val="00A73E32"/>
    <w:rsid w:val="00A809A7"/>
    <w:rsid w:val="00A821B7"/>
    <w:rsid w:val="00A8534C"/>
    <w:rsid w:val="00A8664E"/>
    <w:rsid w:val="00A86C82"/>
    <w:rsid w:val="00A87B6C"/>
    <w:rsid w:val="00A94A32"/>
    <w:rsid w:val="00A9519C"/>
    <w:rsid w:val="00A97238"/>
    <w:rsid w:val="00A97E0E"/>
    <w:rsid w:val="00AA04A8"/>
    <w:rsid w:val="00AA0CB6"/>
    <w:rsid w:val="00AA2194"/>
    <w:rsid w:val="00AA4B01"/>
    <w:rsid w:val="00AB0E41"/>
    <w:rsid w:val="00AB2B4A"/>
    <w:rsid w:val="00AB3567"/>
    <w:rsid w:val="00AB6944"/>
    <w:rsid w:val="00AC2359"/>
    <w:rsid w:val="00AC4808"/>
    <w:rsid w:val="00AC724A"/>
    <w:rsid w:val="00AD1509"/>
    <w:rsid w:val="00AD1D79"/>
    <w:rsid w:val="00AD3731"/>
    <w:rsid w:val="00AD4D4D"/>
    <w:rsid w:val="00AD5CC0"/>
    <w:rsid w:val="00AD5FF1"/>
    <w:rsid w:val="00AE58AC"/>
    <w:rsid w:val="00AE792E"/>
    <w:rsid w:val="00AE7DB5"/>
    <w:rsid w:val="00AF0979"/>
    <w:rsid w:val="00AF3C50"/>
    <w:rsid w:val="00AF4C0B"/>
    <w:rsid w:val="00AF7518"/>
    <w:rsid w:val="00AF7935"/>
    <w:rsid w:val="00B0045F"/>
    <w:rsid w:val="00B009C7"/>
    <w:rsid w:val="00B01292"/>
    <w:rsid w:val="00B02928"/>
    <w:rsid w:val="00B02AC4"/>
    <w:rsid w:val="00B0446C"/>
    <w:rsid w:val="00B0479B"/>
    <w:rsid w:val="00B04D0E"/>
    <w:rsid w:val="00B05510"/>
    <w:rsid w:val="00B1098E"/>
    <w:rsid w:val="00B114F4"/>
    <w:rsid w:val="00B12C1F"/>
    <w:rsid w:val="00B13088"/>
    <w:rsid w:val="00B141EA"/>
    <w:rsid w:val="00B1637B"/>
    <w:rsid w:val="00B17E6A"/>
    <w:rsid w:val="00B219A8"/>
    <w:rsid w:val="00B24912"/>
    <w:rsid w:val="00B25B12"/>
    <w:rsid w:val="00B25B34"/>
    <w:rsid w:val="00B263A0"/>
    <w:rsid w:val="00B36AB2"/>
    <w:rsid w:val="00B4180D"/>
    <w:rsid w:val="00B42D11"/>
    <w:rsid w:val="00B44207"/>
    <w:rsid w:val="00B44468"/>
    <w:rsid w:val="00B4547D"/>
    <w:rsid w:val="00B4680B"/>
    <w:rsid w:val="00B46CC5"/>
    <w:rsid w:val="00B46E7D"/>
    <w:rsid w:val="00B46E8E"/>
    <w:rsid w:val="00B535D1"/>
    <w:rsid w:val="00B54C06"/>
    <w:rsid w:val="00B55DBC"/>
    <w:rsid w:val="00B61F49"/>
    <w:rsid w:val="00B62D76"/>
    <w:rsid w:val="00B62F1D"/>
    <w:rsid w:val="00B63CF3"/>
    <w:rsid w:val="00B64E3C"/>
    <w:rsid w:val="00B658E9"/>
    <w:rsid w:val="00B66352"/>
    <w:rsid w:val="00B66A66"/>
    <w:rsid w:val="00B66D2E"/>
    <w:rsid w:val="00B67133"/>
    <w:rsid w:val="00B708CD"/>
    <w:rsid w:val="00B801F2"/>
    <w:rsid w:val="00B806A8"/>
    <w:rsid w:val="00B82CF8"/>
    <w:rsid w:val="00B85691"/>
    <w:rsid w:val="00B86562"/>
    <w:rsid w:val="00B9045A"/>
    <w:rsid w:val="00B92D4C"/>
    <w:rsid w:val="00B93092"/>
    <w:rsid w:val="00B941D7"/>
    <w:rsid w:val="00BA2A1D"/>
    <w:rsid w:val="00BA50B0"/>
    <w:rsid w:val="00BA58C8"/>
    <w:rsid w:val="00BB324B"/>
    <w:rsid w:val="00BB6061"/>
    <w:rsid w:val="00BC1B38"/>
    <w:rsid w:val="00BC1DB8"/>
    <w:rsid w:val="00BC208A"/>
    <w:rsid w:val="00BC4FC3"/>
    <w:rsid w:val="00BD082E"/>
    <w:rsid w:val="00BD250B"/>
    <w:rsid w:val="00BD6ECE"/>
    <w:rsid w:val="00BE00C9"/>
    <w:rsid w:val="00BE5240"/>
    <w:rsid w:val="00BE55EB"/>
    <w:rsid w:val="00BE5C24"/>
    <w:rsid w:val="00BF3568"/>
    <w:rsid w:val="00BF4EB4"/>
    <w:rsid w:val="00BF4EE0"/>
    <w:rsid w:val="00BF5215"/>
    <w:rsid w:val="00C00742"/>
    <w:rsid w:val="00C007FA"/>
    <w:rsid w:val="00C014C5"/>
    <w:rsid w:val="00C10521"/>
    <w:rsid w:val="00C20919"/>
    <w:rsid w:val="00C2119D"/>
    <w:rsid w:val="00C21D21"/>
    <w:rsid w:val="00C226C6"/>
    <w:rsid w:val="00C252D1"/>
    <w:rsid w:val="00C31767"/>
    <w:rsid w:val="00C34C77"/>
    <w:rsid w:val="00C36512"/>
    <w:rsid w:val="00C36B9F"/>
    <w:rsid w:val="00C37637"/>
    <w:rsid w:val="00C40D97"/>
    <w:rsid w:val="00C43D25"/>
    <w:rsid w:val="00C46C3B"/>
    <w:rsid w:val="00C47170"/>
    <w:rsid w:val="00C47F98"/>
    <w:rsid w:val="00C53E85"/>
    <w:rsid w:val="00C57DD7"/>
    <w:rsid w:val="00C62031"/>
    <w:rsid w:val="00C637E8"/>
    <w:rsid w:val="00C64D59"/>
    <w:rsid w:val="00C70FDA"/>
    <w:rsid w:val="00C727EA"/>
    <w:rsid w:val="00C729CC"/>
    <w:rsid w:val="00C7462F"/>
    <w:rsid w:val="00C75FD6"/>
    <w:rsid w:val="00C761B1"/>
    <w:rsid w:val="00C807B1"/>
    <w:rsid w:val="00C80947"/>
    <w:rsid w:val="00C821E7"/>
    <w:rsid w:val="00C91A34"/>
    <w:rsid w:val="00C9249E"/>
    <w:rsid w:val="00C93F23"/>
    <w:rsid w:val="00C94646"/>
    <w:rsid w:val="00C96A3A"/>
    <w:rsid w:val="00CA22AB"/>
    <w:rsid w:val="00CA31B6"/>
    <w:rsid w:val="00CB44AD"/>
    <w:rsid w:val="00CB47AD"/>
    <w:rsid w:val="00CC1218"/>
    <w:rsid w:val="00CC20C2"/>
    <w:rsid w:val="00CC516F"/>
    <w:rsid w:val="00CC5A32"/>
    <w:rsid w:val="00CC636C"/>
    <w:rsid w:val="00CD38E4"/>
    <w:rsid w:val="00CD5053"/>
    <w:rsid w:val="00CD5675"/>
    <w:rsid w:val="00CD780A"/>
    <w:rsid w:val="00CE206B"/>
    <w:rsid w:val="00CE5BD5"/>
    <w:rsid w:val="00CE7F7B"/>
    <w:rsid w:val="00CF16FB"/>
    <w:rsid w:val="00CF23AF"/>
    <w:rsid w:val="00CF3DC9"/>
    <w:rsid w:val="00CF5A76"/>
    <w:rsid w:val="00CF78BC"/>
    <w:rsid w:val="00D006AB"/>
    <w:rsid w:val="00D01FF6"/>
    <w:rsid w:val="00D02BC1"/>
    <w:rsid w:val="00D04201"/>
    <w:rsid w:val="00D04D97"/>
    <w:rsid w:val="00D05CD3"/>
    <w:rsid w:val="00D124FC"/>
    <w:rsid w:val="00D13268"/>
    <w:rsid w:val="00D16313"/>
    <w:rsid w:val="00D20A7F"/>
    <w:rsid w:val="00D21756"/>
    <w:rsid w:val="00D21F8E"/>
    <w:rsid w:val="00D2267E"/>
    <w:rsid w:val="00D23F92"/>
    <w:rsid w:val="00D26C1C"/>
    <w:rsid w:val="00D3334F"/>
    <w:rsid w:val="00D37F46"/>
    <w:rsid w:val="00D42E00"/>
    <w:rsid w:val="00D45176"/>
    <w:rsid w:val="00D45D6B"/>
    <w:rsid w:val="00D45F5C"/>
    <w:rsid w:val="00D47F9A"/>
    <w:rsid w:val="00D47FFD"/>
    <w:rsid w:val="00D5297D"/>
    <w:rsid w:val="00D52ED1"/>
    <w:rsid w:val="00D53A10"/>
    <w:rsid w:val="00D53BF0"/>
    <w:rsid w:val="00D554C2"/>
    <w:rsid w:val="00D55695"/>
    <w:rsid w:val="00D55AD7"/>
    <w:rsid w:val="00D6214E"/>
    <w:rsid w:val="00D62FC6"/>
    <w:rsid w:val="00D6405B"/>
    <w:rsid w:val="00D6560E"/>
    <w:rsid w:val="00D657F1"/>
    <w:rsid w:val="00D66E3F"/>
    <w:rsid w:val="00D75775"/>
    <w:rsid w:val="00D8410E"/>
    <w:rsid w:val="00D841EF"/>
    <w:rsid w:val="00D86A5A"/>
    <w:rsid w:val="00D913A5"/>
    <w:rsid w:val="00D92854"/>
    <w:rsid w:val="00D92A61"/>
    <w:rsid w:val="00D948FC"/>
    <w:rsid w:val="00DB0D6F"/>
    <w:rsid w:val="00DB1CCD"/>
    <w:rsid w:val="00DB23A0"/>
    <w:rsid w:val="00DB311D"/>
    <w:rsid w:val="00DB34C8"/>
    <w:rsid w:val="00DB7B0A"/>
    <w:rsid w:val="00DC1B9F"/>
    <w:rsid w:val="00DC305B"/>
    <w:rsid w:val="00DC3ACC"/>
    <w:rsid w:val="00DC57DB"/>
    <w:rsid w:val="00DC5E41"/>
    <w:rsid w:val="00DD292F"/>
    <w:rsid w:val="00DD3CF9"/>
    <w:rsid w:val="00DD6F42"/>
    <w:rsid w:val="00DD72EC"/>
    <w:rsid w:val="00DE0B72"/>
    <w:rsid w:val="00DE10E4"/>
    <w:rsid w:val="00DE4428"/>
    <w:rsid w:val="00DE4675"/>
    <w:rsid w:val="00DE4DF0"/>
    <w:rsid w:val="00DE61FD"/>
    <w:rsid w:val="00DE6BA7"/>
    <w:rsid w:val="00DF184B"/>
    <w:rsid w:val="00DF53CE"/>
    <w:rsid w:val="00DF750D"/>
    <w:rsid w:val="00E00F01"/>
    <w:rsid w:val="00E01BA6"/>
    <w:rsid w:val="00E01EA0"/>
    <w:rsid w:val="00E03E09"/>
    <w:rsid w:val="00E04A27"/>
    <w:rsid w:val="00E059DB"/>
    <w:rsid w:val="00E1114F"/>
    <w:rsid w:val="00E13E45"/>
    <w:rsid w:val="00E146FC"/>
    <w:rsid w:val="00E14CA5"/>
    <w:rsid w:val="00E163E5"/>
    <w:rsid w:val="00E16A39"/>
    <w:rsid w:val="00E174DA"/>
    <w:rsid w:val="00E20077"/>
    <w:rsid w:val="00E233CA"/>
    <w:rsid w:val="00E237AC"/>
    <w:rsid w:val="00E23E1D"/>
    <w:rsid w:val="00E263AA"/>
    <w:rsid w:val="00E26A89"/>
    <w:rsid w:val="00E275E5"/>
    <w:rsid w:val="00E308AD"/>
    <w:rsid w:val="00E30BA9"/>
    <w:rsid w:val="00E33EEA"/>
    <w:rsid w:val="00E34A14"/>
    <w:rsid w:val="00E36F28"/>
    <w:rsid w:val="00E430A4"/>
    <w:rsid w:val="00E44181"/>
    <w:rsid w:val="00E46A82"/>
    <w:rsid w:val="00E52C21"/>
    <w:rsid w:val="00E54532"/>
    <w:rsid w:val="00E5711A"/>
    <w:rsid w:val="00E608E5"/>
    <w:rsid w:val="00E6353C"/>
    <w:rsid w:val="00E6418E"/>
    <w:rsid w:val="00E70307"/>
    <w:rsid w:val="00E70C05"/>
    <w:rsid w:val="00E72644"/>
    <w:rsid w:val="00E74C05"/>
    <w:rsid w:val="00E75A0C"/>
    <w:rsid w:val="00E76608"/>
    <w:rsid w:val="00E77982"/>
    <w:rsid w:val="00E86024"/>
    <w:rsid w:val="00E86AF4"/>
    <w:rsid w:val="00E8737E"/>
    <w:rsid w:val="00E87A8A"/>
    <w:rsid w:val="00E87AE8"/>
    <w:rsid w:val="00E9022E"/>
    <w:rsid w:val="00E903A9"/>
    <w:rsid w:val="00E9296C"/>
    <w:rsid w:val="00E93659"/>
    <w:rsid w:val="00E93BBE"/>
    <w:rsid w:val="00E97CF2"/>
    <w:rsid w:val="00EB0ABA"/>
    <w:rsid w:val="00EB34E4"/>
    <w:rsid w:val="00EB4978"/>
    <w:rsid w:val="00EB56EC"/>
    <w:rsid w:val="00EC0738"/>
    <w:rsid w:val="00EC14EC"/>
    <w:rsid w:val="00EC1595"/>
    <w:rsid w:val="00EC368F"/>
    <w:rsid w:val="00EC5C01"/>
    <w:rsid w:val="00ED369F"/>
    <w:rsid w:val="00ED7B40"/>
    <w:rsid w:val="00ED7F32"/>
    <w:rsid w:val="00EE0F4A"/>
    <w:rsid w:val="00EE4B69"/>
    <w:rsid w:val="00EE4F87"/>
    <w:rsid w:val="00EF0BE1"/>
    <w:rsid w:val="00EF1BBE"/>
    <w:rsid w:val="00EF65A6"/>
    <w:rsid w:val="00EF75A7"/>
    <w:rsid w:val="00F018C9"/>
    <w:rsid w:val="00F025F0"/>
    <w:rsid w:val="00F056BD"/>
    <w:rsid w:val="00F1136D"/>
    <w:rsid w:val="00F12A69"/>
    <w:rsid w:val="00F14233"/>
    <w:rsid w:val="00F14845"/>
    <w:rsid w:val="00F14E83"/>
    <w:rsid w:val="00F15470"/>
    <w:rsid w:val="00F157C3"/>
    <w:rsid w:val="00F16D5F"/>
    <w:rsid w:val="00F22E15"/>
    <w:rsid w:val="00F25215"/>
    <w:rsid w:val="00F265A3"/>
    <w:rsid w:val="00F316B0"/>
    <w:rsid w:val="00F33BF4"/>
    <w:rsid w:val="00F3474A"/>
    <w:rsid w:val="00F35B4A"/>
    <w:rsid w:val="00F42F14"/>
    <w:rsid w:val="00F4522E"/>
    <w:rsid w:val="00F4608E"/>
    <w:rsid w:val="00F4689E"/>
    <w:rsid w:val="00F50179"/>
    <w:rsid w:val="00F52521"/>
    <w:rsid w:val="00F530E1"/>
    <w:rsid w:val="00F53ED4"/>
    <w:rsid w:val="00F57BA0"/>
    <w:rsid w:val="00F62223"/>
    <w:rsid w:val="00F62AE3"/>
    <w:rsid w:val="00F7119A"/>
    <w:rsid w:val="00F7419E"/>
    <w:rsid w:val="00F81B05"/>
    <w:rsid w:val="00F8293E"/>
    <w:rsid w:val="00F84D9A"/>
    <w:rsid w:val="00F85B15"/>
    <w:rsid w:val="00F861FE"/>
    <w:rsid w:val="00F91EEC"/>
    <w:rsid w:val="00F9216A"/>
    <w:rsid w:val="00F95F3C"/>
    <w:rsid w:val="00F9609D"/>
    <w:rsid w:val="00FA14B5"/>
    <w:rsid w:val="00FA1B72"/>
    <w:rsid w:val="00FA34AE"/>
    <w:rsid w:val="00FB20F6"/>
    <w:rsid w:val="00FB390F"/>
    <w:rsid w:val="00FC0863"/>
    <w:rsid w:val="00FC0C86"/>
    <w:rsid w:val="00FC2791"/>
    <w:rsid w:val="00FC70FD"/>
    <w:rsid w:val="00FC76B8"/>
    <w:rsid w:val="00FD0638"/>
    <w:rsid w:val="00FD1E24"/>
    <w:rsid w:val="00FD1E4B"/>
    <w:rsid w:val="00FD78EA"/>
    <w:rsid w:val="00FE71AC"/>
    <w:rsid w:val="00FE7E29"/>
    <w:rsid w:val="00FF0F26"/>
    <w:rsid w:val="00FF261A"/>
    <w:rsid w:val="00FF323E"/>
    <w:rsid w:val="00FF4AB9"/>
    <w:rsid w:val="02429EB8"/>
    <w:rsid w:val="027FF582"/>
    <w:rsid w:val="03330AEB"/>
    <w:rsid w:val="0336D552"/>
    <w:rsid w:val="0392EFBD"/>
    <w:rsid w:val="04198334"/>
    <w:rsid w:val="04A39DE1"/>
    <w:rsid w:val="04A6FB6D"/>
    <w:rsid w:val="059282B0"/>
    <w:rsid w:val="06B00715"/>
    <w:rsid w:val="0A0A0A6D"/>
    <w:rsid w:val="0A572CA1"/>
    <w:rsid w:val="0B06565E"/>
    <w:rsid w:val="0DCFE331"/>
    <w:rsid w:val="0FD569E7"/>
    <w:rsid w:val="12C4B301"/>
    <w:rsid w:val="143E98BA"/>
    <w:rsid w:val="15498840"/>
    <w:rsid w:val="159643D7"/>
    <w:rsid w:val="16FEA5EA"/>
    <w:rsid w:val="181875F2"/>
    <w:rsid w:val="189C394E"/>
    <w:rsid w:val="18AE33F0"/>
    <w:rsid w:val="1AF3B91A"/>
    <w:rsid w:val="1D227FBE"/>
    <w:rsid w:val="205D2790"/>
    <w:rsid w:val="2192F358"/>
    <w:rsid w:val="22197C6A"/>
    <w:rsid w:val="22F7BE65"/>
    <w:rsid w:val="2394349F"/>
    <w:rsid w:val="261A7917"/>
    <w:rsid w:val="26501CF7"/>
    <w:rsid w:val="27593A1B"/>
    <w:rsid w:val="2856F54F"/>
    <w:rsid w:val="2A33D696"/>
    <w:rsid w:val="2ADF8DB3"/>
    <w:rsid w:val="2AFF0CA8"/>
    <w:rsid w:val="2CEF634A"/>
    <w:rsid w:val="2E8E9719"/>
    <w:rsid w:val="2F0E038A"/>
    <w:rsid w:val="2F830CF2"/>
    <w:rsid w:val="2F96C6DD"/>
    <w:rsid w:val="30B3A9F9"/>
    <w:rsid w:val="31E35716"/>
    <w:rsid w:val="33A5D2A1"/>
    <w:rsid w:val="33CDE4D6"/>
    <w:rsid w:val="3409A9A9"/>
    <w:rsid w:val="34C9EE9C"/>
    <w:rsid w:val="34ED3376"/>
    <w:rsid w:val="37F51C1A"/>
    <w:rsid w:val="381C272B"/>
    <w:rsid w:val="38366245"/>
    <w:rsid w:val="39B868B4"/>
    <w:rsid w:val="3A914C8D"/>
    <w:rsid w:val="3B6075CC"/>
    <w:rsid w:val="3BE6AE57"/>
    <w:rsid w:val="3D4EDE4F"/>
    <w:rsid w:val="3E1DA711"/>
    <w:rsid w:val="3EAF5E47"/>
    <w:rsid w:val="3FAD9A86"/>
    <w:rsid w:val="42D4E50C"/>
    <w:rsid w:val="43EC281F"/>
    <w:rsid w:val="45FB28A7"/>
    <w:rsid w:val="46EE6C44"/>
    <w:rsid w:val="49F8375A"/>
    <w:rsid w:val="4A3E013D"/>
    <w:rsid w:val="4A7D1D55"/>
    <w:rsid w:val="4E25D184"/>
    <w:rsid w:val="4E29BB3F"/>
    <w:rsid w:val="4F0A7968"/>
    <w:rsid w:val="515F171A"/>
    <w:rsid w:val="51C82083"/>
    <w:rsid w:val="545996D3"/>
    <w:rsid w:val="56002C7C"/>
    <w:rsid w:val="56259B90"/>
    <w:rsid w:val="5710D909"/>
    <w:rsid w:val="573F25E9"/>
    <w:rsid w:val="579B07CB"/>
    <w:rsid w:val="5897CE27"/>
    <w:rsid w:val="590058D0"/>
    <w:rsid w:val="59C01980"/>
    <w:rsid w:val="5A24960E"/>
    <w:rsid w:val="5B2D681D"/>
    <w:rsid w:val="5B40EDE8"/>
    <w:rsid w:val="5B597314"/>
    <w:rsid w:val="5B74E3EC"/>
    <w:rsid w:val="5E6F7844"/>
    <w:rsid w:val="5EE20DCE"/>
    <w:rsid w:val="5F17E520"/>
    <w:rsid w:val="5F828C3F"/>
    <w:rsid w:val="5FC1C87A"/>
    <w:rsid w:val="5FDC2969"/>
    <w:rsid w:val="600C84ED"/>
    <w:rsid w:val="61BA3CF4"/>
    <w:rsid w:val="627C70E3"/>
    <w:rsid w:val="6285CEBF"/>
    <w:rsid w:val="6333F492"/>
    <w:rsid w:val="64A23D0F"/>
    <w:rsid w:val="6653F59F"/>
    <w:rsid w:val="67D37173"/>
    <w:rsid w:val="68FAF8DF"/>
    <w:rsid w:val="69CBACE2"/>
    <w:rsid w:val="69DBB998"/>
    <w:rsid w:val="6CE96F24"/>
    <w:rsid w:val="70CA5DAA"/>
    <w:rsid w:val="71A59ED8"/>
    <w:rsid w:val="72DC2885"/>
    <w:rsid w:val="73082CBE"/>
    <w:rsid w:val="744F2C1A"/>
    <w:rsid w:val="7651FC3B"/>
    <w:rsid w:val="765FF0B8"/>
    <w:rsid w:val="76FD1798"/>
    <w:rsid w:val="77ADF857"/>
    <w:rsid w:val="78B3213C"/>
    <w:rsid w:val="7A227E5C"/>
    <w:rsid w:val="7A6D4F62"/>
    <w:rsid w:val="7C05C6BD"/>
    <w:rsid w:val="7C371008"/>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CAC9A271-2B26-4018-9313-D72E5131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y07.grants.gov/apply/forms/sample/SF424_4_0-V4.0.pdf" TargetMode="External"/><Relationship Id="rId18"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6" Type="http://schemas.openxmlformats.org/officeDocument/2006/relationships/hyperlink" Target="https://www.ecfr.gov/cgi-bin/text-idx?SID=81a5f41de81c46a9844617d93a9db081&amp;mc=true&amp;node=pt2.1.170&amp;rgn=div5" TargetMode="External"/><Relationship Id="rId3" Type="http://schemas.openxmlformats.org/officeDocument/2006/relationships/customXml" Target="../customXml/item3.xml"/><Relationship Id="rId21" Type="http://schemas.openxmlformats.org/officeDocument/2006/relationships/hyperlink" Target="https://eportal.nspa.nato.int/Codification/CageTool/hom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siJ@state.gov" TargetMode="External"/><Relationship Id="rId17" Type="http://schemas.openxmlformats.org/officeDocument/2006/relationships/hyperlink" Target="mailto:SusiJ@state.gov" TargetMode="External"/><Relationship Id="rId25" Type="http://schemas.openxmlformats.org/officeDocument/2006/relationships/hyperlink" Target="https://www.ecfr.gov/cgi-bin/text-idx?SID=81a5f41de81c46a9844617d93a9db081&amp;mc=true&amp;node=pt2.1.25&amp;rgn=div5"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pply07.grants.gov/apply/forms/sample/Individual_SF424B-V1.1.pdf" TargetMode="External"/><Relationship Id="rId20"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9" Type="http://schemas.openxmlformats.org/officeDocument/2006/relationships/hyperlink" Target="https://www.ecfr.gov/cgi-bin/text-idx?SID=81a5f41de81c46a9844617d93a9db081&amp;mc=true&amp;node=pt2.1.183&amp;rgn=div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cfr.gov/cgi-bin/text-idx?SID=81a5f41de81c46a9844617d93a9db081&amp;mc=true&amp;node=pt2.1.200&amp;rgn=div5"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pply07.grants.gov/apply/forms/sample/SF424A-V1.0.pdf" TargetMode="External"/><Relationship Id="rId23" Type="http://schemas.openxmlformats.org/officeDocument/2006/relationships/hyperlink" Target="mailto:SusiJ@state.gov" TargetMode="External"/><Relationship Id="rId28" Type="http://schemas.openxmlformats.org/officeDocument/2006/relationships/hyperlink" Target="https://www.ecfr.gov/cgi-bin/text-idx?SID=81a5f41de81c46a9844617d93a9db081&amp;mc=true&amp;node=pt2.1.182&amp;rgn=div5" TargetMode="External"/><Relationship Id="rId10" Type="http://schemas.openxmlformats.org/officeDocument/2006/relationships/endnotes" Target="endnotes.xml"/><Relationship Id="rId19"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31" Type="http://schemas.openxmlformats.org/officeDocument/2006/relationships/hyperlink" Target="https://www.state.gov/about-us-office-of-the-procurement-execu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y07.grants.gov/apply/forms/sample/SF424_Individual_2_0-V2.0.pdf" TargetMode="External"/><Relationship Id="rId22" Type="http://schemas.openxmlformats.org/officeDocument/2006/relationships/hyperlink" Target="https://www.ecfr.gov/current/title-2/subtitle-A/chapter-I/part-25/subpart-A/section-25.110" TargetMode="External"/><Relationship Id="rId27" Type="http://schemas.openxmlformats.org/officeDocument/2006/relationships/hyperlink" Target="https://www.ecfr.gov/cgi-bin/text-idx?SID=81a5f41de81c46a9844617d93a9db081&amp;mc=true&amp;node=pt2.1.175&amp;rgn=div5" TargetMode="External"/><Relationship Id="rId30" Type="http://schemas.openxmlformats.org/officeDocument/2006/relationships/hyperlink" Target="https://www.ecfr.gov/cgi-bin/text-idx?SID=81a5f41de81c46a9844617d93a9db081&amp;mc=true&amp;tpl=/ecfrbrowse/Title02/2chapterVI.tp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b264b9-d3dd-43ee-8fad-38eff7a21e44" xsi:nil="true"/>
    <lcf76f155ced4ddcb4097134ff3c332f xmlns="52c2617a-d184-4616-b74d-6c99842abe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D02F846AC76C4C8EBA334D39EDAF64" ma:contentTypeVersion="16" ma:contentTypeDescription="Create a new document." ma:contentTypeScope="" ma:versionID="6aa479d64ed7d2d5c3d2dd15cc50eea6">
  <xsd:schema xmlns:xsd="http://www.w3.org/2001/XMLSchema" xmlns:xs="http://www.w3.org/2001/XMLSchema" xmlns:p="http://schemas.microsoft.com/office/2006/metadata/properties" xmlns:ns2="52c2617a-d184-4616-b74d-6c99842abebc" xmlns:ns3="63789ac8-d88f-4372-82ba-e6cd27c27e37" xmlns:ns4="d5b264b9-d3dd-43ee-8fad-38eff7a21e44" targetNamespace="http://schemas.microsoft.com/office/2006/metadata/properties" ma:root="true" ma:fieldsID="6fbe0d51909745fccc8f1f2ebc7e1bae" ns2:_="" ns3:_="" ns4:_="">
    <xsd:import namespace="52c2617a-d184-4616-b74d-6c99842abebc"/>
    <xsd:import namespace="63789ac8-d88f-4372-82ba-e6cd27c27e37"/>
    <xsd:import namespace="d5b264b9-d3dd-43ee-8fad-38eff7a21e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2617a-d184-4616-b74d-6c99842ab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89ac8-d88f-4372-82ba-e6cd27c27e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b264b9-d3dd-43ee-8fad-38eff7a21e4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947b27f-9b15-458c-8a9b-9a46bcb00161}" ma:internalName="TaxCatchAll" ma:showField="CatchAllData" ma:web="d5b264b9-d3dd-43ee-8fad-38eff7a21e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d5b264b9-d3dd-43ee-8fad-38eff7a21e44"/>
    <ds:schemaRef ds:uri="52c2617a-d184-4616-b74d-6c99842abebc"/>
  </ds:schemaRefs>
</ds:datastoreItem>
</file>

<file path=customXml/itemProps2.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3.xml><?xml version="1.0" encoding="utf-8"?>
<ds:datastoreItem xmlns:ds="http://schemas.openxmlformats.org/officeDocument/2006/customXml" ds:itemID="{20D088C8-6FB9-4FAB-A45B-632F42FED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2617a-d184-4616-b74d-6c99842abebc"/>
    <ds:schemaRef ds:uri="63789ac8-d88f-4372-82ba-e6cd27c27e37"/>
    <ds:schemaRef ds:uri="d5b264b9-d3dd-43ee-8fad-38eff7a21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4368</Words>
  <Characters>25248</Characters>
  <Application>Microsoft Office Word</Application>
  <DocSecurity>0</DocSecurity>
  <Lines>701</Lines>
  <Paragraphs>305</Paragraphs>
  <ScaleCrop>false</ScaleCrop>
  <Company>Department of State</Company>
  <LinksUpToDate>false</LinksUpToDate>
  <CharactersWithSpaces>29311</CharactersWithSpaces>
  <SharedDoc>false</SharedDoc>
  <HLinks>
    <vt:vector size="174" baseType="variant">
      <vt:variant>
        <vt:i4>3670077</vt:i4>
      </vt:variant>
      <vt:variant>
        <vt:i4>114</vt:i4>
      </vt:variant>
      <vt:variant>
        <vt:i4>0</vt:i4>
      </vt:variant>
      <vt:variant>
        <vt:i4>5</vt:i4>
      </vt:variant>
      <vt:variant>
        <vt:lpwstr>https://www.state.gov/about-us-office-of-the-procurement-executive/</vt:lpwstr>
      </vt:variant>
      <vt:variant>
        <vt:lpwstr/>
      </vt:variant>
      <vt:variant>
        <vt:i4>5832782</vt:i4>
      </vt:variant>
      <vt:variant>
        <vt:i4>111</vt:i4>
      </vt:variant>
      <vt:variant>
        <vt:i4>0</vt:i4>
      </vt:variant>
      <vt:variant>
        <vt:i4>5</vt:i4>
      </vt:variant>
      <vt:variant>
        <vt:lpwstr>https://www.ecfr.gov/cgi-bin/text-idx?SID=81a5f41de81c46a9844617d93a9db081&amp;mc=true&amp;tpl=/ecfrbrowse/Title02/2chapterVI.tpl</vt:lpwstr>
      </vt:variant>
      <vt:variant>
        <vt:lpwstr/>
      </vt:variant>
      <vt:variant>
        <vt:i4>7602215</vt:i4>
      </vt:variant>
      <vt:variant>
        <vt:i4>108</vt:i4>
      </vt:variant>
      <vt:variant>
        <vt:i4>0</vt:i4>
      </vt:variant>
      <vt:variant>
        <vt:i4>5</vt:i4>
      </vt:variant>
      <vt:variant>
        <vt:lpwstr>https://www.ecfr.gov/cgi-bin/text-idx?SID=81a5f41de81c46a9844617d93a9db081&amp;mc=true&amp;node=pt2.1.183&amp;rgn=div5</vt:lpwstr>
      </vt:variant>
      <vt:variant>
        <vt:lpwstr/>
      </vt:variant>
      <vt:variant>
        <vt:i4>7602214</vt:i4>
      </vt:variant>
      <vt:variant>
        <vt:i4>105</vt:i4>
      </vt:variant>
      <vt:variant>
        <vt:i4>0</vt:i4>
      </vt:variant>
      <vt:variant>
        <vt:i4>5</vt:i4>
      </vt:variant>
      <vt:variant>
        <vt:lpwstr>https://www.ecfr.gov/cgi-bin/text-idx?SID=81a5f41de81c46a9844617d93a9db081&amp;mc=true&amp;node=pt2.1.182&amp;rgn=div5</vt:lpwstr>
      </vt:variant>
      <vt:variant>
        <vt:lpwstr/>
      </vt:variant>
      <vt:variant>
        <vt:i4>8060961</vt:i4>
      </vt:variant>
      <vt:variant>
        <vt:i4>102</vt:i4>
      </vt:variant>
      <vt:variant>
        <vt:i4>0</vt:i4>
      </vt:variant>
      <vt:variant>
        <vt:i4>5</vt:i4>
      </vt:variant>
      <vt:variant>
        <vt:lpwstr>https://www.ecfr.gov/cgi-bin/text-idx?SID=81a5f41de81c46a9844617d93a9db081&amp;mc=true&amp;node=pt2.1.175&amp;rgn=div5</vt:lpwstr>
      </vt:variant>
      <vt:variant>
        <vt:lpwstr/>
      </vt:variant>
      <vt:variant>
        <vt:i4>8060964</vt:i4>
      </vt:variant>
      <vt:variant>
        <vt:i4>99</vt:i4>
      </vt:variant>
      <vt:variant>
        <vt:i4>0</vt:i4>
      </vt:variant>
      <vt:variant>
        <vt:i4>5</vt:i4>
      </vt:variant>
      <vt:variant>
        <vt:lpwstr>https://www.ecfr.gov/cgi-bin/text-idx?SID=81a5f41de81c46a9844617d93a9db081&amp;mc=true&amp;node=pt2.1.170&amp;rgn=div5</vt:lpwstr>
      </vt:variant>
      <vt:variant>
        <vt:lpwstr/>
      </vt:variant>
      <vt:variant>
        <vt:i4>5701644</vt:i4>
      </vt:variant>
      <vt:variant>
        <vt:i4>96</vt:i4>
      </vt:variant>
      <vt:variant>
        <vt:i4>0</vt:i4>
      </vt:variant>
      <vt:variant>
        <vt:i4>5</vt:i4>
      </vt:variant>
      <vt:variant>
        <vt:lpwstr>https://www.ecfr.gov/cgi-bin/text-idx?SID=81a5f41de81c46a9844617d93a9db081&amp;mc=true&amp;node=pt2.1.25&amp;rgn=div5</vt:lpwstr>
      </vt:variant>
      <vt:variant>
        <vt:lpwstr/>
      </vt:variant>
      <vt:variant>
        <vt:i4>8126503</vt:i4>
      </vt:variant>
      <vt:variant>
        <vt:i4>93</vt:i4>
      </vt:variant>
      <vt:variant>
        <vt:i4>0</vt:i4>
      </vt:variant>
      <vt:variant>
        <vt:i4>5</vt:i4>
      </vt:variant>
      <vt:variant>
        <vt:lpwstr>https://www.ecfr.gov/cgi-bin/text-idx?SID=81a5f41de81c46a9844617d93a9db081&amp;mc=true&amp;node=pt2.1.200&amp;rgn=div5</vt:lpwstr>
      </vt:variant>
      <vt:variant>
        <vt:lpwstr/>
      </vt:variant>
      <vt:variant>
        <vt:i4>7209047</vt:i4>
      </vt:variant>
      <vt:variant>
        <vt:i4>90</vt:i4>
      </vt:variant>
      <vt:variant>
        <vt:i4>0</vt:i4>
      </vt:variant>
      <vt:variant>
        <vt:i4>5</vt:i4>
      </vt:variant>
      <vt:variant>
        <vt:lpwstr>mailto:SusiJ@state.gov</vt:lpwstr>
      </vt:variant>
      <vt:variant>
        <vt:lpwstr/>
      </vt:variant>
      <vt:variant>
        <vt:i4>7077941</vt:i4>
      </vt:variant>
      <vt:variant>
        <vt:i4>87</vt:i4>
      </vt:variant>
      <vt:variant>
        <vt:i4>0</vt:i4>
      </vt:variant>
      <vt:variant>
        <vt:i4>5</vt:i4>
      </vt:variant>
      <vt:variant>
        <vt:lpwstr>https://www.ecfr.gov/current/title-2/subtitle-A/chapter-I/part-25/subpart-A/section-25.110</vt:lpwstr>
      </vt:variant>
      <vt:variant>
        <vt:lpwstr/>
      </vt:variant>
      <vt:variant>
        <vt:i4>524357</vt:i4>
      </vt:variant>
      <vt:variant>
        <vt:i4>84</vt:i4>
      </vt:variant>
      <vt:variant>
        <vt:i4>0</vt:i4>
      </vt:variant>
      <vt:variant>
        <vt:i4>5</vt:i4>
      </vt:variant>
      <vt:variant>
        <vt:lpwstr>https://eportal.nspa.nato.int/Codification/CageTool/home</vt:lpwstr>
      </vt:variant>
      <vt:variant>
        <vt:lpwstr/>
      </vt:variant>
      <vt:variant>
        <vt:i4>6357039</vt:i4>
      </vt:variant>
      <vt:variant>
        <vt:i4>81</vt:i4>
      </vt:variant>
      <vt:variant>
        <vt:i4>0</vt:i4>
      </vt:variant>
      <vt:variant>
        <vt:i4>5</vt:i4>
      </vt:variant>
      <vt:variant>
        <vt:lpwstr>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vt:lpwstr>
      </vt:variant>
      <vt:variant>
        <vt:lpwstr/>
      </vt:variant>
      <vt:variant>
        <vt:i4>3866671</vt:i4>
      </vt:variant>
      <vt:variant>
        <vt:i4>78</vt:i4>
      </vt:variant>
      <vt:variant>
        <vt:i4>0</vt:i4>
      </vt:variant>
      <vt:variant>
        <vt:i4>5</vt:i4>
      </vt:variant>
      <vt:variant>
        <vt:lpwstr>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vt:lpwstr>
      </vt:variant>
      <vt:variant>
        <vt:lpwstr/>
      </vt:variant>
      <vt:variant>
        <vt:i4>3735607</vt:i4>
      </vt:variant>
      <vt:variant>
        <vt:i4>75</vt:i4>
      </vt:variant>
      <vt:variant>
        <vt:i4>0</vt:i4>
      </vt:variant>
      <vt:variant>
        <vt:i4>5</vt:i4>
      </vt:variant>
      <vt:variant>
        <vt:lpwstr>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vt:lpwstr>
      </vt:variant>
      <vt:variant>
        <vt:lpwstr/>
      </vt:variant>
      <vt:variant>
        <vt:i4>7209047</vt:i4>
      </vt:variant>
      <vt:variant>
        <vt:i4>72</vt:i4>
      </vt:variant>
      <vt:variant>
        <vt:i4>0</vt:i4>
      </vt:variant>
      <vt:variant>
        <vt:i4>5</vt:i4>
      </vt:variant>
      <vt:variant>
        <vt:lpwstr>mailto:SusiJ@state.gov</vt:lpwstr>
      </vt:variant>
      <vt:variant>
        <vt:lpwstr/>
      </vt:variant>
      <vt:variant>
        <vt:i4>108</vt:i4>
      </vt:variant>
      <vt:variant>
        <vt:i4>69</vt:i4>
      </vt:variant>
      <vt:variant>
        <vt:i4>0</vt:i4>
      </vt:variant>
      <vt:variant>
        <vt:i4>5</vt:i4>
      </vt:variant>
      <vt:variant>
        <vt:lpwstr>https://apply07.grants.gov/apply/forms/sample/Individual_SF424B-V1.1.pdf</vt:lpwstr>
      </vt:variant>
      <vt:variant>
        <vt:lpwstr/>
      </vt:variant>
      <vt:variant>
        <vt:i4>1572934</vt:i4>
      </vt:variant>
      <vt:variant>
        <vt:i4>66</vt:i4>
      </vt:variant>
      <vt:variant>
        <vt:i4>0</vt:i4>
      </vt:variant>
      <vt:variant>
        <vt:i4>5</vt:i4>
      </vt:variant>
      <vt:variant>
        <vt:lpwstr>https://apply07.grants.gov/apply/forms/sample/SF424A-V1.0.pdf</vt:lpwstr>
      </vt:variant>
      <vt:variant>
        <vt:lpwstr/>
      </vt:variant>
      <vt:variant>
        <vt:i4>5439547</vt:i4>
      </vt:variant>
      <vt:variant>
        <vt:i4>63</vt:i4>
      </vt:variant>
      <vt:variant>
        <vt:i4>0</vt:i4>
      </vt:variant>
      <vt:variant>
        <vt:i4>5</vt:i4>
      </vt:variant>
      <vt:variant>
        <vt:lpwstr>https://apply07.grants.gov/apply/forms/sample/SF424_Individual_2_0-V2.0.pdf</vt:lpwstr>
      </vt:variant>
      <vt:variant>
        <vt:lpwstr/>
      </vt:variant>
      <vt:variant>
        <vt:i4>5505036</vt:i4>
      </vt:variant>
      <vt:variant>
        <vt:i4>60</vt:i4>
      </vt:variant>
      <vt:variant>
        <vt:i4>0</vt:i4>
      </vt:variant>
      <vt:variant>
        <vt:i4>5</vt:i4>
      </vt:variant>
      <vt:variant>
        <vt:lpwstr>https://apply07.grants.gov/apply/forms/sample/SF424_4_0-V4.0.pdf</vt:lpwstr>
      </vt:variant>
      <vt:variant>
        <vt:lpwstr/>
      </vt:variant>
      <vt:variant>
        <vt:i4>7209047</vt:i4>
      </vt:variant>
      <vt:variant>
        <vt:i4>57</vt:i4>
      </vt:variant>
      <vt:variant>
        <vt:i4>0</vt:i4>
      </vt:variant>
      <vt:variant>
        <vt:i4>5</vt:i4>
      </vt:variant>
      <vt:variant>
        <vt:lpwstr>mailto:SusiJ@state.gov</vt:lpwstr>
      </vt:variant>
      <vt:variant>
        <vt:lpwstr/>
      </vt:variant>
      <vt:variant>
        <vt:i4>1835065</vt:i4>
      </vt:variant>
      <vt:variant>
        <vt:i4>50</vt:i4>
      </vt:variant>
      <vt:variant>
        <vt:i4>0</vt:i4>
      </vt:variant>
      <vt:variant>
        <vt:i4>5</vt:i4>
      </vt:variant>
      <vt:variant>
        <vt:lpwstr/>
      </vt:variant>
      <vt:variant>
        <vt:lpwstr>_Toc218850621</vt:lpwstr>
      </vt:variant>
      <vt:variant>
        <vt:i4>1835065</vt:i4>
      </vt:variant>
      <vt:variant>
        <vt:i4>44</vt:i4>
      </vt:variant>
      <vt:variant>
        <vt:i4>0</vt:i4>
      </vt:variant>
      <vt:variant>
        <vt:i4>5</vt:i4>
      </vt:variant>
      <vt:variant>
        <vt:lpwstr/>
      </vt:variant>
      <vt:variant>
        <vt:lpwstr>_Toc218850620</vt:lpwstr>
      </vt:variant>
      <vt:variant>
        <vt:i4>2031673</vt:i4>
      </vt:variant>
      <vt:variant>
        <vt:i4>38</vt:i4>
      </vt:variant>
      <vt:variant>
        <vt:i4>0</vt:i4>
      </vt:variant>
      <vt:variant>
        <vt:i4>5</vt:i4>
      </vt:variant>
      <vt:variant>
        <vt:lpwstr/>
      </vt:variant>
      <vt:variant>
        <vt:lpwstr>_Toc218850619</vt:lpwstr>
      </vt:variant>
      <vt:variant>
        <vt:i4>2031673</vt:i4>
      </vt:variant>
      <vt:variant>
        <vt:i4>32</vt:i4>
      </vt:variant>
      <vt:variant>
        <vt:i4>0</vt:i4>
      </vt:variant>
      <vt:variant>
        <vt:i4>5</vt:i4>
      </vt:variant>
      <vt:variant>
        <vt:lpwstr/>
      </vt:variant>
      <vt:variant>
        <vt:lpwstr>_Toc218850618</vt:lpwstr>
      </vt:variant>
      <vt:variant>
        <vt:i4>2031673</vt:i4>
      </vt:variant>
      <vt:variant>
        <vt:i4>26</vt:i4>
      </vt:variant>
      <vt:variant>
        <vt:i4>0</vt:i4>
      </vt:variant>
      <vt:variant>
        <vt:i4>5</vt:i4>
      </vt:variant>
      <vt:variant>
        <vt:lpwstr/>
      </vt:variant>
      <vt:variant>
        <vt:lpwstr>_Toc218850617</vt:lpwstr>
      </vt:variant>
      <vt:variant>
        <vt:i4>2031673</vt:i4>
      </vt:variant>
      <vt:variant>
        <vt:i4>20</vt:i4>
      </vt:variant>
      <vt:variant>
        <vt:i4>0</vt:i4>
      </vt:variant>
      <vt:variant>
        <vt:i4>5</vt:i4>
      </vt:variant>
      <vt:variant>
        <vt:lpwstr/>
      </vt:variant>
      <vt:variant>
        <vt:lpwstr>_Toc218850616</vt:lpwstr>
      </vt:variant>
      <vt:variant>
        <vt:i4>2031673</vt:i4>
      </vt:variant>
      <vt:variant>
        <vt:i4>14</vt:i4>
      </vt:variant>
      <vt:variant>
        <vt:i4>0</vt:i4>
      </vt:variant>
      <vt:variant>
        <vt:i4>5</vt:i4>
      </vt:variant>
      <vt:variant>
        <vt:lpwstr/>
      </vt:variant>
      <vt:variant>
        <vt:lpwstr>_Toc218850615</vt:lpwstr>
      </vt:variant>
      <vt:variant>
        <vt:i4>2031673</vt:i4>
      </vt:variant>
      <vt:variant>
        <vt:i4>8</vt:i4>
      </vt:variant>
      <vt:variant>
        <vt:i4>0</vt:i4>
      </vt:variant>
      <vt:variant>
        <vt:i4>5</vt:i4>
      </vt:variant>
      <vt:variant>
        <vt:lpwstr/>
      </vt:variant>
      <vt:variant>
        <vt:lpwstr>_Toc218850614</vt:lpwstr>
      </vt:variant>
      <vt:variant>
        <vt:i4>2031673</vt:i4>
      </vt:variant>
      <vt:variant>
        <vt:i4>2</vt:i4>
      </vt:variant>
      <vt:variant>
        <vt:i4>0</vt:i4>
      </vt:variant>
      <vt:variant>
        <vt:i4>5</vt:i4>
      </vt:variant>
      <vt:variant>
        <vt:lpwstr/>
      </vt:variant>
      <vt:variant>
        <vt:lpwstr>_Toc218850613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Susi, Jane (Tallinn)</cp:lastModifiedBy>
  <cp:revision>43</cp:revision>
  <dcterms:created xsi:type="dcterms:W3CDTF">2026-03-17T16:06:00Z</dcterms:created>
  <dcterms:modified xsi:type="dcterms:W3CDTF">2026-03-31T06:23:00Z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0x010100FFD02F846AC76C4C8EBA334D39EDAF64</vt:lpwstr>
  </property>
  <property fmtid="{D5CDD505-2E9C-101B-9397-08002B2CF9AE}" pid="10" name="_dlc_DocIdItemGuid">
    <vt:lpwstr>612798a2-c2af-4162-98ba-f5aed8703563</vt:lpwstr>
  </property>
  <property fmtid="{D5CDD505-2E9C-101B-9397-08002B2CF9AE}" pid="11" name="MediaServiceImageTags">
    <vt:lpwstr/>
  </property>
  <property fmtid="{D5CDD505-2E9C-101B-9397-08002B2CF9AE}" pid="12" name="TaxKeyword">
    <vt:lpwstr/>
  </property>
</Properties>
</file>