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BFDB" w14:textId="77777777" w:rsidR="00F2036C" w:rsidRPr="0053307E" w:rsidRDefault="00F2036C" w:rsidP="102F9A4D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Bidi"/>
          <w:b/>
          <w:bCs/>
          <w:color w:val="000000"/>
        </w:rPr>
      </w:pPr>
      <w:r w:rsidRPr="102F9A4D">
        <w:rPr>
          <w:rFonts w:asciiTheme="minorHAnsi" w:eastAsia="Calibri" w:hAnsiTheme="minorHAnsi" w:cstheme="minorBidi"/>
          <w:b/>
          <w:bCs/>
          <w:color w:val="000000" w:themeColor="text1"/>
        </w:rPr>
        <w:t>U.S. Department of Energy</w:t>
      </w:r>
    </w:p>
    <w:p w14:paraId="51FA27F3" w14:textId="77777777" w:rsidR="00F2036C" w:rsidRPr="0053307E" w:rsidRDefault="00F2036C" w:rsidP="00F2036C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color w:val="000000"/>
        </w:rPr>
      </w:pPr>
      <w:r w:rsidRPr="0053307E">
        <w:rPr>
          <w:rFonts w:asciiTheme="minorHAnsi" w:eastAsia="Calibri" w:hAnsiTheme="minorHAnsi" w:cstheme="minorHAnsi"/>
          <w:b/>
          <w:color w:val="000000"/>
        </w:rPr>
        <w:t>National Energy Technology Laboratory</w:t>
      </w:r>
    </w:p>
    <w:p w14:paraId="04DB64A1" w14:textId="34DA807A" w:rsidR="00F2036C" w:rsidRPr="0053307E" w:rsidRDefault="009657CF" w:rsidP="00F2036C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b/>
          <w:color w:val="000000"/>
        </w:rPr>
        <w:t>Grid Deployment Office (GDO)</w:t>
      </w:r>
    </w:p>
    <w:p w14:paraId="6FB035AC" w14:textId="77777777" w:rsidR="00F2036C" w:rsidRPr="0053307E" w:rsidRDefault="00F2036C" w:rsidP="00F2036C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560808BC" w14:textId="656CFFDA" w:rsidR="00F2036C" w:rsidRPr="0053307E" w:rsidRDefault="009657CF" w:rsidP="00F2036C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color w:val="000000"/>
        </w:rPr>
      </w:pPr>
      <w:r>
        <w:rPr>
          <w:rFonts w:asciiTheme="minorHAnsi" w:eastAsia="Calibri" w:hAnsiTheme="minorHAnsi" w:cstheme="minorHAnsi"/>
          <w:b/>
          <w:color w:val="000000"/>
        </w:rPr>
        <w:t>Request for Information</w:t>
      </w:r>
      <w:r w:rsidR="00F2036C" w:rsidRPr="0053307E">
        <w:rPr>
          <w:rFonts w:asciiTheme="minorHAnsi" w:eastAsia="Calibri" w:hAnsiTheme="minorHAnsi" w:cstheme="minorHAnsi"/>
          <w:b/>
          <w:color w:val="000000"/>
        </w:rPr>
        <w:t xml:space="preserve"> (</w:t>
      </w:r>
      <w:r>
        <w:rPr>
          <w:rFonts w:asciiTheme="minorHAnsi" w:eastAsia="Calibri" w:hAnsiTheme="minorHAnsi" w:cstheme="minorHAnsi"/>
          <w:b/>
          <w:color w:val="000000"/>
        </w:rPr>
        <w:t>RFI</w:t>
      </w:r>
      <w:r w:rsidR="00F2036C" w:rsidRPr="0053307E">
        <w:rPr>
          <w:rFonts w:asciiTheme="minorHAnsi" w:eastAsia="Calibri" w:hAnsiTheme="minorHAnsi" w:cstheme="minorHAnsi"/>
          <w:b/>
          <w:color w:val="000000"/>
        </w:rPr>
        <w:t>)</w:t>
      </w:r>
    </w:p>
    <w:p w14:paraId="0D43FAE1" w14:textId="77777777" w:rsidR="00F2036C" w:rsidRPr="0053307E" w:rsidRDefault="00F2036C" w:rsidP="00F2036C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03FC3068" w14:textId="70E27F40" w:rsidR="00F2036C" w:rsidRPr="0053307E" w:rsidRDefault="0053307E" w:rsidP="102F9A4D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Bidi"/>
          <w:color w:val="000000"/>
        </w:rPr>
      </w:pPr>
      <w:r w:rsidRPr="102F9A4D">
        <w:rPr>
          <w:rFonts w:asciiTheme="minorHAnsi" w:eastAsia="Calibri" w:hAnsiTheme="minorHAnsi" w:cstheme="minorBidi"/>
          <w:color w:val="000000" w:themeColor="text1"/>
        </w:rPr>
        <w:t>DE-FOA-000</w:t>
      </w:r>
      <w:r w:rsidR="009B0948">
        <w:rPr>
          <w:rFonts w:asciiTheme="minorHAnsi" w:eastAsia="Calibri" w:hAnsiTheme="minorHAnsi" w:cstheme="minorBidi"/>
          <w:color w:val="000000" w:themeColor="text1"/>
        </w:rPr>
        <w:t>3574</w:t>
      </w:r>
    </w:p>
    <w:p w14:paraId="7CD9AEC3" w14:textId="77777777" w:rsidR="00F2036C" w:rsidRPr="0053307E" w:rsidRDefault="00F2036C" w:rsidP="00F2036C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46127CC1" w14:textId="758B3CFC" w:rsidR="0053307E" w:rsidRPr="0053307E" w:rsidRDefault="0053307E" w:rsidP="102F9A4D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rPr>
          <w:rFonts w:asciiTheme="minorHAnsi" w:hAnsiTheme="minorHAnsi" w:cstheme="minorBidi"/>
        </w:rPr>
      </w:pPr>
      <w:r w:rsidRPr="3BDD4BD5">
        <w:rPr>
          <w:rFonts w:asciiTheme="minorHAnsi" w:hAnsiTheme="minorHAnsi" w:cstheme="minorBidi"/>
        </w:rPr>
        <w:t>This is a</w:t>
      </w:r>
      <w:r w:rsidR="00E348BC">
        <w:rPr>
          <w:rFonts w:asciiTheme="minorHAnsi" w:hAnsiTheme="minorHAnsi" w:cstheme="minorBidi"/>
        </w:rPr>
        <w:t xml:space="preserve"> RFI</w:t>
      </w:r>
      <w:r w:rsidR="009B0948">
        <w:rPr>
          <w:rFonts w:asciiTheme="minorHAnsi" w:hAnsiTheme="minorHAnsi" w:cstheme="minorBidi"/>
        </w:rPr>
        <w:t xml:space="preserve"> </w:t>
      </w:r>
      <w:r w:rsidR="00484073" w:rsidRPr="3BDD4BD5">
        <w:rPr>
          <w:rFonts w:asciiTheme="minorHAnsi" w:hAnsiTheme="minorHAnsi" w:cstheme="minorBidi"/>
        </w:rPr>
        <w:t xml:space="preserve">titled </w:t>
      </w:r>
      <w:r w:rsidRPr="3BDD4BD5">
        <w:rPr>
          <w:rFonts w:asciiTheme="minorHAnsi" w:hAnsiTheme="minorHAnsi" w:cstheme="minorBidi"/>
        </w:rPr>
        <w:t>“</w:t>
      </w:r>
      <w:r w:rsidR="00E348BC" w:rsidRPr="00E348BC">
        <w:rPr>
          <w:rFonts w:asciiTheme="minorHAnsi" w:hAnsiTheme="minorHAnsi" w:cstheme="minorBidi"/>
        </w:rPr>
        <w:t>Accelerating Speed to Power/Winning the Artificial Intelligence Race: Federal Action to Rapidly Expand Grid Capacity and Enable Electricity Demand Growth</w:t>
      </w:r>
      <w:r w:rsidRPr="3BDD4BD5">
        <w:rPr>
          <w:rFonts w:asciiTheme="minorHAnsi" w:hAnsiTheme="minorHAnsi" w:cstheme="minorBidi"/>
        </w:rPr>
        <w:t>”</w:t>
      </w:r>
      <w:r w:rsidR="00484073" w:rsidRPr="3BDD4BD5">
        <w:rPr>
          <w:rFonts w:asciiTheme="minorHAnsi" w:hAnsiTheme="minorHAnsi" w:cstheme="minorBidi"/>
        </w:rPr>
        <w:t>.</w:t>
      </w:r>
    </w:p>
    <w:p w14:paraId="4E48D327" w14:textId="77777777" w:rsidR="0053307E" w:rsidRPr="0053307E" w:rsidRDefault="0053307E" w:rsidP="0053307E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5AD94D3E" w14:textId="66FDB382" w:rsidR="00610094" w:rsidRPr="0053307E" w:rsidRDefault="00610094" w:rsidP="00610094">
      <w:pPr>
        <w:rPr>
          <w:rFonts w:asciiTheme="minorHAnsi" w:hAnsiTheme="minorHAnsi" w:cstheme="minorHAnsi"/>
        </w:rPr>
      </w:pPr>
      <w:r w:rsidRPr="0053307E">
        <w:rPr>
          <w:rFonts w:asciiTheme="minorHAnsi" w:hAnsiTheme="minorHAnsi" w:cstheme="minorHAnsi"/>
        </w:rPr>
        <w:t xml:space="preserve">The full text </w:t>
      </w:r>
      <w:r w:rsidR="0053307E">
        <w:rPr>
          <w:rFonts w:asciiTheme="minorHAnsi" w:hAnsiTheme="minorHAnsi" w:cstheme="minorHAnsi"/>
        </w:rPr>
        <w:t>of</w:t>
      </w:r>
      <w:r w:rsidRPr="0053307E">
        <w:rPr>
          <w:rFonts w:asciiTheme="minorHAnsi" w:hAnsiTheme="minorHAnsi" w:cstheme="minorHAnsi"/>
        </w:rPr>
        <w:t xml:space="preserve"> the</w:t>
      </w:r>
      <w:r w:rsidR="00E348BC">
        <w:rPr>
          <w:rFonts w:asciiTheme="minorHAnsi" w:hAnsiTheme="minorHAnsi" w:cstheme="minorHAnsi"/>
        </w:rPr>
        <w:t xml:space="preserve"> RFI</w:t>
      </w:r>
      <w:r w:rsidRPr="0053307E">
        <w:rPr>
          <w:rFonts w:asciiTheme="minorHAnsi" w:hAnsiTheme="minorHAnsi" w:cstheme="minorHAnsi"/>
        </w:rPr>
        <w:t xml:space="preserve"> can be obtained at:</w:t>
      </w:r>
    </w:p>
    <w:p w14:paraId="5D7527B3" w14:textId="77777777" w:rsidR="00610094" w:rsidRPr="0053307E" w:rsidRDefault="00610094" w:rsidP="00610094">
      <w:pPr>
        <w:rPr>
          <w:rFonts w:asciiTheme="minorHAnsi" w:hAnsiTheme="minorHAnsi" w:cstheme="minorHAnsi"/>
        </w:rPr>
      </w:pPr>
    </w:p>
    <w:p w14:paraId="7280F89B" w14:textId="3DBF2589" w:rsidR="0053307E" w:rsidRDefault="00E348BC" w:rsidP="0053307E">
      <w:pPr>
        <w:pStyle w:val="PlainText"/>
      </w:pPr>
      <w:hyperlink r:id="rId8" w:history="1">
        <w:r w:rsidRPr="00955592">
          <w:rPr>
            <w:rStyle w:val="Hyperlink"/>
          </w:rPr>
          <w:t>https://www.fedconnect.net/fedconnect?doc=DE-FOA-0003574&amp;agency=DOE</w:t>
        </w:r>
      </w:hyperlink>
    </w:p>
    <w:p w14:paraId="58CE58CE" w14:textId="77777777" w:rsidR="00F2036C" w:rsidRPr="0053307E" w:rsidRDefault="00F2036C" w:rsidP="00F2036C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color w:val="000000"/>
        </w:rPr>
      </w:pPr>
    </w:p>
    <w:p w14:paraId="7F31B278" w14:textId="43249E46" w:rsidR="00610094" w:rsidRPr="0053307E" w:rsidRDefault="00610094" w:rsidP="00F2036C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color w:val="000000"/>
        </w:rPr>
      </w:pPr>
      <w:r w:rsidRPr="0053307E">
        <w:rPr>
          <w:rFonts w:asciiTheme="minorHAnsi" w:eastAsia="Calibri" w:hAnsiTheme="minorHAnsi" w:cstheme="minorHAnsi"/>
          <w:color w:val="000000"/>
        </w:rPr>
        <w:t xml:space="preserve">Please be sure to go to </w:t>
      </w:r>
      <w:r w:rsidR="0053307E">
        <w:rPr>
          <w:rFonts w:asciiTheme="minorHAnsi" w:eastAsia="Calibri" w:hAnsiTheme="minorHAnsi" w:cstheme="minorHAnsi"/>
          <w:color w:val="000000"/>
        </w:rPr>
        <w:t xml:space="preserve">FedConnect and read the entire </w:t>
      </w:r>
      <w:r w:rsidR="00E348BC">
        <w:rPr>
          <w:rFonts w:asciiTheme="minorHAnsi" w:eastAsia="Calibri" w:hAnsiTheme="minorHAnsi" w:cstheme="minorHAnsi"/>
          <w:color w:val="000000"/>
        </w:rPr>
        <w:t>RFI</w:t>
      </w:r>
      <w:r w:rsidR="0053307E">
        <w:rPr>
          <w:rFonts w:asciiTheme="minorHAnsi" w:eastAsia="Calibri" w:hAnsiTheme="minorHAnsi" w:cstheme="minorHAnsi"/>
          <w:color w:val="000000"/>
        </w:rPr>
        <w:t xml:space="preserve"> </w:t>
      </w:r>
      <w:r w:rsidRPr="0053307E">
        <w:rPr>
          <w:rFonts w:asciiTheme="minorHAnsi" w:eastAsia="Calibri" w:hAnsiTheme="minorHAnsi" w:cstheme="minorHAnsi"/>
          <w:color w:val="000000"/>
        </w:rPr>
        <w:t>document.</w:t>
      </w:r>
    </w:p>
    <w:p w14:paraId="3098AB6B" w14:textId="77777777" w:rsidR="0053307E" w:rsidRDefault="0053307E" w:rsidP="0053307E">
      <w:pPr>
        <w:rPr>
          <w:rFonts w:asciiTheme="minorHAnsi" w:hAnsiTheme="minorHAnsi" w:cstheme="minorHAnsi"/>
        </w:rPr>
      </w:pPr>
    </w:p>
    <w:p w14:paraId="6BF4EB3B" w14:textId="70B8681C" w:rsidR="0053307E" w:rsidRPr="009413CE" w:rsidRDefault="0053307E" w:rsidP="3BDD4BD5">
      <w:pPr>
        <w:rPr>
          <w:rFonts w:asciiTheme="minorHAnsi" w:hAnsiTheme="minorHAnsi" w:cstheme="minorBidi"/>
        </w:rPr>
      </w:pPr>
      <w:r w:rsidRPr="3BDD4BD5">
        <w:rPr>
          <w:rFonts w:asciiTheme="minorHAnsi" w:hAnsiTheme="minorHAnsi" w:cstheme="minorBidi"/>
        </w:rPr>
        <w:t xml:space="preserve">DISCLAIMER:  </w:t>
      </w:r>
      <w:r w:rsidR="00135A23" w:rsidRPr="00135A23">
        <w:rPr>
          <w:rFonts w:asciiTheme="minorHAnsi" w:hAnsiTheme="minorHAnsi" w:cstheme="minorBidi"/>
        </w:rPr>
        <w:t xml:space="preserve">This is solely a request for information and is not a Funding Opportunity Announcement (FOA). U.S. </w:t>
      </w:r>
      <w:r w:rsidR="00135A23">
        <w:rPr>
          <w:rFonts w:asciiTheme="minorHAnsi" w:hAnsiTheme="minorHAnsi" w:cstheme="minorBidi"/>
        </w:rPr>
        <w:t>GDO</w:t>
      </w:r>
      <w:r w:rsidR="00135A23" w:rsidRPr="00135A23">
        <w:rPr>
          <w:rFonts w:asciiTheme="minorHAnsi" w:hAnsiTheme="minorHAnsi" w:cstheme="minorBidi"/>
        </w:rPr>
        <w:t xml:space="preserve"> is not accepting applications to this RFI.</w:t>
      </w:r>
    </w:p>
    <w:p w14:paraId="2DF11B97" w14:textId="77777777" w:rsidR="003428E2" w:rsidRPr="0053307E" w:rsidRDefault="003428E2" w:rsidP="003428E2">
      <w:pPr>
        <w:pStyle w:val="Default"/>
        <w:rPr>
          <w:rFonts w:asciiTheme="minorHAnsi" w:hAnsiTheme="minorHAnsi" w:cstheme="minorHAnsi"/>
        </w:rPr>
      </w:pPr>
    </w:p>
    <w:sectPr w:rsidR="003428E2" w:rsidRPr="005330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6E"/>
    <w:rsid w:val="00135A23"/>
    <w:rsid w:val="00137B64"/>
    <w:rsid w:val="001635DC"/>
    <w:rsid w:val="001D0BCB"/>
    <w:rsid w:val="001D1237"/>
    <w:rsid w:val="001E716E"/>
    <w:rsid w:val="001F3C04"/>
    <w:rsid w:val="002156F3"/>
    <w:rsid w:val="002809B8"/>
    <w:rsid w:val="003428E2"/>
    <w:rsid w:val="00383AE8"/>
    <w:rsid w:val="00385B0C"/>
    <w:rsid w:val="00484073"/>
    <w:rsid w:val="00495BA1"/>
    <w:rsid w:val="004A0DF3"/>
    <w:rsid w:val="004B6290"/>
    <w:rsid w:val="004C4B7E"/>
    <w:rsid w:val="00507454"/>
    <w:rsid w:val="0053307E"/>
    <w:rsid w:val="00571B11"/>
    <w:rsid w:val="005B7B6B"/>
    <w:rsid w:val="00610094"/>
    <w:rsid w:val="006A464B"/>
    <w:rsid w:val="006D167C"/>
    <w:rsid w:val="007D4EAB"/>
    <w:rsid w:val="008D1CF8"/>
    <w:rsid w:val="008E53AB"/>
    <w:rsid w:val="008F6CB8"/>
    <w:rsid w:val="009657CF"/>
    <w:rsid w:val="00973AF4"/>
    <w:rsid w:val="009B0948"/>
    <w:rsid w:val="00AD61E7"/>
    <w:rsid w:val="00B07617"/>
    <w:rsid w:val="00B36CAA"/>
    <w:rsid w:val="00D26837"/>
    <w:rsid w:val="00D50F48"/>
    <w:rsid w:val="00D67B5F"/>
    <w:rsid w:val="00DA13EE"/>
    <w:rsid w:val="00E348BC"/>
    <w:rsid w:val="00E75F8F"/>
    <w:rsid w:val="00E87926"/>
    <w:rsid w:val="00EB3027"/>
    <w:rsid w:val="00ED024F"/>
    <w:rsid w:val="00F2036C"/>
    <w:rsid w:val="00F94699"/>
    <w:rsid w:val="00FA5173"/>
    <w:rsid w:val="0400B371"/>
    <w:rsid w:val="102F9A4D"/>
    <w:rsid w:val="3BDD4BD5"/>
    <w:rsid w:val="6179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AAAD2"/>
  <w15:chartTrackingRefBased/>
  <w15:docId w15:val="{ECD6D71A-F32E-493C-A749-E849A25A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B30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0B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B3027"/>
    <w:rPr>
      <w:b/>
      <w:bCs/>
      <w:kern w:val="36"/>
      <w:sz w:val="48"/>
      <w:szCs w:val="48"/>
    </w:rPr>
  </w:style>
  <w:style w:type="character" w:styleId="UnresolvedMention">
    <w:name w:val="Unresolved Mention"/>
    <w:uiPriority w:val="99"/>
    <w:semiHidden/>
    <w:unhideWhenUsed/>
    <w:rsid w:val="002809B8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53307E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307E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DefaultParagraphFont"/>
    <w:rsid w:val="004C4B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E53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connect.net/fedconnect?doc=DE-FOA-0003574&amp;agency=DO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59d505cb-9190-4f53-979d-b7453bd2e064">Financial Assistance</Topic>
    <GuideType xmlns="59d505cb-9190-4f53-979d-b7453bd2e064">Example</GuideType>
    <FinancialAssistanceTOCChapter xmlns="59d505cb-9190-4f53-979d-b7453bd2e064">Chp 1 - Pre-Announcement</FinancialAssistanceTOCChapter>
    <VersionDate xmlns="98e4654c-5438-470d-8585-c2646fed65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nancial Assistance" ma:contentTypeID="0x0101008482886E4F1B0643BBAB1562541F49610400FEEEEAF88640CB4FA187E1BF5280E255" ma:contentTypeVersion="8" ma:contentTypeDescription="Financial Assistance content type" ma:contentTypeScope="" ma:versionID="7c5b30486affcb1a4f85f14ead549d90">
  <xsd:schema xmlns:xsd="http://www.w3.org/2001/XMLSchema" xmlns:xs="http://www.w3.org/2001/XMLSchema" xmlns:p="http://schemas.microsoft.com/office/2006/metadata/properties" xmlns:ns2="59d505cb-9190-4f53-979d-b7453bd2e064" xmlns:ns3="98e4654c-5438-470d-8585-c2646fed6594" targetNamespace="http://schemas.microsoft.com/office/2006/metadata/properties" ma:root="true" ma:fieldsID="1b0af659c593408a1bc51dce0b90a9a7" ns2:_="" ns3:_="">
    <xsd:import namespace="59d505cb-9190-4f53-979d-b7453bd2e064"/>
    <xsd:import namespace="98e4654c-5438-470d-8585-c2646fed6594"/>
    <xsd:element name="properties">
      <xsd:complexType>
        <xsd:sequence>
          <xsd:element name="documentManagement">
            <xsd:complexType>
              <xsd:all>
                <xsd:element ref="ns2:Topic"/>
                <xsd:element ref="ns2:GuideType"/>
                <xsd:element ref="ns2:FinancialAssistanceTOCChapter" minOccurs="0"/>
                <xsd:element ref="ns3:Vers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505cb-9190-4f53-979d-b7453bd2e064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description="Available topics for AAD documents and templates" ma:format="Dropdown" ma:internalName="Topic" ma:readOnly="false">
      <xsd:simpleType>
        <xsd:restriction base="dms:Choice">
          <xsd:enumeration value="Cost Price Analysis"/>
          <xsd:enumeration value="Cross Cutting"/>
          <xsd:enumeration value="Acquisition"/>
          <xsd:enumeration value="Financial Assistance"/>
          <xsd:enumeration value="BIL/IRA"/>
          <xsd:enumeration value="Clauses"/>
          <xsd:enumeration value="IIJA"/>
        </xsd:restriction>
      </xsd:simpleType>
    </xsd:element>
    <xsd:element name="GuideType" ma:index="9" ma:displayName="Guide Type" ma:description="Choice of possible guide types" ma:format="Dropdown" ma:internalName="GuideType" ma:readOnly="false">
      <xsd:simpleType>
        <xsd:restriction base="dms:Choice">
          <xsd:enumeration value="Not Applicable"/>
          <xsd:enumeration value="Reference"/>
          <xsd:enumeration value="Example"/>
          <xsd:enumeration value="Template"/>
        </xsd:restriction>
      </xsd:simpleType>
    </xsd:element>
    <xsd:element name="FinancialAssistanceTOCChapter" ma:index="10" nillable="true" ma:displayName="TOC Chapter Headings" ma:description="Table of Contents pertaining to Financial Assistance" ma:format="Dropdown" ma:internalName="FinancialAssistanceTOCChapter" ma:readOnly="false">
      <xsd:simpleType>
        <xsd:restriction base="dms:Choice">
          <xsd:enumeration value="Chp 1 - Pre-Announcement"/>
          <xsd:enumeration value="Chp 2 - Announcement"/>
          <xsd:enumeration value="Chp 3 - Negotiation/Award"/>
          <xsd:enumeration value="Chp 4 - Post Awar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4654c-5438-470d-8585-c2646fed6594" elementFormDefault="qualified">
    <xsd:import namespace="http://schemas.microsoft.com/office/2006/documentManagement/types"/>
    <xsd:import namespace="http://schemas.microsoft.com/office/infopath/2007/PartnerControls"/>
    <xsd:element name="VersionDate" ma:index="11" nillable="true" ma:displayName="Version Date" ma:format="Dropdown" ma:internalName="Version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60D5BC8-9D0F-4947-A6FF-B51A3294AA85}">
  <ds:schemaRefs>
    <ds:schemaRef ds:uri="http://schemas.microsoft.com/office/2006/metadata/properties"/>
    <ds:schemaRef ds:uri="59d505cb-9190-4f53-979d-b7453bd2e064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98e4654c-5438-470d-8585-c2646fed659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C29BF7-06BE-404F-A419-E7EEDFCDD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B563A-F107-4ACD-8961-7D8A60F52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505cb-9190-4f53-979d-b7453bd2e064"/>
    <ds:schemaRef ds:uri="98e4654c-5438-470d-8585-c2646fed6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669962-F607-4E09-9FA8-085071A7A12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656</Characters>
  <Application>Microsoft Office Word</Application>
  <DocSecurity>0</DocSecurity>
  <Lines>5</Lines>
  <Paragraphs>1</Paragraphs>
  <ScaleCrop>false</ScaleCrop>
  <Company>U.S. Department of Energy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Grants.gov NOI URL Instructions</dc:title>
  <dc:subject/>
  <dc:creator>ELLEN COLLIGAN</dc:creator>
  <cp:keywords/>
  <dc:description/>
  <cp:lastModifiedBy>Zandier, Todd C.</cp:lastModifiedBy>
  <cp:revision>6</cp:revision>
  <dcterms:created xsi:type="dcterms:W3CDTF">2025-10-21T18:35:00Z</dcterms:created>
  <dcterms:modified xsi:type="dcterms:W3CDTF">2025-10-21T18:38:00Z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nancialAssistanceTOCChapter">
    <vt:lpwstr>Announcement</vt:lpwstr>
  </property>
  <property fmtid="{D5CDD505-2E9C-101B-9397-08002B2CF9AE}" pid="3" name="Topic">
    <vt:lpwstr>Financial Assistance</vt:lpwstr>
  </property>
  <property fmtid="{D5CDD505-2E9C-101B-9397-08002B2CF9AE}" pid="4" name="ContentTypeId">
    <vt:lpwstr>0x0101008482886E4F1B0643BBAB1562541F49610400FEEEEAF88640CB4FA187E1BF5280E255</vt:lpwstr>
  </property>
  <property fmtid="{D5CDD505-2E9C-101B-9397-08002B2CF9AE}" pid="5" name="ContentType">
    <vt:lpwstr>Financial Assistance</vt:lpwstr>
  </property>
  <property fmtid="{D5CDD505-2E9C-101B-9397-08002B2CF9AE}" pid="6" name="GuideType">
    <vt:lpwstr>Template</vt:lpwstr>
  </property>
  <property fmtid="{D5CDD505-2E9C-101B-9397-08002B2CF9AE}" pid="7" name="AquisitionTOCChapter">
    <vt:lpwstr/>
  </property>
  <property fmtid="{D5CDD505-2E9C-101B-9397-08002B2CF9AE}" pid="8" name="CrossCuttingTOCChapter">
    <vt:lpwstr/>
  </property>
  <property fmtid="{D5CDD505-2E9C-101B-9397-08002B2CF9AE}" pid="9" name="CostPriceAnalysisTOCChapter">
    <vt:lpwstr/>
  </property>
  <property fmtid="{D5CDD505-2E9C-101B-9397-08002B2CF9AE}" pid="10" name="_dlc_DocId">
    <vt:lpwstr>MDDX4JYAEH6E-5-7596</vt:lpwstr>
  </property>
  <property fmtid="{D5CDD505-2E9C-101B-9397-08002B2CF9AE}" pid="11" name="_dlc_DocIdItemGuid">
    <vt:lpwstr>d4d25154-2cb3-4629-b0a3-2180c1a8a9a5</vt:lpwstr>
  </property>
  <property fmtid="{D5CDD505-2E9C-101B-9397-08002B2CF9AE}" pid="12" name="_dlc_DocIdUrl">
    <vt:lpwstr>http://pw2107-app.max.internal/Community-Pages/_layouts/15/DocIdRedir.aspx?ID=MDDX4JYAEH6E-5-7596, MDDX4JYAEH6E-5-7596</vt:lpwstr>
  </property>
  <property fmtid="{D5CDD505-2E9C-101B-9397-08002B2CF9AE}" pid="13" name="display_urn:schemas-microsoft-com:office:office#Editor">
    <vt:lpwstr>Ashley Reichl (DOE)</vt:lpwstr>
  </property>
  <property fmtid="{D5CDD505-2E9C-101B-9397-08002B2CF9AE}" pid="14" name="display_urn:schemas-microsoft-com:office:office#Author">
    <vt:lpwstr>Ashley Reichl (DOE)</vt:lpwstr>
  </property>
  <property fmtid="{D5CDD505-2E9C-101B-9397-08002B2CF9AE}" pid="15" name="Order">
    <vt:r8>81600</vt:r8>
  </property>
</Properties>
</file>