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EA74" w14:textId="5A4AD17C" w:rsidR="00FB7E0F" w:rsidRPr="004555DA" w:rsidRDefault="003C6AA0" w:rsidP="006A3EBD">
      <w:pPr>
        <w:spacing w:after="0" w:line="240" w:lineRule="auto"/>
        <w:jc w:val="center"/>
        <w:rPr>
          <w:rFonts w:cs="Times New Roman"/>
          <w:b/>
          <w:sz w:val="28"/>
          <w:szCs w:val="28"/>
        </w:rPr>
      </w:pPr>
      <w:r>
        <w:rPr>
          <w:rFonts w:cs="Times New Roman"/>
          <w:b/>
          <w:sz w:val="28"/>
          <w:szCs w:val="28"/>
        </w:rPr>
        <w:t>Program Narrative Bullet Points</w:t>
      </w:r>
    </w:p>
    <w:p w14:paraId="6F5A91D2" w14:textId="77777777" w:rsidR="00E000D6" w:rsidRDefault="00E000D6" w:rsidP="006A3EBD">
      <w:pPr>
        <w:pStyle w:val="ListParagraph"/>
        <w:spacing w:after="0" w:line="240" w:lineRule="auto"/>
        <w:ind w:left="1080"/>
      </w:pPr>
      <w:bookmarkStart w:id="0" w:name="_Toc115343897"/>
    </w:p>
    <w:p w14:paraId="3C6B8E7D" w14:textId="0B2E6DFF" w:rsidR="00B210B1" w:rsidRPr="006A3EBD" w:rsidRDefault="008E34E9" w:rsidP="005110E7">
      <w:pPr>
        <w:pStyle w:val="ListParagraph"/>
        <w:numPr>
          <w:ilvl w:val="3"/>
          <w:numId w:val="29"/>
        </w:numPr>
        <w:spacing w:after="0" w:line="240" w:lineRule="auto"/>
        <w:ind w:left="360"/>
      </w:pPr>
      <w:r w:rsidRPr="006A3EBD">
        <w:rPr>
          <w:rFonts w:cs="Times New Roman"/>
          <w:b/>
          <w:bCs/>
          <w:iCs/>
          <w:szCs w:val="24"/>
        </w:rPr>
        <w:t>Administration</w:t>
      </w:r>
    </w:p>
    <w:p w14:paraId="4447915B" w14:textId="6873F351" w:rsidR="001C7523" w:rsidRPr="006A3EBD" w:rsidRDefault="00AE0BAD" w:rsidP="005110E7">
      <w:pPr>
        <w:pStyle w:val="ListParagraph"/>
        <w:numPr>
          <w:ilvl w:val="4"/>
          <w:numId w:val="29"/>
        </w:numPr>
        <w:spacing w:after="0" w:line="240" w:lineRule="auto"/>
        <w:ind w:left="720"/>
        <w:rPr>
          <w:rFonts w:cs="Times New Roman"/>
          <w:szCs w:val="24"/>
        </w:rPr>
      </w:pPr>
      <w:r w:rsidRPr="006A3EBD">
        <w:rPr>
          <w:rFonts w:cs="Times New Roman"/>
          <w:szCs w:val="24"/>
        </w:rPr>
        <w:t xml:space="preserve">Explain how your state </w:t>
      </w:r>
      <w:r w:rsidR="008069B8" w:rsidRPr="006A3EBD">
        <w:rPr>
          <w:rFonts w:cs="Times New Roman"/>
          <w:szCs w:val="24"/>
        </w:rPr>
        <w:t>administers the grant on a day-to-day basis</w:t>
      </w:r>
      <w:r w:rsidR="003879C3" w:rsidRPr="006A3EBD">
        <w:rPr>
          <w:rFonts w:cs="Times New Roman"/>
          <w:szCs w:val="24"/>
        </w:rPr>
        <w:t>.</w:t>
      </w:r>
    </w:p>
    <w:p w14:paraId="16A4CE49" w14:textId="3A385A28" w:rsidR="003879C3" w:rsidRPr="006A3EBD" w:rsidRDefault="003879C3" w:rsidP="005110E7">
      <w:pPr>
        <w:pStyle w:val="ListParagraph"/>
        <w:numPr>
          <w:ilvl w:val="5"/>
          <w:numId w:val="29"/>
        </w:numPr>
        <w:spacing w:after="0" w:line="240" w:lineRule="auto"/>
        <w:ind w:left="1080"/>
        <w:rPr>
          <w:rFonts w:cs="Times New Roman"/>
          <w:szCs w:val="24"/>
        </w:rPr>
      </w:pPr>
      <w:r w:rsidRPr="006A3EBD">
        <w:rPr>
          <w:rFonts w:cs="Times New Roman"/>
          <w:szCs w:val="24"/>
        </w:rPr>
        <w:t>You may use the example applications for guidance, but your description should be tailored to your agency’s structure</w:t>
      </w:r>
      <w:r w:rsidR="009D7C14" w:rsidRPr="006A3EBD">
        <w:rPr>
          <w:rFonts w:cs="Times New Roman"/>
          <w:szCs w:val="24"/>
        </w:rPr>
        <w:t xml:space="preserve"> and delegation of duties</w:t>
      </w:r>
      <w:r w:rsidR="00F01DE4" w:rsidRPr="006A3EBD">
        <w:rPr>
          <w:rFonts w:cs="Times New Roman"/>
          <w:szCs w:val="24"/>
        </w:rPr>
        <w:t>.</w:t>
      </w:r>
    </w:p>
    <w:p w14:paraId="5F780822" w14:textId="77777777" w:rsidR="000009BB" w:rsidRPr="006A3EBD" w:rsidRDefault="000009BB" w:rsidP="005110E7">
      <w:pPr>
        <w:pStyle w:val="ListParagraph"/>
        <w:numPr>
          <w:ilvl w:val="4"/>
          <w:numId w:val="29"/>
        </w:numPr>
        <w:spacing w:after="0" w:line="240" w:lineRule="auto"/>
        <w:ind w:left="720"/>
        <w:rPr>
          <w:rFonts w:cs="Times New Roman"/>
          <w:szCs w:val="24"/>
        </w:rPr>
      </w:pPr>
      <w:r w:rsidRPr="006A3EBD">
        <w:rPr>
          <w:rFonts w:cs="Times New Roman"/>
          <w:szCs w:val="24"/>
        </w:rPr>
        <w:t>List the types of activities charged to this section of the budget</w:t>
      </w:r>
    </w:p>
    <w:p w14:paraId="1ADCE535" w14:textId="00F0E355" w:rsidR="000009BB" w:rsidRPr="006A3EBD" w:rsidRDefault="000009BB" w:rsidP="005110E7">
      <w:pPr>
        <w:pStyle w:val="ListParagraph"/>
        <w:numPr>
          <w:ilvl w:val="5"/>
          <w:numId w:val="29"/>
        </w:numPr>
        <w:spacing w:after="0" w:line="240" w:lineRule="auto"/>
        <w:ind w:left="1080"/>
        <w:rPr>
          <w:rFonts w:cs="Times New Roman"/>
          <w:szCs w:val="24"/>
        </w:rPr>
      </w:pPr>
      <w:r w:rsidRPr="006A3EBD">
        <w:rPr>
          <w:rFonts w:cs="Times New Roman"/>
          <w:szCs w:val="24"/>
        </w:rPr>
        <w:t xml:space="preserve">This may include, but are not limited to, </w:t>
      </w:r>
      <w:r w:rsidR="009D7C14" w:rsidRPr="006A3EBD">
        <w:rPr>
          <w:rFonts w:cs="Times New Roman"/>
          <w:szCs w:val="24"/>
        </w:rPr>
        <w:t xml:space="preserve">internal controls, </w:t>
      </w:r>
      <w:r w:rsidRPr="006A3EBD">
        <w:rPr>
          <w:rFonts w:cs="Times New Roman"/>
          <w:szCs w:val="24"/>
        </w:rPr>
        <w:t xml:space="preserve">website maintenance, legislative rulemaking, policy and procedure development, </w:t>
      </w:r>
      <w:r w:rsidR="00543833" w:rsidRPr="006A3EBD">
        <w:rPr>
          <w:rFonts w:cs="Times New Roman"/>
          <w:szCs w:val="24"/>
        </w:rPr>
        <w:t>budget</w:t>
      </w:r>
      <w:r w:rsidR="00F01DE4" w:rsidRPr="006A3EBD">
        <w:rPr>
          <w:rFonts w:cs="Times New Roman"/>
          <w:szCs w:val="24"/>
        </w:rPr>
        <w:t>ing,</w:t>
      </w:r>
      <w:r w:rsidR="00543833" w:rsidRPr="006A3EBD">
        <w:rPr>
          <w:rFonts w:cs="Times New Roman"/>
          <w:szCs w:val="24"/>
        </w:rPr>
        <w:t xml:space="preserve"> and payments, etc.</w:t>
      </w:r>
    </w:p>
    <w:p w14:paraId="1B689C28" w14:textId="5AF8DFD5" w:rsidR="008069B8" w:rsidRPr="006A3EBD" w:rsidRDefault="008069B8" w:rsidP="005110E7">
      <w:pPr>
        <w:pStyle w:val="ListParagraph"/>
        <w:numPr>
          <w:ilvl w:val="4"/>
          <w:numId w:val="29"/>
        </w:numPr>
        <w:spacing w:after="0" w:line="240" w:lineRule="auto"/>
        <w:ind w:left="720"/>
        <w:rPr>
          <w:rFonts w:cs="Times New Roman"/>
          <w:szCs w:val="24"/>
        </w:rPr>
      </w:pPr>
      <w:r w:rsidRPr="006A3EBD">
        <w:rPr>
          <w:rFonts w:cs="Times New Roman"/>
          <w:szCs w:val="24"/>
        </w:rPr>
        <w:t>Include a list of the offices</w:t>
      </w:r>
      <w:r w:rsidR="004A3E70" w:rsidRPr="006A3EBD">
        <w:rPr>
          <w:rFonts w:cs="Times New Roman"/>
          <w:szCs w:val="24"/>
        </w:rPr>
        <w:t xml:space="preserve"> and positions </w:t>
      </w:r>
      <w:r w:rsidRPr="006A3EBD">
        <w:rPr>
          <w:rFonts w:cs="Times New Roman"/>
          <w:szCs w:val="24"/>
        </w:rPr>
        <w:t>that manage the grant</w:t>
      </w:r>
    </w:p>
    <w:p w14:paraId="3A81E433" w14:textId="7726399D" w:rsidR="008069B8" w:rsidRPr="006A3EBD" w:rsidRDefault="008069B8" w:rsidP="005110E7">
      <w:pPr>
        <w:pStyle w:val="ListParagraph"/>
        <w:numPr>
          <w:ilvl w:val="5"/>
          <w:numId w:val="29"/>
        </w:numPr>
        <w:spacing w:after="0" w:line="240" w:lineRule="auto"/>
        <w:ind w:left="1080"/>
        <w:rPr>
          <w:rFonts w:cs="Times New Roman"/>
          <w:szCs w:val="24"/>
        </w:rPr>
      </w:pPr>
      <w:r w:rsidRPr="006A3EBD">
        <w:rPr>
          <w:rFonts w:cs="Times New Roman"/>
          <w:szCs w:val="24"/>
        </w:rPr>
        <w:t>Write a list of their primary tasks and responsibilities</w:t>
      </w:r>
    </w:p>
    <w:p w14:paraId="3040391D" w14:textId="0F4AE275" w:rsidR="008069B8" w:rsidRPr="006A3EBD" w:rsidRDefault="004A3E70" w:rsidP="005110E7">
      <w:pPr>
        <w:pStyle w:val="ListParagraph"/>
        <w:numPr>
          <w:ilvl w:val="5"/>
          <w:numId w:val="29"/>
        </w:numPr>
        <w:spacing w:after="0" w:line="240" w:lineRule="auto"/>
        <w:ind w:left="1080"/>
        <w:rPr>
          <w:rFonts w:cs="Times New Roman"/>
          <w:szCs w:val="24"/>
        </w:rPr>
      </w:pPr>
      <w:r w:rsidRPr="006A3EBD">
        <w:rPr>
          <w:rFonts w:cs="Times New Roman"/>
          <w:szCs w:val="24"/>
        </w:rPr>
        <w:t xml:space="preserve">You may include </w:t>
      </w:r>
      <w:r w:rsidR="00DC4D20" w:rsidRPr="006A3EBD">
        <w:rPr>
          <w:rFonts w:cs="Times New Roman"/>
          <w:szCs w:val="24"/>
        </w:rPr>
        <w:t>title</w:t>
      </w:r>
      <w:r w:rsidR="004E7498" w:rsidRPr="006A3EBD">
        <w:rPr>
          <w:rFonts w:cs="Times New Roman"/>
          <w:szCs w:val="24"/>
        </w:rPr>
        <w:t>s</w:t>
      </w:r>
      <w:r w:rsidR="00DC4D20" w:rsidRPr="006A3EBD">
        <w:rPr>
          <w:rFonts w:cs="Times New Roman"/>
          <w:szCs w:val="24"/>
        </w:rPr>
        <w:t xml:space="preserve"> and position description</w:t>
      </w:r>
      <w:r w:rsidR="004E7498" w:rsidRPr="006A3EBD">
        <w:rPr>
          <w:rFonts w:cs="Times New Roman"/>
          <w:szCs w:val="24"/>
        </w:rPr>
        <w:t>s</w:t>
      </w:r>
      <w:r w:rsidR="00DC4D20" w:rsidRPr="006A3EBD">
        <w:rPr>
          <w:rFonts w:cs="Times New Roman"/>
          <w:szCs w:val="24"/>
        </w:rPr>
        <w:t>, but you are not required to include names</w:t>
      </w:r>
      <w:r w:rsidR="001E3887" w:rsidRPr="006A3EBD">
        <w:rPr>
          <w:rFonts w:cs="Times New Roman"/>
          <w:szCs w:val="24"/>
        </w:rPr>
        <w:t>.</w:t>
      </w:r>
    </w:p>
    <w:p w14:paraId="08649492" w14:textId="021CA7D9" w:rsidR="007479B6" w:rsidRPr="006A3EBD" w:rsidRDefault="009D7E68" w:rsidP="005110E7">
      <w:pPr>
        <w:pStyle w:val="ListParagraph"/>
        <w:numPr>
          <w:ilvl w:val="4"/>
          <w:numId w:val="29"/>
        </w:numPr>
        <w:spacing w:after="0" w:line="240" w:lineRule="auto"/>
        <w:ind w:left="720"/>
        <w:rPr>
          <w:rFonts w:cs="Times New Roman"/>
          <w:szCs w:val="24"/>
        </w:rPr>
      </w:pPr>
      <w:r w:rsidRPr="006A3EBD">
        <w:rPr>
          <w:rFonts w:cs="Times New Roman"/>
          <w:szCs w:val="24"/>
        </w:rPr>
        <w:t>Identify which items your state charges to this category as equipment, supplies</w:t>
      </w:r>
      <w:r w:rsidR="00126657" w:rsidRPr="006A3EBD">
        <w:rPr>
          <w:rFonts w:cs="Times New Roman"/>
          <w:szCs w:val="24"/>
        </w:rPr>
        <w:t>, and other, as applicable.</w:t>
      </w:r>
    </w:p>
    <w:p w14:paraId="0A914EF1" w14:textId="77777777" w:rsidR="00E000D6" w:rsidRPr="00E000D6" w:rsidRDefault="00E000D6" w:rsidP="005110E7">
      <w:pPr>
        <w:pStyle w:val="ListParagraph"/>
        <w:spacing w:after="0" w:line="240" w:lineRule="auto"/>
        <w:ind w:left="360"/>
        <w:rPr>
          <w:rFonts w:cs="Times New Roman"/>
          <w:iCs/>
          <w:szCs w:val="24"/>
        </w:rPr>
      </w:pPr>
    </w:p>
    <w:p w14:paraId="0D9B21D5" w14:textId="00990CEB" w:rsidR="00295424" w:rsidRPr="005A5C11" w:rsidRDefault="00295424" w:rsidP="005110E7">
      <w:pPr>
        <w:pStyle w:val="ListParagraph"/>
        <w:numPr>
          <w:ilvl w:val="3"/>
          <w:numId w:val="29"/>
        </w:numPr>
        <w:spacing w:after="0" w:line="240" w:lineRule="auto"/>
        <w:ind w:left="360"/>
        <w:rPr>
          <w:rFonts w:cs="Times New Roman"/>
          <w:iCs/>
          <w:szCs w:val="24"/>
        </w:rPr>
      </w:pPr>
      <w:r w:rsidRPr="005A5C11">
        <w:rPr>
          <w:rFonts w:cs="Times New Roman"/>
          <w:b/>
          <w:bCs/>
          <w:iCs/>
          <w:szCs w:val="24"/>
        </w:rPr>
        <w:t>Law Enforcement</w:t>
      </w:r>
    </w:p>
    <w:p w14:paraId="37A898D7" w14:textId="26DA795C" w:rsidR="006E4C71" w:rsidRPr="005A5C11" w:rsidRDefault="00777615" w:rsidP="005110E7">
      <w:pPr>
        <w:pStyle w:val="ListParagraph"/>
        <w:numPr>
          <w:ilvl w:val="4"/>
          <w:numId w:val="29"/>
        </w:numPr>
        <w:spacing w:after="0" w:line="240" w:lineRule="auto"/>
        <w:ind w:left="720"/>
        <w:rPr>
          <w:rFonts w:cs="Times New Roman"/>
          <w:iCs/>
          <w:szCs w:val="24"/>
        </w:rPr>
      </w:pPr>
      <w:r w:rsidRPr="005A5C11">
        <w:rPr>
          <w:rFonts w:cs="Times New Roman"/>
          <w:iCs/>
          <w:szCs w:val="24"/>
        </w:rPr>
        <w:t>Provide a summary of your state’s RBS law enforcement activities for this period of performance</w:t>
      </w:r>
    </w:p>
    <w:p w14:paraId="6D254BC1" w14:textId="77777777" w:rsidR="005A5C11" w:rsidRDefault="00533EBB" w:rsidP="005110E7">
      <w:pPr>
        <w:pStyle w:val="ListParagraph"/>
        <w:numPr>
          <w:ilvl w:val="4"/>
          <w:numId w:val="29"/>
        </w:numPr>
        <w:spacing w:line="240" w:lineRule="auto"/>
        <w:ind w:left="720"/>
        <w:rPr>
          <w:rFonts w:cs="Times New Roman"/>
          <w:iCs/>
          <w:szCs w:val="24"/>
        </w:rPr>
      </w:pPr>
      <w:r w:rsidRPr="005A5C11">
        <w:rPr>
          <w:rFonts w:cs="Times New Roman"/>
          <w:iCs/>
          <w:szCs w:val="24"/>
        </w:rPr>
        <w:t>Summarize the personnel conducting law enforcement activities</w:t>
      </w:r>
    </w:p>
    <w:p w14:paraId="54FB89D4" w14:textId="45AF3231" w:rsidR="001E3887" w:rsidRPr="005A5C11" w:rsidRDefault="001E3887" w:rsidP="005110E7">
      <w:pPr>
        <w:pStyle w:val="ListParagraph"/>
        <w:numPr>
          <w:ilvl w:val="5"/>
          <w:numId w:val="29"/>
        </w:numPr>
        <w:spacing w:line="240" w:lineRule="auto"/>
        <w:ind w:left="1080"/>
        <w:rPr>
          <w:rFonts w:cs="Times New Roman"/>
          <w:iCs/>
          <w:szCs w:val="24"/>
        </w:rPr>
      </w:pPr>
      <w:r w:rsidRPr="005A5C11">
        <w:rPr>
          <w:rFonts w:cs="Times New Roman"/>
          <w:szCs w:val="24"/>
        </w:rPr>
        <w:t>You may include titles and position descriptions, but you are not required to include names.</w:t>
      </w:r>
    </w:p>
    <w:p w14:paraId="331F4D53" w14:textId="77777777" w:rsidR="008B60C9" w:rsidRPr="005A5C11" w:rsidRDefault="008B60C9" w:rsidP="005110E7">
      <w:pPr>
        <w:pStyle w:val="ListParagraph"/>
        <w:numPr>
          <w:ilvl w:val="4"/>
          <w:numId w:val="29"/>
        </w:numPr>
        <w:spacing w:line="240" w:lineRule="auto"/>
        <w:ind w:left="720"/>
        <w:rPr>
          <w:rFonts w:cs="Times New Roman"/>
          <w:iCs/>
          <w:szCs w:val="24"/>
        </w:rPr>
      </w:pPr>
      <w:r w:rsidRPr="005A5C11">
        <w:rPr>
          <w:rFonts w:cs="Times New Roman"/>
          <w:iCs/>
          <w:szCs w:val="24"/>
        </w:rPr>
        <w:t>Identify which items your state charges to this category as equipment, supplies, and other, as applicable</w:t>
      </w:r>
    </w:p>
    <w:p w14:paraId="03BEFF52" w14:textId="77777777" w:rsidR="004B0CB5" w:rsidRPr="005A5C11" w:rsidRDefault="004B0CB5" w:rsidP="005110E7">
      <w:pPr>
        <w:pStyle w:val="ListParagraph"/>
        <w:numPr>
          <w:ilvl w:val="5"/>
          <w:numId w:val="29"/>
        </w:numPr>
        <w:spacing w:line="240" w:lineRule="auto"/>
        <w:ind w:left="1080"/>
        <w:rPr>
          <w:rFonts w:cs="Times New Roman"/>
          <w:iCs/>
          <w:szCs w:val="24"/>
        </w:rPr>
      </w:pPr>
      <w:r w:rsidRPr="005A5C11">
        <w:rPr>
          <w:rFonts w:cs="Times New Roman"/>
          <w:iCs/>
          <w:szCs w:val="24"/>
        </w:rPr>
        <w:t>Please summarize how your state classifies items such as, but not limited to, weapons, radios, life jackets, and other items you may use for RBS law enforcement activities.</w:t>
      </w:r>
    </w:p>
    <w:p w14:paraId="01CF19F3" w14:textId="77777777" w:rsidR="00E000D6" w:rsidRPr="005A5C11" w:rsidRDefault="00E000D6" w:rsidP="005110E7">
      <w:pPr>
        <w:pStyle w:val="ListParagraph"/>
        <w:spacing w:after="0" w:line="240" w:lineRule="auto"/>
        <w:ind w:left="360"/>
        <w:rPr>
          <w:rFonts w:cs="Times New Roman"/>
          <w:b/>
          <w:bCs/>
          <w:iCs/>
          <w:szCs w:val="24"/>
        </w:rPr>
      </w:pPr>
    </w:p>
    <w:p w14:paraId="266E7F50" w14:textId="038E368B" w:rsidR="00777615" w:rsidRPr="005A5C11" w:rsidRDefault="004B0CB5" w:rsidP="005110E7">
      <w:pPr>
        <w:pStyle w:val="ListParagraph"/>
        <w:numPr>
          <w:ilvl w:val="3"/>
          <w:numId w:val="29"/>
        </w:numPr>
        <w:spacing w:after="0" w:line="240" w:lineRule="auto"/>
        <w:ind w:left="360"/>
        <w:rPr>
          <w:rFonts w:cs="Times New Roman"/>
          <w:b/>
          <w:bCs/>
          <w:iCs/>
          <w:szCs w:val="24"/>
        </w:rPr>
      </w:pPr>
      <w:r w:rsidRPr="005A5C11">
        <w:rPr>
          <w:rFonts w:cs="Times New Roman"/>
          <w:b/>
          <w:bCs/>
          <w:iCs/>
          <w:szCs w:val="24"/>
        </w:rPr>
        <w:t>Education</w:t>
      </w:r>
    </w:p>
    <w:p w14:paraId="203067D8" w14:textId="00D94960" w:rsidR="00EB192C" w:rsidRPr="005A5C11" w:rsidRDefault="00EB192C" w:rsidP="005110E7">
      <w:pPr>
        <w:pStyle w:val="ListParagraph"/>
        <w:numPr>
          <w:ilvl w:val="4"/>
          <w:numId w:val="29"/>
        </w:numPr>
        <w:spacing w:after="0" w:line="240" w:lineRule="auto"/>
        <w:ind w:left="720"/>
        <w:rPr>
          <w:rFonts w:cs="Times New Roman"/>
          <w:iCs/>
          <w:szCs w:val="24"/>
        </w:rPr>
      </w:pPr>
      <w:r w:rsidRPr="005A5C11">
        <w:rPr>
          <w:rFonts w:cs="Times New Roman"/>
          <w:iCs/>
          <w:szCs w:val="24"/>
        </w:rPr>
        <w:t xml:space="preserve">Describe the boating education </w:t>
      </w:r>
      <w:r w:rsidR="00304053" w:rsidRPr="005A5C11">
        <w:rPr>
          <w:rFonts w:cs="Times New Roman"/>
          <w:szCs w:val="24"/>
        </w:rPr>
        <w:t>requirements and/or</w:t>
      </w:r>
      <w:r w:rsidR="00304053" w:rsidRPr="005A5C11">
        <w:rPr>
          <w:rFonts w:cs="Times New Roman"/>
          <w:iCs/>
          <w:szCs w:val="24"/>
        </w:rPr>
        <w:t xml:space="preserve"> </w:t>
      </w:r>
      <w:r w:rsidRPr="005A5C11">
        <w:rPr>
          <w:rFonts w:cs="Times New Roman"/>
          <w:iCs/>
          <w:szCs w:val="24"/>
        </w:rPr>
        <w:t>opportunities available in your state</w:t>
      </w:r>
    </w:p>
    <w:p w14:paraId="7C0C8974" w14:textId="77777777" w:rsidR="00EB192C" w:rsidRPr="005A5C11" w:rsidRDefault="00EB192C" w:rsidP="005110E7">
      <w:pPr>
        <w:pStyle w:val="ListParagraph"/>
        <w:numPr>
          <w:ilvl w:val="4"/>
          <w:numId w:val="29"/>
        </w:numPr>
        <w:spacing w:after="0" w:line="240" w:lineRule="auto"/>
        <w:ind w:left="720"/>
        <w:rPr>
          <w:rFonts w:cs="Times New Roman"/>
          <w:iCs/>
          <w:szCs w:val="24"/>
        </w:rPr>
      </w:pPr>
      <w:r w:rsidRPr="005A5C11">
        <w:rPr>
          <w:rFonts w:cs="Times New Roman"/>
          <w:iCs/>
          <w:szCs w:val="24"/>
        </w:rPr>
        <w:t>Include the method of delivery (online, classroom, etc.) and the targeted demographics, if applicable (adults, high school programs, etc.)</w:t>
      </w:r>
    </w:p>
    <w:p w14:paraId="08022BFE" w14:textId="77777777" w:rsidR="00EB192C" w:rsidRPr="00EB192C" w:rsidRDefault="00EB192C" w:rsidP="005110E7">
      <w:pPr>
        <w:pStyle w:val="ListParagraph"/>
        <w:numPr>
          <w:ilvl w:val="4"/>
          <w:numId w:val="29"/>
        </w:numPr>
        <w:spacing w:after="0" w:line="240" w:lineRule="auto"/>
        <w:ind w:left="720"/>
        <w:rPr>
          <w:rFonts w:cs="Times New Roman"/>
          <w:iCs/>
          <w:szCs w:val="24"/>
        </w:rPr>
      </w:pPr>
      <w:r w:rsidRPr="005A5C11">
        <w:rPr>
          <w:rFonts w:cs="Times New Roman"/>
          <w:iCs/>
          <w:szCs w:val="24"/>
        </w:rPr>
        <w:t>Describe how an education program may be</w:t>
      </w:r>
      <w:r w:rsidRPr="00EB192C">
        <w:rPr>
          <w:rFonts w:cs="Times New Roman"/>
          <w:iCs/>
          <w:szCs w:val="24"/>
        </w:rPr>
        <w:t xml:space="preserve"> structured and its approved content</w:t>
      </w:r>
    </w:p>
    <w:p w14:paraId="565E64B2" w14:textId="77777777" w:rsidR="00EB192C" w:rsidRPr="00EB192C" w:rsidRDefault="00EB192C" w:rsidP="005110E7">
      <w:pPr>
        <w:pStyle w:val="ListParagraph"/>
        <w:numPr>
          <w:ilvl w:val="4"/>
          <w:numId w:val="29"/>
        </w:numPr>
        <w:spacing w:after="0" w:line="240" w:lineRule="auto"/>
        <w:ind w:left="720"/>
        <w:rPr>
          <w:rFonts w:cs="Times New Roman"/>
          <w:iCs/>
          <w:szCs w:val="24"/>
        </w:rPr>
      </w:pPr>
      <w:r w:rsidRPr="00EB192C">
        <w:rPr>
          <w:rFonts w:cs="Times New Roman"/>
          <w:iCs/>
          <w:szCs w:val="24"/>
        </w:rPr>
        <w:t>Describe all those involved in delivering a course:</w:t>
      </w:r>
    </w:p>
    <w:p w14:paraId="7E49EE0E" w14:textId="77777777" w:rsidR="00EB192C" w:rsidRPr="00EB192C" w:rsidRDefault="00EB192C" w:rsidP="005110E7">
      <w:pPr>
        <w:pStyle w:val="ListParagraph"/>
        <w:numPr>
          <w:ilvl w:val="5"/>
          <w:numId w:val="29"/>
        </w:numPr>
        <w:spacing w:after="0" w:line="240" w:lineRule="auto"/>
        <w:ind w:left="1080"/>
        <w:rPr>
          <w:rFonts w:cs="Times New Roman"/>
          <w:iCs/>
          <w:szCs w:val="24"/>
        </w:rPr>
      </w:pPr>
      <w:r w:rsidRPr="00EB192C">
        <w:rPr>
          <w:rFonts w:cs="Times New Roman"/>
          <w:iCs/>
          <w:szCs w:val="24"/>
        </w:rPr>
        <w:t>What are their roles?</w:t>
      </w:r>
    </w:p>
    <w:p w14:paraId="753E96C7" w14:textId="77777777" w:rsidR="00EB192C" w:rsidRPr="00EB192C" w:rsidRDefault="00EB192C" w:rsidP="005110E7">
      <w:pPr>
        <w:pStyle w:val="ListParagraph"/>
        <w:numPr>
          <w:ilvl w:val="5"/>
          <w:numId w:val="29"/>
        </w:numPr>
        <w:spacing w:after="0" w:line="240" w:lineRule="auto"/>
        <w:ind w:left="1080"/>
        <w:rPr>
          <w:rFonts w:cs="Times New Roman"/>
          <w:iCs/>
          <w:szCs w:val="24"/>
        </w:rPr>
      </w:pPr>
      <w:r w:rsidRPr="00EB192C">
        <w:rPr>
          <w:rFonts w:cs="Times New Roman"/>
          <w:iCs/>
          <w:szCs w:val="24"/>
        </w:rPr>
        <w:t>How do they contribute to the program’s delivery?</w:t>
      </w:r>
    </w:p>
    <w:p w14:paraId="7D2B4EB2" w14:textId="77777777" w:rsidR="00EB192C" w:rsidRPr="00EB192C" w:rsidRDefault="00EB192C" w:rsidP="005110E7">
      <w:pPr>
        <w:pStyle w:val="ListParagraph"/>
        <w:numPr>
          <w:ilvl w:val="5"/>
          <w:numId w:val="29"/>
        </w:numPr>
        <w:spacing w:after="0" w:line="240" w:lineRule="auto"/>
        <w:ind w:left="1080"/>
        <w:rPr>
          <w:rFonts w:cs="Times New Roman"/>
          <w:iCs/>
          <w:szCs w:val="24"/>
        </w:rPr>
      </w:pPr>
      <w:r w:rsidRPr="00EB192C">
        <w:rPr>
          <w:rFonts w:cs="Times New Roman"/>
          <w:iCs/>
          <w:szCs w:val="24"/>
        </w:rPr>
        <w:t>What is the level of engagement with the intended audience?</w:t>
      </w:r>
    </w:p>
    <w:p w14:paraId="0176ECFE" w14:textId="77777777" w:rsidR="00EB192C" w:rsidRPr="00EB192C" w:rsidRDefault="00EB192C" w:rsidP="005110E7">
      <w:pPr>
        <w:pStyle w:val="ListParagraph"/>
        <w:numPr>
          <w:ilvl w:val="4"/>
          <w:numId w:val="29"/>
        </w:numPr>
        <w:spacing w:after="0" w:line="240" w:lineRule="auto"/>
        <w:ind w:left="720"/>
        <w:rPr>
          <w:rFonts w:cs="Times New Roman"/>
          <w:iCs/>
          <w:szCs w:val="24"/>
        </w:rPr>
      </w:pPr>
      <w:r w:rsidRPr="00EB192C">
        <w:rPr>
          <w:rFonts w:cs="Times New Roman"/>
          <w:iCs/>
          <w:szCs w:val="24"/>
        </w:rPr>
        <w:t>Identify which items your state charges to this category as equipment, supplies, and other, as applicable.</w:t>
      </w:r>
    </w:p>
    <w:p w14:paraId="3F23CEEE" w14:textId="61F4B60C" w:rsidR="00E000D6" w:rsidRDefault="00E000D6" w:rsidP="005110E7">
      <w:pPr>
        <w:pStyle w:val="ListParagraph"/>
        <w:spacing w:after="0" w:line="240" w:lineRule="auto"/>
        <w:ind w:left="360"/>
        <w:rPr>
          <w:rFonts w:cs="Times New Roman"/>
          <w:b/>
          <w:bCs/>
          <w:iCs/>
          <w:szCs w:val="24"/>
        </w:rPr>
      </w:pPr>
    </w:p>
    <w:p w14:paraId="0BC1FFA6" w14:textId="012337E4" w:rsidR="004B0CB5" w:rsidRDefault="00C52121" w:rsidP="005110E7">
      <w:pPr>
        <w:pStyle w:val="ListParagraph"/>
        <w:numPr>
          <w:ilvl w:val="3"/>
          <w:numId w:val="29"/>
        </w:numPr>
        <w:spacing w:after="0" w:line="240" w:lineRule="auto"/>
        <w:ind w:left="360"/>
        <w:rPr>
          <w:rFonts w:cs="Times New Roman"/>
          <w:b/>
          <w:bCs/>
          <w:iCs/>
          <w:szCs w:val="24"/>
        </w:rPr>
      </w:pPr>
      <w:r w:rsidRPr="00C52121">
        <w:rPr>
          <w:rFonts w:cs="Times New Roman"/>
          <w:b/>
          <w:bCs/>
          <w:iCs/>
          <w:szCs w:val="24"/>
        </w:rPr>
        <w:t>Navigational Aides</w:t>
      </w:r>
    </w:p>
    <w:p w14:paraId="56DF2985" w14:textId="299788DF" w:rsidR="00C0474B" w:rsidRPr="00C0474B" w:rsidRDefault="00C0474B" w:rsidP="005110E7">
      <w:pPr>
        <w:pStyle w:val="ListParagraph"/>
        <w:numPr>
          <w:ilvl w:val="4"/>
          <w:numId w:val="29"/>
        </w:numPr>
        <w:spacing w:after="0" w:line="240" w:lineRule="auto"/>
        <w:ind w:left="720"/>
        <w:rPr>
          <w:rFonts w:cs="Times New Roman"/>
          <w:iCs/>
          <w:szCs w:val="24"/>
        </w:rPr>
      </w:pPr>
      <w:r w:rsidRPr="00C0474B">
        <w:rPr>
          <w:rFonts w:cs="Times New Roman"/>
          <w:iCs/>
          <w:szCs w:val="24"/>
        </w:rPr>
        <w:t>Explain how your state defines an aid to navigation (ATON)</w:t>
      </w:r>
    </w:p>
    <w:p w14:paraId="4A48A7C3" w14:textId="77777777" w:rsidR="00C0474B" w:rsidRPr="00C0474B" w:rsidRDefault="00C0474B" w:rsidP="005110E7">
      <w:pPr>
        <w:pStyle w:val="ListParagraph"/>
        <w:numPr>
          <w:ilvl w:val="5"/>
          <w:numId w:val="29"/>
        </w:numPr>
        <w:spacing w:after="0" w:line="240" w:lineRule="auto"/>
        <w:ind w:left="1080"/>
        <w:rPr>
          <w:rFonts w:cs="Times New Roman"/>
          <w:iCs/>
          <w:szCs w:val="24"/>
        </w:rPr>
      </w:pPr>
      <w:r w:rsidRPr="00C0474B">
        <w:rPr>
          <w:rFonts w:cs="Times New Roman"/>
          <w:iCs/>
          <w:szCs w:val="24"/>
        </w:rPr>
        <w:t>Do you have specific markers for state waters?</w:t>
      </w:r>
    </w:p>
    <w:p w14:paraId="6058B283" w14:textId="77777777" w:rsidR="00C0474B" w:rsidRPr="00C0474B" w:rsidRDefault="00C0474B" w:rsidP="005110E7">
      <w:pPr>
        <w:pStyle w:val="ListParagraph"/>
        <w:numPr>
          <w:ilvl w:val="5"/>
          <w:numId w:val="29"/>
        </w:numPr>
        <w:spacing w:after="0" w:line="240" w:lineRule="auto"/>
        <w:ind w:left="1080"/>
        <w:rPr>
          <w:rFonts w:cs="Times New Roman"/>
          <w:iCs/>
          <w:szCs w:val="24"/>
        </w:rPr>
      </w:pPr>
      <w:r w:rsidRPr="00C0474B">
        <w:rPr>
          <w:rFonts w:cs="Times New Roman"/>
          <w:iCs/>
          <w:szCs w:val="24"/>
        </w:rPr>
        <w:t>Does your state use informational aids and how are they delineated, e.g., no wake, slow speed, etc.?</w:t>
      </w:r>
    </w:p>
    <w:p w14:paraId="45C54127" w14:textId="77777777" w:rsidR="00C0474B" w:rsidRPr="00C0474B" w:rsidRDefault="00C0474B" w:rsidP="005110E7">
      <w:pPr>
        <w:pStyle w:val="ListParagraph"/>
        <w:numPr>
          <w:ilvl w:val="4"/>
          <w:numId w:val="29"/>
        </w:numPr>
        <w:spacing w:after="0" w:line="240" w:lineRule="auto"/>
        <w:ind w:left="720"/>
        <w:rPr>
          <w:rFonts w:cs="Times New Roman"/>
          <w:iCs/>
          <w:szCs w:val="24"/>
        </w:rPr>
      </w:pPr>
      <w:r w:rsidRPr="00C0474B">
        <w:rPr>
          <w:rFonts w:cs="Times New Roman"/>
          <w:iCs/>
          <w:szCs w:val="24"/>
        </w:rPr>
        <w:t>Indicate if your state has a vessel strictly dedicated to ATON maintenance and repair.</w:t>
      </w:r>
    </w:p>
    <w:p w14:paraId="3B614EC8" w14:textId="13BF9B00" w:rsidR="00C0474B" w:rsidRPr="00C0474B" w:rsidRDefault="00C0474B" w:rsidP="005110E7">
      <w:pPr>
        <w:pStyle w:val="ListParagraph"/>
        <w:numPr>
          <w:ilvl w:val="5"/>
          <w:numId w:val="29"/>
        </w:numPr>
        <w:spacing w:after="0" w:line="240" w:lineRule="auto"/>
        <w:ind w:left="1080"/>
        <w:rPr>
          <w:rFonts w:cs="Times New Roman"/>
        </w:rPr>
      </w:pPr>
      <w:r w:rsidRPr="521055F9">
        <w:rPr>
          <w:rFonts w:cs="Times New Roman"/>
        </w:rPr>
        <w:lastRenderedPageBreak/>
        <w:t>For example, this might be a vessel that is specifically outfitted to tend to buoy repairs, etc.</w:t>
      </w:r>
    </w:p>
    <w:p w14:paraId="1F1831CA" w14:textId="77777777" w:rsidR="00C0474B" w:rsidRPr="00C0474B" w:rsidRDefault="00C0474B" w:rsidP="005110E7">
      <w:pPr>
        <w:pStyle w:val="ListParagraph"/>
        <w:numPr>
          <w:ilvl w:val="4"/>
          <w:numId w:val="29"/>
        </w:numPr>
        <w:spacing w:after="0" w:line="240" w:lineRule="auto"/>
        <w:ind w:left="720"/>
        <w:rPr>
          <w:rFonts w:cs="Times New Roman"/>
          <w:iCs/>
          <w:szCs w:val="24"/>
        </w:rPr>
      </w:pPr>
      <w:r w:rsidRPr="00C0474B">
        <w:rPr>
          <w:rFonts w:cs="Times New Roman"/>
          <w:iCs/>
          <w:szCs w:val="24"/>
        </w:rPr>
        <w:t>Identify and explain if a non-state entity is responsible for your ATON maintenance and repairs.</w:t>
      </w:r>
    </w:p>
    <w:p w14:paraId="7E3AD1C5" w14:textId="6F02E43E" w:rsidR="00C0474B" w:rsidRPr="00C0474B" w:rsidRDefault="00C0474B" w:rsidP="005110E7">
      <w:pPr>
        <w:pStyle w:val="ListParagraph"/>
        <w:numPr>
          <w:ilvl w:val="4"/>
          <w:numId w:val="29"/>
        </w:numPr>
        <w:spacing w:after="0" w:line="240" w:lineRule="auto"/>
        <w:ind w:left="720"/>
        <w:rPr>
          <w:rFonts w:cs="Times New Roman"/>
          <w:iCs/>
          <w:szCs w:val="24"/>
        </w:rPr>
      </w:pPr>
      <w:r w:rsidRPr="00C0474B">
        <w:rPr>
          <w:rFonts w:cs="Times New Roman"/>
          <w:iCs/>
          <w:szCs w:val="24"/>
        </w:rPr>
        <w:t>Identify which items your state charges to this category as equipment, supplies, and other, as applicable</w:t>
      </w:r>
      <w:r w:rsidR="00432093">
        <w:rPr>
          <w:rFonts w:cs="Times New Roman"/>
          <w:iCs/>
          <w:szCs w:val="24"/>
        </w:rPr>
        <w:t>.</w:t>
      </w:r>
    </w:p>
    <w:p w14:paraId="7C2C4BEF" w14:textId="77777777" w:rsidR="00E000D6" w:rsidRDefault="00E000D6" w:rsidP="005110E7">
      <w:pPr>
        <w:pStyle w:val="ListParagraph"/>
        <w:spacing w:after="0" w:line="240" w:lineRule="auto"/>
        <w:ind w:left="360"/>
        <w:rPr>
          <w:rFonts w:cs="Times New Roman"/>
          <w:b/>
          <w:bCs/>
          <w:iCs/>
          <w:szCs w:val="24"/>
        </w:rPr>
      </w:pPr>
    </w:p>
    <w:p w14:paraId="38DB3EC3" w14:textId="03F8D5BC" w:rsidR="00141D7C" w:rsidRPr="00432093" w:rsidRDefault="0050644E" w:rsidP="005110E7">
      <w:pPr>
        <w:pStyle w:val="ListParagraph"/>
        <w:numPr>
          <w:ilvl w:val="3"/>
          <w:numId w:val="29"/>
        </w:numPr>
        <w:spacing w:after="0" w:line="240" w:lineRule="auto"/>
        <w:ind w:left="360"/>
        <w:rPr>
          <w:rFonts w:cs="Times New Roman"/>
          <w:b/>
          <w:bCs/>
          <w:iCs/>
          <w:szCs w:val="24"/>
        </w:rPr>
      </w:pPr>
      <w:r>
        <w:rPr>
          <w:rFonts w:cs="Times New Roman"/>
          <w:b/>
          <w:bCs/>
          <w:iCs/>
          <w:szCs w:val="24"/>
        </w:rPr>
        <w:t>Boat Registration &amp; Fees</w:t>
      </w:r>
    </w:p>
    <w:p w14:paraId="2CA9CD7E" w14:textId="582AD5D0" w:rsidR="004F3B20" w:rsidRPr="004F3B20" w:rsidRDefault="004F3B20" w:rsidP="005110E7">
      <w:pPr>
        <w:pStyle w:val="ListParagraph"/>
        <w:numPr>
          <w:ilvl w:val="4"/>
          <w:numId w:val="29"/>
        </w:numPr>
        <w:spacing w:after="0" w:line="240" w:lineRule="auto"/>
        <w:ind w:left="720"/>
        <w:rPr>
          <w:rFonts w:cs="Times New Roman"/>
          <w:iCs/>
          <w:szCs w:val="24"/>
        </w:rPr>
      </w:pPr>
      <w:r w:rsidRPr="004F3B20">
        <w:rPr>
          <w:rFonts w:cs="Times New Roman"/>
          <w:iCs/>
          <w:szCs w:val="24"/>
        </w:rPr>
        <w:t>Describe how the vessel registration process is managed in your state</w:t>
      </w:r>
    </w:p>
    <w:p w14:paraId="093D29AD" w14:textId="77777777" w:rsidR="004F3B20" w:rsidRPr="004F3B20" w:rsidRDefault="004F3B20" w:rsidP="005110E7">
      <w:pPr>
        <w:pStyle w:val="ListParagraph"/>
        <w:numPr>
          <w:ilvl w:val="4"/>
          <w:numId w:val="29"/>
        </w:numPr>
        <w:spacing w:after="0" w:line="240" w:lineRule="auto"/>
        <w:ind w:left="720"/>
        <w:rPr>
          <w:rFonts w:cs="Times New Roman"/>
          <w:iCs/>
          <w:szCs w:val="24"/>
        </w:rPr>
      </w:pPr>
      <w:r w:rsidRPr="004F3B20">
        <w:rPr>
          <w:rFonts w:cs="Times New Roman"/>
          <w:iCs/>
          <w:szCs w:val="24"/>
        </w:rPr>
        <w:t>Clearly identify what entity manages your process</w:t>
      </w:r>
    </w:p>
    <w:p w14:paraId="0A748F98" w14:textId="77777777" w:rsidR="004F3B20" w:rsidRPr="004F3B20" w:rsidRDefault="004F3B20" w:rsidP="005110E7">
      <w:pPr>
        <w:pStyle w:val="ListParagraph"/>
        <w:numPr>
          <w:ilvl w:val="5"/>
          <w:numId w:val="29"/>
        </w:numPr>
        <w:spacing w:after="0" w:line="240" w:lineRule="auto"/>
        <w:ind w:left="1080"/>
        <w:rPr>
          <w:rFonts w:cs="Times New Roman"/>
          <w:iCs/>
          <w:szCs w:val="24"/>
        </w:rPr>
      </w:pPr>
      <w:r w:rsidRPr="004F3B20">
        <w:rPr>
          <w:rFonts w:cs="Times New Roman"/>
          <w:iCs/>
          <w:szCs w:val="24"/>
        </w:rPr>
        <w:t>Explicitly state if this is managed by the DMV</w:t>
      </w:r>
    </w:p>
    <w:p w14:paraId="34B5611C" w14:textId="77777777" w:rsidR="004F3B20" w:rsidRPr="004F3B20" w:rsidRDefault="004F3B20" w:rsidP="005110E7">
      <w:pPr>
        <w:pStyle w:val="ListParagraph"/>
        <w:numPr>
          <w:ilvl w:val="5"/>
          <w:numId w:val="29"/>
        </w:numPr>
        <w:spacing w:after="0" w:line="240" w:lineRule="auto"/>
        <w:ind w:left="1080"/>
        <w:rPr>
          <w:rFonts w:cs="Times New Roman"/>
          <w:iCs/>
          <w:szCs w:val="24"/>
        </w:rPr>
      </w:pPr>
      <w:r w:rsidRPr="004F3B20">
        <w:rPr>
          <w:rFonts w:cs="Times New Roman"/>
          <w:iCs/>
          <w:szCs w:val="24"/>
        </w:rPr>
        <w:t>Provide the website for the entity</w:t>
      </w:r>
    </w:p>
    <w:p w14:paraId="2D5B2D10" w14:textId="77777777" w:rsidR="004F3B20" w:rsidRPr="004F3B20" w:rsidRDefault="004F3B20" w:rsidP="005110E7">
      <w:pPr>
        <w:pStyle w:val="ListParagraph"/>
        <w:numPr>
          <w:ilvl w:val="5"/>
          <w:numId w:val="29"/>
        </w:numPr>
        <w:spacing w:after="0" w:line="240" w:lineRule="auto"/>
        <w:ind w:left="1080"/>
        <w:rPr>
          <w:rFonts w:cs="Times New Roman"/>
          <w:iCs/>
          <w:szCs w:val="24"/>
        </w:rPr>
      </w:pPr>
      <w:r w:rsidRPr="004F3B20">
        <w:rPr>
          <w:rFonts w:cs="Times New Roman"/>
          <w:iCs/>
          <w:szCs w:val="24"/>
        </w:rPr>
        <w:t>Include a link directly to the online registration forms</w:t>
      </w:r>
    </w:p>
    <w:p w14:paraId="1DDC9A01" w14:textId="77777777" w:rsidR="004F3B20" w:rsidRPr="004F3B20" w:rsidRDefault="004F3B20" w:rsidP="005110E7">
      <w:pPr>
        <w:pStyle w:val="ListParagraph"/>
        <w:numPr>
          <w:ilvl w:val="4"/>
          <w:numId w:val="29"/>
        </w:numPr>
        <w:spacing w:after="0" w:line="240" w:lineRule="auto"/>
        <w:ind w:left="720"/>
        <w:rPr>
          <w:rFonts w:cs="Times New Roman"/>
          <w:iCs/>
          <w:szCs w:val="24"/>
        </w:rPr>
      </w:pPr>
      <w:r w:rsidRPr="004F3B20">
        <w:rPr>
          <w:rFonts w:cs="Times New Roman"/>
          <w:iCs/>
          <w:szCs w:val="24"/>
        </w:rPr>
        <w:t>Include the status of any ongoing improvements to your registration process</w:t>
      </w:r>
    </w:p>
    <w:p w14:paraId="330CCE03" w14:textId="77777777" w:rsidR="004F3B20" w:rsidRPr="004F3B20" w:rsidRDefault="004F3B20" w:rsidP="005110E7">
      <w:pPr>
        <w:pStyle w:val="ListParagraph"/>
        <w:numPr>
          <w:ilvl w:val="5"/>
          <w:numId w:val="29"/>
        </w:numPr>
        <w:spacing w:after="0" w:line="240" w:lineRule="auto"/>
        <w:ind w:left="1080"/>
        <w:rPr>
          <w:rFonts w:cs="Times New Roman"/>
          <w:iCs/>
          <w:szCs w:val="24"/>
        </w:rPr>
      </w:pPr>
      <w:r w:rsidRPr="004F3B20">
        <w:rPr>
          <w:rFonts w:cs="Times New Roman"/>
          <w:iCs/>
          <w:szCs w:val="24"/>
        </w:rPr>
        <w:t>Briefly summarize any progress made during the previous grant cycle</w:t>
      </w:r>
    </w:p>
    <w:p w14:paraId="0D482508" w14:textId="77777777" w:rsidR="004F3B20" w:rsidRPr="004F3B20" w:rsidRDefault="004F3B20" w:rsidP="005110E7">
      <w:pPr>
        <w:pStyle w:val="ListParagraph"/>
        <w:numPr>
          <w:ilvl w:val="5"/>
          <w:numId w:val="29"/>
        </w:numPr>
        <w:spacing w:after="0" w:line="240" w:lineRule="auto"/>
        <w:ind w:left="1080"/>
        <w:rPr>
          <w:rFonts w:cs="Times New Roman"/>
          <w:iCs/>
          <w:szCs w:val="24"/>
        </w:rPr>
      </w:pPr>
      <w:r w:rsidRPr="004F3B20">
        <w:rPr>
          <w:rFonts w:cs="Times New Roman"/>
          <w:iCs/>
          <w:szCs w:val="24"/>
        </w:rPr>
        <w:t>Note: This is for our general awareness and better understanding of your state’s processes. We know improvements and changes take time to implement.</w:t>
      </w:r>
    </w:p>
    <w:p w14:paraId="23C15284" w14:textId="77777777" w:rsidR="004F3B20" w:rsidRPr="004F3B20" w:rsidRDefault="004F3B20" w:rsidP="005110E7">
      <w:pPr>
        <w:pStyle w:val="ListParagraph"/>
        <w:numPr>
          <w:ilvl w:val="4"/>
          <w:numId w:val="29"/>
        </w:numPr>
        <w:spacing w:after="0" w:line="240" w:lineRule="auto"/>
        <w:ind w:left="720"/>
        <w:rPr>
          <w:rFonts w:cs="Times New Roman"/>
          <w:iCs/>
          <w:szCs w:val="24"/>
        </w:rPr>
      </w:pPr>
      <w:r w:rsidRPr="004F3B20">
        <w:rPr>
          <w:rFonts w:cs="Times New Roman"/>
          <w:iCs/>
          <w:szCs w:val="24"/>
        </w:rPr>
        <w:t>Describe how funds under this category will be used, e.g., database maintenance, document printing, stickers, etc.</w:t>
      </w:r>
    </w:p>
    <w:p w14:paraId="4A8744AE" w14:textId="77777777" w:rsidR="004F3B20" w:rsidRPr="004F3B20" w:rsidRDefault="004F3B20" w:rsidP="005110E7">
      <w:pPr>
        <w:pStyle w:val="ListParagraph"/>
        <w:numPr>
          <w:ilvl w:val="4"/>
          <w:numId w:val="29"/>
        </w:numPr>
        <w:spacing w:after="0" w:line="240" w:lineRule="auto"/>
        <w:ind w:left="720"/>
        <w:rPr>
          <w:rFonts w:cs="Times New Roman"/>
          <w:iCs/>
          <w:szCs w:val="24"/>
        </w:rPr>
      </w:pPr>
      <w:r w:rsidRPr="004F3B20">
        <w:rPr>
          <w:rFonts w:cs="Times New Roman"/>
          <w:iCs/>
          <w:szCs w:val="24"/>
        </w:rPr>
        <w:t>Identify which items your state charges to this category as equipment, supplies, and other, as applicable</w:t>
      </w:r>
    </w:p>
    <w:p w14:paraId="611B381E" w14:textId="77777777" w:rsidR="00E000D6" w:rsidRDefault="00E000D6" w:rsidP="005110E7">
      <w:pPr>
        <w:pStyle w:val="ListParagraph"/>
        <w:spacing w:after="0" w:line="240" w:lineRule="auto"/>
        <w:ind w:left="360"/>
        <w:rPr>
          <w:rFonts w:cs="Times New Roman"/>
          <w:b/>
          <w:bCs/>
          <w:iCs/>
          <w:szCs w:val="24"/>
        </w:rPr>
      </w:pPr>
    </w:p>
    <w:p w14:paraId="4F4C9E83" w14:textId="4A6A0A55" w:rsidR="00432093" w:rsidRPr="006C6571" w:rsidRDefault="006C6571" w:rsidP="005110E7">
      <w:pPr>
        <w:pStyle w:val="ListParagraph"/>
        <w:numPr>
          <w:ilvl w:val="3"/>
          <w:numId w:val="29"/>
        </w:numPr>
        <w:spacing w:after="0" w:line="240" w:lineRule="auto"/>
        <w:ind w:left="360"/>
        <w:rPr>
          <w:rFonts w:cs="Times New Roman"/>
          <w:b/>
          <w:bCs/>
          <w:iCs/>
          <w:szCs w:val="24"/>
        </w:rPr>
      </w:pPr>
      <w:r>
        <w:rPr>
          <w:rFonts w:cs="Times New Roman"/>
          <w:b/>
          <w:bCs/>
          <w:iCs/>
          <w:szCs w:val="24"/>
        </w:rPr>
        <w:t>Public Access &amp; Construction (if applicable)</w:t>
      </w:r>
    </w:p>
    <w:p w14:paraId="052FD363" w14:textId="09D9E1A6" w:rsidR="008E38C2" w:rsidRPr="008E38C2" w:rsidRDefault="008E38C2" w:rsidP="005110E7">
      <w:pPr>
        <w:pStyle w:val="ListParagraph"/>
        <w:numPr>
          <w:ilvl w:val="4"/>
          <w:numId w:val="29"/>
        </w:numPr>
        <w:spacing w:after="0" w:line="240" w:lineRule="auto"/>
        <w:ind w:left="720"/>
        <w:rPr>
          <w:rFonts w:cs="Times New Roman"/>
          <w:iCs/>
          <w:szCs w:val="24"/>
        </w:rPr>
      </w:pPr>
      <w:r>
        <w:rPr>
          <w:rFonts w:cs="Times New Roman"/>
          <w:iCs/>
          <w:szCs w:val="24"/>
        </w:rPr>
        <w:t>I</w:t>
      </w:r>
      <w:r w:rsidRPr="008E38C2">
        <w:rPr>
          <w:rFonts w:cs="Times New Roman"/>
          <w:iCs/>
          <w:szCs w:val="24"/>
        </w:rPr>
        <w:t>dentify what your state defines as equipment, supplies, and other, as applicable</w:t>
      </w:r>
    </w:p>
    <w:p w14:paraId="16CD2D26" w14:textId="77777777" w:rsidR="008E38C2" w:rsidRPr="008E38C2" w:rsidRDefault="008E38C2" w:rsidP="005110E7">
      <w:pPr>
        <w:pStyle w:val="ListParagraph"/>
        <w:numPr>
          <w:ilvl w:val="4"/>
          <w:numId w:val="29"/>
        </w:numPr>
        <w:spacing w:after="0" w:line="240" w:lineRule="auto"/>
        <w:ind w:left="720"/>
        <w:rPr>
          <w:rFonts w:cs="Times New Roman"/>
          <w:iCs/>
          <w:szCs w:val="24"/>
        </w:rPr>
      </w:pPr>
      <w:r w:rsidRPr="008E38C2">
        <w:rPr>
          <w:rFonts w:cs="Times New Roman"/>
          <w:iCs/>
          <w:szCs w:val="24"/>
        </w:rPr>
        <w:t>For each individual public access and/or construction site, include the following information:</w:t>
      </w:r>
    </w:p>
    <w:p w14:paraId="5849B669" w14:textId="454A95A6" w:rsidR="008E38C2" w:rsidRPr="008E38C2" w:rsidRDefault="008E38C2" w:rsidP="005110E7">
      <w:pPr>
        <w:pStyle w:val="ListParagraph"/>
        <w:numPr>
          <w:ilvl w:val="5"/>
          <w:numId w:val="29"/>
        </w:numPr>
        <w:spacing w:after="0" w:line="240" w:lineRule="auto"/>
        <w:ind w:left="1080"/>
        <w:rPr>
          <w:rFonts w:cs="Times New Roman"/>
          <w:iCs/>
          <w:szCs w:val="24"/>
        </w:rPr>
      </w:pPr>
      <w:r w:rsidRPr="005C1F50">
        <w:rPr>
          <w:rFonts w:cs="Times New Roman"/>
          <w:b/>
          <w:bCs/>
          <w:iCs/>
          <w:szCs w:val="24"/>
        </w:rPr>
        <w:t>Need:</w:t>
      </w:r>
      <w:r w:rsidRPr="008E38C2">
        <w:rPr>
          <w:rFonts w:cs="Times New Roman"/>
          <w:iCs/>
          <w:szCs w:val="24"/>
        </w:rPr>
        <w:t xml:space="preserve"> State the reason why a new facility is </w:t>
      </w:r>
      <w:r w:rsidR="00E000D6" w:rsidRPr="008E38C2">
        <w:rPr>
          <w:rFonts w:cs="Times New Roman"/>
          <w:iCs/>
          <w:szCs w:val="24"/>
        </w:rPr>
        <w:t>needed,</w:t>
      </w:r>
      <w:r w:rsidRPr="008E38C2">
        <w:rPr>
          <w:rFonts w:cs="Times New Roman"/>
          <w:iCs/>
          <w:szCs w:val="24"/>
        </w:rPr>
        <w:t xml:space="preserve"> or an existing facility needs to be improved, e.g., reduce congestion or repair damage</w:t>
      </w:r>
    </w:p>
    <w:p w14:paraId="1EE7CF69" w14:textId="77777777" w:rsidR="008E38C2" w:rsidRPr="008E38C2" w:rsidRDefault="008E38C2" w:rsidP="005110E7">
      <w:pPr>
        <w:pStyle w:val="ListParagraph"/>
        <w:numPr>
          <w:ilvl w:val="5"/>
          <w:numId w:val="29"/>
        </w:numPr>
        <w:spacing w:after="0" w:line="240" w:lineRule="auto"/>
        <w:ind w:left="1080"/>
        <w:rPr>
          <w:rFonts w:cs="Times New Roman"/>
          <w:iCs/>
          <w:szCs w:val="24"/>
        </w:rPr>
      </w:pPr>
      <w:r w:rsidRPr="008E38C2">
        <w:rPr>
          <w:rFonts w:cs="Times New Roman"/>
          <w:iCs/>
          <w:szCs w:val="24"/>
        </w:rPr>
        <w:t>Objective: Provide a concise statement of what the project will accomplish in terms of stated need</w:t>
      </w:r>
    </w:p>
    <w:p w14:paraId="3E0CACE3" w14:textId="77777777" w:rsidR="008E38C2" w:rsidRPr="008E38C2" w:rsidRDefault="008E38C2" w:rsidP="005110E7">
      <w:pPr>
        <w:pStyle w:val="ListParagraph"/>
        <w:numPr>
          <w:ilvl w:val="5"/>
          <w:numId w:val="29"/>
        </w:numPr>
        <w:spacing w:after="0" w:line="240" w:lineRule="auto"/>
        <w:ind w:left="1080"/>
        <w:rPr>
          <w:rFonts w:cs="Times New Roman"/>
          <w:iCs/>
          <w:szCs w:val="24"/>
        </w:rPr>
      </w:pPr>
      <w:r w:rsidRPr="005C1F50">
        <w:rPr>
          <w:rFonts w:cs="Times New Roman"/>
          <w:b/>
          <w:bCs/>
          <w:iCs/>
          <w:szCs w:val="24"/>
        </w:rPr>
        <w:t>Location:</w:t>
      </w:r>
      <w:r w:rsidRPr="008E38C2">
        <w:rPr>
          <w:rFonts w:cs="Times New Roman"/>
          <w:iCs/>
          <w:szCs w:val="24"/>
        </w:rPr>
        <w:t xml:space="preserve"> Identify the specific location of the facility to be constructed or improved and provide a map designating the location. The map must be detailed enough so that a person could drive to the location using the map provided.</w:t>
      </w:r>
    </w:p>
    <w:p w14:paraId="07514DB8" w14:textId="441C001E" w:rsidR="008E38C2" w:rsidRPr="008E38C2" w:rsidRDefault="008E38C2" w:rsidP="005110E7">
      <w:pPr>
        <w:pStyle w:val="ListParagraph"/>
        <w:numPr>
          <w:ilvl w:val="5"/>
          <w:numId w:val="29"/>
        </w:numPr>
        <w:spacing w:after="0" w:line="240" w:lineRule="auto"/>
        <w:ind w:left="1080"/>
        <w:rPr>
          <w:rFonts w:cs="Times New Roman"/>
        </w:rPr>
      </w:pPr>
      <w:r w:rsidRPr="5B627A40">
        <w:rPr>
          <w:rFonts w:cs="Times New Roman"/>
          <w:b/>
          <w:bCs/>
        </w:rPr>
        <w:t>Approach:</w:t>
      </w:r>
      <w:r w:rsidRPr="5B627A40">
        <w:rPr>
          <w:rFonts w:cs="Times New Roman"/>
        </w:rPr>
        <w:t xml:space="preserve"> Describe the work and how it will be done. Detailed </w:t>
      </w:r>
      <w:r w:rsidR="1DD28CC1" w:rsidRPr="5B627A40">
        <w:rPr>
          <w:rFonts w:cs="Times New Roman"/>
        </w:rPr>
        <w:t xml:space="preserve">project </w:t>
      </w:r>
      <w:r w:rsidRPr="5B627A40">
        <w:rPr>
          <w:rFonts w:cs="Times New Roman"/>
        </w:rPr>
        <w:t xml:space="preserve">site plans and specifications are not needed unless specifically requested by the </w:t>
      </w:r>
      <w:r w:rsidR="00E000D6">
        <w:rPr>
          <w:rFonts w:cs="Times New Roman"/>
        </w:rPr>
        <w:t>USCG</w:t>
      </w:r>
      <w:r w:rsidRPr="5B627A40">
        <w:rPr>
          <w:rFonts w:cs="Times New Roman"/>
        </w:rPr>
        <w:t>. If applicable, describe third party arrangements for operation of the facility, including how revenue from any user fees will be handled.</w:t>
      </w:r>
    </w:p>
    <w:p w14:paraId="551F49BC" w14:textId="77777777" w:rsidR="008E38C2" w:rsidRPr="008E38C2" w:rsidRDefault="008E38C2" w:rsidP="005110E7">
      <w:pPr>
        <w:pStyle w:val="ListParagraph"/>
        <w:numPr>
          <w:ilvl w:val="5"/>
          <w:numId w:val="29"/>
        </w:numPr>
        <w:spacing w:after="0" w:line="240" w:lineRule="auto"/>
        <w:ind w:left="1080"/>
        <w:rPr>
          <w:rFonts w:cs="Times New Roman"/>
          <w:iCs/>
          <w:szCs w:val="24"/>
        </w:rPr>
      </w:pPr>
      <w:r w:rsidRPr="005C1F50">
        <w:rPr>
          <w:rFonts w:cs="Times New Roman"/>
          <w:b/>
          <w:bCs/>
          <w:iCs/>
          <w:szCs w:val="24"/>
        </w:rPr>
        <w:t>Estimated Cost:</w:t>
      </w:r>
      <w:r w:rsidRPr="008E38C2">
        <w:rPr>
          <w:rFonts w:cs="Times New Roman"/>
          <w:iCs/>
          <w:szCs w:val="24"/>
        </w:rPr>
        <w:t xml:space="preserve"> Provide the work schedule, estimated total cost, and the anticipated cost by year for accomplishing the objectives. The work schedule will include the components of the major structures to be constructed such as boat ramps, parking lots, or toilet facilities.</w:t>
      </w:r>
    </w:p>
    <w:p w14:paraId="2C5C8C7C" w14:textId="77777777" w:rsidR="008E38C2" w:rsidRPr="008E38C2" w:rsidRDefault="008E38C2" w:rsidP="005110E7">
      <w:pPr>
        <w:pStyle w:val="ListParagraph"/>
        <w:numPr>
          <w:ilvl w:val="4"/>
          <w:numId w:val="29"/>
        </w:numPr>
        <w:spacing w:after="0" w:line="240" w:lineRule="auto"/>
        <w:ind w:left="720"/>
        <w:rPr>
          <w:rFonts w:cs="Times New Roman"/>
          <w:iCs/>
          <w:szCs w:val="24"/>
        </w:rPr>
      </w:pPr>
      <w:r w:rsidRPr="008E38C2">
        <w:rPr>
          <w:rFonts w:cs="Times New Roman"/>
          <w:iCs/>
          <w:szCs w:val="24"/>
        </w:rPr>
        <w:t>Note: public access sites should be open and available to the general public and must provide direct access to the water</w:t>
      </w:r>
    </w:p>
    <w:p w14:paraId="315AE9FD" w14:textId="77777777" w:rsidR="00E000D6" w:rsidRDefault="00E000D6" w:rsidP="005110E7">
      <w:pPr>
        <w:pStyle w:val="ListParagraph"/>
        <w:spacing w:after="0" w:line="240" w:lineRule="auto"/>
        <w:ind w:left="360"/>
        <w:rPr>
          <w:rFonts w:cs="Times New Roman"/>
          <w:b/>
          <w:bCs/>
          <w:iCs/>
          <w:szCs w:val="24"/>
        </w:rPr>
      </w:pPr>
    </w:p>
    <w:p w14:paraId="5ED0E943" w14:textId="2FD61EAD" w:rsidR="006C6571" w:rsidRPr="00E000D6" w:rsidRDefault="00A700F8" w:rsidP="005110E7">
      <w:pPr>
        <w:pStyle w:val="ListParagraph"/>
        <w:numPr>
          <w:ilvl w:val="3"/>
          <w:numId w:val="29"/>
        </w:numPr>
        <w:spacing w:after="0" w:line="240" w:lineRule="auto"/>
        <w:ind w:left="360"/>
        <w:rPr>
          <w:rFonts w:cs="Times New Roman"/>
          <w:b/>
          <w:bCs/>
          <w:i/>
          <w:szCs w:val="24"/>
        </w:rPr>
      </w:pPr>
      <w:r>
        <w:rPr>
          <w:rFonts w:cs="Times New Roman"/>
          <w:b/>
          <w:bCs/>
          <w:iCs/>
          <w:szCs w:val="24"/>
        </w:rPr>
        <w:t xml:space="preserve">Pass-Through Entity or </w:t>
      </w:r>
      <w:proofErr w:type="spellStart"/>
      <w:r w:rsidR="004B4916">
        <w:rPr>
          <w:rFonts w:cs="Times New Roman"/>
          <w:b/>
          <w:bCs/>
          <w:iCs/>
          <w:szCs w:val="24"/>
        </w:rPr>
        <w:t>Subawarding</w:t>
      </w:r>
      <w:proofErr w:type="spellEnd"/>
      <w:r w:rsidR="008D5443">
        <w:rPr>
          <w:rFonts w:cs="Times New Roman"/>
          <w:b/>
          <w:bCs/>
          <w:iCs/>
          <w:szCs w:val="24"/>
        </w:rPr>
        <w:t xml:space="preserve"> (if applicable)</w:t>
      </w:r>
    </w:p>
    <w:p w14:paraId="38A66072" w14:textId="43E1E638" w:rsidR="000F51C1" w:rsidRPr="000F51C1" w:rsidRDefault="000F51C1" w:rsidP="005110E7">
      <w:pPr>
        <w:pStyle w:val="ListParagraph"/>
        <w:numPr>
          <w:ilvl w:val="4"/>
          <w:numId w:val="29"/>
        </w:numPr>
        <w:spacing w:after="0" w:line="240" w:lineRule="auto"/>
        <w:ind w:left="720"/>
        <w:rPr>
          <w:rFonts w:cs="Times New Roman"/>
          <w:iCs/>
          <w:szCs w:val="24"/>
        </w:rPr>
      </w:pPr>
      <w:r w:rsidRPr="000F51C1">
        <w:rPr>
          <w:rFonts w:cs="Times New Roman"/>
          <w:iCs/>
          <w:szCs w:val="24"/>
        </w:rPr>
        <w:t>Indicate if your state serves as a pass-through entity for RBS funds.</w:t>
      </w:r>
    </w:p>
    <w:p w14:paraId="61CEBC25" w14:textId="77777777"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lastRenderedPageBreak/>
        <w:t>Identify if you pass through to another state agency or if you have a separate process to external entities</w:t>
      </w:r>
    </w:p>
    <w:p w14:paraId="5314C343" w14:textId="77777777" w:rsidR="000F51C1" w:rsidRPr="000F51C1" w:rsidRDefault="000F51C1" w:rsidP="005110E7">
      <w:pPr>
        <w:pStyle w:val="ListParagraph"/>
        <w:numPr>
          <w:ilvl w:val="4"/>
          <w:numId w:val="29"/>
        </w:numPr>
        <w:spacing w:after="0" w:line="240" w:lineRule="auto"/>
        <w:ind w:left="720"/>
        <w:rPr>
          <w:rFonts w:cs="Times New Roman"/>
          <w:iCs/>
          <w:szCs w:val="24"/>
        </w:rPr>
      </w:pPr>
      <w:r w:rsidRPr="000F51C1">
        <w:rPr>
          <w:rFonts w:cs="Times New Roman"/>
          <w:iCs/>
          <w:szCs w:val="24"/>
        </w:rPr>
        <w:t>States that distribute RBS funds via a subaward process should describe the following, as applicable:</w:t>
      </w:r>
    </w:p>
    <w:p w14:paraId="5E93C9CA" w14:textId="77777777"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 xml:space="preserve">how </w:t>
      </w:r>
      <w:proofErr w:type="spellStart"/>
      <w:r w:rsidRPr="000F51C1">
        <w:rPr>
          <w:rFonts w:cs="Times New Roman"/>
          <w:iCs/>
          <w:szCs w:val="24"/>
        </w:rPr>
        <w:t>subawardees</w:t>
      </w:r>
      <w:proofErr w:type="spellEnd"/>
      <w:r w:rsidRPr="000F51C1">
        <w:rPr>
          <w:rFonts w:cs="Times New Roman"/>
          <w:iCs/>
          <w:szCs w:val="24"/>
        </w:rPr>
        <w:t xml:space="preserve"> and amounts are determined</w:t>
      </w:r>
    </w:p>
    <w:p w14:paraId="66B12C2A" w14:textId="77777777"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how applications are requested</w:t>
      </w:r>
    </w:p>
    <w:p w14:paraId="35F822AC" w14:textId="77777777"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the subaward review and selection process</w:t>
      </w:r>
    </w:p>
    <w:p w14:paraId="0B56EB0B" w14:textId="710875D9"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if the subaward process is intended to target a specific activity or demographic, e.g.</w:t>
      </w:r>
      <w:r w:rsidR="00BA43FE">
        <w:rPr>
          <w:rFonts w:cs="Times New Roman"/>
          <w:iCs/>
          <w:szCs w:val="24"/>
        </w:rPr>
        <w:t>,</w:t>
      </w:r>
      <w:r w:rsidRPr="000F51C1">
        <w:rPr>
          <w:rFonts w:cs="Times New Roman"/>
          <w:iCs/>
          <w:szCs w:val="24"/>
        </w:rPr>
        <w:t xml:space="preserve"> law enforcement, education, etc.</w:t>
      </w:r>
    </w:p>
    <w:p w14:paraId="2083AE35" w14:textId="77777777" w:rsidR="000F51C1" w:rsidRPr="000F51C1"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the timeline for the subaward process, including the period of performance for the subrecipients</w:t>
      </w:r>
    </w:p>
    <w:p w14:paraId="76BEFD58" w14:textId="137E6C43" w:rsidR="000F51C1" w:rsidRPr="000F51C1" w:rsidRDefault="000F51C1" w:rsidP="005110E7">
      <w:pPr>
        <w:pStyle w:val="ListParagraph"/>
        <w:numPr>
          <w:ilvl w:val="4"/>
          <w:numId w:val="29"/>
        </w:numPr>
        <w:spacing w:after="0" w:line="240" w:lineRule="auto"/>
        <w:ind w:left="720"/>
        <w:rPr>
          <w:rFonts w:cs="Times New Roman"/>
          <w:iCs/>
          <w:szCs w:val="24"/>
        </w:rPr>
      </w:pPr>
      <w:r w:rsidRPr="00A700F8">
        <w:rPr>
          <w:rFonts w:cs="Times New Roman"/>
          <w:iCs/>
          <w:szCs w:val="24"/>
        </w:rPr>
        <w:t xml:space="preserve">States acting as a pass-through entity are required to follow </w:t>
      </w:r>
      <w:hyperlink r:id="rId11" w:history="1">
        <w:r w:rsidRPr="00A700F8">
          <w:rPr>
            <w:rStyle w:val="Hyperlink"/>
            <w:rFonts w:cs="Times New Roman"/>
            <w:iCs/>
            <w:szCs w:val="24"/>
          </w:rPr>
          <w:t>2 C.F.R. 200 Subpart D – Post Federal Award Requirements: Subrecipient Monitoring and Management</w:t>
        </w:r>
      </w:hyperlink>
      <w:r w:rsidRPr="000F51C1">
        <w:rPr>
          <w:rFonts w:cs="Times New Roman"/>
          <w:iCs/>
          <w:szCs w:val="24"/>
        </w:rPr>
        <w:t>.</w:t>
      </w:r>
    </w:p>
    <w:p w14:paraId="180A0DDC" w14:textId="28938711" w:rsidR="000F51C1" w:rsidRPr="000F51C1" w:rsidRDefault="000F51C1" w:rsidP="005110E7">
      <w:pPr>
        <w:pStyle w:val="ListParagraph"/>
        <w:numPr>
          <w:ilvl w:val="4"/>
          <w:numId w:val="29"/>
        </w:numPr>
        <w:spacing w:after="0" w:line="240" w:lineRule="auto"/>
        <w:ind w:left="720"/>
        <w:rPr>
          <w:rFonts w:cs="Times New Roman"/>
          <w:iCs/>
          <w:szCs w:val="24"/>
        </w:rPr>
      </w:pPr>
      <w:r w:rsidRPr="000F51C1">
        <w:rPr>
          <w:rFonts w:cs="Times New Roman"/>
          <w:iCs/>
          <w:szCs w:val="24"/>
        </w:rPr>
        <w:t xml:space="preserve">States </w:t>
      </w:r>
      <w:r w:rsidRPr="000F51C1">
        <w:rPr>
          <w:rFonts w:cs="Times New Roman"/>
          <w:b/>
          <w:bCs/>
          <w:iCs/>
          <w:szCs w:val="24"/>
        </w:rPr>
        <w:t>DO NOT</w:t>
      </w:r>
      <w:r w:rsidRPr="000F51C1">
        <w:rPr>
          <w:rFonts w:cs="Times New Roman"/>
          <w:iCs/>
          <w:szCs w:val="24"/>
        </w:rPr>
        <w:t xml:space="preserve"> need to include subrecipient applications in your application package to the </w:t>
      </w:r>
      <w:r w:rsidR="00E000D6">
        <w:rPr>
          <w:rFonts w:cs="Times New Roman"/>
          <w:iCs/>
          <w:szCs w:val="24"/>
        </w:rPr>
        <w:t>USCG</w:t>
      </w:r>
      <w:r w:rsidRPr="000F51C1">
        <w:rPr>
          <w:rFonts w:cs="Times New Roman"/>
          <w:iCs/>
          <w:szCs w:val="24"/>
        </w:rPr>
        <w:t xml:space="preserve">. </w:t>
      </w:r>
    </w:p>
    <w:p w14:paraId="54C2722F" w14:textId="77777777" w:rsidR="000F51C1" w:rsidRPr="000F51C1" w:rsidRDefault="000F51C1" w:rsidP="005110E7">
      <w:pPr>
        <w:pStyle w:val="ListParagraph"/>
        <w:numPr>
          <w:ilvl w:val="4"/>
          <w:numId w:val="29"/>
        </w:numPr>
        <w:spacing w:after="0" w:line="240" w:lineRule="auto"/>
        <w:ind w:left="720"/>
        <w:rPr>
          <w:rFonts w:cs="Times New Roman"/>
          <w:iCs/>
          <w:szCs w:val="24"/>
        </w:rPr>
      </w:pPr>
      <w:r w:rsidRPr="000F51C1">
        <w:rPr>
          <w:rFonts w:cs="Times New Roman"/>
          <w:b/>
          <w:bCs/>
          <w:iCs/>
          <w:szCs w:val="24"/>
        </w:rPr>
        <w:t>DO</w:t>
      </w:r>
      <w:r w:rsidRPr="000F51C1">
        <w:rPr>
          <w:rFonts w:cs="Times New Roman"/>
          <w:iCs/>
          <w:szCs w:val="24"/>
        </w:rPr>
        <w:t xml:space="preserve"> include the anticipated total amount of funds to be distributed, and a list of recipients and their awarded dollars amounts, if available at the time of application.</w:t>
      </w:r>
    </w:p>
    <w:p w14:paraId="28DCB61B" w14:textId="77777777" w:rsidR="00E7658F" w:rsidRDefault="000F51C1" w:rsidP="005110E7">
      <w:pPr>
        <w:pStyle w:val="ListParagraph"/>
        <w:numPr>
          <w:ilvl w:val="5"/>
          <w:numId w:val="29"/>
        </w:numPr>
        <w:spacing w:after="0" w:line="240" w:lineRule="auto"/>
        <w:ind w:left="1080"/>
        <w:rPr>
          <w:rFonts w:cs="Times New Roman"/>
          <w:iCs/>
          <w:szCs w:val="24"/>
        </w:rPr>
      </w:pPr>
      <w:r w:rsidRPr="000F51C1">
        <w:rPr>
          <w:rFonts w:cs="Times New Roman"/>
          <w:iCs/>
          <w:szCs w:val="24"/>
        </w:rPr>
        <w:t>Note: The timing of state subaward processes are different, and those that are based on an annual formula may not have the ability to include this in the application. It is okay if that information is not yet available</w:t>
      </w:r>
      <w:r w:rsidR="00E7658F">
        <w:rPr>
          <w:rFonts w:cs="Times New Roman"/>
          <w:iCs/>
          <w:szCs w:val="24"/>
        </w:rPr>
        <w:t>.</w:t>
      </w:r>
      <w:bookmarkEnd w:id="0"/>
    </w:p>
    <w:sectPr w:rsidR="00E7658F" w:rsidSect="008C5CBF">
      <w:headerReference w:type="default" r:id="rId12"/>
      <w:footerReference w:type="default" r:id="rId13"/>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927A" w14:textId="77777777" w:rsidR="00253706" w:rsidRDefault="00253706" w:rsidP="004B63E8">
      <w:pPr>
        <w:spacing w:after="0" w:line="240" w:lineRule="auto"/>
      </w:pPr>
      <w:r>
        <w:separator/>
      </w:r>
    </w:p>
    <w:p w14:paraId="480B1169" w14:textId="77777777" w:rsidR="00253706" w:rsidRDefault="00253706"/>
  </w:endnote>
  <w:endnote w:type="continuationSeparator" w:id="0">
    <w:p w14:paraId="1D99D31A" w14:textId="77777777" w:rsidR="00253706" w:rsidRDefault="00253706" w:rsidP="004B63E8">
      <w:pPr>
        <w:spacing w:after="0" w:line="240" w:lineRule="auto"/>
      </w:pPr>
      <w:r>
        <w:continuationSeparator/>
      </w:r>
    </w:p>
    <w:p w14:paraId="31444804" w14:textId="77777777" w:rsidR="00253706" w:rsidRDefault="00253706"/>
  </w:endnote>
  <w:endnote w:type="continuationNotice" w:id="1">
    <w:p w14:paraId="3A64A55D" w14:textId="77777777" w:rsidR="00253706" w:rsidRDefault="00253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264951856"/>
      <w:docPartObj>
        <w:docPartGallery w:val="Page Numbers (Top of Page)"/>
        <w:docPartUnique/>
      </w:docPartObj>
    </w:sdtPr>
    <w:sdtContent>
      <w:p w14:paraId="4166870B" w14:textId="1D022F0D" w:rsidR="001F2443" w:rsidRPr="004B63E8" w:rsidRDefault="001F2443" w:rsidP="00640D03">
        <w:pPr>
          <w:pStyle w:val="Footer"/>
          <w:jc w:val="center"/>
        </w:pPr>
        <w:r w:rsidRPr="00FF6B59">
          <w:rPr>
            <w:rFonts w:cs="Times New Roman"/>
            <w:szCs w:val="24"/>
          </w:rPr>
          <w:t xml:space="preserve">Page </w:t>
        </w:r>
        <w:r w:rsidRPr="00FF6B59">
          <w:rPr>
            <w:rFonts w:cs="Times New Roman"/>
            <w:b/>
            <w:szCs w:val="24"/>
          </w:rPr>
          <w:fldChar w:fldCharType="begin"/>
        </w:r>
        <w:r w:rsidRPr="00FF6B59">
          <w:rPr>
            <w:rFonts w:cs="Times New Roman"/>
            <w:b/>
            <w:szCs w:val="24"/>
          </w:rPr>
          <w:instrText xml:space="preserve"> PAGE </w:instrText>
        </w:r>
        <w:r w:rsidRPr="00FF6B59">
          <w:rPr>
            <w:rFonts w:cs="Times New Roman"/>
            <w:b/>
            <w:szCs w:val="24"/>
          </w:rPr>
          <w:fldChar w:fldCharType="separate"/>
        </w:r>
        <w:r>
          <w:rPr>
            <w:rFonts w:cs="Times New Roman"/>
            <w:b/>
            <w:noProof/>
            <w:szCs w:val="24"/>
          </w:rPr>
          <w:t>21</w:t>
        </w:r>
        <w:r w:rsidRPr="00FF6B59">
          <w:rPr>
            <w:rFonts w:cs="Times New Roman"/>
            <w:b/>
            <w:szCs w:val="24"/>
          </w:rPr>
          <w:fldChar w:fldCharType="end"/>
        </w:r>
        <w:r w:rsidRPr="00FF6B59">
          <w:rPr>
            <w:rFonts w:cs="Times New Roman"/>
            <w:szCs w:val="24"/>
          </w:rPr>
          <w:t xml:space="preserve"> of </w:t>
        </w:r>
        <w:r w:rsidRPr="00FF6B59">
          <w:rPr>
            <w:rFonts w:cs="Times New Roman"/>
            <w:b/>
            <w:szCs w:val="24"/>
          </w:rPr>
          <w:fldChar w:fldCharType="begin"/>
        </w:r>
        <w:r w:rsidRPr="00FF6B59">
          <w:rPr>
            <w:rFonts w:cs="Times New Roman"/>
            <w:b/>
            <w:szCs w:val="24"/>
          </w:rPr>
          <w:instrText xml:space="preserve"> NUMPAGES  </w:instrText>
        </w:r>
        <w:r w:rsidRPr="00FF6B59">
          <w:rPr>
            <w:rFonts w:cs="Times New Roman"/>
            <w:b/>
            <w:szCs w:val="24"/>
          </w:rPr>
          <w:fldChar w:fldCharType="separate"/>
        </w:r>
        <w:r>
          <w:rPr>
            <w:rFonts w:cs="Times New Roman"/>
            <w:b/>
            <w:noProof/>
            <w:szCs w:val="24"/>
          </w:rPr>
          <w:t>27</w:t>
        </w:r>
        <w:r w:rsidRPr="00FF6B59">
          <w:rPr>
            <w:rFonts w:cs="Times New Roman"/>
            <w:b/>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93DF" w14:textId="77777777" w:rsidR="00253706" w:rsidRDefault="00253706" w:rsidP="004B63E8">
      <w:pPr>
        <w:spacing w:after="0" w:line="240" w:lineRule="auto"/>
      </w:pPr>
      <w:r>
        <w:separator/>
      </w:r>
    </w:p>
    <w:p w14:paraId="40158689" w14:textId="77777777" w:rsidR="00253706" w:rsidRDefault="00253706"/>
  </w:footnote>
  <w:footnote w:type="continuationSeparator" w:id="0">
    <w:p w14:paraId="1B646F7D" w14:textId="77777777" w:rsidR="00253706" w:rsidRDefault="00253706" w:rsidP="004B63E8">
      <w:pPr>
        <w:spacing w:after="0" w:line="240" w:lineRule="auto"/>
      </w:pPr>
      <w:r>
        <w:continuationSeparator/>
      </w:r>
    </w:p>
    <w:p w14:paraId="7715E1E1" w14:textId="77777777" w:rsidR="00253706" w:rsidRDefault="00253706"/>
  </w:footnote>
  <w:footnote w:type="continuationNotice" w:id="1">
    <w:p w14:paraId="6CDDFE7D" w14:textId="77777777" w:rsidR="00253706" w:rsidRDefault="00253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B8AC" w14:textId="6E5D7503" w:rsidR="001F2443" w:rsidRPr="00B06260" w:rsidRDefault="001F2443" w:rsidP="0015330B">
    <w:pPr>
      <w:pStyle w:val="Header"/>
      <w:tabs>
        <w:tab w:val="clear" w:pos="4680"/>
      </w:tabs>
      <w:rPr>
        <w:rFonts w:cs="Times New Roman"/>
        <w:i/>
        <w:sz w:val="20"/>
        <w:szCs w:val="20"/>
      </w:rPr>
    </w:pPr>
    <w:r>
      <w:rPr>
        <w:rFonts w:cs="Times New Roman"/>
        <w:i/>
        <w:sz w:val="20"/>
        <w:szCs w:val="20"/>
      </w:rPr>
      <w:tab/>
    </w:r>
  </w:p>
  <w:p w14:paraId="2982001C" w14:textId="77777777" w:rsidR="001F2443" w:rsidRPr="00F77202" w:rsidRDefault="001F2443" w:rsidP="00F77202">
    <w:pPr>
      <w:pStyle w:val="Header"/>
    </w:pPr>
  </w:p>
  <w:p w14:paraId="7C22EC75" w14:textId="77777777" w:rsidR="001F2443" w:rsidRDefault="001F24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E62"/>
    <w:multiLevelType w:val="multilevel"/>
    <w:tmpl w:val="8A30C794"/>
    <w:lvl w:ilvl="0">
      <w:start w:val="1"/>
      <w:numFmt w:val="upperLetter"/>
      <w:lvlText w:val="%1."/>
      <w:lvlJc w:val="left"/>
      <w:pPr>
        <w:ind w:left="360" w:hanging="360"/>
      </w:pPr>
      <w:rPr>
        <w:rFonts w:ascii="Times New Roman" w:hAnsi="Times New Roman" w:hint="default"/>
        <w:b/>
        <w:i w:val="0"/>
        <w:sz w:val="26"/>
      </w:rPr>
    </w:lvl>
    <w:lvl w:ilvl="1">
      <w:start w:val="1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 w15:restartNumberingAfterBreak="0">
    <w:nsid w:val="10967504"/>
    <w:multiLevelType w:val="multilevel"/>
    <w:tmpl w:val="3878B1A6"/>
    <w:lvl w:ilvl="0">
      <w:start w:val="1"/>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b w:val="0"/>
        <w:bCs w:val="0"/>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i w:val="0"/>
        <w:iCs/>
        <w:sz w:val="24"/>
      </w:rPr>
    </w:lvl>
    <w:lvl w:ilvl="4">
      <w:start w:val="1"/>
      <w:numFmt w:val="lowerLetter"/>
      <w:lvlText w:val="%5)"/>
      <w:lvlJc w:val="left"/>
      <w:pPr>
        <w:ind w:left="1800" w:hanging="360"/>
      </w:pPr>
      <w:rPr>
        <w:rFonts w:ascii="Times New Roman" w:hAnsi="Times New Roman" w:hint="default"/>
        <w:b w:val="0"/>
        <w:bCs w:val="0"/>
        <w:sz w:val="24"/>
      </w:rPr>
    </w:lvl>
    <w:lvl w:ilvl="5">
      <w:start w:val="1"/>
      <w:numFmt w:val="lowerRoman"/>
      <w:lvlText w:val="%6."/>
      <w:lvlJc w:val="left"/>
      <w:pPr>
        <w:ind w:left="2160" w:hanging="360"/>
      </w:pPr>
      <w:rPr>
        <w:rFonts w:ascii="Times New Roman" w:hAnsi="Times New Roman" w:hint="default"/>
        <w:b w:val="0"/>
        <w:bCs w:val="0"/>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2" w15:restartNumberingAfterBreak="0">
    <w:nsid w:val="16725148"/>
    <w:multiLevelType w:val="hybridMultilevel"/>
    <w:tmpl w:val="CA4EC18E"/>
    <w:lvl w:ilvl="0" w:tplc="E78A17FE">
      <w:start w:val="1"/>
      <w:numFmt w:val="lowerLetter"/>
      <w:lvlText w:val="%1."/>
      <w:lvlJc w:val="left"/>
      <w:pPr>
        <w:ind w:left="1080" w:hanging="360"/>
      </w:pPr>
      <w:rPr>
        <w:rFonts w:eastAsia="Times New Roman" w:hint="default"/>
        <w:b w:val="0"/>
        <w:bCs w:val="0"/>
        <w:i w:val="0"/>
        <w:color w:val="36363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906247"/>
    <w:multiLevelType w:val="multilevel"/>
    <w:tmpl w:val="2CD8D96E"/>
    <w:numStyleLink w:val="NOFO"/>
  </w:abstractNum>
  <w:abstractNum w:abstractNumId="4" w15:restartNumberingAfterBreak="0">
    <w:nsid w:val="1F3C75A4"/>
    <w:multiLevelType w:val="hybridMultilevel"/>
    <w:tmpl w:val="C1FC5B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FB2965"/>
    <w:multiLevelType w:val="hybridMultilevel"/>
    <w:tmpl w:val="4ED22F5E"/>
    <w:lvl w:ilvl="0" w:tplc="E340BC3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E94809"/>
    <w:multiLevelType w:val="multilevel"/>
    <w:tmpl w:val="8F7626A6"/>
    <w:lvl w:ilvl="0">
      <w:start w:val="5"/>
      <w:numFmt w:val="upperLetter"/>
      <w:lvlText w:val="%1."/>
      <w:lvlJc w:val="left"/>
      <w:pPr>
        <w:ind w:left="360" w:hanging="360"/>
      </w:pPr>
      <w:rPr>
        <w:rFonts w:ascii="Times New Roman" w:hAnsi="Times New Roman" w:hint="default"/>
        <w:b/>
        <w:i w:val="0"/>
        <w:sz w:val="26"/>
      </w:rPr>
    </w:lvl>
    <w:lvl w:ilvl="1">
      <w:start w:val="1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7" w15:restartNumberingAfterBreak="0">
    <w:nsid w:val="29D75119"/>
    <w:multiLevelType w:val="hybridMultilevel"/>
    <w:tmpl w:val="FD680B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3C106E"/>
    <w:multiLevelType w:val="hybridMultilevel"/>
    <w:tmpl w:val="510A3C88"/>
    <w:lvl w:ilvl="0" w:tplc="04090015">
      <w:start w:val="1"/>
      <w:numFmt w:val="upperLetter"/>
      <w:lvlText w:val="%1."/>
      <w:lvlJc w:val="left"/>
      <w:pPr>
        <w:ind w:left="720" w:hanging="360"/>
      </w:pPr>
      <w:rPr>
        <w:rFonts w:hint="default"/>
      </w:rPr>
    </w:lvl>
    <w:lvl w:ilvl="1" w:tplc="BC9E7260">
      <w:start w:val="1"/>
      <w:numFmt w:val="lowerLetter"/>
      <w:lvlText w:val="%2."/>
      <w:lvlJc w:val="left"/>
      <w:pPr>
        <w:ind w:left="1080" w:hanging="360"/>
      </w:pPr>
      <w:rPr>
        <w:rFonts w:hint="default"/>
        <w:b w:val="0"/>
        <w:bCs/>
        <w:i w:val="0"/>
        <w:iCs w:val="0"/>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C0668"/>
    <w:multiLevelType w:val="hybridMultilevel"/>
    <w:tmpl w:val="CB20FF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3728D2"/>
    <w:multiLevelType w:val="multilevel"/>
    <w:tmpl w:val="2CD8D96E"/>
    <w:styleLink w:val="NOFO"/>
    <w:lvl w:ilvl="0">
      <w:start w:val="1"/>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1" w15:restartNumberingAfterBreak="0">
    <w:nsid w:val="42487BA1"/>
    <w:multiLevelType w:val="multilevel"/>
    <w:tmpl w:val="DE4EE4B4"/>
    <w:lvl w:ilvl="0">
      <w:start w:val="1"/>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b w:val="0"/>
        <w:bCs w:val="0"/>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2" w15:restartNumberingAfterBreak="0">
    <w:nsid w:val="46CE0134"/>
    <w:multiLevelType w:val="hybridMultilevel"/>
    <w:tmpl w:val="875A1656"/>
    <w:lvl w:ilvl="0" w:tplc="3E64E47C">
      <w:start w:val="1"/>
      <w:numFmt w:val="bullet"/>
      <w:lvlText w:val="•"/>
      <w:lvlJc w:val="left"/>
      <w:pPr>
        <w:tabs>
          <w:tab w:val="num" w:pos="720"/>
        </w:tabs>
        <w:ind w:left="720" w:hanging="360"/>
      </w:pPr>
      <w:rPr>
        <w:rFonts w:ascii="Arial" w:hAnsi="Arial" w:hint="default"/>
      </w:rPr>
    </w:lvl>
    <w:lvl w:ilvl="1" w:tplc="F350E9EC" w:tentative="1">
      <w:start w:val="1"/>
      <w:numFmt w:val="bullet"/>
      <w:lvlText w:val="•"/>
      <w:lvlJc w:val="left"/>
      <w:pPr>
        <w:tabs>
          <w:tab w:val="num" w:pos="1440"/>
        </w:tabs>
        <w:ind w:left="1440" w:hanging="360"/>
      </w:pPr>
      <w:rPr>
        <w:rFonts w:ascii="Arial" w:hAnsi="Arial" w:hint="default"/>
      </w:rPr>
    </w:lvl>
    <w:lvl w:ilvl="2" w:tplc="BB5C6680" w:tentative="1">
      <w:start w:val="1"/>
      <w:numFmt w:val="bullet"/>
      <w:lvlText w:val="•"/>
      <w:lvlJc w:val="left"/>
      <w:pPr>
        <w:tabs>
          <w:tab w:val="num" w:pos="2160"/>
        </w:tabs>
        <w:ind w:left="2160" w:hanging="360"/>
      </w:pPr>
      <w:rPr>
        <w:rFonts w:ascii="Arial" w:hAnsi="Arial" w:hint="default"/>
      </w:rPr>
    </w:lvl>
    <w:lvl w:ilvl="3" w:tplc="95ECFE56" w:tentative="1">
      <w:start w:val="1"/>
      <w:numFmt w:val="bullet"/>
      <w:lvlText w:val="•"/>
      <w:lvlJc w:val="left"/>
      <w:pPr>
        <w:tabs>
          <w:tab w:val="num" w:pos="2880"/>
        </w:tabs>
        <w:ind w:left="2880" w:hanging="360"/>
      </w:pPr>
      <w:rPr>
        <w:rFonts w:ascii="Arial" w:hAnsi="Arial" w:hint="default"/>
      </w:rPr>
    </w:lvl>
    <w:lvl w:ilvl="4" w:tplc="DAD013E2" w:tentative="1">
      <w:start w:val="1"/>
      <w:numFmt w:val="bullet"/>
      <w:lvlText w:val="•"/>
      <w:lvlJc w:val="left"/>
      <w:pPr>
        <w:tabs>
          <w:tab w:val="num" w:pos="3600"/>
        </w:tabs>
        <w:ind w:left="3600" w:hanging="360"/>
      </w:pPr>
      <w:rPr>
        <w:rFonts w:ascii="Arial" w:hAnsi="Arial" w:hint="default"/>
      </w:rPr>
    </w:lvl>
    <w:lvl w:ilvl="5" w:tplc="32C06566" w:tentative="1">
      <w:start w:val="1"/>
      <w:numFmt w:val="bullet"/>
      <w:lvlText w:val="•"/>
      <w:lvlJc w:val="left"/>
      <w:pPr>
        <w:tabs>
          <w:tab w:val="num" w:pos="4320"/>
        </w:tabs>
        <w:ind w:left="4320" w:hanging="360"/>
      </w:pPr>
      <w:rPr>
        <w:rFonts w:ascii="Arial" w:hAnsi="Arial" w:hint="default"/>
      </w:rPr>
    </w:lvl>
    <w:lvl w:ilvl="6" w:tplc="983A5118" w:tentative="1">
      <w:start w:val="1"/>
      <w:numFmt w:val="bullet"/>
      <w:lvlText w:val="•"/>
      <w:lvlJc w:val="left"/>
      <w:pPr>
        <w:tabs>
          <w:tab w:val="num" w:pos="5040"/>
        </w:tabs>
        <w:ind w:left="5040" w:hanging="360"/>
      </w:pPr>
      <w:rPr>
        <w:rFonts w:ascii="Arial" w:hAnsi="Arial" w:hint="default"/>
      </w:rPr>
    </w:lvl>
    <w:lvl w:ilvl="7" w:tplc="9C304A00" w:tentative="1">
      <w:start w:val="1"/>
      <w:numFmt w:val="bullet"/>
      <w:lvlText w:val="•"/>
      <w:lvlJc w:val="left"/>
      <w:pPr>
        <w:tabs>
          <w:tab w:val="num" w:pos="5760"/>
        </w:tabs>
        <w:ind w:left="5760" w:hanging="360"/>
      </w:pPr>
      <w:rPr>
        <w:rFonts w:ascii="Arial" w:hAnsi="Arial" w:hint="default"/>
      </w:rPr>
    </w:lvl>
    <w:lvl w:ilvl="8" w:tplc="508685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E174DD"/>
    <w:multiLevelType w:val="multilevel"/>
    <w:tmpl w:val="A3DCA3DA"/>
    <w:lvl w:ilvl="0">
      <w:start w:val="1"/>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4" w15:restartNumberingAfterBreak="0">
    <w:nsid w:val="4F9C4D5F"/>
    <w:multiLevelType w:val="multilevel"/>
    <w:tmpl w:val="2CD8D96E"/>
    <w:numStyleLink w:val="NOFO"/>
  </w:abstractNum>
  <w:abstractNum w:abstractNumId="15" w15:restartNumberingAfterBreak="0">
    <w:nsid w:val="4FF24812"/>
    <w:multiLevelType w:val="multilevel"/>
    <w:tmpl w:val="802A4FDC"/>
    <w:lvl w:ilvl="0">
      <w:start w:val="5"/>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b w:val="0"/>
        <w:bCs w:val="0"/>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6" w15:restartNumberingAfterBreak="0">
    <w:nsid w:val="522D4D57"/>
    <w:multiLevelType w:val="multilevel"/>
    <w:tmpl w:val="0C602CEA"/>
    <w:lvl w:ilvl="0">
      <w:start w:val="7"/>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b w:val="0"/>
        <w:bCs w:val="0"/>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7" w15:restartNumberingAfterBreak="0">
    <w:nsid w:val="52AB4032"/>
    <w:multiLevelType w:val="multilevel"/>
    <w:tmpl w:val="802A4FDC"/>
    <w:lvl w:ilvl="0">
      <w:start w:val="5"/>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b w:val="0"/>
        <w:bCs w:val="0"/>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18" w15:restartNumberingAfterBreak="0">
    <w:nsid w:val="54EA69A5"/>
    <w:multiLevelType w:val="hybridMultilevel"/>
    <w:tmpl w:val="6B02A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3E7A8D"/>
    <w:multiLevelType w:val="hybridMultilevel"/>
    <w:tmpl w:val="F23C8D86"/>
    <w:lvl w:ilvl="0" w:tplc="5BC4CC2A">
      <w:start w:val="1"/>
      <w:numFmt w:val="decimal"/>
      <w:lvlText w:val="%1."/>
      <w:lvlJc w:val="left"/>
      <w:pPr>
        <w:ind w:left="720" w:hanging="360"/>
      </w:pPr>
      <w:rPr>
        <w:rFonts w:hint="default"/>
        <w:b/>
        <w:i w:val="0"/>
        <w:sz w:val="24"/>
        <w:szCs w:val="24"/>
      </w:rPr>
    </w:lvl>
    <w:lvl w:ilvl="1" w:tplc="04090005">
      <w:start w:val="1"/>
      <w:numFmt w:val="bullet"/>
      <w:lvlText w:val=""/>
      <w:lvlJc w:val="left"/>
      <w:pPr>
        <w:ind w:left="1080" w:hanging="360"/>
      </w:pPr>
      <w:rPr>
        <w:rFonts w:ascii="Wingdings" w:hAnsi="Wingdings" w:hint="default"/>
        <w:b w:val="0"/>
        <w:bCs/>
        <w:i w:val="0"/>
        <w:iCs w:val="0"/>
        <w:color w:val="auto"/>
        <w:sz w:val="24"/>
        <w:szCs w:val="24"/>
      </w:rPr>
    </w:lvl>
    <w:lvl w:ilvl="2" w:tplc="04090015">
      <w:start w:val="1"/>
      <w:numFmt w:val="upperLetter"/>
      <w:lvlText w:val="%3."/>
      <w:lvlJc w:val="left"/>
      <w:pPr>
        <w:ind w:left="2160" w:hanging="180"/>
      </w:pPr>
      <w:rPr>
        <w:rFonts w:hint="default"/>
        <w:b/>
        <w:i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965ED"/>
    <w:multiLevelType w:val="hybridMultilevel"/>
    <w:tmpl w:val="1DCC7F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63812544"/>
    <w:multiLevelType w:val="hybridMultilevel"/>
    <w:tmpl w:val="B84A673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655B21F5"/>
    <w:multiLevelType w:val="hybridMultilevel"/>
    <w:tmpl w:val="DAAA4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452DB7"/>
    <w:multiLevelType w:val="multilevel"/>
    <w:tmpl w:val="1212C262"/>
    <w:lvl w:ilvl="0">
      <w:start w:val="5"/>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righ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24" w15:restartNumberingAfterBreak="0">
    <w:nsid w:val="693311DA"/>
    <w:multiLevelType w:val="multilevel"/>
    <w:tmpl w:val="A3DCA3DA"/>
    <w:lvl w:ilvl="0">
      <w:start w:val="1"/>
      <w:numFmt w:val="upp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b w:val="0"/>
        <w:bCs w:val="0"/>
        <w:sz w:val="24"/>
      </w:rPr>
    </w:lvl>
    <w:lvl w:ilvl="3">
      <w:start w:val="1"/>
      <w:numFmt w:val="decimal"/>
      <w:lvlText w:val="%4)"/>
      <w:lvlJc w:val="left"/>
      <w:pPr>
        <w:ind w:left="1440" w:hanging="360"/>
      </w:pPr>
      <w:rPr>
        <w:rFonts w:ascii="Times New Roman" w:hAnsi="Times New Roman" w:hint="default"/>
        <w:b w:val="0"/>
        <w:bCs w:val="0"/>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ascii="Times New Roman" w:hAnsi="Times New Roman" w:hint="default"/>
        <w:sz w:val="24"/>
      </w:rPr>
    </w:lvl>
    <w:lvl w:ilvl="6">
      <w:start w:val="1"/>
      <w:numFmt w:val="bullet"/>
      <w:lvlText w:val=""/>
      <w:lvlJc w:val="left"/>
      <w:pPr>
        <w:ind w:left="2880" w:hanging="360"/>
      </w:pPr>
      <w:rPr>
        <w:rFonts w:ascii="Symbol" w:hAnsi="Symbol" w:hint="default"/>
        <w:color w:val="auto"/>
        <w:sz w:val="24"/>
      </w:rPr>
    </w:lvl>
    <w:lvl w:ilvl="7">
      <w:start w:val="1"/>
      <w:numFmt w:val="bullet"/>
      <w:lvlText w:val=""/>
      <w:lvlJc w:val="left"/>
      <w:pPr>
        <w:ind w:left="3240" w:hanging="360"/>
      </w:pPr>
      <w:rPr>
        <w:rFonts w:ascii="Symbol" w:hAnsi="Symbol" w:hint="default"/>
        <w:color w:val="auto"/>
        <w:sz w:val="24"/>
      </w:rPr>
    </w:lvl>
    <w:lvl w:ilvl="8">
      <w:start w:val="1"/>
      <w:numFmt w:val="bullet"/>
      <w:lvlText w:val=""/>
      <w:lvlJc w:val="left"/>
      <w:pPr>
        <w:ind w:left="3600" w:hanging="360"/>
      </w:pPr>
      <w:rPr>
        <w:rFonts w:ascii="Symbol" w:hAnsi="Symbol" w:hint="default"/>
        <w:color w:val="auto"/>
        <w:sz w:val="24"/>
      </w:rPr>
    </w:lvl>
  </w:abstractNum>
  <w:abstractNum w:abstractNumId="25" w15:restartNumberingAfterBreak="0">
    <w:nsid w:val="6D7579FC"/>
    <w:multiLevelType w:val="hybridMultilevel"/>
    <w:tmpl w:val="2F8A34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4E1C1A"/>
    <w:multiLevelType w:val="hybridMultilevel"/>
    <w:tmpl w:val="071C39C4"/>
    <w:lvl w:ilvl="0" w:tplc="0409000F">
      <w:start w:val="1"/>
      <w:numFmt w:val="decimal"/>
      <w:lvlText w:val="%1."/>
      <w:lvlJc w:val="left"/>
      <w:pPr>
        <w:ind w:left="720" w:hanging="360"/>
      </w:pPr>
      <w:rPr>
        <w:rFonts w:hint="default"/>
      </w:rPr>
    </w:lvl>
    <w:lvl w:ilvl="1" w:tplc="04090019">
      <w:start w:val="1"/>
      <w:numFmt w:val="lowerLetter"/>
      <w:lvlText w:val="%2."/>
      <w:lvlJc w:val="left"/>
      <w:rPr>
        <w:rFonts w:hint="default"/>
        <w:i w:val="0"/>
        <w:color w:val="auto"/>
      </w:rPr>
    </w:lvl>
    <w:lvl w:ilvl="2" w:tplc="04090001">
      <w:start w:val="1"/>
      <w:numFmt w:val="bullet"/>
      <w:lvlText w:val=""/>
      <w:lvlJc w:val="left"/>
      <w:pPr>
        <w:ind w:left="2340" w:hanging="360"/>
      </w:pPr>
      <w:rPr>
        <w:rFonts w:ascii="Symbol" w:hAnsi="Symbol" w:hint="default"/>
      </w:rPr>
    </w:lvl>
    <w:lvl w:ilvl="3" w:tplc="002E56E0">
      <w:start w:val="1"/>
      <w:numFmt w:val="decimal"/>
      <w:lvlText w:val="%4.)"/>
      <w:lvlJc w:val="left"/>
      <w:pPr>
        <w:ind w:left="2880" w:hanging="360"/>
      </w:pPr>
      <w:rPr>
        <w:rFonts w:hint="default"/>
        <w:i w:val="0"/>
      </w:rPr>
    </w:lvl>
    <w:lvl w:ilvl="4" w:tplc="0972969C">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E0410"/>
    <w:multiLevelType w:val="multilevel"/>
    <w:tmpl w:val="2CD8D96E"/>
    <w:numStyleLink w:val="NOFO"/>
  </w:abstractNum>
  <w:abstractNum w:abstractNumId="28" w15:restartNumberingAfterBreak="0">
    <w:nsid w:val="775078B5"/>
    <w:multiLevelType w:val="hybridMultilevel"/>
    <w:tmpl w:val="F1922904"/>
    <w:lvl w:ilvl="0" w:tplc="04090015">
      <w:start w:val="1"/>
      <w:numFmt w:val="upperLetter"/>
      <w:pStyle w:val="Heading1"/>
      <w:lvlText w:val="%1."/>
      <w:lvlJc w:val="left"/>
      <w:pPr>
        <w:ind w:left="720" w:hanging="720"/>
      </w:pPr>
      <w:rPr>
        <w:rFonts w:hint="default"/>
      </w:rPr>
    </w:lvl>
    <w:lvl w:ilvl="1" w:tplc="26CCD6E4">
      <w:start w:val="1"/>
      <w:numFmt w:val="decimal"/>
      <w:lvlText w:val="%2."/>
      <w:lvlJc w:val="left"/>
      <w:pPr>
        <w:ind w:left="720" w:hanging="360"/>
      </w:pPr>
      <w:rPr>
        <w:b/>
        <w:bCs w:val="0"/>
        <w:i w:val="0"/>
        <w:iCs w:val="0"/>
        <w:sz w:val="24"/>
        <w:szCs w:val="24"/>
      </w:rPr>
    </w:lvl>
    <w:lvl w:ilvl="2" w:tplc="C946089E">
      <w:start w:val="1"/>
      <w:numFmt w:val="lowerLetter"/>
      <w:lvlText w:val="%3."/>
      <w:lvlJc w:val="left"/>
      <w:pPr>
        <w:ind w:left="990" w:hanging="180"/>
      </w:pPr>
      <w:rPr>
        <w:rFonts w:hint="default"/>
        <w:b/>
        <w:bCs w:val="0"/>
      </w:rPr>
    </w:lvl>
    <w:lvl w:ilvl="3" w:tplc="04090011">
      <w:start w:val="1"/>
      <w:numFmt w:val="decimal"/>
      <w:lvlText w:val="%4)"/>
      <w:lvlJc w:val="left"/>
      <w:pPr>
        <w:ind w:left="1800" w:hanging="360"/>
      </w:pPr>
    </w:lvl>
    <w:lvl w:ilvl="4" w:tplc="2B8632D6">
      <w:start w:val="1"/>
      <w:numFmt w:val="lowerLetter"/>
      <w:lvlText w:val="%5."/>
      <w:lvlJc w:val="left"/>
      <w:pPr>
        <w:ind w:left="12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481879"/>
    <w:multiLevelType w:val="hybridMultilevel"/>
    <w:tmpl w:val="D47E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73E6B"/>
    <w:multiLevelType w:val="hybridMultilevel"/>
    <w:tmpl w:val="7ED050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75438898">
    <w:abstractNumId w:val="28"/>
  </w:num>
  <w:num w:numId="2" w16cid:durableId="1757362267">
    <w:abstractNumId w:val="10"/>
  </w:num>
  <w:num w:numId="3" w16cid:durableId="1207260256">
    <w:abstractNumId w:val="27"/>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hint="default"/>
          <w:b w:val="0"/>
          <w:bCs w:val="0"/>
          <w:sz w:val="24"/>
        </w:rPr>
      </w:lvl>
    </w:lvlOverride>
    <w:lvlOverride w:ilvl="2">
      <w:lvl w:ilvl="2">
        <w:start w:val="1"/>
        <w:numFmt w:val="lowerLetter"/>
        <w:lvlText w:val="%3."/>
        <w:lvlJc w:val="left"/>
        <w:pPr>
          <w:ind w:left="1080" w:hanging="360"/>
        </w:pPr>
        <w:rPr>
          <w:rFonts w:ascii="Times New Roman" w:hAnsi="Times New Roman" w:hint="default"/>
          <w:b w:val="0"/>
          <w:bCs w:val="0"/>
          <w:i w:val="0"/>
          <w:iCs/>
          <w:sz w:val="24"/>
        </w:rPr>
      </w:lvl>
    </w:lvlOverride>
    <w:lvlOverride w:ilvl="3">
      <w:lvl w:ilvl="3">
        <w:start w:val="1"/>
        <w:numFmt w:val="decimal"/>
        <w:lvlText w:val="%4)"/>
        <w:lvlJc w:val="left"/>
        <w:pPr>
          <w:ind w:left="1440" w:hanging="360"/>
        </w:pPr>
        <w:rPr>
          <w:rFonts w:ascii="Times New Roman" w:hAnsi="Times New Roman" w:hint="default"/>
          <w:b w:val="0"/>
          <w:bCs w:val="0"/>
          <w:sz w:val="24"/>
        </w:rPr>
      </w:lvl>
    </w:lvlOverride>
  </w:num>
  <w:num w:numId="4" w16cid:durableId="1159274375">
    <w:abstractNumId w:val="14"/>
    <w:lvlOverride w:ilvl="0">
      <w:lvl w:ilvl="0">
        <w:start w:val="1"/>
        <w:numFmt w:val="upperLetter"/>
        <w:lvlText w:val="%1."/>
        <w:lvlJc w:val="left"/>
        <w:pPr>
          <w:ind w:left="360" w:hanging="360"/>
        </w:pPr>
        <w:rPr>
          <w:rFonts w:ascii="Times New Roman" w:hAnsi="Times New Roman" w:hint="default"/>
          <w:b/>
          <w:i w:val="0"/>
          <w:sz w:val="26"/>
        </w:rPr>
      </w:lvl>
    </w:lvlOverride>
    <w:lvlOverride w:ilvl="1">
      <w:lvl w:ilvl="1">
        <w:start w:val="1"/>
        <w:numFmt w:val="decimal"/>
        <w:lvlText w:val="%2."/>
        <w:lvlJc w:val="left"/>
        <w:pPr>
          <w:ind w:left="720" w:hanging="360"/>
        </w:pPr>
        <w:rPr>
          <w:rFonts w:ascii="Times New Roman" w:hAnsi="Times New Roman" w:hint="default"/>
          <w:sz w:val="24"/>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ascii="Times New Roman" w:hAnsi="Times New Roman" w:hint="default"/>
          <w:sz w:val="24"/>
        </w:rPr>
      </w:lvl>
    </w:lvlOverride>
    <w:lvlOverride w:ilvl="5">
      <w:lvl w:ilvl="5">
        <w:start w:val="1"/>
        <w:numFmt w:val="lowerRoman"/>
        <w:lvlText w:val="%6."/>
        <w:lvlJc w:val="right"/>
        <w:pPr>
          <w:ind w:left="2160" w:hanging="360"/>
        </w:pPr>
        <w:rPr>
          <w:rFonts w:ascii="Times New Roman" w:hAnsi="Times New Roman" w:hint="default"/>
          <w:sz w:val="24"/>
        </w:rPr>
      </w:lvl>
    </w:lvlOverride>
    <w:lvlOverride w:ilvl="6">
      <w:lvl w:ilvl="6">
        <w:start w:val="1"/>
        <w:numFmt w:val="bullet"/>
        <w:lvlText w:val=""/>
        <w:lvlJc w:val="left"/>
        <w:pPr>
          <w:ind w:left="2880" w:hanging="360"/>
        </w:pPr>
        <w:rPr>
          <w:rFonts w:ascii="Symbol" w:hAnsi="Symbol" w:hint="default"/>
          <w:color w:val="auto"/>
          <w:sz w:val="24"/>
        </w:rPr>
      </w:lvl>
    </w:lvlOverride>
    <w:lvlOverride w:ilvl="7">
      <w:lvl w:ilvl="7">
        <w:start w:val="1"/>
        <w:numFmt w:val="bullet"/>
        <w:lvlText w:val=""/>
        <w:lvlJc w:val="left"/>
        <w:pPr>
          <w:ind w:left="3240" w:hanging="360"/>
        </w:pPr>
        <w:rPr>
          <w:rFonts w:ascii="Symbol" w:hAnsi="Symbol" w:hint="default"/>
          <w:color w:val="auto"/>
          <w:sz w:val="24"/>
        </w:rPr>
      </w:lvl>
    </w:lvlOverride>
    <w:lvlOverride w:ilvl="8">
      <w:lvl w:ilvl="8">
        <w:start w:val="1"/>
        <w:numFmt w:val="bullet"/>
        <w:lvlText w:val=""/>
        <w:lvlJc w:val="left"/>
        <w:pPr>
          <w:ind w:left="3600" w:hanging="360"/>
        </w:pPr>
        <w:rPr>
          <w:rFonts w:ascii="Symbol" w:hAnsi="Symbol" w:hint="default"/>
          <w:color w:val="auto"/>
          <w:sz w:val="24"/>
        </w:rPr>
      </w:lvl>
    </w:lvlOverride>
  </w:num>
  <w:num w:numId="5" w16cid:durableId="496389212">
    <w:abstractNumId w:val="3"/>
    <w:lvlOverride w:ilvl="0">
      <w:lvl w:ilvl="0">
        <w:start w:val="1"/>
        <w:numFmt w:val="upperLetter"/>
        <w:lvlText w:val="%1."/>
        <w:lvlJc w:val="left"/>
        <w:pPr>
          <w:ind w:left="360" w:hanging="360"/>
        </w:pPr>
        <w:rPr>
          <w:rFonts w:ascii="Times New Roman" w:hAnsi="Times New Roman" w:hint="default"/>
          <w:b/>
          <w:i w:val="0"/>
          <w:sz w:val="26"/>
        </w:rPr>
      </w:lvl>
    </w:lvlOverride>
    <w:lvlOverride w:ilvl="1">
      <w:lvl w:ilvl="1">
        <w:start w:val="1"/>
        <w:numFmt w:val="decimal"/>
        <w:lvlText w:val="%2."/>
        <w:lvlJc w:val="left"/>
        <w:pPr>
          <w:ind w:left="720" w:hanging="360"/>
        </w:pPr>
        <w:rPr>
          <w:rFonts w:ascii="Times New Roman" w:hAnsi="Times New Roman" w:hint="default"/>
          <w:sz w:val="24"/>
        </w:rPr>
      </w:lvl>
    </w:lvlOverride>
    <w:lvlOverride w:ilvl="2">
      <w:lvl w:ilvl="2">
        <w:start w:val="1"/>
        <w:numFmt w:val="lowerLetter"/>
        <w:lvlText w:val="%3."/>
        <w:lvlJc w:val="left"/>
        <w:pPr>
          <w:ind w:left="1080" w:hanging="360"/>
        </w:pPr>
        <w:rPr>
          <w:rFonts w:ascii="Times New Roman" w:hAnsi="Times New Roman" w:hint="default"/>
          <w:b w:val="0"/>
          <w:bCs w:val="0"/>
          <w:sz w:val="24"/>
        </w:rPr>
      </w:lvl>
    </w:lvlOverride>
    <w:lvlOverride w:ilvl="3">
      <w:lvl w:ilvl="3">
        <w:start w:val="1"/>
        <w:numFmt w:val="decimal"/>
        <w:lvlText w:val="%4)"/>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ascii="Times New Roman" w:hAnsi="Times New Roman" w:hint="default"/>
          <w:sz w:val="24"/>
        </w:rPr>
      </w:lvl>
    </w:lvlOverride>
    <w:lvlOverride w:ilvl="5">
      <w:lvl w:ilvl="5">
        <w:start w:val="1"/>
        <w:numFmt w:val="lowerRoman"/>
        <w:lvlText w:val="%6."/>
        <w:lvlJc w:val="right"/>
        <w:pPr>
          <w:ind w:left="2160" w:hanging="360"/>
        </w:pPr>
        <w:rPr>
          <w:rFonts w:ascii="Times New Roman" w:hAnsi="Times New Roman" w:hint="default"/>
          <w:sz w:val="24"/>
        </w:rPr>
      </w:lvl>
    </w:lvlOverride>
    <w:lvlOverride w:ilvl="6">
      <w:lvl w:ilvl="6">
        <w:start w:val="1"/>
        <w:numFmt w:val="bullet"/>
        <w:lvlText w:val=""/>
        <w:lvlJc w:val="left"/>
        <w:pPr>
          <w:ind w:left="2880" w:hanging="360"/>
        </w:pPr>
        <w:rPr>
          <w:rFonts w:ascii="Symbol" w:hAnsi="Symbol" w:hint="default"/>
          <w:color w:val="auto"/>
          <w:sz w:val="24"/>
        </w:rPr>
      </w:lvl>
    </w:lvlOverride>
    <w:lvlOverride w:ilvl="7">
      <w:lvl w:ilvl="7">
        <w:start w:val="1"/>
        <w:numFmt w:val="bullet"/>
        <w:lvlText w:val=""/>
        <w:lvlJc w:val="left"/>
        <w:pPr>
          <w:ind w:left="3240" w:hanging="360"/>
        </w:pPr>
        <w:rPr>
          <w:rFonts w:ascii="Symbol" w:hAnsi="Symbol" w:hint="default"/>
          <w:color w:val="auto"/>
          <w:sz w:val="24"/>
        </w:rPr>
      </w:lvl>
    </w:lvlOverride>
    <w:lvlOverride w:ilvl="8">
      <w:lvl w:ilvl="8">
        <w:start w:val="1"/>
        <w:numFmt w:val="bullet"/>
        <w:lvlText w:val=""/>
        <w:lvlJc w:val="left"/>
        <w:pPr>
          <w:ind w:left="3600" w:hanging="360"/>
        </w:pPr>
        <w:rPr>
          <w:rFonts w:ascii="Symbol" w:hAnsi="Symbol" w:hint="default"/>
          <w:color w:val="auto"/>
          <w:sz w:val="24"/>
        </w:rPr>
      </w:lvl>
    </w:lvlOverride>
  </w:num>
  <w:num w:numId="6" w16cid:durableId="266501003">
    <w:abstractNumId w:val="29"/>
  </w:num>
  <w:num w:numId="7" w16cid:durableId="1290548064">
    <w:abstractNumId w:val="21"/>
  </w:num>
  <w:num w:numId="8" w16cid:durableId="2079739987">
    <w:abstractNumId w:val="20"/>
  </w:num>
  <w:num w:numId="9" w16cid:durableId="779298359">
    <w:abstractNumId w:val="4"/>
  </w:num>
  <w:num w:numId="10" w16cid:durableId="1237472471">
    <w:abstractNumId w:val="8"/>
  </w:num>
  <w:num w:numId="11" w16cid:durableId="138313940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4359803">
    <w:abstractNumId w:val="18"/>
  </w:num>
  <w:num w:numId="13" w16cid:durableId="1947425301">
    <w:abstractNumId w:val="9"/>
  </w:num>
  <w:num w:numId="14" w16cid:durableId="1773554298">
    <w:abstractNumId w:val="7"/>
  </w:num>
  <w:num w:numId="15" w16cid:durableId="1870996264">
    <w:abstractNumId w:val="19"/>
  </w:num>
  <w:num w:numId="16" w16cid:durableId="716392818">
    <w:abstractNumId w:val="26"/>
  </w:num>
  <w:num w:numId="17" w16cid:durableId="649942023">
    <w:abstractNumId w:val="5"/>
  </w:num>
  <w:num w:numId="18" w16cid:durableId="366419498">
    <w:abstractNumId w:val="13"/>
  </w:num>
  <w:num w:numId="19" w16cid:durableId="2138638451">
    <w:abstractNumId w:val="24"/>
  </w:num>
  <w:num w:numId="20" w16cid:durableId="171530404">
    <w:abstractNumId w:val="6"/>
  </w:num>
  <w:num w:numId="21" w16cid:durableId="1810516027">
    <w:abstractNumId w:val="23"/>
  </w:num>
  <w:num w:numId="22" w16cid:durableId="1602951946">
    <w:abstractNumId w:val="15"/>
  </w:num>
  <w:num w:numId="23" w16cid:durableId="1159691135">
    <w:abstractNumId w:val="17"/>
  </w:num>
  <w:num w:numId="24" w16cid:durableId="877283898">
    <w:abstractNumId w:val="11"/>
  </w:num>
  <w:num w:numId="25" w16cid:durableId="953247227">
    <w:abstractNumId w:val="16"/>
  </w:num>
  <w:num w:numId="26" w16cid:durableId="1190601713">
    <w:abstractNumId w:val="0"/>
  </w:num>
  <w:num w:numId="27" w16cid:durableId="518549815">
    <w:abstractNumId w:val="2"/>
  </w:num>
  <w:num w:numId="28" w16cid:durableId="300186992">
    <w:abstractNumId w:val="30"/>
  </w:num>
  <w:num w:numId="29" w16cid:durableId="1960607108">
    <w:abstractNumId w:val="1"/>
  </w:num>
  <w:num w:numId="30" w16cid:durableId="1478306773">
    <w:abstractNumId w:val="12"/>
  </w:num>
  <w:num w:numId="31" w16cid:durableId="59933523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0F"/>
    <w:rsid w:val="000009BB"/>
    <w:rsid w:val="0000199F"/>
    <w:rsid w:val="000026E5"/>
    <w:rsid w:val="00002A36"/>
    <w:rsid w:val="00003C49"/>
    <w:rsid w:val="00006690"/>
    <w:rsid w:val="0001029F"/>
    <w:rsid w:val="000107C1"/>
    <w:rsid w:val="000114BB"/>
    <w:rsid w:val="0001162C"/>
    <w:rsid w:val="00011EBC"/>
    <w:rsid w:val="000143BF"/>
    <w:rsid w:val="00015EA9"/>
    <w:rsid w:val="00016DF1"/>
    <w:rsid w:val="00017CB9"/>
    <w:rsid w:val="00020D52"/>
    <w:rsid w:val="00021A2A"/>
    <w:rsid w:val="00025288"/>
    <w:rsid w:val="00025EAE"/>
    <w:rsid w:val="0002601F"/>
    <w:rsid w:val="0002717D"/>
    <w:rsid w:val="0002774A"/>
    <w:rsid w:val="00027C2C"/>
    <w:rsid w:val="00031352"/>
    <w:rsid w:val="0003289D"/>
    <w:rsid w:val="00033E0F"/>
    <w:rsid w:val="00034FFD"/>
    <w:rsid w:val="00035B89"/>
    <w:rsid w:val="0003649F"/>
    <w:rsid w:val="000366CB"/>
    <w:rsid w:val="00037BC9"/>
    <w:rsid w:val="00041C5E"/>
    <w:rsid w:val="00043F9D"/>
    <w:rsid w:val="00044494"/>
    <w:rsid w:val="000446C5"/>
    <w:rsid w:val="00044E38"/>
    <w:rsid w:val="0004669E"/>
    <w:rsid w:val="00046896"/>
    <w:rsid w:val="00051B87"/>
    <w:rsid w:val="00051CFE"/>
    <w:rsid w:val="00052ADF"/>
    <w:rsid w:val="0005324E"/>
    <w:rsid w:val="000537CE"/>
    <w:rsid w:val="00053A5D"/>
    <w:rsid w:val="00054480"/>
    <w:rsid w:val="000546D4"/>
    <w:rsid w:val="00056309"/>
    <w:rsid w:val="00056C1F"/>
    <w:rsid w:val="000618C0"/>
    <w:rsid w:val="00063D21"/>
    <w:rsid w:val="0006405A"/>
    <w:rsid w:val="000641BC"/>
    <w:rsid w:val="000642F4"/>
    <w:rsid w:val="000658ED"/>
    <w:rsid w:val="00065EF8"/>
    <w:rsid w:val="00066DAC"/>
    <w:rsid w:val="00070C48"/>
    <w:rsid w:val="00072B18"/>
    <w:rsid w:val="000751AC"/>
    <w:rsid w:val="00075616"/>
    <w:rsid w:val="0007655D"/>
    <w:rsid w:val="000827CA"/>
    <w:rsid w:val="000832DF"/>
    <w:rsid w:val="000834BA"/>
    <w:rsid w:val="0008432E"/>
    <w:rsid w:val="000854D7"/>
    <w:rsid w:val="000920AA"/>
    <w:rsid w:val="000920FB"/>
    <w:rsid w:val="000932DF"/>
    <w:rsid w:val="00094F98"/>
    <w:rsid w:val="0009609F"/>
    <w:rsid w:val="00096BCB"/>
    <w:rsid w:val="00097F20"/>
    <w:rsid w:val="000A1843"/>
    <w:rsid w:val="000A263E"/>
    <w:rsid w:val="000A2D09"/>
    <w:rsid w:val="000A3159"/>
    <w:rsid w:val="000A3D84"/>
    <w:rsid w:val="000A43D8"/>
    <w:rsid w:val="000A5215"/>
    <w:rsid w:val="000A5810"/>
    <w:rsid w:val="000A7AA2"/>
    <w:rsid w:val="000B04F9"/>
    <w:rsid w:val="000B2541"/>
    <w:rsid w:val="000B2BED"/>
    <w:rsid w:val="000B4845"/>
    <w:rsid w:val="000C04DA"/>
    <w:rsid w:val="000C3CE5"/>
    <w:rsid w:val="000C55DC"/>
    <w:rsid w:val="000C59AB"/>
    <w:rsid w:val="000D1D27"/>
    <w:rsid w:val="000D2F37"/>
    <w:rsid w:val="000D472C"/>
    <w:rsid w:val="000D5CB7"/>
    <w:rsid w:val="000D5EAD"/>
    <w:rsid w:val="000E0925"/>
    <w:rsid w:val="000E17FA"/>
    <w:rsid w:val="000E2A5D"/>
    <w:rsid w:val="000E2EAA"/>
    <w:rsid w:val="000E5FC4"/>
    <w:rsid w:val="000E64B8"/>
    <w:rsid w:val="000E6805"/>
    <w:rsid w:val="000E6E39"/>
    <w:rsid w:val="000F0E2C"/>
    <w:rsid w:val="000F2923"/>
    <w:rsid w:val="000F3C95"/>
    <w:rsid w:val="000F51C1"/>
    <w:rsid w:val="000F55CF"/>
    <w:rsid w:val="000F5E12"/>
    <w:rsid w:val="000F75B5"/>
    <w:rsid w:val="0010079B"/>
    <w:rsid w:val="00101886"/>
    <w:rsid w:val="00103143"/>
    <w:rsid w:val="00103F18"/>
    <w:rsid w:val="00105EC8"/>
    <w:rsid w:val="00106EFD"/>
    <w:rsid w:val="001074B7"/>
    <w:rsid w:val="00112A0F"/>
    <w:rsid w:val="001176E7"/>
    <w:rsid w:val="00121701"/>
    <w:rsid w:val="0012298A"/>
    <w:rsid w:val="00123E37"/>
    <w:rsid w:val="00125DC9"/>
    <w:rsid w:val="00126657"/>
    <w:rsid w:val="001314BF"/>
    <w:rsid w:val="00132078"/>
    <w:rsid w:val="001328BF"/>
    <w:rsid w:val="00133698"/>
    <w:rsid w:val="00133FE8"/>
    <w:rsid w:val="00136F1C"/>
    <w:rsid w:val="00137D34"/>
    <w:rsid w:val="00141D7C"/>
    <w:rsid w:val="00145398"/>
    <w:rsid w:val="00146238"/>
    <w:rsid w:val="001466BE"/>
    <w:rsid w:val="001478B9"/>
    <w:rsid w:val="00151E7D"/>
    <w:rsid w:val="00152626"/>
    <w:rsid w:val="0015330B"/>
    <w:rsid w:val="00154EE3"/>
    <w:rsid w:val="00155685"/>
    <w:rsid w:val="00156C1F"/>
    <w:rsid w:val="00156FCB"/>
    <w:rsid w:val="00157967"/>
    <w:rsid w:val="00160EE7"/>
    <w:rsid w:val="001618CF"/>
    <w:rsid w:val="00161D8C"/>
    <w:rsid w:val="00162220"/>
    <w:rsid w:val="00163FCE"/>
    <w:rsid w:val="001666C3"/>
    <w:rsid w:val="00166735"/>
    <w:rsid w:val="0017074E"/>
    <w:rsid w:val="00171362"/>
    <w:rsid w:val="001716D6"/>
    <w:rsid w:val="00171FB8"/>
    <w:rsid w:val="00172641"/>
    <w:rsid w:val="00173092"/>
    <w:rsid w:val="00175A35"/>
    <w:rsid w:val="00175BF9"/>
    <w:rsid w:val="001760E7"/>
    <w:rsid w:val="00177186"/>
    <w:rsid w:val="00180861"/>
    <w:rsid w:val="00181243"/>
    <w:rsid w:val="00185EF6"/>
    <w:rsid w:val="00186943"/>
    <w:rsid w:val="00186CDF"/>
    <w:rsid w:val="00190F2D"/>
    <w:rsid w:val="00192DC3"/>
    <w:rsid w:val="001943C3"/>
    <w:rsid w:val="00196927"/>
    <w:rsid w:val="001970DB"/>
    <w:rsid w:val="00197386"/>
    <w:rsid w:val="00197DFA"/>
    <w:rsid w:val="001A0790"/>
    <w:rsid w:val="001A1333"/>
    <w:rsid w:val="001A168F"/>
    <w:rsid w:val="001A41F0"/>
    <w:rsid w:val="001A5CB5"/>
    <w:rsid w:val="001A64B0"/>
    <w:rsid w:val="001A74DF"/>
    <w:rsid w:val="001B2098"/>
    <w:rsid w:val="001B2D5D"/>
    <w:rsid w:val="001B33BA"/>
    <w:rsid w:val="001B42BF"/>
    <w:rsid w:val="001B5660"/>
    <w:rsid w:val="001B6BD3"/>
    <w:rsid w:val="001B79B2"/>
    <w:rsid w:val="001C1537"/>
    <w:rsid w:val="001C2366"/>
    <w:rsid w:val="001C4DA1"/>
    <w:rsid w:val="001C6ACC"/>
    <w:rsid w:val="001C6CC2"/>
    <w:rsid w:val="001C74F9"/>
    <w:rsid w:val="001C7523"/>
    <w:rsid w:val="001C79BE"/>
    <w:rsid w:val="001C7E3A"/>
    <w:rsid w:val="001C7EA9"/>
    <w:rsid w:val="001D01B2"/>
    <w:rsid w:val="001D1FC2"/>
    <w:rsid w:val="001D2D7B"/>
    <w:rsid w:val="001D3089"/>
    <w:rsid w:val="001D3B4E"/>
    <w:rsid w:val="001D3C5A"/>
    <w:rsid w:val="001D4D26"/>
    <w:rsid w:val="001D6BE7"/>
    <w:rsid w:val="001D6F69"/>
    <w:rsid w:val="001E0091"/>
    <w:rsid w:val="001E0C8F"/>
    <w:rsid w:val="001E183B"/>
    <w:rsid w:val="001E1C77"/>
    <w:rsid w:val="001E216A"/>
    <w:rsid w:val="001E27E4"/>
    <w:rsid w:val="001E2991"/>
    <w:rsid w:val="001E2BB7"/>
    <w:rsid w:val="001E2E5A"/>
    <w:rsid w:val="001E3887"/>
    <w:rsid w:val="001F0631"/>
    <w:rsid w:val="001F2133"/>
    <w:rsid w:val="001F2443"/>
    <w:rsid w:val="001F57C5"/>
    <w:rsid w:val="001F6B08"/>
    <w:rsid w:val="001F6E20"/>
    <w:rsid w:val="001F766B"/>
    <w:rsid w:val="002049BD"/>
    <w:rsid w:val="00205BA8"/>
    <w:rsid w:val="0020707C"/>
    <w:rsid w:val="00210E6F"/>
    <w:rsid w:val="0021107F"/>
    <w:rsid w:val="002111E3"/>
    <w:rsid w:val="00213774"/>
    <w:rsid w:val="00216B90"/>
    <w:rsid w:val="002177E6"/>
    <w:rsid w:val="0021795A"/>
    <w:rsid w:val="00217C2B"/>
    <w:rsid w:val="00217FF2"/>
    <w:rsid w:val="00220168"/>
    <w:rsid w:val="00220D5E"/>
    <w:rsid w:val="00220DAF"/>
    <w:rsid w:val="0022104F"/>
    <w:rsid w:val="0022264D"/>
    <w:rsid w:val="0022735C"/>
    <w:rsid w:val="002328D3"/>
    <w:rsid w:val="00232BE3"/>
    <w:rsid w:val="002348A1"/>
    <w:rsid w:val="0023564C"/>
    <w:rsid w:val="002357C4"/>
    <w:rsid w:val="002358D6"/>
    <w:rsid w:val="0023638D"/>
    <w:rsid w:val="002371FD"/>
    <w:rsid w:val="00237CB3"/>
    <w:rsid w:val="00240748"/>
    <w:rsid w:val="0024114C"/>
    <w:rsid w:val="002411BB"/>
    <w:rsid w:val="0024135C"/>
    <w:rsid w:val="00243B66"/>
    <w:rsid w:val="00243E3E"/>
    <w:rsid w:val="00244C00"/>
    <w:rsid w:val="002454D0"/>
    <w:rsid w:val="00245D7B"/>
    <w:rsid w:val="00247B8E"/>
    <w:rsid w:val="00247D6B"/>
    <w:rsid w:val="002508DC"/>
    <w:rsid w:val="00250C79"/>
    <w:rsid w:val="0025102D"/>
    <w:rsid w:val="002524B2"/>
    <w:rsid w:val="00252C6A"/>
    <w:rsid w:val="00253706"/>
    <w:rsid w:val="00254BBA"/>
    <w:rsid w:val="00254D25"/>
    <w:rsid w:val="0025655C"/>
    <w:rsid w:val="00256FAE"/>
    <w:rsid w:val="00257138"/>
    <w:rsid w:val="00257A63"/>
    <w:rsid w:val="00257F9A"/>
    <w:rsid w:val="00260CF1"/>
    <w:rsid w:val="002621E6"/>
    <w:rsid w:val="00266C23"/>
    <w:rsid w:val="002755ED"/>
    <w:rsid w:val="00275E23"/>
    <w:rsid w:val="002762BD"/>
    <w:rsid w:val="002765CF"/>
    <w:rsid w:val="00276B41"/>
    <w:rsid w:val="002807E3"/>
    <w:rsid w:val="002817E2"/>
    <w:rsid w:val="00281EDC"/>
    <w:rsid w:val="0028227C"/>
    <w:rsid w:val="002823F2"/>
    <w:rsid w:val="002826C2"/>
    <w:rsid w:val="002828CE"/>
    <w:rsid w:val="00283CB6"/>
    <w:rsid w:val="00285E3D"/>
    <w:rsid w:val="002861A1"/>
    <w:rsid w:val="00287F26"/>
    <w:rsid w:val="002914ED"/>
    <w:rsid w:val="002919D2"/>
    <w:rsid w:val="00292FAF"/>
    <w:rsid w:val="00293066"/>
    <w:rsid w:val="00293D98"/>
    <w:rsid w:val="00295424"/>
    <w:rsid w:val="00295DC4"/>
    <w:rsid w:val="00295DD3"/>
    <w:rsid w:val="00296BDC"/>
    <w:rsid w:val="0029766C"/>
    <w:rsid w:val="002A162C"/>
    <w:rsid w:val="002A1B1B"/>
    <w:rsid w:val="002A2880"/>
    <w:rsid w:val="002A3EA6"/>
    <w:rsid w:val="002A46CC"/>
    <w:rsid w:val="002A4B30"/>
    <w:rsid w:val="002A5253"/>
    <w:rsid w:val="002A535A"/>
    <w:rsid w:val="002A6440"/>
    <w:rsid w:val="002A74FE"/>
    <w:rsid w:val="002A7611"/>
    <w:rsid w:val="002B0580"/>
    <w:rsid w:val="002B0E53"/>
    <w:rsid w:val="002B20AD"/>
    <w:rsid w:val="002B26DE"/>
    <w:rsid w:val="002B2F0D"/>
    <w:rsid w:val="002B3A7C"/>
    <w:rsid w:val="002B7AF9"/>
    <w:rsid w:val="002B7BA1"/>
    <w:rsid w:val="002C266B"/>
    <w:rsid w:val="002C347C"/>
    <w:rsid w:val="002C3FB4"/>
    <w:rsid w:val="002C475F"/>
    <w:rsid w:val="002C59EC"/>
    <w:rsid w:val="002C7BE2"/>
    <w:rsid w:val="002C7D45"/>
    <w:rsid w:val="002D1DBA"/>
    <w:rsid w:val="002D2925"/>
    <w:rsid w:val="002D3FC3"/>
    <w:rsid w:val="002D452A"/>
    <w:rsid w:val="002D51A6"/>
    <w:rsid w:val="002E2A64"/>
    <w:rsid w:val="002E4AE5"/>
    <w:rsid w:val="002E59F9"/>
    <w:rsid w:val="002E6534"/>
    <w:rsid w:val="002E710E"/>
    <w:rsid w:val="002E74CF"/>
    <w:rsid w:val="002F087B"/>
    <w:rsid w:val="002F2172"/>
    <w:rsid w:val="002F41C7"/>
    <w:rsid w:val="002F57BB"/>
    <w:rsid w:val="002F5A4F"/>
    <w:rsid w:val="002F64CB"/>
    <w:rsid w:val="002F667B"/>
    <w:rsid w:val="00300A34"/>
    <w:rsid w:val="00300C6C"/>
    <w:rsid w:val="0030292E"/>
    <w:rsid w:val="00303E4B"/>
    <w:rsid w:val="00304053"/>
    <w:rsid w:val="0030557E"/>
    <w:rsid w:val="0030643E"/>
    <w:rsid w:val="003112D1"/>
    <w:rsid w:val="00311522"/>
    <w:rsid w:val="003115EE"/>
    <w:rsid w:val="00311ED5"/>
    <w:rsid w:val="00317832"/>
    <w:rsid w:val="00320F67"/>
    <w:rsid w:val="00321650"/>
    <w:rsid w:val="00322A89"/>
    <w:rsid w:val="0032444C"/>
    <w:rsid w:val="0032532C"/>
    <w:rsid w:val="003254BA"/>
    <w:rsid w:val="003270CF"/>
    <w:rsid w:val="003273B5"/>
    <w:rsid w:val="00327540"/>
    <w:rsid w:val="00334641"/>
    <w:rsid w:val="00334747"/>
    <w:rsid w:val="00337C8F"/>
    <w:rsid w:val="00340B1A"/>
    <w:rsid w:val="003414B4"/>
    <w:rsid w:val="003425B9"/>
    <w:rsid w:val="00342F48"/>
    <w:rsid w:val="00343809"/>
    <w:rsid w:val="00343F1B"/>
    <w:rsid w:val="00344BBE"/>
    <w:rsid w:val="00347457"/>
    <w:rsid w:val="00347C2B"/>
    <w:rsid w:val="003501E9"/>
    <w:rsid w:val="00350820"/>
    <w:rsid w:val="00351265"/>
    <w:rsid w:val="003541A8"/>
    <w:rsid w:val="00354632"/>
    <w:rsid w:val="00354DFF"/>
    <w:rsid w:val="0035556F"/>
    <w:rsid w:val="003560F0"/>
    <w:rsid w:val="00356D6A"/>
    <w:rsid w:val="00360E26"/>
    <w:rsid w:val="003611FD"/>
    <w:rsid w:val="003619C2"/>
    <w:rsid w:val="00362B9A"/>
    <w:rsid w:val="003647E5"/>
    <w:rsid w:val="00364AA4"/>
    <w:rsid w:val="00366E80"/>
    <w:rsid w:val="00370A0E"/>
    <w:rsid w:val="00373406"/>
    <w:rsid w:val="0037386E"/>
    <w:rsid w:val="003754F0"/>
    <w:rsid w:val="00375F54"/>
    <w:rsid w:val="00383772"/>
    <w:rsid w:val="00383ACE"/>
    <w:rsid w:val="003849BD"/>
    <w:rsid w:val="003855BB"/>
    <w:rsid w:val="0038573C"/>
    <w:rsid w:val="00385D14"/>
    <w:rsid w:val="00387778"/>
    <w:rsid w:val="003879C3"/>
    <w:rsid w:val="003927DF"/>
    <w:rsid w:val="00392896"/>
    <w:rsid w:val="00392F1A"/>
    <w:rsid w:val="0039326B"/>
    <w:rsid w:val="00393B40"/>
    <w:rsid w:val="0039440B"/>
    <w:rsid w:val="00394452"/>
    <w:rsid w:val="003944ED"/>
    <w:rsid w:val="00395E09"/>
    <w:rsid w:val="003967DC"/>
    <w:rsid w:val="0039780B"/>
    <w:rsid w:val="003A0D38"/>
    <w:rsid w:val="003A1D3B"/>
    <w:rsid w:val="003A2FC2"/>
    <w:rsid w:val="003A30E2"/>
    <w:rsid w:val="003A775D"/>
    <w:rsid w:val="003B0F78"/>
    <w:rsid w:val="003B18E4"/>
    <w:rsid w:val="003B2252"/>
    <w:rsid w:val="003B245E"/>
    <w:rsid w:val="003B5FE1"/>
    <w:rsid w:val="003B6515"/>
    <w:rsid w:val="003C07F3"/>
    <w:rsid w:val="003C12B7"/>
    <w:rsid w:val="003C2016"/>
    <w:rsid w:val="003C4179"/>
    <w:rsid w:val="003C543C"/>
    <w:rsid w:val="003C5A87"/>
    <w:rsid w:val="003C630D"/>
    <w:rsid w:val="003C6AA0"/>
    <w:rsid w:val="003C700D"/>
    <w:rsid w:val="003C729D"/>
    <w:rsid w:val="003C7CD0"/>
    <w:rsid w:val="003C7EB6"/>
    <w:rsid w:val="003D09F6"/>
    <w:rsid w:val="003D0C26"/>
    <w:rsid w:val="003D1527"/>
    <w:rsid w:val="003D1763"/>
    <w:rsid w:val="003D1825"/>
    <w:rsid w:val="003D1B8A"/>
    <w:rsid w:val="003D1EDE"/>
    <w:rsid w:val="003D6D61"/>
    <w:rsid w:val="003D6EF9"/>
    <w:rsid w:val="003E052E"/>
    <w:rsid w:val="003E0DF7"/>
    <w:rsid w:val="003E20D0"/>
    <w:rsid w:val="003E398A"/>
    <w:rsid w:val="003E5B9B"/>
    <w:rsid w:val="003E5E6E"/>
    <w:rsid w:val="003E5F64"/>
    <w:rsid w:val="003E67F2"/>
    <w:rsid w:val="003E7304"/>
    <w:rsid w:val="003F0295"/>
    <w:rsid w:val="003F33E7"/>
    <w:rsid w:val="003F71BC"/>
    <w:rsid w:val="004000A5"/>
    <w:rsid w:val="0040031D"/>
    <w:rsid w:val="00400EF0"/>
    <w:rsid w:val="00401870"/>
    <w:rsid w:val="0040346F"/>
    <w:rsid w:val="00403690"/>
    <w:rsid w:val="00404B92"/>
    <w:rsid w:val="004073FB"/>
    <w:rsid w:val="004102E4"/>
    <w:rsid w:val="0041143D"/>
    <w:rsid w:val="00413C31"/>
    <w:rsid w:val="00413C9A"/>
    <w:rsid w:val="00415994"/>
    <w:rsid w:val="00416385"/>
    <w:rsid w:val="004201D0"/>
    <w:rsid w:val="004234E8"/>
    <w:rsid w:val="004246E9"/>
    <w:rsid w:val="004254FE"/>
    <w:rsid w:val="00430C6B"/>
    <w:rsid w:val="00431C19"/>
    <w:rsid w:val="00432093"/>
    <w:rsid w:val="00433FFB"/>
    <w:rsid w:val="00434389"/>
    <w:rsid w:val="004349EE"/>
    <w:rsid w:val="00437503"/>
    <w:rsid w:val="00437AAE"/>
    <w:rsid w:val="00437AF2"/>
    <w:rsid w:val="004405A9"/>
    <w:rsid w:val="0044145F"/>
    <w:rsid w:val="00441E5C"/>
    <w:rsid w:val="0044259E"/>
    <w:rsid w:val="0044576E"/>
    <w:rsid w:val="004508D0"/>
    <w:rsid w:val="004509D2"/>
    <w:rsid w:val="00454015"/>
    <w:rsid w:val="00454160"/>
    <w:rsid w:val="0045421F"/>
    <w:rsid w:val="004555DA"/>
    <w:rsid w:val="00455CD7"/>
    <w:rsid w:val="00455DF9"/>
    <w:rsid w:val="00456343"/>
    <w:rsid w:val="00456B81"/>
    <w:rsid w:val="004609F1"/>
    <w:rsid w:val="004612A8"/>
    <w:rsid w:val="00463592"/>
    <w:rsid w:val="004649AE"/>
    <w:rsid w:val="0046709E"/>
    <w:rsid w:val="00470D62"/>
    <w:rsid w:val="0047139D"/>
    <w:rsid w:val="00472189"/>
    <w:rsid w:val="004721FE"/>
    <w:rsid w:val="004756AD"/>
    <w:rsid w:val="004761C1"/>
    <w:rsid w:val="004764B7"/>
    <w:rsid w:val="0048453A"/>
    <w:rsid w:val="00485309"/>
    <w:rsid w:val="004854B5"/>
    <w:rsid w:val="004856B0"/>
    <w:rsid w:val="004862C2"/>
    <w:rsid w:val="004868CC"/>
    <w:rsid w:val="00487071"/>
    <w:rsid w:val="00491DE0"/>
    <w:rsid w:val="00491F03"/>
    <w:rsid w:val="00495866"/>
    <w:rsid w:val="0049617E"/>
    <w:rsid w:val="0049623B"/>
    <w:rsid w:val="004A2B30"/>
    <w:rsid w:val="004A34DC"/>
    <w:rsid w:val="004A39E9"/>
    <w:rsid w:val="004A39F8"/>
    <w:rsid w:val="004A3BCE"/>
    <w:rsid w:val="004A3E70"/>
    <w:rsid w:val="004A4CC4"/>
    <w:rsid w:val="004A5CA6"/>
    <w:rsid w:val="004B0B55"/>
    <w:rsid w:val="004B0CB5"/>
    <w:rsid w:val="004B1E45"/>
    <w:rsid w:val="004B3AEA"/>
    <w:rsid w:val="004B3C13"/>
    <w:rsid w:val="004B4916"/>
    <w:rsid w:val="004B63E8"/>
    <w:rsid w:val="004B6F93"/>
    <w:rsid w:val="004C0D75"/>
    <w:rsid w:val="004C0DF9"/>
    <w:rsid w:val="004C5DF6"/>
    <w:rsid w:val="004C5E34"/>
    <w:rsid w:val="004C70F8"/>
    <w:rsid w:val="004D0791"/>
    <w:rsid w:val="004D76E4"/>
    <w:rsid w:val="004E0A45"/>
    <w:rsid w:val="004E1BB3"/>
    <w:rsid w:val="004E43DD"/>
    <w:rsid w:val="004E7498"/>
    <w:rsid w:val="004E7932"/>
    <w:rsid w:val="004E7E4A"/>
    <w:rsid w:val="004F085B"/>
    <w:rsid w:val="004F0E57"/>
    <w:rsid w:val="004F39BE"/>
    <w:rsid w:val="004F3B09"/>
    <w:rsid w:val="004F3B20"/>
    <w:rsid w:val="004F583E"/>
    <w:rsid w:val="004F7912"/>
    <w:rsid w:val="004F79E1"/>
    <w:rsid w:val="00501001"/>
    <w:rsid w:val="00505A28"/>
    <w:rsid w:val="00505D4B"/>
    <w:rsid w:val="0050644E"/>
    <w:rsid w:val="00506F6A"/>
    <w:rsid w:val="00507670"/>
    <w:rsid w:val="005076EC"/>
    <w:rsid w:val="00510992"/>
    <w:rsid w:val="005110E7"/>
    <w:rsid w:val="0051474C"/>
    <w:rsid w:val="0051591D"/>
    <w:rsid w:val="00515D67"/>
    <w:rsid w:val="00520365"/>
    <w:rsid w:val="00520750"/>
    <w:rsid w:val="00521318"/>
    <w:rsid w:val="0052169D"/>
    <w:rsid w:val="00521E3D"/>
    <w:rsid w:val="0052405D"/>
    <w:rsid w:val="0052413F"/>
    <w:rsid w:val="00524190"/>
    <w:rsid w:val="005247C7"/>
    <w:rsid w:val="00524FF9"/>
    <w:rsid w:val="0053149D"/>
    <w:rsid w:val="00532B17"/>
    <w:rsid w:val="00533DEF"/>
    <w:rsid w:val="00533EBB"/>
    <w:rsid w:val="005349E4"/>
    <w:rsid w:val="005365C4"/>
    <w:rsid w:val="00540F14"/>
    <w:rsid w:val="00541375"/>
    <w:rsid w:val="0054269D"/>
    <w:rsid w:val="00542CFA"/>
    <w:rsid w:val="00543833"/>
    <w:rsid w:val="005447E1"/>
    <w:rsid w:val="005448B2"/>
    <w:rsid w:val="00544F97"/>
    <w:rsid w:val="00545A62"/>
    <w:rsid w:val="00546B2B"/>
    <w:rsid w:val="00550705"/>
    <w:rsid w:val="005510F8"/>
    <w:rsid w:val="00551381"/>
    <w:rsid w:val="005527AE"/>
    <w:rsid w:val="00553C34"/>
    <w:rsid w:val="005544ED"/>
    <w:rsid w:val="005556F4"/>
    <w:rsid w:val="00556AC0"/>
    <w:rsid w:val="00561C75"/>
    <w:rsid w:val="005629DB"/>
    <w:rsid w:val="005646AB"/>
    <w:rsid w:val="00564768"/>
    <w:rsid w:val="00564E20"/>
    <w:rsid w:val="00567D6D"/>
    <w:rsid w:val="00567F12"/>
    <w:rsid w:val="00571809"/>
    <w:rsid w:val="00572804"/>
    <w:rsid w:val="00574FCE"/>
    <w:rsid w:val="00575A13"/>
    <w:rsid w:val="005765AB"/>
    <w:rsid w:val="00576F6B"/>
    <w:rsid w:val="00577B70"/>
    <w:rsid w:val="005811FC"/>
    <w:rsid w:val="0058130C"/>
    <w:rsid w:val="00584B21"/>
    <w:rsid w:val="005863D1"/>
    <w:rsid w:val="0058794B"/>
    <w:rsid w:val="00590865"/>
    <w:rsid w:val="00593089"/>
    <w:rsid w:val="005958D1"/>
    <w:rsid w:val="00596B2B"/>
    <w:rsid w:val="00597193"/>
    <w:rsid w:val="00597B32"/>
    <w:rsid w:val="005A15E1"/>
    <w:rsid w:val="005A2545"/>
    <w:rsid w:val="005A3078"/>
    <w:rsid w:val="005A3846"/>
    <w:rsid w:val="005A39ED"/>
    <w:rsid w:val="005A3D91"/>
    <w:rsid w:val="005A5C11"/>
    <w:rsid w:val="005A7735"/>
    <w:rsid w:val="005B0265"/>
    <w:rsid w:val="005B3C4F"/>
    <w:rsid w:val="005B6172"/>
    <w:rsid w:val="005B7981"/>
    <w:rsid w:val="005B7AD3"/>
    <w:rsid w:val="005B7CA8"/>
    <w:rsid w:val="005C111F"/>
    <w:rsid w:val="005C1AAD"/>
    <w:rsid w:val="005C1F50"/>
    <w:rsid w:val="005C2A68"/>
    <w:rsid w:val="005C4349"/>
    <w:rsid w:val="005C4F2C"/>
    <w:rsid w:val="005C52EB"/>
    <w:rsid w:val="005C5AC5"/>
    <w:rsid w:val="005C64D8"/>
    <w:rsid w:val="005C754E"/>
    <w:rsid w:val="005D0942"/>
    <w:rsid w:val="005D1B43"/>
    <w:rsid w:val="005D43E2"/>
    <w:rsid w:val="005D54CF"/>
    <w:rsid w:val="005D60C8"/>
    <w:rsid w:val="005D6286"/>
    <w:rsid w:val="005E1B9E"/>
    <w:rsid w:val="005E38A1"/>
    <w:rsid w:val="005E3ADC"/>
    <w:rsid w:val="005E4977"/>
    <w:rsid w:val="005E4B49"/>
    <w:rsid w:val="005E6D4A"/>
    <w:rsid w:val="005E6E11"/>
    <w:rsid w:val="005F188A"/>
    <w:rsid w:val="005F2E48"/>
    <w:rsid w:val="005F448A"/>
    <w:rsid w:val="005F5160"/>
    <w:rsid w:val="005F52BC"/>
    <w:rsid w:val="005F6D09"/>
    <w:rsid w:val="005F72E6"/>
    <w:rsid w:val="00601475"/>
    <w:rsid w:val="00602641"/>
    <w:rsid w:val="006035B0"/>
    <w:rsid w:val="0060411E"/>
    <w:rsid w:val="0060644D"/>
    <w:rsid w:val="00606B75"/>
    <w:rsid w:val="0060753D"/>
    <w:rsid w:val="00607BA9"/>
    <w:rsid w:val="00612312"/>
    <w:rsid w:val="00613FA6"/>
    <w:rsid w:val="0061486D"/>
    <w:rsid w:val="00615AF2"/>
    <w:rsid w:val="006166C9"/>
    <w:rsid w:val="00620E9D"/>
    <w:rsid w:val="00622629"/>
    <w:rsid w:val="00630C5B"/>
    <w:rsid w:val="00631F5E"/>
    <w:rsid w:val="00633858"/>
    <w:rsid w:val="0063552B"/>
    <w:rsid w:val="00636587"/>
    <w:rsid w:val="00640D03"/>
    <w:rsid w:val="00641595"/>
    <w:rsid w:val="00641D3C"/>
    <w:rsid w:val="00642866"/>
    <w:rsid w:val="006429B6"/>
    <w:rsid w:val="00643DBC"/>
    <w:rsid w:val="00645DDB"/>
    <w:rsid w:val="00645FF1"/>
    <w:rsid w:val="00646D26"/>
    <w:rsid w:val="00646FC0"/>
    <w:rsid w:val="00650025"/>
    <w:rsid w:val="00650D78"/>
    <w:rsid w:val="00656C7F"/>
    <w:rsid w:val="006577E0"/>
    <w:rsid w:val="00660ACF"/>
    <w:rsid w:val="0066298F"/>
    <w:rsid w:val="00664E65"/>
    <w:rsid w:val="00665338"/>
    <w:rsid w:val="00666427"/>
    <w:rsid w:val="00670204"/>
    <w:rsid w:val="00670C1C"/>
    <w:rsid w:val="00671D67"/>
    <w:rsid w:val="00671EA4"/>
    <w:rsid w:val="006726A0"/>
    <w:rsid w:val="00673A09"/>
    <w:rsid w:val="00673BAC"/>
    <w:rsid w:val="00675319"/>
    <w:rsid w:val="006762A0"/>
    <w:rsid w:val="00676D88"/>
    <w:rsid w:val="00677BEC"/>
    <w:rsid w:val="00684525"/>
    <w:rsid w:val="00685267"/>
    <w:rsid w:val="006857BB"/>
    <w:rsid w:val="0068580F"/>
    <w:rsid w:val="0068582C"/>
    <w:rsid w:val="00685960"/>
    <w:rsid w:val="00685CF4"/>
    <w:rsid w:val="00687407"/>
    <w:rsid w:val="0069016F"/>
    <w:rsid w:val="0069032F"/>
    <w:rsid w:val="00690F37"/>
    <w:rsid w:val="006932A8"/>
    <w:rsid w:val="006932AE"/>
    <w:rsid w:val="00695544"/>
    <w:rsid w:val="00696454"/>
    <w:rsid w:val="006969EB"/>
    <w:rsid w:val="00696E58"/>
    <w:rsid w:val="006A04E7"/>
    <w:rsid w:val="006A0D1A"/>
    <w:rsid w:val="006A2B76"/>
    <w:rsid w:val="006A3EBD"/>
    <w:rsid w:val="006A50A9"/>
    <w:rsid w:val="006A66C5"/>
    <w:rsid w:val="006A7146"/>
    <w:rsid w:val="006A715E"/>
    <w:rsid w:val="006A78BF"/>
    <w:rsid w:val="006B0EDD"/>
    <w:rsid w:val="006B1517"/>
    <w:rsid w:val="006B1D22"/>
    <w:rsid w:val="006B372A"/>
    <w:rsid w:val="006B5833"/>
    <w:rsid w:val="006B5C15"/>
    <w:rsid w:val="006B68A0"/>
    <w:rsid w:val="006B7159"/>
    <w:rsid w:val="006C088B"/>
    <w:rsid w:val="006C163A"/>
    <w:rsid w:val="006C1F28"/>
    <w:rsid w:val="006C232F"/>
    <w:rsid w:val="006C2791"/>
    <w:rsid w:val="006C2BD9"/>
    <w:rsid w:val="006C2DA7"/>
    <w:rsid w:val="006C31C6"/>
    <w:rsid w:val="006C4B12"/>
    <w:rsid w:val="006C6128"/>
    <w:rsid w:val="006C6571"/>
    <w:rsid w:val="006C743D"/>
    <w:rsid w:val="006C77E2"/>
    <w:rsid w:val="006C7BC7"/>
    <w:rsid w:val="006D007B"/>
    <w:rsid w:val="006D00FA"/>
    <w:rsid w:val="006D064E"/>
    <w:rsid w:val="006D120C"/>
    <w:rsid w:val="006D1534"/>
    <w:rsid w:val="006D338D"/>
    <w:rsid w:val="006D33AC"/>
    <w:rsid w:val="006D5244"/>
    <w:rsid w:val="006D54E3"/>
    <w:rsid w:val="006E075E"/>
    <w:rsid w:val="006E0D02"/>
    <w:rsid w:val="006E0EF9"/>
    <w:rsid w:val="006E1B5E"/>
    <w:rsid w:val="006E4C71"/>
    <w:rsid w:val="006E7AC2"/>
    <w:rsid w:val="006F0759"/>
    <w:rsid w:val="006F41BF"/>
    <w:rsid w:val="006F4E9F"/>
    <w:rsid w:val="006F5248"/>
    <w:rsid w:val="0070246E"/>
    <w:rsid w:val="007057EA"/>
    <w:rsid w:val="00707A70"/>
    <w:rsid w:val="00712858"/>
    <w:rsid w:val="0071322B"/>
    <w:rsid w:val="00713B8C"/>
    <w:rsid w:val="00715AAE"/>
    <w:rsid w:val="00715E00"/>
    <w:rsid w:val="007164DE"/>
    <w:rsid w:val="00716698"/>
    <w:rsid w:val="007207D8"/>
    <w:rsid w:val="00720C0A"/>
    <w:rsid w:val="007218BF"/>
    <w:rsid w:val="00721996"/>
    <w:rsid w:val="007222B9"/>
    <w:rsid w:val="00724E49"/>
    <w:rsid w:val="00725D8B"/>
    <w:rsid w:val="007268C4"/>
    <w:rsid w:val="007302AC"/>
    <w:rsid w:val="007310C6"/>
    <w:rsid w:val="0073247E"/>
    <w:rsid w:val="00735B7D"/>
    <w:rsid w:val="007374F1"/>
    <w:rsid w:val="00742326"/>
    <w:rsid w:val="00742B47"/>
    <w:rsid w:val="007449C2"/>
    <w:rsid w:val="00745297"/>
    <w:rsid w:val="007455A0"/>
    <w:rsid w:val="00745FE8"/>
    <w:rsid w:val="007479B6"/>
    <w:rsid w:val="0075044C"/>
    <w:rsid w:val="007511C5"/>
    <w:rsid w:val="00751FA3"/>
    <w:rsid w:val="007534B4"/>
    <w:rsid w:val="00753600"/>
    <w:rsid w:val="0075618E"/>
    <w:rsid w:val="00760A7C"/>
    <w:rsid w:val="00761616"/>
    <w:rsid w:val="00762E53"/>
    <w:rsid w:val="007650AE"/>
    <w:rsid w:val="00766830"/>
    <w:rsid w:val="00770388"/>
    <w:rsid w:val="007707DC"/>
    <w:rsid w:val="00771003"/>
    <w:rsid w:val="00772001"/>
    <w:rsid w:val="00772807"/>
    <w:rsid w:val="00772BFE"/>
    <w:rsid w:val="00777615"/>
    <w:rsid w:val="00780892"/>
    <w:rsid w:val="0078090C"/>
    <w:rsid w:val="007812EB"/>
    <w:rsid w:val="00782660"/>
    <w:rsid w:val="00782840"/>
    <w:rsid w:val="00782C59"/>
    <w:rsid w:val="00785105"/>
    <w:rsid w:val="007864C7"/>
    <w:rsid w:val="0079020F"/>
    <w:rsid w:val="00794E92"/>
    <w:rsid w:val="00795CBA"/>
    <w:rsid w:val="007969F3"/>
    <w:rsid w:val="007A0392"/>
    <w:rsid w:val="007A0E59"/>
    <w:rsid w:val="007A0EFE"/>
    <w:rsid w:val="007A1525"/>
    <w:rsid w:val="007A1EA5"/>
    <w:rsid w:val="007A1FBB"/>
    <w:rsid w:val="007A3915"/>
    <w:rsid w:val="007A60D9"/>
    <w:rsid w:val="007A7A6B"/>
    <w:rsid w:val="007B0059"/>
    <w:rsid w:val="007B00EF"/>
    <w:rsid w:val="007B0F4D"/>
    <w:rsid w:val="007B150C"/>
    <w:rsid w:val="007B2054"/>
    <w:rsid w:val="007B212D"/>
    <w:rsid w:val="007B54A2"/>
    <w:rsid w:val="007B61F2"/>
    <w:rsid w:val="007C3055"/>
    <w:rsid w:val="007C3BFE"/>
    <w:rsid w:val="007C4378"/>
    <w:rsid w:val="007C4EB2"/>
    <w:rsid w:val="007C654F"/>
    <w:rsid w:val="007C6CA2"/>
    <w:rsid w:val="007C7B0F"/>
    <w:rsid w:val="007C7B69"/>
    <w:rsid w:val="007D1232"/>
    <w:rsid w:val="007D3859"/>
    <w:rsid w:val="007D3983"/>
    <w:rsid w:val="007D4712"/>
    <w:rsid w:val="007D6CD5"/>
    <w:rsid w:val="007D7DD6"/>
    <w:rsid w:val="007E1D26"/>
    <w:rsid w:val="007E29FB"/>
    <w:rsid w:val="007E497F"/>
    <w:rsid w:val="007E4C43"/>
    <w:rsid w:val="007E5179"/>
    <w:rsid w:val="007E7F93"/>
    <w:rsid w:val="007F0302"/>
    <w:rsid w:val="007F067D"/>
    <w:rsid w:val="007F2C67"/>
    <w:rsid w:val="007F3314"/>
    <w:rsid w:val="007F492D"/>
    <w:rsid w:val="007F50FC"/>
    <w:rsid w:val="007F63C3"/>
    <w:rsid w:val="007F678A"/>
    <w:rsid w:val="00800E07"/>
    <w:rsid w:val="0080194C"/>
    <w:rsid w:val="008019B4"/>
    <w:rsid w:val="00802180"/>
    <w:rsid w:val="00802FB7"/>
    <w:rsid w:val="00803D47"/>
    <w:rsid w:val="00804795"/>
    <w:rsid w:val="0080492C"/>
    <w:rsid w:val="00804A4E"/>
    <w:rsid w:val="00805145"/>
    <w:rsid w:val="008063FD"/>
    <w:rsid w:val="008069B8"/>
    <w:rsid w:val="00806F20"/>
    <w:rsid w:val="008121FA"/>
    <w:rsid w:val="008155C6"/>
    <w:rsid w:val="008159D3"/>
    <w:rsid w:val="00815B32"/>
    <w:rsid w:val="00816FA7"/>
    <w:rsid w:val="00817F44"/>
    <w:rsid w:val="00820DFF"/>
    <w:rsid w:val="00824D37"/>
    <w:rsid w:val="008259A8"/>
    <w:rsid w:val="00825D1A"/>
    <w:rsid w:val="00826755"/>
    <w:rsid w:val="00826CB3"/>
    <w:rsid w:val="00826FE9"/>
    <w:rsid w:val="008303A6"/>
    <w:rsid w:val="00831B23"/>
    <w:rsid w:val="00834EA9"/>
    <w:rsid w:val="00835B8A"/>
    <w:rsid w:val="00836DA3"/>
    <w:rsid w:val="00836DEC"/>
    <w:rsid w:val="008409A5"/>
    <w:rsid w:val="00841292"/>
    <w:rsid w:val="00842F8D"/>
    <w:rsid w:val="00843BC8"/>
    <w:rsid w:val="0084501B"/>
    <w:rsid w:val="008462C1"/>
    <w:rsid w:val="008504C3"/>
    <w:rsid w:val="0085122A"/>
    <w:rsid w:val="008533B7"/>
    <w:rsid w:val="0085460A"/>
    <w:rsid w:val="00854FA1"/>
    <w:rsid w:val="00855461"/>
    <w:rsid w:val="00857231"/>
    <w:rsid w:val="00861443"/>
    <w:rsid w:val="008615C6"/>
    <w:rsid w:val="00862B1D"/>
    <w:rsid w:val="008633C4"/>
    <w:rsid w:val="00864F9F"/>
    <w:rsid w:val="00865F58"/>
    <w:rsid w:val="0086784F"/>
    <w:rsid w:val="00871023"/>
    <w:rsid w:val="0087190B"/>
    <w:rsid w:val="00873520"/>
    <w:rsid w:val="008737B7"/>
    <w:rsid w:val="00873DFD"/>
    <w:rsid w:val="0087450F"/>
    <w:rsid w:val="0087472F"/>
    <w:rsid w:val="00874C97"/>
    <w:rsid w:val="00877E6F"/>
    <w:rsid w:val="0088312C"/>
    <w:rsid w:val="00885C8C"/>
    <w:rsid w:val="0088770E"/>
    <w:rsid w:val="00887D9B"/>
    <w:rsid w:val="00890D9C"/>
    <w:rsid w:val="008911F3"/>
    <w:rsid w:val="0089138E"/>
    <w:rsid w:val="00892FF9"/>
    <w:rsid w:val="00893D0A"/>
    <w:rsid w:val="008951D9"/>
    <w:rsid w:val="00896528"/>
    <w:rsid w:val="00896F3C"/>
    <w:rsid w:val="008975C9"/>
    <w:rsid w:val="008A395F"/>
    <w:rsid w:val="008A498B"/>
    <w:rsid w:val="008A541E"/>
    <w:rsid w:val="008A6472"/>
    <w:rsid w:val="008A7348"/>
    <w:rsid w:val="008B04A7"/>
    <w:rsid w:val="008B0F4A"/>
    <w:rsid w:val="008B1576"/>
    <w:rsid w:val="008B1C7C"/>
    <w:rsid w:val="008B2655"/>
    <w:rsid w:val="008B3316"/>
    <w:rsid w:val="008B3467"/>
    <w:rsid w:val="008B36F9"/>
    <w:rsid w:val="008B3800"/>
    <w:rsid w:val="008B3CCB"/>
    <w:rsid w:val="008B3D09"/>
    <w:rsid w:val="008B60C9"/>
    <w:rsid w:val="008B7BBC"/>
    <w:rsid w:val="008C0D53"/>
    <w:rsid w:val="008C1785"/>
    <w:rsid w:val="008C29CD"/>
    <w:rsid w:val="008C3AAF"/>
    <w:rsid w:val="008C3DA9"/>
    <w:rsid w:val="008C42CC"/>
    <w:rsid w:val="008C5CBF"/>
    <w:rsid w:val="008C7B01"/>
    <w:rsid w:val="008C7CDA"/>
    <w:rsid w:val="008D0011"/>
    <w:rsid w:val="008D06F7"/>
    <w:rsid w:val="008D126C"/>
    <w:rsid w:val="008D13C7"/>
    <w:rsid w:val="008D16B5"/>
    <w:rsid w:val="008D42E8"/>
    <w:rsid w:val="008D48BC"/>
    <w:rsid w:val="008D523F"/>
    <w:rsid w:val="008D5443"/>
    <w:rsid w:val="008D63F5"/>
    <w:rsid w:val="008D774D"/>
    <w:rsid w:val="008D7967"/>
    <w:rsid w:val="008E0AE3"/>
    <w:rsid w:val="008E34E9"/>
    <w:rsid w:val="008E376B"/>
    <w:rsid w:val="008E38C2"/>
    <w:rsid w:val="008E4F5C"/>
    <w:rsid w:val="008E7A72"/>
    <w:rsid w:val="008E7B18"/>
    <w:rsid w:val="008F01C8"/>
    <w:rsid w:val="008F0D2D"/>
    <w:rsid w:val="008F19E3"/>
    <w:rsid w:val="008F4E02"/>
    <w:rsid w:val="009003C5"/>
    <w:rsid w:val="00900432"/>
    <w:rsid w:val="00900FBA"/>
    <w:rsid w:val="009024F0"/>
    <w:rsid w:val="00902709"/>
    <w:rsid w:val="009035C1"/>
    <w:rsid w:val="00905556"/>
    <w:rsid w:val="00906646"/>
    <w:rsid w:val="009068AB"/>
    <w:rsid w:val="009074A3"/>
    <w:rsid w:val="00907F63"/>
    <w:rsid w:val="00910036"/>
    <w:rsid w:val="00910BD1"/>
    <w:rsid w:val="00910C32"/>
    <w:rsid w:val="009140FB"/>
    <w:rsid w:val="0091433A"/>
    <w:rsid w:val="00914D6F"/>
    <w:rsid w:val="00915024"/>
    <w:rsid w:val="0091502F"/>
    <w:rsid w:val="00915120"/>
    <w:rsid w:val="00915571"/>
    <w:rsid w:val="00915A96"/>
    <w:rsid w:val="00917283"/>
    <w:rsid w:val="009219B6"/>
    <w:rsid w:val="0092271E"/>
    <w:rsid w:val="00922D53"/>
    <w:rsid w:val="00923782"/>
    <w:rsid w:val="009242E8"/>
    <w:rsid w:val="009245D1"/>
    <w:rsid w:val="0092488A"/>
    <w:rsid w:val="00925696"/>
    <w:rsid w:val="0094037D"/>
    <w:rsid w:val="00942298"/>
    <w:rsid w:val="00944766"/>
    <w:rsid w:val="00945656"/>
    <w:rsid w:val="00945B46"/>
    <w:rsid w:val="00945DA4"/>
    <w:rsid w:val="0094795B"/>
    <w:rsid w:val="00952AE5"/>
    <w:rsid w:val="009533B2"/>
    <w:rsid w:val="009541EA"/>
    <w:rsid w:val="00957537"/>
    <w:rsid w:val="00963759"/>
    <w:rsid w:val="00964A58"/>
    <w:rsid w:val="00966AD2"/>
    <w:rsid w:val="009702B0"/>
    <w:rsid w:val="00971001"/>
    <w:rsid w:val="00971260"/>
    <w:rsid w:val="009718FA"/>
    <w:rsid w:val="00972878"/>
    <w:rsid w:val="00973CD4"/>
    <w:rsid w:val="009745CC"/>
    <w:rsid w:val="00974928"/>
    <w:rsid w:val="009779A3"/>
    <w:rsid w:val="00977E24"/>
    <w:rsid w:val="009815F4"/>
    <w:rsid w:val="00982B36"/>
    <w:rsid w:val="00982FDE"/>
    <w:rsid w:val="00983545"/>
    <w:rsid w:val="00984D9C"/>
    <w:rsid w:val="0098658D"/>
    <w:rsid w:val="00987D80"/>
    <w:rsid w:val="00990CC6"/>
    <w:rsid w:val="00991C18"/>
    <w:rsid w:val="00991EC9"/>
    <w:rsid w:val="00991F75"/>
    <w:rsid w:val="00993E93"/>
    <w:rsid w:val="009947E9"/>
    <w:rsid w:val="0099485D"/>
    <w:rsid w:val="009951C8"/>
    <w:rsid w:val="00995323"/>
    <w:rsid w:val="009964F7"/>
    <w:rsid w:val="00997BD9"/>
    <w:rsid w:val="009A1797"/>
    <w:rsid w:val="009A1B5F"/>
    <w:rsid w:val="009A1F68"/>
    <w:rsid w:val="009A262C"/>
    <w:rsid w:val="009A2722"/>
    <w:rsid w:val="009A3F67"/>
    <w:rsid w:val="009A45CE"/>
    <w:rsid w:val="009A55B7"/>
    <w:rsid w:val="009A5C0B"/>
    <w:rsid w:val="009A6F85"/>
    <w:rsid w:val="009B0185"/>
    <w:rsid w:val="009B19A2"/>
    <w:rsid w:val="009B23E4"/>
    <w:rsid w:val="009B26DB"/>
    <w:rsid w:val="009B314E"/>
    <w:rsid w:val="009B3160"/>
    <w:rsid w:val="009B350A"/>
    <w:rsid w:val="009B5263"/>
    <w:rsid w:val="009B5963"/>
    <w:rsid w:val="009B5C11"/>
    <w:rsid w:val="009B69E7"/>
    <w:rsid w:val="009B7415"/>
    <w:rsid w:val="009B78F5"/>
    <w:rsid w:val="009C0CEA"/>
    <w:rsid w:val="009C1195"/>
    <w:rsid w:val="009C19CB"/>
    <w:rsid w:val="009C1E07"/>
    <w:rsid w:val="009C2F09"/>
    <w:rsid w:val="009C3AC1"/>
    <w:rsid w:val="009C3BC5"/>
    <w:rsid w:val="009C409E"/>
    <w:rsid w:val="009C40A9"/>
    <w:rsid w:val="009C4F39"/>
    <w:rsid w:val="009C6C38"/>
    <w:rsid w:val="009C7625"/>
    <w:rsid w:val="009C7807"/>
    <w:rsid w:val="009D087B"/>
    <w:rsid w:val="009D1125"/>
    <w:rsid w:val="009D1B6C"/>
    <w:rsid w:val="009D1E06"/>
    <w:rsid w:val="009D29AA"/>
    <w:rsid w:val="009D2D6F"/>
    <w:rsid w:val="009D3519"/>
    <w:rsid w:val="009D5EFA"/>
    <w:rsid w:val="009D7C14"/>
    <w:rsid w:val="009D7E68"/>
    <w:rsid w:val="009E02E2"/>
    <w:rsid w:val="009E0352"/>
    <w:rsid w:val="009E0B32"/>
    <w:rsid w:val="009E10AA"/>
    <w:rsid w:val="009E14CE"/>
    <w:rsid w:val="009E1721"/>
    <w:rsid w:val="009E1A3F"/>
    <w:rsid w:val="009E277E"/>
    <w:rsid w:val="009E341B"/>
    <w:rsid w:val="009E3DA2"/>
    <w:rsid w:val="009E4175"/>
    <w:rsid w:val="009E4B7F"/>
    <w:rsid w:val="009E4E39"/>
    <w:rsid w:val="009E6D0E"/>
    <w:rsid w:val="009F04F6"/>
    <w:rsid w:val="009F2206"/>
    <w:rsid w:val="009F2A68"/>
    <w:rsid w:val="009F2ECA"/>
    <w:rsid w:val="009F38D4"/>
    <w:rsid w:val="009F50C7"/>
    <w:rsid w:val="009F5737"/>
    <w:rsid w:val="009F5C2B"/>
    <w:rsid w:val="009F5E6C"/>
    <w:rsid w:val="009F607C"/>
    <w:rsid w:val="00A0139F"/>
    <w:rsid w:val="00A01714"/>
    <w:rsid w:val="00A01D5D"/>
    <w:rsid w:val="00A02D86"/>
    <w:rsid w:val="00A06061"/>
    <w:rsid w:val="00A068A8"/>
    <w:rsid w:val="00A071BF"/>
    <w:rsid w:val="00A10842"/>
    <w:rsid w:val="00A10E3A"/>
    <w:rsid w:val="00A1119E"/>
    <w:rsid w:val="00A11522"/>
    <w:rsid w:val="00A11ABB"/>
    <w:rsid w:val="00A12051"/>
    <w:rsid w:val="00A128F1"/>
    <w:rsid w:val="00A132EE"/>
    <w:rsid w:val="00A13823"/>
    <w:rsid w:val="00A16726"/>
    <w:rsid w:val="00A16844"/>
    <w:rsid w:val="00A175A9"/>
    <w:rsid w:val="00A210A3"/>
    <w:rsid w:val="00A22855"/>
    <w:rsid w:val="00A234EF"/>
    <w:rsid w:val="00A245FC"/>
    <w:rsid w:val="00A26F3B"/>
    <w:rsid w:val="00A305F7"/>
    <w:rsid w:val="00A3164A"/>
    <w:rsid w:val="00A319A7"/>
    <w:rsid w:val="00A319EB"/>
    <w:rsid w:val="00A31F35"/>
    <w:rsid w:val="00A34229"/>
    <w:rsid w:val="00A37AB6"/>
    <w:rsid w:val="00A37FFA"/>
    <w:rsid w:val="00A427E0"/>
    <w:rsid w:val="00A4443F"/>
    <w:rsid w:val="00A44F98"/>
    <w:rsid w:val="00A45605"/>
    <w:rsid w:val="00A46290"/>
    <w:rsid w:val="00A52522"/>
    <w:rsid w:val="00A53843"/>
    <w:rsid w:val="00A55754"/>
    <w:rsid w:val="00A564CE"/>
    <w:rsid w:val="00A56C0F"/>
    <w:rsid w:val="00A56FDD"/>
    <w:rsid w:val="00A57261"/>
    <w:rsid w:val="00A573CA"/>
    <w:rsid w:val="00A57C6F"/>
    <w:rsid w:val="00A61F0C"/>
    <w:rsid w:val="00A624A5"/>
    <w:rsid w:val="00A630D3"/>
    <w:rsid w:val="00A64ABA"/>
    <w:rsid w:val="00A65C9A"/>
    <w:rsid w:val="00A66014"/>
    <w:rsid w:val="00A67AA1"/>
    <w:rsid w:val="00A700F8"/>
    <w:rsid w:val="00A70230"/>
    <w:rsid w:val="00A7025D"/>
    <w:rsid w:val="00A70C1D"/>
    <w:rsid w:val="00A71D77"/>
    <w:rsid w:val="00A722DE"/>
    <w:rsid w:val="00A730EB"/>
    <w:rsid w:val="00A73544"/>
    <w:rsid w:val="00A752EB"/>
    <w:rsid w:val="00A75814"/>
    <w:rsid w:val="00A80524"/>
    <w:rsid w:val="00A80B5C"/>
    <w:rsid w:val="00A80DD6"/>
    <w:rsid w:val="00A80F52"/>
    <w:rsid w:val="00A81C07"/>
    <w:rsid w:val="00A82BD3"/>
    <w:rsid w:val="00A82D74"/>
    <w:rsid w:val="00A85A05"/>
    <w:rsid w:val="00A864C7"/>
    <w:rsid w:val="00A91FEA"/>
    <w:rsid w:val="00A92286"/>
    <w:rsid w:val="00A94E44"/>
    <w:rsid w:val="00A96FFA"/>
    <w:rsid w:val="00A97D09"/>
    <w:rsid w:val="00AA0901"/>
    <w:rsid w:val="00AA0BA0"/>
    <w:rsid w:val="00AA13F3"/>
    <w:rsid w:val="00AA5B41"/>
    <w:rsid w:val="00AA68F4"/>
    <w:rsid w:val="00AA697E"/>
    <w:rsid w:val="00AA6F48"/>
    <w:rsid w:val="00AB15DC"/>
    <w:rsid w:val="00AB3441"/>
    <w:rsid w:val="00AB4839"/>
    <w:rsid w:val="00AB48F4"/>
    <w:rsid w:val="00AB596E"/>
    <w:rsid w:val="00AB7898"/>
    <w:rsid w:val="00AB7B0F"/>
    <w:rsid w:val="00AC02D2"/>
    <w:rsid w:val="00AC14CC"/>
    <w:rsid w:val="00AC2B31"/>
    <w:rsid w:val="00AC3290"/>
    <w:rsid w:val="00AC4053"/>
    <w:rsid w:val="00AC4D64"/>
    <w:rsid w:val="00AC4E5D"/>
    <w:rsid w:val="00AC4F7E"/>
    <w:rsid w:val="00AC57CB"/>
    <w:rsid w:val="00AC5D50"/>
    <w:rsid w:val="00AC7624"/>
    <w:rsid w:val="00AD0A4A"/>
    <w:rsid w:val="00AD11FB"/>
    <w:rsid w:val="00AD17AB"/>
    <w:rsid w:val="00AD26CC"/>
    <w:rsid w:val="00AD28BD"/>
    <w:rsid w:val="00AD6213"/>
    <w:rsid w:val="00AD64A3"/>
    <w:rsid w:val="00AD6A7A"/>
    <w:rsid w:val="00AD71C5"/>
    <w:rsid w:val="00AE0BAD"/>
    <w:rsid w:val="00AE0CAF"/>
    <w:rsid w:val="00AE16EE"/>
    <w:rsid w:val="00AE2566"/>
    <w:rsid w:val="00AE3884"/>
    <w:rsid w:val="00AE4335"/>
    <w:rsid w:val="00AE5D8F"/>
    <w:rsid w:val="00AE5F1C"/>
    <w:rsid w:val="00AE7087"/>
    <w:rsid w:val="00AE7937"/>
    <w:rsid w:val="00AE7CFB"/>
    <w:rsid w:val="00AF0841"/>
    <w:rsid w:val="00AF1AEA"/>
    <w:rsid w:val="00AF4FDD"/>
    <w:rsid w:val="00AF528D"/>
    <w:rsid w:val="00AF5411"/>
    <w:rsid w:val="00AF5628"/>
    <w:rsid w:val="00AF59AF"/>
    <w:rsid w:val="00AF5B62"/>
    <w:rsid w:val="00AF63CF"/>
    <w:rsid w:val="00AF69A4"/>
    <w:rsid w:val="00AF6D4D"/>
    <w:rsid w:val="00AF6F50"/>
    <w:rsid w:val="00B00283"/>
    <w:rsid w:val="00B0199E"/>
    <w:rsid w:val="00B06260"/>
    <w:rsid w:val="00B1273D"/>
    <w:rsid w:val="00B12AC0"/>
    <w:rsid w:val="00B130A3"/>
    <w:rsid w:val="00B137BF"/>
    <w:rsid w:val="00B13DA8"/>
    <w:rsid w:val="00B14A27"/>
    <w:rsid w:val="00B14B2E"/>
    <w:rsid w:val="00B15A17"/>
    <w:rsid w:val="00B168CA"/>
    <w:rsid w:val="00B1739A"/>
    <w:rsid w:val="00B17557"/>
    <w:rsid w:val="00B1785C"/>
    <w:rsid w:val="00B17876"/>
    <w:rsid w:val="00B202F1"/>
    <w:rsid w:val="00B20ECA"/>
    <w:rsid w:val="00B210B1"/>
    <w:rsid w:val="00B21DEE"/>
    <w:rsid w:val="00B22B97"/>
    <w:rsid w:val="00B247F5"/>
    <w:rsid w:val="00B24E8E"/>
    <w:rsid w:val="00B26787"/>
    <w:rsid w:val="00B269BC"/>
    <w:rsid w:val="00B27471"/>
    <w:rsid w:val="00B31D3D"/>
    <w:rsid w:val="00B3334C"/>
    <w:rsid w:val="00B33D5A"/>
    <w:rsid w:val="00B34175"/>
    <w:rsid w:val="00B362F2"/>
    <w:rsid w:val="00B36CAB"/>
    <w:rsid w:val="00B36D42"/>
    <w:rsid w:val="00B42CD2"/>
    <w:rsid w:val="00B44D11"/>
    <w:rsid w:val="00B45CA7"/>
    <w:rsid w:val="00B46332"/>
    <w:rsid w:val="00B46BBC"/>
    <w:rsid w:val="00B4774A"/>
    <w:rsid w:val="00B53F94"/>
    <w:rsid w:val="00B54EA3"/>
    <w:rsid w:val="00B54F3B"/>
    <w:rsid w:val="00B5522B"/>
    <w:rsid w:val="00B56701"/>
    <w:rsid w:val="00B56B14"/>
    <w:rsid w:val="00B578B1"/>
    <w:rsid w:val="00B60967"/>
    <w:rsid w:val="00B61601"/>
    <w:rsid w:val="00B62A77"/>
    <w:rsid w:val="00B66C93"/>
    <w:rsid w:val="00B6748A"/>
    <w:rsid w:val="00B7009A"/>
    <w:rsid w:val="00B7017A"/>
    <w:rsid w:val="00B701DE"/>
    <w:rsid w:val="00B707FA"/>
    <w:rsid w:val="00B710DB"/>
    <w:rsid w:val="00B7163E"/>
    <w:rsid w:val="00B71B47"/>
    <w:rsid w:val="00B7434E"/>
    <w:rsid w:val="00B74516"/>
    <w:rsid w:val="00B759C8"/>
    <w:rsid w:val="00B7651E"/>
    <w:rsid w:val="00B7704A"/>
    <w:rsid w:val="00B8042E"/>
    <w:rsid w:val="00B81A43"/>
    <w:rsid w:val="00B8209D"/>
    <w:rsid w:val="00B82DF7"/>
    <w:rsid w:val="00B832F3"/>
    <w:rsid w:val="00B84227"/>
    <w:rsid w:val="00B85011"/>
    <w:rsid w:val="00B85ECC"/>
    <w:rsid w:val="00B86FFA"/>
    <w:rsid w:val="00B87C64"/>
    <w:rsid w:val="00B9054E"/>
    <w:rsid w:val="00B90F6B"/>
    <w:rsid w:val="00B9204C"/>
    <w:rsid w:val="00B92F0A"/>
    <w:rsid w:val="00B93202"/>
    <w:rsid w:val="00B94A75"/>
    <w:rsid w:val="00B95C83"/>
    <w:rsid w:val="00B96158"/>
    <w:rsid w:val="00BA020A"/>
    <w:rsid w:val="00BA1110"/>
    <w:rsid w:val="00BA154E"/>
    <w:rsid w:val="00BA43FE"/>
    <w:rsid w:val="00BA449D"/>
    <w:rsid w:val="00BA745A"/>
    <w:rsid w:val="00BA753E"/>
    <w:rsid w:val="00BB369E"/>
    <w:rsid w:val="00BB3F3F"/>
    <w:rsid w:val="00BB476D"/>
    <w:rsid w:val="00BB4A3D"/>
    <w:rsid w:val="00BB4B7D"/>
    <w:rsid w:val="00BB5D75"/>
    <w:rsid w:val="00BB6227"/>
    <w:rsid w:val="00BC1266"/>
    <w:rsid w:val="00BC2D3F"/>
    <w:rsid w:val="00BC3393"/>
    <w:rsid w:val="00BC35C9"/>
    <w:rsid w:val="00BC418B"/>
    <w:rsid w:val="00BC6C5F"/>
    <w:rsid w:val="00BC704F"/>
    <w:rsid w:val="00BC78B3"/>
    <w:rsid w:val="00BD0A97"/>
    <w:rsid w:val="00BD3AE5"/>
    <w:rsid w:val="00BD51FC"/>
    <w:rsid w:val="00BD559D"/>
    <w:rsid w:val="00BD7BA8"/>
    <w:rsid w:val="00BE1287"/>
    <w:rsid w:val="00BE20CF"/>
    <w:rsid w:val="00BE2F40"/>
    <w:rsid w:val="00BE4C50"/>
    <w:rsid w:val="00BE5405"/>
    <w:rsid w:val="00BE7FB3"/>
    <w:rsid w:val="00BF032A"/>
    <w:rsid w:val="00BF1EA0"/>
    <w:rsid w:val="00BF37BD"/>
    <w:rsid w:val="00BF3A71"/>
    <w:rsid w:val="00BF4779"/>
    <w:rsid w:val="00BF4998"/>
    <w:rsid w:val="00BF5A13"/>
    <w:rsid w:val="00C021F5"/>
    <w:rsid w:val="00C04412"/>
    <w:rsid w:val="00C0474B"/>
    <w:rsid w:val="00C048E5"/>
    <w:rsid w:val="00C049F8"/>
    <w:rsid w:val="00C0776E"/>
    <w:rsid w:val="00C07CAB"/>
    <w:rsid w:val="00C07CDE"/>
    <w:rsid w:val="00C07F5B"/>
    <w:rsid w:val="00C10A18"/>
    <w:rsid w:val="00C13F64"/>
    <w:rsid w:val="00C14629"/>
    <w:rsid w:val="00C16907"/>
    <w:rsid w:val="00C16D3B"/>
    <w:rsid w:val="00C17679"/>
    <w:rsid w:val="00C17954"/>
    <w:rsid w:val="00C17FE8"/>
    <w:rsid w:val="00C20517"/>
    <w:rsid w:val="00C236F2"/>
    <w:rsid w:val="00C2447A"/>
    <w:rsid w:val="00C256DB"/>
    <w:rsid w:val="00C257B7"/>
    <w:rsid w:val="00C258ED"/>
    <w:rsid w:val="00C25D47"/>
    <w:rsid w:val="00C265E7"/>
    <w:rsid w:val="00C3588C"/>
    <w:rsid w:val="00C35BE4"/>
    <w:rsid w:val="00C400B5"/>
    <w:rsid w:val="00C419B0"/>
    <w:rsid w:val="00C442F9"/>
    <w:rsid w:val="00C44BC2"/>
    <w:rsid w:val="00C4735E"/>
    <w:rsid w:val="00C47481"/>
    <w:rsid w:val="00C47817"/>
    <w:rsid w:val="00C52121"/>
    <w:rsid w:val="00C56891"/>
    <w:rsid w:val="00C576B0"/>
    <w:rsid w:val="00C577DA"/>
    <w:rsid w:val="00C579BB"/>
    <w:rsid w:val="00C61D2F"/>
    <w:rsid w:val="00C6267A"/>
    <w:rsid w:val="00C63D1B"/>
    <w:rsid w:val="00C672E8"/>
    <w:rsid w:val="00C70DC0"/>
    <w:rsid w:val="00C72401"/>
    <w:rsid w:val="00C72A59"/>
    <w:rsid w:val="00C7370F"/>
    <w:rsid w:val="00C73BB6"/>
    <w:rsid w:val="00C74B7E"/>
    <w:rsid w:val="00C7513A"/>
    <w:rsid w:val="00C775B3"/>
    <w:rsid w:val="00C7789E"/>
    <w:rsid w:val="00C80835"/>
    <w:rsid w:val="00C80D6B"/>
    <w:rsid w:val="00C81FCC"/>
    <w:rsid w:val="00C825B7"/>
    <w:rsid w:val="00C856F0"/>
    <w:rsid w:val="00C8570A"/>
    <w:rsid w:val="00C85909"/>
    <w:rsid w:val="00C86267"/>
    <w:rsid w:val="00C870D7"/>
    <w:rsid w:val="00C87678"/>
    <w:rsid w:val="00C87D71"/>
    <w:rsid w:val="00C87F04"/>
    <w:rsid w:val="00C903E3"/>
    <w:rsid w:val="00C91421"/>
    <w:rsid w:val="00C91441"/>
    <w:rsid w:val="00C91D02"/>
    <w:rsid w:val="00C94F9F"/>
    <w:rsid w:val="00C95A93"/>
    <w:rsid w:val="00C95B94"/>
    <w:rsid w:val="00C96913"/>
    <w:rsid w:val="00C96DB4"/>
    <w:rsid w:val="00CA0470"/>
    <w:rsid w:val="00CA3534"/>
    <w:rsid w:val="00CA40B2"/>
    <w:rsid w:val="00CA46CF"/>
    <w:rsid w:val="00CA4E98"/>
    <w:rsid w:val="00CA5204"/>
    <w:rsid w:val="00CA65E3"/>
    <w:rsid w:val="00CA686F"/>
    <w:rsid w:val="00CB1171"/>
    <w:rsid w:val="00CB1B0D"/>
    <w:rsid w:val="00CB2202"/>
    <w:rsid w:val="00CB2AA2"/>
    <w:rsid w:val="00CB491A"/>
    <w:rsid w:val="00CB5857"/>
    <w:rsid w:val="00CB5F23"/>
    <w:rsid w:val="00CB5FD9"/>
    <w:rsid w:val="00CB70AF"/>
    <w:rsid w:val="00CB77B9"/>
    <w:rsid w:val="00CC0560"/>
    <w:rsid w:val="00CC0D56"/>
    <w:rsid w:val="00CC0F1C"/>
    <w:rsid w:val="00CC2F52"/>
    <w:rsid w:val="00CC5472"/>
    <w:rsid w:val="00CC5E30"/>
    <w:rsid w:val="00CC74D6"/>
    <w:rsid w:val="00CC75B5"/>
    <w:rsid w:val="00CD0E21"/>
    <w:rsid w:val="00CD1708"/>
    <w:rsid w:val="00CD2A1A"/>
    <w:rsid w:val="00CD30E5"/>
    <w:rsid w:val="00CD5096"/>
    <w:rsid w:val="00CD5ED2"/>
    <w:rsid w:val="00CD723F"/>
    <w:rsid w:val="00CE0E8F"/>
    <w:rsid w:val="00CE10B9"/>
    <w:rsid w:val="00CE214C"/>
    <w:rsid w:val="00CE3B41"/>
    <w:rsid w:val="00CE42A0"/>
    <w:rsid w:val="00CE45B3"/>
    <w:rsid w:val="00CE6E31"/>
    <w:rsid w:val="00CE72E6"/>
    <w:rsid w:val="00CE75EC"/>
    <w:rsid w:val="00CE7602"/>
    <w:rsid w:val="00CF10E1"/>
    <w:rsid w:val="00CF4D3C"/>
    <w:rsid w:val="00CF69A0"/>
    <w:rsid w:val="00CF727A"/>
    <w:rsid w:val="00D01470"/>
    <w:rsid w:val="00D03191"/>
    <w:rsid w:val="00D044C9"/>
    <w:rsid w:val="00D047A6"/>
    <w:rsid w:val="00D04E7E"/>
    <w:rsid w:val="00D05801"/>
    <w:rsid w:val="00D07E7D"/>
    <w:rsid w:val="00D07EAC"/>
    <w:rsid w:val="00D07F3B"/>
    <w:rsid w:val="00D104DA"/>
    <w:rsid w:val="00D10E1E"/>
    <w:rsid w:val="00D12B14"/>
    <w:rsid w:val="00D14951"/>
    <w:rsid w:val="00D14F07"/>
    <w:rsid w:val="00D151CB"/>
    <w:rsid w:val="00D15959"/>
    <w:rsid w:val="00D16B4E"/>
    <w:rsid w:val="00D1734A"/>
    <w:rsid w:val="00D17710"/>
    <w:rsid w:val="00D17852"/>
    <w:rsid w:val="00D22759"/>
    <w:rsid w:val="00D23B79"/>
    <w:rsid w:val="00D24B6E"/>
    <w:rsid w:val="00D24DC2"/>
    <w:rsid w:val="00D26766"/>
    <w:rsid w:val="00D27EC3"/>
    <w:rsid w:val="00D32A53"/>
    <w:rsid w:val="00D338F6"/>
    <w:rsid w:val="00D35998"/>
    <w:rsid w:val="00D36A30"/>
    <w:rsid w:val="00D36FC4"/>
    <w:rsid w:val="00D40149"/>
    <w:rsid w:val="00D40FB6"/>
    <w:rsid w:val="00D42474"/>
    <w:rsid w:val="00D42C01"/>
    <w:rsid w:val="00D43075"/>
    <w:rsid w:val="00D434AE"/>
    <w:rsid w:val="00D51BAF"/>
    <w:rsid w:val="00D530BA"/>
    <w:rsid w:val="00D567B3"/>
    <w:rsid w:val="00D56FB4"/>
    <w:rsid w:val="00D572FD"/>
    <w:rsid w:val="00D577D0"/>
    <w:rsid w:val="00D60584"/>
    <w:rsid w:val="00D608A4"/>
    <w:rsid w:val="00D61413"/>
    <w:rsid w:val="00D6215D"/>
    <w:rsid w:val="00D63AD8"/>
    <w:rsid w:val="00D63AF8"/>
    <w:rsid w:val="00D6450D"/>
    <w:rsid w:val="00D64E55"/>
    <w:rsid w:val="00D67329"/>
    <w:rsid w:val="00D705B9"/>
    <w:rsid w:val="00D70EE2"/>
    <w:rsid w:val="00D71B44"/>
    <w:rsid w:val="00D71DF0"/>
    <w:rsid w:val="00D72E33"/>
    <w:rsid w:val="00D75356"/>
    <w:rsid w:val="00D764F0"/>
    <w:rsid w:val="00D777D3"/>
    <w:rsid w:val="00D80866"/>
    <w:rsid w:val="00D816ED"/>
    <w:rsid w:val="00D8467A"/>
    <w:rsid w:val="00D8495A"/>
    <w:rsid w:val="00D85E87"/>
    <w:rsid w:val="00D8635D"/>
    <w:rsid w:val="00D866B5"/>
    <w:rsid w:val="00D90C6C"/>
    <w:rsid w:val="00D91AA7"/>
    <w:rsid w:val="00D92329"/>
    <w:rsid w:val="00D93C67"/>
    <w:rsid w:val="00D94895"/>
    <w:rsid w:val="00D95B68"/>
    <w:rsid w:val="00D9610F"/>
    <w:rsid w:val="00D96450"/>
    <w:rsid w:val="00D97748"/>
    <w:rsid w:val="00DA02F3"/>
    <w:rsid w:val="00DA1469"/>
    <w:rsid w:val="00DA1F33"/>
    <w:rsid w:val="00DA1FD6"/>
    <w:rsid w:val="00DA2820"/>
    <w:rsid w:val="00DA36B4"/>
    <w:rsid w:val="00DA47DE"/>
    <w:rsid w:val="00DA749B"/>
    <w:rsid w:val="00DA7BD4"/>
    <w:rsid w:val="00DA7FEB"/>
    <w:rsid w:val="00DB1187"/>
    <w:rsid w:val="00DB1983"/>
    <w:rsid w:val="00DB2008"/>
    <w:rsid w:val="00DB2B40"/>
    <w:rsid w:val="00DB58FD"/>
    <w:rsid w:val="00DB6373"/>
    <w:rsid w:val="00DB6D2B"/>
    <w:rsid w:val="00DB70A9"/>
    <w:rsid w:val="00DB7313"/>
    <w:rsid w:val="00DC2D71"/>
    <w:rsid w:val="00DC4D20"/>
    <w:rsid w:val="00DC56C9"/>
    <w:rsid w:val="00DC5A67"/>
    <w:rsid w:val="00DC5CF7"/>
    <w:rsid w:val="00DD0674"/>
    <w:rsid w:val="00DD069C"/>
    <w:rsid w:val="00DD2F85"/>
    <w:rsid w:val="00DD32AD"/>
    <w:rsid w:val="00DD3A4E"/>
    <w:rsid w:val="00DD4AEB"/>
    <w:rsid w:val="00DD7690"/>
    <w:rsid w:val="00DE04F1"/>
    <w:rsid w:val="00DE0745"/>
    <w:rsid w:val="00DE08D1"/>
    <w:rsid w:val="00DE08EB"/>
    <w:rsid w:val="00DE154C"/>
    <w:rsid w:val="00DE4B89"/>
    <w:rsid w:val="00DE5921"/>
    <w:rsid w:val="00DF020A"/>
    <w:rsid w:val="00DF086F"/>
    <w:rsid w:val="00DF0D6A"/>
    <w:rsid w:val="00DF5A4C"/>
    <w:rsid w:val="00DF776E"/>
    <w:rsid w:val="00E000D6"/>
    <w:rsid w:val="00E003D2"/>
    <w:rsid w:val="00E01323"/>
    <w:rsid w:val="00E03917"/>
    <w:rsid w:val="00E03F4D"/>
    <w:rsid w:val="00E04E67"/>
    <w:rsid w:val="00E05B21"/>
    <w:rsid w:val="00E0737C"/>
    <w:rsid w:val="00E102D3"/>
    <w:rsid w:val="00E1059C"/>
    <w:rsid w:val="00E1089E"/>
    <w:rsid w:val="00E10EE0"/>
    <w:rsid w:val="00E130EB"/>
    <w:rsid w:val="00E15948"/>
    <w:rsid w:val="00E15CA7"/>
    <w:rsid w:val="00E178E5"/>
    <w:rsid w:val="00E179AD"/>
    <w:rsid w:val="00E20764"/>
    <w:rsid w:val="00E20A54"/>
    <w:rsid w:val="00E21373"/>
    <w:rsid w:val="00E218C3"/>
    <w:rsid w:val="00E21C79"/>
    <w:rsid w:val="00E21E4F"/>
    <w:rsid w:val="00E224F3"/>
    <w:rsid w:val="00E24642"/>
    <w:rsid w:val="00E24BB0"/>
    <w:rsid w:val="00E261B1"/>
    <w:rsid w:val="00E27515"/>
    <w:rsid w:val="00E301C9"/>
    <w:rsid w:val="00E308BA"/>
    <w:rsid w:val="00E31661"/>
    <w:rsid w:val="00E33B67"/>
    <w:rsid w:val="00E346BB"/>
    <w:rsid w:val="00E36CED"/>
    <w:rsid w:val="00E36E42"/>
    <w:rsid w:val="00E40439"/>
    <w:rsid w:val="00E40A2D"/>
    <w:rsid w:val="00E43414"/>
    <w:rsid w:val="00E4473C"/>
    <w:rsid w:val="00E44AF9"/>
    <w:rsid w:val="00E44B5A"/>
    <w:rsid w:val="00E4595D"/>
    <w:rsid w:val="00E46586"/>
    <w:rsid w:val="00E46D51"/>
    <w:rsid w:val="00E477E6"/>
    <w:rsid w:val="00E52187"/>
    <w:rsid w:val="00E526CD"/>
    <w:rsid w:val="00E54634"/>
    <w:rsid w:val="00E55F0F"/>
    <w:rsid w:val="00E560D7"/>
    <w:rsid w:val="00E60D06"/>
    <w:rsid w:val="00E61031"/>
    <w:rsid w:val="00E61803"/>
    <w:rsid w:val="00E61CF2"/>
    <w:rsid w:val="00E63334"/>
    <w:rsid w:val="00E63C4C"/>
    <w:rsid w:val="00E64717"/>
    <w:rsid w:val="00E65990"/>
    <w:rsid w:val="00E659F8"/>
    <w:rsid w:val="00E66CDA"/>
    <w:rsid w:val="00E6744A"/>
    <w:rsid w:val="00E70087"/>
    <w:rsid w:val="00E732FB"/>
    <w:rsid w:val="00E73C7A"/>
    <w:rsid w:val="00E741C0"/>
    <w:rsid w:val="00E7658F"/>
    <w:rsid w:val="00E77096"/>
    <w:rsid w:val="00E77902"/>
    <w:rsid w:val="00E77C78"/>
    <w:rsid w:val="00E809E9"/>
    <w:rsid w:val="00E8384C"/>
    <w:rsid w:val="00E83B82"/>
    <w:rsid w:val="00E86441"/>
    <w:rsid w:val="00E868D3"/>
    <w:rsid w:val="00E91582"/>
    <w:rsid w:val="00E93909"/>
    <w:rsid w:val="00E9471F"/>
    <w:rsid w:val="00E966D3"/>
    <w:rsid w:val="00EA1D11"/>
    <w:rsid w:val="00EA1F1A"/>
    <w:rsid w:val="00EA2D31"/>
    <w:rsid w:val="00EA2F5B"/>
    <w:rsid w:val="00EA4AD0"/>
    <w:rsid w:val="00EA556E"/>
    <w:rsid w:val="00EA7076"/>
    <w:rsid w:val="00EA7249"/>
    <w:rsid w:val="00EA764E"/>
    <w:rsid w:val="00EB06FE"/>
    <w:rsid w:val="00EB192C"/>
    <w:rsid w:val="00EB19EB"/>
    <w:rsid w:val="00EB2A19"/>
    <w:rsid w:val="00EB3276"/>
    <w:rsid w:val="00EB4249"/>
    <w:rsid w:val="00EB479D"/>
    <w:rsid w:val="00EB534E"/>
    <w:rsid w:val="00EB5BCC"/>
    <w:rsid w:val="00EB71A0"/>
    <w:rsid w:val="00EB77B9"/>
    <w:rsid w:val="00EC1E29"/>
    <w:rsid w:val="00EC22F5"/>
    <w:rsid w:val="00EC451E"/>
    <w:rsid w:val="00EC4560"/>
    <w:rsid w:val="00EC572D"/>
    <w:rsid w:val="00EC775E"/>
    <w:rsid w:val="00EC7A70"/>
    <w:rsid w:val="00ED010E"/>
    <w:rsid w:val="00ED1B6A"/>
    <w:rsid w:val="00ED3A67"/>
    <w:rsid w:val="00ED5A28"/>
    <w:rsid w:val="00EE32C7"/>
    <w:rsid w:val="00EE48A5"/>
    <w:rsid w:val="00EE4A9B"/>
    <w:rsid w:val="00EE6C92"/>
    <w:rsid w:val="00EE78F3"/>
    <w:rsid w:val="00EE79AF"/>
    <w:rsid w:val="00EF06E7"/>
    <w:rsid w:val="00EF0731"/>
    <w:rsid w:val="00EF0A76"/>
    <w:rsid w:val="00EF1D4B"/>
    <w:rsid w:val="00EF34FD"/>
    <w:rsid w:val="00EF4396"/>
    <w:rsid w:val="00EF4506"/>
    <w:rsid w:val="00F0083E"/>
    <w:rsid w:val="00F0099B"/>
    <w:rsid w:val="00F01DE4"/>
    <w:rsid w:val="00F01F42"/>
    <w:rsid w:val="00F02DD4"/>
    <w:rsid w:val="00F02F7F"/>
    <w:rsid w:val="00F0313E"/>
    <w:rsid w:val="00F0568F"/>
    <w:rsid w:val="00F0728E"/>
    <w:rsid w:val="00F077A2"/>
    <w:rsid w:val="00F10079"/>
    <w:rsid w:val="00F115D1"/>
    <w:rsid w:val="00F1355B"/>
    <w:rsid w:val="00F15344"/>
    <w:rsid w:val="00F15FA8"/>
    <w:rsid w:val="00F1721B"/>
    <w:rsid w:val="00F17C9A"/>
    <w:rsid w:val="00F2065D"/>
    <w:rsid w:val="00F2095D"/>
    <w:rsid w:val="00F214B5"/>
    <w:rsid w:val="00F21F57"/>
    <w:rsid w:val="00F22F6A"/>
    <w:rsid w:val="00F24247"/>
    <w:rsid w:val="00F2578A"/>
    <w:rsid w:val="00F25B65"/>
    <w:rsid w:val="00F25CBB"/>
    <w:rsid w:val="00F27DE1"/>
    <w:rsid w:val="00F3040F"/>
    <w:rsid w:val="00F305C8"/>
    <w:rsid w:val="00F3072C"/>
    <w:rsid w:val="00F31060"/>
    <w:rsid w:val="00F3137F"/>
    <w:rsid w:val="00F328F1"/>
    <w:rsid w:val="00F33E92"/>
    <w:rsid w:val="00F36461"/>
    <w:rsid w:val="00F36496"/>
    <w:rsid w:val="00F36AA1"/>
    <w:rsid w:val="00F36C67"/>
    <w:rsid w:val="00F36F9E"/>
    <w:rsid w:val="00F37B80"/>
    <w:rsid w:val="00F40345"/>
    <w:rsid w:val="00F406F5"/>
    <w:rsid w:val="00F45C7F"/>
    <w:rsid w:val="00F470EF"/>
    <w:rsid w:val="00F5034B"/>
    <w:rsid w:val="00F506C6"/>
    <w:rsid w:val="00F52AF2"/>
    <w:rsid w:val="00F54011"/>
    <w:rsid w:val="00F57197"/>
    <w:rsid w:val="00F61CC0"/>
    <w:rsid w:val="00F621A0"/>
    <w:rsid w:val="00F65668"/>
    <w:rsid w:val="00F71F3A"/>
    <w:rsid w:val="00F7407F"/>
    <w:rsid w:val="00F74827"/>
    <w:rsid w:val="00F77202"/>
    <w:rsid w:val="00F7791B"/>
    <w:rsid w:val="00F77F3D"/>
    <w:rsid w:val="00F81954"/>
    <w:rsid w:val="00F81BF5"/>
    <w:rsid w:val="00F835A8"/>
    <w:rsid w:val="00F8361A"/>
    <w:rsid w:val="00F83C4D"/>
    <w:rsid w:val="00F8416D"/>
    <w:rsid w:val="00F84494"/>
    <w:rsid w:val="00F909C9"/>
    <w:rsid w:val="00F94039"/>
    <w:rsid w:val="00F9413B"/>
    <w:rsid w:val="00F96AC3"/>
    <w:rsid w:val="00F97C30"/>
    <w:rsid w:val="00FA04D4"/>
    <w:rsid w:val="00FA1132"/>
    <w:rsid w:val="00FA1321"/>
    <w:rsid w:val="00FA1C5E"/>
    <w:rsid w:val="00FA2158"/>
    <w:rsid w:val="00FA2281"/>
    <w:rsid w:val="00FA3908"/>
    <w:rsid w:val="00FA39D0"/>
    <w:rsid w:val="00FA500E"/>
    <w:rsid w:val="00FA50D1"/>
    <w:rsid w:val="00FA6188"/>
    <w:rsid w:val="00FA6D0D"/>
    <w:rsid w:val="00FA7364"/>
    <w:rsid w:val="00FA7E93"/>
    <w:rsid w:val="00FB3E44"/>
    <w:rsid w:val="00FB46A7"/>
    <w:rsid w:val="00FB506A"/>
    <w:rsid w:val="00FB723D"/>
    <w:rsid w:val="00FB7640"/>
    <w:rsid w:val="00FB7E0F"/>
    <w:rsid w:val="00FC02C8"/>
    <w:rsid w:val="00FC1263"/>
    <w:rsid w:val="00FC2A10"/>
    <w:rsid w:val="00FC3A8D"/>
    <w:rsid w:val="00FC3CDB"/>
    <w:rsid w:val="00FC4CEC"/>
    <w:rsid w:val="00FC4DEC"/>
    <w:rsid w:val="00FC51DE"/>
    <w:rsid w:val="00FC65F1"/>
    <w:rsid w:val="00FC7277"/>
    <w:rsid w:val="00FC7EAA"/>
    <w:rsid w:val="00FD07EA"/>
    <w:rsid w:val="00FD27C9"/>
    <w:rsid w:val="00FD3AEC"/>
    <w:rsid w:val="00FD43A9"/>
    <w:rsid w:val="00FD4ED8"/>
    <w:rsid w:val="00FD5A35"/>
    <w:rsid w:val="00FD5A62"/>
    <w:rsid w:val="00FD6DBC"/>
    <w:rsid w:val="00FD73E6"/>
    <w:rsid w:val="00FD7701"/>
    <w:rsid w:val="00FE1EE3"/>
    <w:rsid w:val="00FE26AE"/>
    <w:rsid w:val="00FE27FC"/>
    <w:rsid w:val="00FE4324"/>
    <w:rsid w:val="00FE44F3"/>
    <w:rsid w:val="00FE487C"/>
    <w:rsid w:val="00FE4CF8"/>
    <w:rsid w:val="00FE700A"/>
    <w:rsid w:val="00FE78FD"/>
    <w:rsid w:val="00FE7E14"/>
    <w:rsid w:val="00FF1E8B"/>
    <w:rsid w:val="00FF530F"/>
    <w:rsid w:val="00FF5A17"/>
    <w:rsid w:val="00FF6B17"/>
    <w:rsid w:val="00FF6B99"/>
    <w:rsid w:val="18F46C8C"/>
    <w:rsid w:val="1DD28CC1"/>
    <w:rsid w:val="1DF38044"/>
    <w:rsid w:val="213A5CCB"/>
    <w:rsid w:val="242E7FD9"/>
    <w:rsid w:val="2510BFEC"/>
    <w:rsid w:val="25BD1230"/>
    <w:rsid w:val="31C1814D"/>
    <w:rsid w:val="33E43736"/>
    <w:rsid w:val="4A8F3696"/>
    <w:rsid w:val="521055F9"/>
    <w:rsid w:val="5B627A40"/>
    <w:rsid w:val="6D2AD983"/>
    <w:rsid w:val="726134A5"/>
    <w:rsid w:val="7344F18A"/>
    <w:rsid w:val="75688E62"/>
    <w:rsid w:val="7698C774"/>
    <w:rsid w:val="7CB603E9"/>
    <w:rsid w:val="7FCEE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83613"/>
  <w15:docId w15:val="{C78E4A39-24CA-4489-87BA-DAC88D29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22"/>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8121FA"/>
    <w:pPr>
      <w:keepNext/>
      <w:keepLines/>
      <w:numPr>
        <w:numId w:val="1"/>
      </w:numPr>
      <w:spacing w:before="240" w:after="0"/>
      <w:outlineLvl w:val="0"/>
    </w:pPr>
    <w:rPr>
      <w:rFonts w:eastAsiaTheme="majorEastAsia" w:cstheme="majorBidi"/>
      <w:b/>
      <w:bCs/>
      <w:color w:val="000000" w:themeColor="text1"/>
      <w:sz w:val="26"/>
      <w:szCs w:val="26"/>
      <w:u w:val="single"/>
    </w:rPr>
  </w:style>
  <w:style w:type="paragraph" w:styleId="Heading2">
    <w:name w:val="heading 2"/>
    <w:basedOn w:val="Normal"/>
    <w:next w:val="Normal"/>
    <w:link w:val="Heading2Char"/>
    <w:uiPriority w:val="9"/>
    <w:unhideWhenUsed/>
    <w:qFormat/>
    <w:rsid w:val="008121FA"/>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7E0F"/>
    <w:pPr>
      <w:spacing w:after="0" w:line="240" w:lineRule="auto"/>
      <w:jc w:val="center"/>
    </w:pPr>
    <w:rPr>
      <w:rFonts w:cs="Times New Roman"/>
      <w:i/>
      <w:szCs w:val="24"/>
    </w:rPr>
  </w:style>
  <w:style w:type="character" w:customStyle="1" w:styleId="TitleChar">
    <w:name w:val="Title Char"/>
    <w:basedOn w:val="DefaultParagraphFont"/>
    <w:link w:val="Title"/>
    <w:uiPriority w:val="10"/>
    <w:rsid w:val="00FB7E0F"/>
    <w:rPr>
      <w:rFonts w:ascii="Times New Roman" w:eastAsiaTheme="minorEastAsia" w:hAnsi="Times New Roman" w:cs="Times New Roman"/>
      <w:i/>
      <w:sz w:val="24"/>
      <w:szCs w:val="24"/>
    </w:rPr>
  </w:style>
  <w:style w:type="character" w:styleId="Hyperlink">
    <w:name w:val="Hyperlink"/>
    <w:basedOn w:val="DefaultParagraphFont"/>
    <w:uiPriority w:val="99"/>
    <w:unhideWhenUsed/>
    <w:rsid w:val="00FB7E0F"/>
    <w:rPr>
      <w:color w:val="0563C1" w:themeColor="hyperlink"/>
      <w:u w:val="single"/>
    </w:rPr>
  </w:style>
  <w:style w:type="paragraph" w:styleId="NormalWeb">
    <w:name w:val="Normal (Web)"/>
    <w:basedOn w:val="Normal"/>
    <w:uiPriority w:val="99"/>
    <w:semiHidden/>
    <w:unhideWhenUsed/>
    <w:rsid w:val="00FB7E0F"/>
    <w:pPr>
      <w:spacing w:before="100" w:beforeAutospacing="1" w:after="100" w:afterAutospacing="1" w:line="240" w:lineRule="auto"/>
    </w:pPr>
    <w:rPr>
      <w:rFonts w:cs="Times New Roman"/>
      <w:szCs w:val="24"/>
    </w:rPr>
  </w:style>
  <w:style w:type="paragraph" w:styleId="ListParagraph">
    <w:name w:val="List Paragraph"/>
    <w:basedOn w:val="Normal"/>
    <w:link w:val="ListParagraphChar"/>
    <w:uiPriority w:val="34"/>
    <w:qFormat/>
    <w:rsid w:val="00FB7E0F"/>
    <w:pPr>
      <w:ind w:left="720"/>
      <w:contextualSpacing/>
    </w:pPr>
  </w:style>
  <w:style w:type="character" w:customStyle="1" w:styleId="ListParagraphChar">
    <w:name w:val="List Paragraph Char"/>
    <w:link w:val="ListParagraph"/>
    <w:uiPriority w:val="34"/>
    <w:locked/>
    <w:rsid w:val="00FB7E0F"/>
    <w:rPr>
      <w:rFonts w:eastAsiaTheme="minorEastAsia"/>
    </w:rPr>
  </w:style>
  <w:style w:type="character" w:customStyle="1" w:styleId="UnresolvedMention1">
    <w:name w:val="Unresolved Mention1"/>
    <w:basedOn w:val="DefaultParagraphFont"/>
    <w:uiPriority w:val="99"/>
    <w:semiHidden/>
    <w:unhideWhenUsed/>
    <w:rsid w:val="008633C4"/>
    <w:rPr>
      <w:color w:val="605E5C"/>
      <w:shd w:val="clear" w:color="auto" w:fill="E1DFDD"/>
    </w:rPr>
  </w:style>
  <w:style w:type="paragraph" w:styleId="Header">
    <w:name w:val="header"/>
    <w:basedOn w:val="Normal"/>
    <w:link w:val="HeaderChar"/>
    <w:unhideWhenUsed/>
    <w:rsid w:val="004B6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E8"/>
    <w:rPr>
      <w:rFonts w:eastAsiaTheme="minorEastAsia"/>
    </w:rPr>
  </w:style>
  <w:style w:type="paragraph" w:styleId="Footer">
    <w:name w:val="footer"/>
    <w:basedOn w:val="Normal"/>
    <w:link w:val="FooterChar"/>
    <w:uiPriority w:val="99"/>
    <w:unhideWhenUsed/>
    <w:rsid w:val="004B6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E8"/>
    <w:rPr>
      <w:rFonts w:eastAsiaTheme="minorEastAsia"/>
    </w:rPr>
  </w:style>
  <w:style w:type="character" w:styleId="CommentReference">
    <w:name w:val="annotation reference"/>
    <w:basedOn w:val="DefaultParagraphFont"/>
    <w:uiPriority w:val="99"/>
    <w:semiHidden/>
    <w:unhideWhenUsed/>
    <w:rsid w:val="00C4735E"/>
    <w:rPr>
      <w:sz w:val="16"/>
      <w:szCs w:val="16"/>
    </w:rPr>
  </w:style>
  <w:style w:type="table" w:styleId="TableGrid">
    <w:name w:val="Table Grid"/>
    <w:basedOn w:val="TableNormal"/>
    <w:uiPriority w:val="39"/>
    <w:rsid w:val="00FB50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06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A01D5D"/>
    <w:pPr>
      <w:widowControl w:val="0"/>
      <w:spacing w:after="0" w:line="240" w:lineRule="auto"/>
      <w:ind w:left="840"/>
    </w:pPr>
    <w:rPr>
      <w:rFonts w:eastAsia="Times New Roman"/>
      <w:szCs w:val="24"/>
    </w:rPr>
  </w:style>
  <w:style w:type="character" w:customStyle="1" w:styleId="BodyTextChar">
    <w:name w:val="Body Text Char"/>
    <w:basedOn w:val="DefaultParagraphFont"/>
    <w:link w:val="BodyText"/>
    <w:uiPriority w:val="1"/>
    <w:rsid w:val="00A01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75"/>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39780B"/>
    <w:rPr>
      <w:color w:val="954F72" w:themeColor="followedHyperlink"/>
      <w:u w:val="single"/>
    </w:rPr>
  </w:style>
  <w:style w:type="paragraph" w:styleId="CommentText">
    <w:name w:val="annotation text"/>
    <w:basedOn w:val="Normal"/>
    <w:link w:val="CommentTextChar"/>
    <w:uiPriority w:val="99"/>
    <w:unhideWhenUsed/>
    <w:rsid w:val="00B06260"/>
    <w:pPr>
      <w:spacing w:line="240" w:lineRule="auto"/>
    </w:pPr>
    <w:rPr>
      <w:sz w:val="20"/>
      <w:szCs w:val="20"/>
    </w:rPr>
  </w:style>
  <w:style w:type="character" w:customStyle="1" w:styleId="CommentTextChar">
    <w:name w:val="Comment Text Char"/>
    <w:basedOn w:val="DefaultParagraphFont"/>
    <w:link w:val="CommentText"/>
    <w:uiPriority w:val="99"/>
    <w:rsid w:val="00B062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6260"/>
    <w:rPr>
      <w:b/>
      <w:bCs/>
    </w:rPr>
  </w:style>
  <w:style w:type="character" w:customStyle="1" w:styleId="CommentSubjectChar">
    <w:name w:val="Comment Subject Char"/>
    <w:basedOn w:val="CommentTextChar"/>
    <w:link w:val="CommentSubject"/>
    <w:uiPriority w:val="99"/>
    <w:semiHidden/>
    <w:rsid w:val="00B06260"/>
    <w:rPr>
      <w:rFonts w:eastAsiaTheme="minorEastAsia"/>
      <w:b/>
      <w:bCs/>
      <w:sz w:val="20"/>
      <w:szCs w:val="20"/>
    </w:rPr>
  </w:style>
  <w:style w:type="character" w:styleId="UnresolvedMention">
    <w:name w:val="Unresolved Mention"/>
    <w:basedOn w:val="DefaultParagraphFont"/>
    <w:uiPriority w:val="99"/>
    <w:semiHidden/>
    <w:unhideWhenUsed/>
    <w:rsid w:val="00B12AC0"/>
    <w:rPr>
      <w:color w:val="605E5C"/>
      <w:shd w:val="clear" w:color="auto" w:fill="E1DFDD"/>
    </w:rPr>
  </w:style>
  <w:style w:type="paragraph" w:styleId="Revision">
    <w:name w:val="Revision"/>
    <w:hidden/>
    <w:uiPriority w:val="99"/>
    <w:semiHidden/>
    <w:rsid w:val="00F36C67"/>
    <w:pPr>
      <w:spacing w:after="0" w:line="240" w:lineRule="auto"/>
    </w:pPr>
    <w:rPr>
      <w:rFonts w:eastAsiaTheme="minorEastAsia"/>
    </w:rPr>
  </w:style>
  <w:style w:type="table" w:customStyle="1" w:styleId="TableGrid1">
    <w:name w:val="Table Grid1"/>
    <w:basedOn w:val="TableNormal"/>
    <w:next w:val="TableGrid"/>
    <w:uiPriority w:val="39"/>
    <w:rsid w:val="003877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21FA"/>
    <w:rPr>
      <w:rFonts w:ascii="Times New Roman" w:eastAsiaTheme="majorEastAsia" w:hAnsi="Times New Roman" w:cstheme="majorBidi"/>
      <w:b/>
      <w:bCs/>
      <w:color w:val="000000" w:themeColor="text1"/>
      <w:sz w:val="26"/>
      <w:szCs w:val="26"/>
      <w:u w:val="single"/>
    </w:rPr>
  </w:style>
  <w:style w:type="paragraph" w:styleId="TOCHeading">
    <w:name w:val="TOC Heading"/>
    <w:basedOn w:val="Heading1"/>
    <w:next w:val="Normal"/>
    <w:uiPriority w:val="39"/>
    <w:unhideWhenUsed/>
    <w:qFormat/>
    <w:rsid w:val="0066298F"/>
    <w:pPr>
      <w:spacing w:line="259" w:lineRule="auto"/>
      <w:outlineLvl w:val="9"/>
    </w:pPr>
  </w:style>
  <w:style w:type="paragraph" w:styleId="TOC1">
    <w:name w:val="toc 1"/>
    <w:basedOn w:val="Normal"/>
    <w:next w:val="Normal"/>
    <w:autoRedefine/>
    <w:uiPriority w:val="39"/>
    <w:unhideWhenUsed/>
    <w:rsid w:val="00F7407F"/>
    <w:pPr>
      <w:tabs>
        <w:tab w:val="left" w:pos="660"/>
        <w:tab w:val="right" w:leader="dot" w:pos="9350"/>
      </w:tabs>
      <w:spacing w:after="100"/>
    </w:pPr>
    <w:rPr>
      <w:b/>
      <w:bCs/>
      <w:noProof/>
    </w:rPr>
  </w:style>
  <w:style w:type="paragraph" w:styleId="TOC2">
    <w:name w:val="toc 2"/>
    <w:basedOn w:val="Normal"/>
    <w:next w:val="Normal"/>
    <w:autoRedefine/>
    <w:uiPriority w:val="39"/>
    <w:unhideWhenUsed/>
    <w:rsid w:val="0066298F"/>
    <w:pPr>
      <w:spacing w:after="100"/>
      <w:ind w:left="220"/>
    </w:pPr>
  </w:style>
  <w:style w:type="character" w:customStyle="1" w:styleId="Heading2Char">
    <w:name w:val="Heading 2 Char"/>
    <w:basedOn w:val="DefaultParagraphFont"/>
    <w:link w:val="Heading2"/>
    <w:uiPriority w:val="9"/>
    <w:rsid w:val="008121FA"/>
    <w:rPr>
      <w:rFonts w:ascii="Times New Roman" w:eastAsiaTheme="majorEastAsia" w:hAnsi="Times New Roman" w:cstheme="majorBidi"/>
      <w:b/>
      <w:color w:val="000000" w:themeColor="text1"/>
      <w:sz w:val="24"/>
      <w:szCs w:val="26"/>
    </w:rPr>
  </w:style>
  <w:style w:type="table" w:styleId="GridTable4-Accent1">
    <w:name w:val="Grid Table 4 Accent 1"/>
    <w:basedOn w:val="TableNormal"/>
    <w:uiPriority w:val="49"/>
    <w:rsid w:val="008C5CB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8C5CB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M25">
    <w:name w:val="CM25"/>
    <w:basedOn w:val="Default"/>
    <w:next w:val="Default"/>
    <w:uiPriority w:val="99"/>
    <w:rsid w:val="00051B87"/>
    <w:rPr>
      <w:rFonts w:eastAsiaTheme="minorHAnsi"/>
      <w:color w:val="auto"/>
    </w:rPr>
  </w:style>
  <w:style w:type="paragraph" w:styleId="NoSpacing">
    <w:name w:val="No Spacing"/>
    <w:uiPriority w:val="1"/>
    <w:qFormat/>
    <w:rsid w:val="00C442F9"/>
    <w:pPr>
      <w:spacing w:after="0" w:line="240" w:lineRule="auto"/>
    </w:pPr>
    <w:rPr>
      <w:rFonts w:eastAsiaTheme="minorEastAsia"/>
    </w:rPr>
  </w:style>
  <w:style w:type="paragraph" w:styleId="BodyTextIndent3">
    <w:name w:val="Body Text Indent 3"/>
    <w:basedOn w:val="Normal"/>
    <w:link w:val="BodyTextIndent3Char"/>
    <w:uiPriority w:val="99"/>
    <w:unhideWhenUsed/>
    <w:rsid w:val="00171362"/>
    <w:pPr>
      <w:spacing w:after="120"/>
      <w:ind w:left="360"/>
    </w:pPr>
    <w:rPr>
      <w:sz w:val="16"/>
      <w:szCs w:val="16"/>
    </w:rPr>
  </w:style>
  <w:style w:type="character" w:customStyle="1" w:styleId="BodyTextIndent3Char">
    <w:name w:val="Body Text Indent 3 Char"/>
    <w:basedOn w:val="DefaultParagraphFont"/>
    <w:link w:val="BodyTextIndent3"/>
    <w:uiPriority w:val="99"/>
    <w:rsid w:val="00171362"/>
    <w:rPr>
      <w:rFonts w:eastAsiaTheme="minorEastAsia"/>
      <w:sz w:val="16"/>
      <w:szCs w:val="16"/>
    </w:rPr>
  </w:style>
  <w:style w:type="numbering" w:customStyle="1" w:styleId="NOFO">
    <w:name w:val="NOFO"/>
    <w:uiPriority w:val="99"/>
    <w:rsid w:val="00E61803"/>
    <w:pPr>
      <w:numPr>
        <w:numId w:val="2"/>
      </w:numPr>
    </w:pPr>
  </w:style>
  <w:style w:type="paragraph" w:styleId="BodyTextIndent">
    <w:name w:val="Body Text Indent"/>
    <w:basedOn w:val="Normal"/>
    <w:link w:val="BodyTextIndentChar"/>
    <w:uiPriority w:val="99"/>
    <w:semiHidden/>
    <w:unhideWhenUsed/>
    <w:rsid w:val="00FE1EE3"/>
    <w:pPr>
      <w:spacing w:after="120"/>
      <w:ind w:left="360"/>
    </w:pPr>
  </w:style>
  <w:style w:type="character" w:customStyle="1" w:styleId="BodyTextIndentChar">
    <w:name w:val="Body Text Indent Char"/>
    <w:basedOn w:val="DefaultParagraphFont"/>
    <w:link w:val="BodyTextIndent"/>
    <w:uiPriority w:val="99"/>
    <w:semiHidden/>
    <w:rsid w:val="00FE1EE3"/>
    <w:rPr>
      <w:rFonts w:ascii="Times New Roman" w:eastAsiaTheme="minorEastAsia" w:hAnsi="Times New Roman"/>
      <w:sz w:val="24"/>
    </w:rPr>
  </w:style>
  <w:style w:type="paragraph" w:styleId="BodyTextIndent2">
    <w:name w:val="Body Text Indent 2"/>
    <w:basedOn w:val="Normal"/>
    <w:link w:val="BodyTextIndent2Char"/>
    <w:uiPriority w:val="99"/>
    <w:unhideWhenUsed/>
    <w:rsid w:val="00771003"/>
    <w:pPr>
      <w:spacing w:after="120" w:line="480" w:lineRule="auto"/>
      <w:ind w:left="360"/>
    </w:pPr>
  </w:style>
  <w:style w:type="character" w:customStyle="1" w:styleId="BodyTextIndent2Char">
    <w:name w:val="Body Text Indent 2 Char"/>
    <w:basedOn w:val="DefaultParagraphFont"/>
    <w:link w:val="BodyTextIndent2"/>
    <w:uiPriority w:val="99"/>
    <w:rsid w:val="00771003"/>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306">
      <w:bodyDiv w:val="1"/>
      <w:marLeft w:val="0"/>
      <w:marRight w:val="0"/>
      <w:marTop w:val="0"/>
      <w:marBottom w:val="0"/>
      <w:divBdr>
        <w:top w:val="none" w:sz="0" w:space="0" w:color="auto"/>
        <w:left w:val="none" w:sz="0" w:space="0" w:color="auto"/>
        <w:bottom w:val="none" w:sz="0" w:space="0" w:color="auto"/>
        <w:right w:val="none" w:sz="0" w:space="0" w:color="auto"/>
      </w:divBdr>
    </w:div>
    <w:div w:id="233588807">
      <w:bodyDiv w:val="1"/>
      <w:marLeft w:val="0"/>
      <w:marRight w:val="0"/>
      <w:marTop w:val="0"/>
      <w:marBottom w:val="0"/>
      <w:divBdr>
        <w:top w:val="none" w:sz="0" w:space="0" w:color="auto"/>
        <w:left w:val="none" w:sz="0" w:space="0" w:color="auto"/>
        <w:bottom w:val="none" w:sz="0" w:space="0" w:color="auto"/>
        <w:right w:val="none" w:sz="0" w:space="0" w:color="auto"/>
      </w:divBdr>
    </w:div>
    <w:div w:id="312375413">
      <w:bodyDiv w:val="1"/>
      <w:marLeft w:val="0"/>
      <w:marRight w:val="0"/>
      <w:marTop w:val="0"/>
      <w:marBottom w:val="0"/>
      <w:divBdr>
        <w:top w:val="none" w:sz="0" w:space="0" w:color="auto"/>
        <w:left w:val="none" w:sz="0" w:space="0" w:color="auto"/>
        <w:bottom w:val="none" w:sz="0" w:space="0" w:color="auto"/>
        <w:right w:val="none" w:sz="0" w:space="0" w:color="auto"/>
      </w:divBdr>
    </w:div>
    <w:div w:id="363218537">
      <w:bodyDiv w:val="1"/>
      <w:marLeft w:val="0"/>
      <w:marRight w:val="0"/>
      <w:marTop w:val="0"/>
      <w:marBottom w:val="0"/>
      <w:divBdr>
        <w:top w:val="none" w:sz="0" w:space="0" w:color="auto"/>
        <w:left w:val="none" w:sz="0" w:space="0" w:color="auto"/>
        <w:bottom w:val="none" w:sz="0" w:space="0" w:color="auto"/>
        <w:right w:val="none" w:sz="0" w:space="0" w:color="auto"/>
      </w:divBdr>
    </w:div>
    <w:div w:id="378633896">
      <w:bodyDiv w:val="1"/>
      <w:marLeft w:val="0"/>
      <w:marRight w:val="0"/>
      <w:marTop w:val="0"/>
      <w:marBottom w:val="0"/>
      <w:divBdr>
        <w:top w:val="none" w:sz="0" w:space="0" w:color="auto"/>
        <w:left w:val="none" w:sz="0" w:space="0" w:color="auto"/>
        <w:bottom w:val="none" w:sz="0" w:space="0" w:color="auto"/>
        <w:right w:val="none" w:sz="0" w:space="0" w:color="auto"/>
      </w:divBdr>
    </w:div>
    <w:div w:id="472917092">
      <w:bodyDiv w:val="1"/>
      <w:marLeft w:val="0"/>
      <w:marRight w:val="0"/>
      <w:marTop w:val="0"/>
      <w:marBottom w:val="0"/>
      <w:divBdr>
        <w:top w:val="none" w:sz="0" w:space="0" w:color="auto"/>
        <w:left w:val="none" w:sz="0" w:space="0" w:color="auto"/>
        <w:bottom w:val="none" w:sz="0" w:space="0" w:color="auto"/>
        <w:right w:val="none" w:sz="0" w:space="0" w:color="auto"/>
      </w:divBdr>
      <w:divsChild>
        <w:div w:id="119151103">
          <w:marLeft w:val="144"/>
          <w:marRight w:val="0"/>
          <w:marTop w:val="240"/>
          <w:marBottom w:val="40"/>
          <w:divBdr>
            <w:top w:val="none" w:sz="0" w:space="0" w:color="auto"/>
            <w:left w:val="none" w:sz="0" w:space="0" w:color="auto"/>
            <w:bottom w:val="none" w:sz="0" w:space="0" w:color="auto"/>
            <w:right w:val="none" w:sz="0" w:space="0" w:color="auto"/>
          </w:divBdr>
        </w:div>
        <w:div w:id="496768365">
          <w:marLeft w:val="144"/>
          <w:marRight w:val="0"/>
          <w:marTop w:val="240"/>
          <w:marBottom w:val="40"/>
          <w:divBdr>
            <w:top w:val="none" w:sz="0" w:space="0" w:color="auto"/>
            <w:left w:val="none" w:sz="0" w:space="0" w:color="auto"/>
            <w:bottom w:val="none" w:sz="0" w:space="0" w:color="auto"/>
            <w:right w:val="none" w:sz="0" w:space="0" w:color="auto"/>
          </w:divBdr>
        </w:div>
        <w:div w:id="637147382">
          <w:marLeft w:val="144"/>
          <w:marRight w:val="0"/>
          <w:marTop w:val="240"/>
          <w:marBottom w:val="40"/>
          <w:divBdr>
            <w:top w:val="none" w:sz="0" w:space="0" w:color="auto"/>
            <w:left w:val="none" w:sz="0" w:space="0" w:color="auto"/>
            <w:bottom w:val="none" w:sz="0" w:space="0" w:color="auto"/>
            <w:right w:val="none" w:sz="0" w:space="0" w:color="auto"/>
          </w:divBdr>
        </w:div>
        <w:div w:id="1564491157">
          <w:marLeft w:val="144"/>
          <w:marRight w:val="0"/>
          <w:marTop w:val="240"/>
          <w:marBottom w:val="40"/>
          <w:divBdr>
            <w:top w:val="none" w:sz="0" w:space="0" w:color="auto"/>
            <w:left w:val="none" w:sz="0" w:space="0" w:color="auto"/>
            <w:bottom w:val="none" w:sz="0" w:space="0" w:color="auto"/>
            <w:right w:val="none" w:sz="0" w:space="0" w:color="auto"/>
          </w:divBdr>
        </w:div>
        <w:div w:id="2112585533">
          <w:marLeft w:val="144"/>
          <w:marRight w:val="0"/>
          <w:marTop w:val="240"/>
          <w:marBottom w:val="40"/>
          <w:divBdr>
            <w:top w:val="none" w:sz="0" w:space="0" w:color="auto"/>
            <w:left w:val="none" w:sz="0" w:space="0" w:color="auto"/>
            <w:bottom w:val="none" w:sz="0" w:space="0" w:color="auto"/>
            <w:right w:val="none" w:sz="0" w:space="0" w:color="auto"/>
          </w:divBdr>
        </w:div>
      </w:divsChild>
    </w:div>
    <w:div w:id="516163063">
      <w:bodyDiv w:val="1"/>
      <w:marLeft w:val="0"/>
      <w:marRight w:val="0"/>
      <w:marTop w:val="0"/>
      <w:marBottom w:val="0"/>
      <w:divBdr>
        <w:top w:val="none" w:sz="0" w:space="0" w:color="auto"/>
        <w:left w:val="none" w:sz="0" w:space="0" w:color="auto"/>
        <w:bottom w:val="none" w:sz="0" w:space="0" w:color="auto"/>
        <w:right w:val="none" w:sz="0" w:space="0" w:color="auto"/>
      </w:divBdr>
    </w:div>
    <w:div w:id="840855877">
      <w:bodyDiv w:val="1"/>
      <w:marLeft w:val="0"/>
      <w:marRight w:val="0"/>
      <w:marTop w:val="0"/>
      <w:marBottom w:val="0"/>
      <w:divBdr>
        <w:top w:val="none" w:sz="0" w:space="0" w:color="auto"/>
        <w:left w:val="none" w:sz="0" w:space="0" w:color="auto"/>
        <w:bottom w:val="none" w:sz="0" w:space="0" w:color="auto"/>
        <w:right w:val="none" w:sz="0" w:space="0" w:color="auto"/>
      </w:divBdr>
    </w:div>
    <w:div w:id="1039432236">
      <w:bodyDiv w:val="1"/>
      <w:marLeft w:val="0"/>
      <w:marRight w:val="0"/>
      <w:marTop w:val="0"/>
      <w:marBottom w:val="0"/>
      <w:divBdr>
        <w:top w:val="none" w:sz="0" w:space="0" w:color="auto"/>
        <w:left w:val="none" w:sz="0" w:space="0" w:color="auto"/>
        <w:bottom w:val="none" w:sz="0" w:space="0" w:color="auto"/>
        <w:right w:val="none" w:sz="0" w:space="0" w:color="auto"/>
      </w:divBdr>
    </w:div>
    <w:div w:id="1069156818">
      <w:bodyDiv w:val="1"/>
      <w:marLeft w:val="0"/>
      <w:marRight w:val="0"/>
      <w:marTop w:val="0"/>
      <w:marBottom w:val="0"/>
      <w:divBdr>
        <w:top w:val="none" w:sz="0" w:space="0" w:color="auto"/>
        <w:left w:val="none" w:sz="0" w:space="0" w:color="auto"/>
        <w:bottom w:val="none" w:sz="0" w:space="0" w:color="auto"/>
        <w:right w:val="none" w:sz="0" w:space="0" w:color="auto"/>
      </w:divBdr>
    </w:div>
    <w:div w:id="1110052090">
      <w:bodyDiv w:val="1"/>
      <w:marLeft w:val="0"/>
      <w:marRight w:val="0"/>
      <w:marTop w:val="0"/>
      <w:marBottom w:val="0"/>
      <w:divBdr>
        <w:top w:val="none" w:sz="0" w:space="0" w:color="auto"/>
        <w:left w:val="none" w:sz="0" w:space="0" w:color="auto"/>
        <w:bottom w:val="none" w:sz="0" w:space="0" w:color="auto"/>
        <w:right w:val="none" w:sz="0" w:space="0" w:color="auto"/>
      </w:divBdr>
    </w:div>
    <w:div w:id="1178694625">
      <w:bodyDiv w:val="1"/>
      <w:marLeft w:val="0"/>
      <w:marRight w:val="0"/>
      <w:marTop w:val="0"/>
      <w:marBottom w:val="0"/>
      <w:divBdr>
        <w:top w:val="none" w:sz="0" w:space="0" w:color="auto"/>
        <w:left w:val="none" w:sz="0" w:space="0" w:color="auto"/>
        <w:bottom w:val="none" w:sz="0" w:space="0" w:color="auto"/>
        <w:right w:val="none" w:sz="0" w:space="0" w:color="auto"/>
      </w:divBdr>
    </w:div>
    <w:div w:id="1204516644">
      <w:bodyDiv w:val="1"/>
      <w:marLeft w:val="0"/>
      <w:marRight w:val="0"/>
      <w:marTop w:val="0"/>
      <w:marBottom w:val="0"/>
      <w:divBdr>
        <w:top w:val="none" w:sz="0" w:space="0" w:color="auto"/>
        <w:left w:val="none" w:sz="0" w:space="0" w:color="auto"/>
        <w:bottom w:val="none" w:sz="0" w:space="0" w:color="auto"/>
        <w:right w:val="none" w:sz="0" w:space="0" w:color="auto"/>
      </w:divBdr>
    </w:div>
    <w:div w:id="1520314261">
      <w:bodyDiv w:val="1"/>
      <w:marLeft w:val="0"/>
      <w:marRight w:val="0"/>
      <w:marTop w:val="0"/>
      <w:marBottom w:val="0"/>
      <w:divBdr>
        <w:top w:val="none" w:sz="0" w:space="0" w:color="auto"/>
        <w:left w:val="none" w:sz="0" w:space="0" w:color="auto"/>
        <w:bottom w:val="none" w:sz="0" w:space="0" w:color="auto"/>
        <w:right w:val="none" w:sz="0" w:space="0" w:color="auto"/>
      </w:divBdr>
    </w:div>
    <w:div w:id="1851601533">
      <w:bodyDiv w:val="1"/>
      <w:marLeft w:val="0"/>
      <w:marRight w:val="0"/>
      <w:marTop w:val="0"/>
      <w:marBottom w:val="0"/>
      <w:divBdr>
        <w:top w:val="none" w:sz="0" w:space="0" w:color="auto"/>
        <w:left w:val="none" w:sz="0" w:space="0" w:color="auto"/>
        <w:bottom w:val="none" w:sz="0" w:space="0" w:color="auto"/>
        <w:right w:val="none" w:sz="0" w:space="0" w:color="auto"/>
      </w:divBdr>
    </w:div>
    <w:div w:id="210560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D/subject-group-ECFR031321e29ac5bb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BA8C066DC7444B05DE902C549F916" ma:contentTypeVersion="13" ma:contentTypeDescription="Create a new document." ma:contentTypeScope="" ma:versionID="9d0b62c90b570f272bc310937b47adcf">
  <xsd:schema xmlns:xsd="http://www.w3.org/2001/XMLSchema" xmlns:xs="http://www.w3.org/2001/XMLSchema" xmlns:p="http://schemas.microsoft.com/office/2006/metadata/properties" xmlns:ns2="36153714-fd51-4900-bc78-3a1e37bada3d" xmlns:ns3="b49662ed-82a8-4daa-a67f-731182ab73b4" targetNamespace="http://schemas.microsoft.com/office/2006/metadata/properties" ma:root="true" ma:fieldsID="2ec79b6165d3c3487970dfef861d8a02" ns2:_="" ns3:_="">
    <xsd:import namespace="36153714-fd51-4900-bc78-3a1e37bada3d"/>
    <xsd:import namespace="b49662ed-82a8-4daa-a67f-731182ab7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3714-fd51-4900-bc78-3a1e37ba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662ed-82a8-4daa-a67f-731182ab73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26c021-6378-478d-b934-ced14cc97f9f}" ma:internalName="TaxCatchAll" ma:showField="CatchAllData" ma:web="b49662ed-82a8-4daa-a67f-731182ab73b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9662ed-82a8-4daa-a67f-731182ab73b4" xsi:nil="true"/>
    <lcf76f155ced4ddcb4097134ff3c332f xmlns="36153714-fd51-4900-bc78-3a1e37bada3d">
      <Terms xmlns="http://schemas.microsoft.com/office/infopath/2007/PartnerControls"/>
    </lcf76f155ced4ddcb4097134ff3c332f>
    <SharedWithUsers xmlns="b49662ed-82a8-4daa-a67f-731182ab73b4">
      <UserInfo>
        <DisplayName>Roberts, Jack Jr CIV (USA)</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220B8-87DA-4DD1-8A39-B8B222777490}"/>
</file>

<file path=customXml/itemProps2.xml><?xml version="1.0" encoding="utf-8"?>
<ds:datastoreItem xmlns:ds="http://schemas.openxmlformats.org/officeDocument/2006/customXml" ds:itemID="{0E8975DF-37C1-44C2-8E2F-C6BC1F9556F4}">
  <ds:schemaRefs>
    <ds:schemaRef ds:uri="http://schemas.openxmlformats.org/officeDocument/2006/bibliography"/>
  </ds:schemaRefs>
</ds:datastoreItem>
</file>

<file path=customXml/itemProps3.xml><?xml version="1.0" encoding="utf-8"?>
<ds:datastoreItem xmlns:ds="http://schemas.openxmlformats.org/officeDocument/2006/customXml" ds:itemID="{C52476C4-D961-4E85-B1CA-1A2B5D951A76}">
  <ds:schemaRefs>
    <ds:schemaRef ds:uri="http://schemas.microsoft.com/office/2006/metadata/properties"/>
    <ds:schemaRef ds:uri="http://schemas.microsoft.com/office/infopath/2007/PartnerControls"/>
    <ds:schemaRef ds:uri="b49662ed-82a8-4daa-a67f-731182ab73b4"/>
    <ds:schemaRef ds:uri="36153714-fd51-4900-bc78-3a1e37bada3d"/>
  </ds:schemaRefs>
</ds:datastoreItem>
</file>

<file path=customXml/itemProps4.xml><?xml version="1.0" encoding="utf-8"?>
<ds:datastoreItem xmlns:ds="http://schemas.openxmlformats.org/officeDocument/2006/customXml" ds:itemID="{BEA6C9C0-AA06-484B-87CA-AAAD4112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Links>
    <vt:vector size="180" baseType="variant">
      <vt:variant>
        <vt:i4>3735605</vt:i4>
      </vt:variant>
      <vt:variant>
        <vt:i4>87</vt:i4>
      </vt:variant>
      <vt:variant>
        <vt:i4>0</vt:i4>
      </vt:variant>
      <vt:variant>
        <vt:i4>5</vt:i4>
      </vt:variant>
      <vt:variant>
        <vt:lpwstr>https://www.ecfr.gov/current/title-2/subtitle-A/chapter-II/part-200/subpart-D/section-200.307</vt:lpwstr>
      </vt:variant>
      <vt:variant>
        <vt:lpwstr>p-200.307(e)(3)</vt:lpwstr>
      </vt:variant>
      <vt:variant>
        <vt:i4>3735613</vt:i4>
      </vt:variant>
      <vt:variant>
        <vt:i4>84</vt:i4>
      </vt:variant>
      <vt:variant>
        <vt:i4>0</vt:i4>
      </vt:variant>
      <vt:variant>
        <vt:i4>5</vt:i4>
      </vt:variant>
      <vt:variant>
        <vt:lpwstr>https://uscgboating.org/grants/state-grants-rbs-program.php</vt:lpwstr>
      </vt:variant>
      <vt:variant>
        <vt:lpwstr/>
      </vt:variant>
      <vt:variant>
        <vt:i4>4194347</vt:i4>
      </vt:variant>
      <vt:variant>
        <vt:i4>81</vt:i4>
      </vt:variant>
      <vt:variant>
        <vt:i4>0</vt:i4>
      </vt:variant>
      <vt:variant>
        <vt:i4>5</vt:i4>
      </vt:variant>
      <vt:variant>
        <vt:lpwstr>mailto:Pavlo.Oborski@uscg.mil</vt:lpwstr>
      </vt:variant>
      <vt:variant>
        <vt:lpwstr/>
      </vt:variant>
      <vt:variant>
        <vt:i4>8257653</vt:i4>
      </vt:variant>
      <vt:variant>
        <vt:i4>78</vt:i4>
      </vt:variant>
      <vt:variant>
        <vt:i4>0</vt:i4>
      </vt:variant>
      <vt:variant>
        <vt:i4>5</vt:i4>
      </vt:variant>
      <vt:variant>
        <vt:lpwstr>https://www.ecfr.gov/current/title-2/subtitle-A/chapter-II/part-200/subpart-D/subject-group-ECFR36520e4111dce32/section-200.329</vt:lpwstr>
      </vt:variant>
      <vt:variant>
        <vt:lpwstr/>
      </vt:variant>
      <vt:variant>
        <vt:i4>2555943</vt:i4>
      </vt:variant>
      <vt:variant>
        <vt:i4>75</vt:i4>
      </vt:variant>
      <vt:variant>
        <vt:i4>0</vt:i4>
      </vt:variant>
      <vt:variant>
        <vt:i4>5</vt:i4>
      </vt:variant>
      <vt:variant>
        <vt:lpwstr>https://www.ecfr.gov/current/title-2/subtitle-A/chapter-II/part-200/subpart-D/subject-group-ECFR682eb6fbfabcde2/section-200.344</vt:lpwstr>
      </vt:variant>
      <vt:variant>
        <vt:lpwstr/>
      </vt:variant>
      <vt:variant>
        <vt:i4>7864352</vt:i4>
      </vt:variant>
      <vt:variant>
        <vt:i4>72</vt:i4>
      </vt:variant>
      <vt:variant>
        <vt:i4>0</vt:i4>
      </vt:variant>
      <vt:variant>
        <vt:i4>5</vt:i4>
      </vt:variant>
      <vt:variant>
        <vt:lpwstr>https://www.ecfr.gov/current/title-2/subtitle-A/chapter-II/part-200/subpart-D/subject-group-ECFR4acc10e7e3b676f/section-200.334</vt:lpwstr>
      </vt:variant>
      <vt:variant>
        <vt:lpwstr/>
      </vt:variant>
      <vt:variant>
        <vt:i4>6488099</vt:i4>
      </vt:variant>
      <vt:variant>
        <vt:i4>69</vt:i4>
      </vt:variant>
      <vt:variant>
        <vt:i4>0</vt:i4>
      </vt:variant>
      <vt:variant>
        <vt:i4>5</vt:i4>
      </vt:variant>
      <vt:variant>
        <vt:lpwstr>https://www.grants.gov/web/grants/forms/post-award-reporting-forms.html</vt:lpwstr>
      </vt:variant>
      <vt:variant>
        <vt:lpwstr>sortby=1</vt:lpwstr>
      </vt:variant>
      <vt:variant>
        <vt:i4>196636</vt:i4>
      </vt:variant>
      <vt:variant>
        <vt:i4>66</vt:i4>
      </vt:variant>
      <vt:variant>
        <vt:i4>0</vt:i4>
      </vt:variant>
      <vt:variant>
        <vt:i4>5</vt:i4>
      </vt:variant>
      <vt:variant>
        <vt:lpwstr>http://www.dhs.gov/publication/fy15-dhs-standard-terms-and-conditions</vt:lpwstr>
      </vt:variant>
      <vt:variant>
        <vt:lpwstr/>
      </vt:variant>
      <vt:variant>
        <vt:i4>5046321</vt:i4>
      </vt:variant>
      <vt:variant>
        <vt:i4>63</vt:i4>
      </vt:variant>
      <vt:variant>
        <vt:i4>0</vt:i4>
      </vt:variant>
      <vt:variant>
        <vt:i4>5</vt:i4>
      </vt:variant>
      <vt:variant>
        <vt:lpwstr>https://www.ecfr.gov/cgi-bin/text-idx?SID=7c25b541680186ce3461c6ca22b939b0&amp;mc=true&amp;node=se2.1.200_1332&amp;rgn=div8</vt:lpwstr>
      </vt:variant>
      <vt:variant>
        <vt:lpwstr/>
      </vt:variant>
      <vt:variant>
        <vt:i4>1966159</vt:i4>
      </vt:variant>
      <vt:variant>
        <vt:i4>60</vt:i4>
      </vt:variant>
      <vt:variant>
        <vt:i4>0</vt:i4>
      </vt:variant>
      <vt:variant>
        <vt:i4>5</vt:i4>
      </vt:variant>
      <vt:variant>
        <vt:lpwstr>https://sam.gov/</vt:lpwstr>
      </vt:variant>
      <vt:variant>
        <vt:lpwstr/>
      </vt:variant>
      <vt:variant>
        <vt:i4>3342373</vt:i4>
      </vt:variant>
      <vt:variant>
        <vt:i4>57</vt:i4>
      </vt:variant>
      <vt:variant>
        <vt:i4>0</vt:i4>
      </vt:variant>
      <vt:variant>
        <vt:i4>5</vt:i4>
      </vt:variant>
      <vt:variant>
        <vt:lpwstr>https://www.fapiis.gov/fapiis/index.action</vt:lpwstr>
      </vt:variant>
      <vt:variant>
        <vt:lpwstr/>
      </vt:variant>
      <vt:variant>
        <vt:i4>1048589</vt:i4>
      </vt:variant>
      <vt:variant>
        <vt:i4>54</vt:i4>
      </vt:variant>
      <vt:variant>
        <vt:i4>0</vt:i4>
      </vt:variant>
      <vt:variant>
        <vt:i4>5</vt:i4>
      </vt:variant>
      <vt:variant>
        <vt:lpwstr>https://www.whitehouse.gov/wp-content/uploads/2018/06/M-18-18.pdf</vt:lpwstr>
      </vt:variant>
      <vt:variant>
        <vt:lpwstr/>
      </vt:variant>
      <vt:variant>
        <vt:i4>4784245</vt:i4>
      </vt:variant>
      <vt:variant>
        <vt:i4>51</vt:i4>
      </vt:variant>
      <vt:variant>
        <vt:i4>0</vt:i4>
      </vt:variant>
      <vt:variant>
        <vt:i4>5</vt:i4>
      </vt:variant>
      <vt:variant>
        <vt:lpwstr>mailto:support@grants.gov</vt:lpwstr>
      </vt:variant>
      <vt:variant>
        <vt:lpwstr/>
      </vt:variant>
      <vt:variant>
        <vt:i4>5373975</vt:i4>
      </vt:variant>
      <vt:variant>
        <vt:i4>48</vt:i4>
      </vt:variant>
      <vt:variant>
        <vt:i4>0</vt:i4>
      </vt:variant>
      <vt:variant>
        <vt:i4>5</vt:i4>
      </vt:variant>
      <vt:variant>
        <vt:lpwstr>https://www.grants.gov/web/grants/applicants/applicant-training.html</vt:lpwstr>
      </vt:variant>
      <vt:variant>
        <vt:lpwstr/>
      </vt:variant>
      <vt:variant>
        <vt:i4>7143541</vt:i4>
      </vt:variant>
      <vt:variant>
        <vt:i4>45</vt:i4>
      </vt:variant>
      <vt:variant>
        <vt:i4>0</vt:i4>
      </vt:variant>
      <vt:variant>
        <vt:i4>5</vt:i4>
      </vt:variant>
      <vt:variant>
        <vt:lpwstr>https://www.grants.gov/web/grants/applicants/adobe-software-compatibility.html</vt:lpwstr>
      </vt:variant>
      <vt:variant>
        <vt:lpwstr/>
      </vt:variant>
      <vt:variant>
        <vt:i4>4259870</vt:i4>
      </vt:variant>
      <vt:variant>
        <vt:i4>42</vt:i4>
      </vt:variant>
      <vt:variant>
        <vt:i4>0</vt:i4>
      </vt:variant>
      <vt:variant>
        <vt:i4>5</vt:i4>
      </vt:variant>
      <vt:variant>
        <vt:lpwstr>https://www.grants.gov/web/grants/applicants/workspace-overview.html</vt:lpwstr>
      </vt:variant>
      <vt:variant>
        <vt:lpwstr/>
      </vt:variant>
      <vt:variant>
        <vt:i4>5963806</vt:i4>
      </vt:variant>
      <vt:variant>
        <vt:i4>39</vt:i4>
      </vt:variant>
      <vt:variant>
        <vt:i4>0</vt:i4>
      </vt:variant>
      <vt:variant>
        <vt:i4>5</vt:i4>
      </vt:variant>
      <vt:variant>
        <vt:lpwstr>https://www.grants.gov/web/grants/applicants/registration/track-role-status.html</vt:lpwstr>
      </vt:variant>
      <vt:variant>
        <vt:lpwstr/>
      </vt:variant>
      <vt:variant>
        <vt:i4>3670075</vt:i4>
      </vt:variant>
      <vt:variant>
        <vt:i4>36</vt:i4>
      </vt:variant>
      <vt:variant>
        <vt:i4>0</vt:i4>
      </vt:variant>
      <vt:variant>
        <vt:i4>5</vt:i4>
      </vt:variant>
      <vt:variant>
        <vt:lpwstr>https://www.grants.gov/web/grants/applicants/registration/authorize-roles.html</vt:lpwstr>
      </vt:variant>
      <vt:variant>
        <vt:lpwstr/>
      </vt:variant>
      <vt:variant>
        <vt:i4>3866678</vt:i4>
      </vt:variant>
      <vt:variant>
        <vt:i4>33</vt:i4>
      </vt:variant>
      <vt:variant>
        <vt:i4>0</vt:i4>
      </vt:variant>
      <vt:variant>
        <vt:i4>5</vt:i4>
      </vt:variant>
      <vt:variant>
        <vt:lpwstr>https://www.grants.gov/web/grants/applicants/registration/add-profile.html</vt:lpwstr>
      </vt:variant>
      <vt:variant>
        <vt:lpwstr/>
      </vt:variant>
      <vt:variant>
        <vt:i4>2424864</vt:i4>
      </vt:variant>
      <vt:variant>
        <vt:i4>30</vt:i4>
      </vt:variant>
      <vt:variant>
        <vt:i4>0</vt:i4>
      </vt:variant>
      <vt:variant>
        <vt:i4>5</vt:i4>
      </vt:variant>
      <vt:variant>
        <vt:lpwstr>https://www.grants.gov/web/grants/applicants/registration.html</vt:lpwstr>
      </vt:variant>
      <vt:variant>
        <vt:lpwstr/>
      </vt:variant>
      <vt:variant>
        <vt:i4>5046277</vt:i4>
      </vt:variant>
      <vt:variant>
        <vt:i4>27</vt:i4>
      </vt:variant>
      <vt:variant>
        <vt:i4>0</vt:i4>
      </vt:variant>
      <vt:variant>
        <vt:i4>5</vt:i4>
      </vt:variant>
      <vt:variant>
        <vt:lpwstr>https://www.grants.gov/web/grants/applicants/organization-registration/step-2-register-with-sam.html</vt:lpwstr>
      </vt:variant>
      <vt:variant>
        <vt:lpwstr/>
      </vt:variant>
      <vt:variant>
        <vt:i4>2949234</vt:i4>
      </vt:variant>
      <vt:variant>
        <vt:i4>24</vt:i4>
      </vt:variant>
      <vt:variant>
        <vt:i4>0</vt:i4>
      </vt:variant>
      <vt:variant>
        <vt:i4>5</vt:i4>
      </vt:variant>
      <vt:variant>
        <vt:lpwstr>https://www.grants.gov/web/grants/applicants/organization-registration.html</vt:lpwstr>
      </vt:variant>
      <vt:variant>
        <vt:lpwstr/>
      </vt:variant>
      <vt:variant>
        <vt:i4>5242973</vt:i4>
      </vt:variant>
      <vt:variant>
        <vt:i4>21</vt:i4>
      </vt:variant>
      <vt:variant>
        <vt:i4>0</vt:i4>
      </vt:variant>
      <vt:variant>
        <vt:i4>5</vt:i4>
      </vt:variant>
      <vt:variant>
        <vt:lpwstr>https://www.grants.gov/web/grants/grantors/grantor-standard-language.html</vt:lpwstr>
      </vt:variant>
      <vt:variant>
        <vt:lpwstr/>
      </vt:variant>
      <vt:variant>
        <vt:i4>7929908</vt:i4>
      </vt:variant>
      <vt:variant>
        <vt:i4>18</vt:i4>
      </vt:variant>
      <vt:variant>
        <vt:i4>0</vt:i4>
      </vt:variant>
      <vt:variant>
        <vt:i4>5</vt:i4>
      </vt:variant>
      <vt:variant>
        <vt:lpwstr>https://login.gov/</vt:lpwstr>
      </vt:variant>
      <vt:variant>
        <vt:lpwstr/>
      </vt:variant>
      <vt:variant>
        <vt:i4>3604526</vt:i4>
      </vt:variant>
      <vt:variant>
        <vt:i4>15</vt:i4>
      </vt:variant>
      <vt:variant>
        <vt:i4>0</vt:i4>
      </vt:variant>
      <vt:variant>
        <vt:i4>5</vt:i4>
      </vt:variant>
      <vt:variant>
        <vt:lpwstr>http://www.grants.gov/</vt:lpwstr>
      </vt:variant>
      <vt:variant>
        <vt:lpwstr/>
      </vt:variant>
      <vt:variant>
        <vt:i4>7143428</vt:i4>
      </vt:variant>
      <vt:variant>
        <vt:i4>12</vt:i4>
      </vt:variant>
      <vt:variant>
        <vt:i4>0</vt:i4>
      </vt:variant>
      <vt:variant>
        <vt:i4>5</vt:i4>
      </vt:variant>
      <vt:variant>
        <vt:lpwstr>https://uscode.house.gov/view.xhtml?path=/prelim@title46/subtitle2/partI/chapter131&amp;edition=prelim</vt:lpwstr>
      </vt:variant>
      <vt:variant>
        <vt:lpwstr/>
      </vt:variant>
      <vt:variant>
        <vt:i4>4980813</vt:i4>
      </vt:variant>
      <vt:variant>
        <vt:i4>9</vt:i4>
      </vt:variant>
      <vt:variant>
        <vt:i4>0</vt:i4>
      </vt:variant>
      <vt:variant>
        <vt:i4>5</vt:i4>
      </vt:variant>
      <vt:variant>
        <vt:lpwstr>https://uscgboating.org/library/strategic-plan/Strategic-Plan-of-the-National-Recreational-Boating-Safety-Program-2022-thru-2026.pdf</vt:lpwstr>
      </vt:variant>
      <vt:variant>
        <vt:lpwstr/>
      </vt:variant>
      <vt:variant>
        <vt:i4>1245194</vt:i4>
      </vt:variant>
      <vt:variant>
        <vt:i4>6</vt:i4>
      </vt:variant>
      <vt:variant>
        <vt:i4>0</vt:i4>
      </vt:variant>
      <vt:variant>
        <vt:i4>5</vt:i4>
      </vt:variant>
      <vt:variant>
        <vt:lpwstr>https://www.grants.gov/web/grants/forms/planned-uei-updates.html</vt:lpwstr>
      </vt:variant>
      <vt:variant>
        <vt:lpwstr/>
      </vt:variant>
      <vt:variant>
        <vt:i4>7405600</vt:i4>
      </vt:variant>
      <vt:variant>
        <vt:i4>3</vt:i4>
      </vt:variant>
      <vt:variant>
        <vt:i4>0</vt:i4>
      </vt:variant>
      <vt:variant>
        <vt:i4>5</vt:i4>
      </vt:variant>
      <vt:variant>
        <vt:lpwstr>https://www.grants.gov/web/grants/register.html</vt:lpwstr>
      </vt:variant>
      <vt:variant>
        <vt:lpwstr/>
      </vt:variant>
      <vt:variant>
        <vt:i4>3473515</vt:i4>
      </vt:variant>
      <vt:variant>
        <vt:i4>0</vt:i4>
      </vt:variant>
      <vt:variant>
        <vt:i4>0</vt:i4>
      </vt:variant>
      <vt:variant>
        <vt:i4>5</vt:i4>
      </vt:variant>
      <vt:variant>
        <vt:lpwstr>https://sam.gov/content/entity-registration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Dudzinski</dc:creator>
  <cp:keywords/>
  <dc:description/>
  <cp:lastModifiedBy>Cynthia Dudzinski</cp:lastModifiedBy>
  <cp:revision>6</cp:revision>
  <cp:lastPrinted>2023-03-20T23:12:00Z</cp:lastPrinted>
  <dcterms:created xsi:type="dcterms:W3CDTF">2023-06-29T23:53:00Z</dcterms:created>
  <dcterms:modified xsi:type="dcterms:W3CDTF">2023-06-29T23:57:00Z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0x0101002ECBA8C066DC7444B05DE902C549F916</vt:lpwstr>
  </property>
  <property fmtid="{D5CDD505-2E9C-101B-9397-08002B2CF9AE}" pid="3" name="MSIP_Label_a2eef23d-2e95-4428-9a3c-2526d95b164a_Enabled">
    <vt:lpwstr>true</vt:lpwstr>
  </property>
  <property fmtid="{D5CDD505-2E9C-101B-9397-08002B2CF9AE}" pid="4" name="MSIP_Label_a2eef23d-2e95-4428-9a3c-2526d95b164a_SetDate">
    <vt:lpwstr>2021-12-20T16:40:12Z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0f514802-4619-47cf-90e8-91781efb6196</vt:lpwstr>
  </property>
  <property fmtid="{D5CDD505-2E9C-101B-9397-08002B2CF9AE}" pid="9" name="MSIP_Label_a2eef23d-2e95-4428-9a3c-2526d95b164a_ContentBits">
    <vt:lpwstr>0</vt:lpwstr>
  </property>
  <property fmtid="{D5CDD505-2E9C-101B-9397-08002B2CF9AE}" pid="10" name="MediaServiceImageTags">
    <vt:lpwstr/>
  </property>
</Properties>
</file>