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015BF5F7" w:rsidR="00E5018E" w:rsidRPr="00271900" w:rsidRDefault="0040548A" w:rsidP="00B92968">
      <w:pPr>
        <w:pStyle w:val="BodyText"/>
        <w:kinsoku w:val="0"/>
        <w:overflowPunct w:val="0"/>
        <w:ind w:left="720" w:firstLine="720"/>
        <w:jc w:val="right"/>
        <w:rPr>
          <w:rFonts w:ascii="Tenorite" w:hAnsi="Tenorite"/>
        </w:rPr>
      </w:pPr>
      <w:r>
        <w:rPr>
          <w:rFonts w:ascii="Tenorite" w:hAnsi="Tenorite"/>
        </w:rPr>
        <w:t xml:space="preserve"> </w:t>
      </w:r>
      <w:r w:rsidR="00E5018E" w:rsidRPr="00271900">
        <w:rPr>
          <w:rFonts w:ascii="Tenorite" w:hAnsi="Tenorite"/>
        </w:rPr>
        <w:t>Information Collection:</w:t>
      </w:r>
      <w:r w:rsidR="00E5018E" w:rsidRPr="00271900">
        <w:rPr>
          <w:rFonts w:ascii="Tenorite" w:hAnsi="Tenorite"/>
        </w:rPr>
        <w:tab/>
        <w:t>0584-0512</w:t>
      </w:r>
    </w:p>
    <w:p w14:paraId="5FA92836" w14:textId="20141E0F" w:rsidR="00E5018E" w:rsidRPr="00271900" w:rsidRDefault="3F85D2F9" w:rsidP="00FB18E2">
      <w:pPr>
        <w:pStyle w:val="BodyText"/>
        <w:kinsoku w:val="0"/>
        <w:overflowPunct w:val="0"/>
        <w:ind w:left="0" w:firstLine="0"/>
        <w:jc w:val="right"/>
      </w:pPr>
      <w:r w:rsidRPr="481AC594">
        <w:rPr>
          <w:rFonts w:ascii="Tenorite" w:hAnsi="Tenorite"/>
        </w:rPr>
        <w:t xml:space="preserve">Expiration </w:t>
      </w:r>
      <w:r w:rsidR="2888A775" w:rsidRPr="481AC594">
        <w:rPr>
          <w:rFonts w:ascii="Tenorite" w:hAnsi="Tenorite"/>
        </w:rPr>
        <w:t>D</w:t>
      </w:r>
      <w:r w:rsidRPr="481AC594">
        <w:rPr>
          <w:rFonts w:ascii="Tenorite" w:hAnsi="Tenorite"/>
        </w:rPr>
        <w:t>ate:</w:t>
      </w:r>
      <w:r w:rsidR="00E5018E">
        <w:tab/>
      </w:r>
      <w:r w:rsidR="1C5E9891" w:rsidRPr="481AC594">
        <w:rPr>
          <w:rFonts w:ascii="Tenorite" w:hAnsi="Tenorite"/>
        </w:rPr>
        <w:t>07</w:t>
      </w:r>
      <w:r w:rsidR="3A1FAE63" w:rsidRPr="481AC594">
        <w:rPr>
          <w:rFonts w:ascii="Tenorite" w:hAnsi="Tenorite"/>
        </w:rPr>
        <w:t>/</w:t>
      </w:r>
      <w:r w:rsidR="1C5E9891" w:rsidRPr="481AC594">
        <w:rPr>
          <w:rFonts w:ascii="Tenorite" w:hAnsi="Tenorite"/>
        </w:rPr>
        <w:t>31</w:t>
      </w:r>
      <w:r w:rsidR="3A1FAE63" w:rsidRPr="481AC594">
        <w:rPr>
          <w:rFonts w:ascii="Tenorite" w:hAnsi="Tenorite"/>
        </w:rPr>
        <w:t>/</w:t>
      </w:r>
      <w:r w:rsidR="1C5E9891" w:rsidRPr="481AC594">
        <w:rPr>
          <w:rFonts w:ascii="Tenorite" w:hAnsi="Tenorite"/>
        </w:rPr>
        <w:t>2025</w:t>
      </w:r>
    </w:p>
    <w:p w14:paraId="777882BF" w14:textId="77777777" w:rsidR="00E5018E" w:rsidRPr="00271900" w:rsidRDefault="00E5018E" w:rsidP="00E5018E"/>
    <w:p w14:paraId="653CBF23" w14:textId="77777777" w:rsidR="00E5018E" w:rsidRPr="00271900" w:rsidRDefault="000D3156" w:rsidP="00E5018E">
      <w:r w:rsidRPr="00271900">
        <w:rPr>
          <w:noProof/>
        </w:rPr>
        <w:drawing>
          <wp:inline distT="0" distB="0" distL="0" distR="0" wp14:anchorId="4BBD5B33" wp14:editId="3A60966F">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667D9554" w14:textId="77777777" w:rsidR="00E5018E" w:rsidRPr="00271900" w:rsidRDefault="00E5018E" w:rsidP="00E5018E"/>
    <w:p w14:paraId="7AD69BC4" w14:textId="77777777" w:rsidR="00E5018E" w:rsidRPr="00271900" w:rsidRDefault="00E5018E" w:rsidP="00E5018E">
      <w:pPr>
        <w:pStyle w:val="BodyText"/>
        <w:kinsoku w:val="0"/>
        <w:overflowPunct w:val="0"/>
        <w:ind w:left="0" w:firstLine="0"/>
      </w:pPr>
    </w:p>
    <w:p w14:paraId="295176DB" w14:textId="2C36A3AF" w:rsidR="00B10564" w:rsidRDefault="00B10564" w:rsidP="00B10564">
      <w:pPr>
        <w:rPr>
          <w:b/>
          <w:bCs/>
          <w:color w:val="984806" w:themeColor="accent6" w:themeShade="80"/>
          <w:sz w:val="36"/>
          <w:szCs w:val="36"/>
        </w:rPr>
      </w:pPr>
      <w:r>
        <w:rPr>
          <w:b/>
          <w:bCs/>
          <w:color w:val="984806" w:themeColor="accent6" w:themeShade="80"/>
          <w:sz w:val="36"/>
          <w:szCs w:val="36"/>
        </w:rPr>
        <w:t xml:space="preserve">Supplemental Nutrition Assistance Program </w:t>
      </w:r>
    </w:p>
    <w:p w14:paraId="354975FE" w14:textId="2B42161C" w:rsidR="00B10564" w:rsidRPr="008640F0" w:rsidRDefault="00B10564" w:rsidP="00B10564">
      <w:pPr>
        <w:rPr>
          <w:color w:val="92D050"/>
          <w:sz w:val="20"/>
          <w:szCs w:val="20"/>
        </w:rPr>
      </w:pPr>
    </w:p>
    <w:p w14:paraId="5E406138" w14:textId="30D3673F" w:rsidR="00B10564" w:rsidRPr="001D4539" w:rsidRDefault="00B10564" w:rsidP="00B10564">
      <w:pPr>
        <w:rPr>
          <w:b/>
          <w:bCs/>
          <w:color w:val="984806" w:themeColor="accent6" w:themeShade="80"/>
          <w:sz w:val="36"/>
          <w:szCs w:val="36"/>
        </w:rPr>
      </w:pPr>
      <w:r>
        <w:rPr>
          <w:b/>
          <w:bCs/>
          <w:color w:val="984806" w:themeColor="accent6" w:themeShade="80"/>
          <w:sz w:val="36"/>
          <w:szCs w:val="36"/>
        </w:rPr>
        <w:t xml:space="preserve">Healthy Fluid Milk Incentives - </w:t>
      </w:r>
      <w:r w:rsidRPr="008640F0">
        <w:rPr>
          <w:b/>
          <w:bCs/>
          <w:color w:val="984806" w:themeColor="accent6" w:themeShade="80"/>
          <w:sz w:val="36"/>
          <w:szCs w:val="36"/>
        </w:rPr>
        <w:t xml:space="preserve">Cooperative Agreement </w:t>
      </w:r>
    </w:p>
    <w:p w14:paraId="79A97D1C" w14:textId="154EE7A3" w:rsidR="00E5018E" w:rsidRPr="00FB18E2" w:rsidRDefault="00E5018E" w:rsidP="00E5018E">
      <w:pPr>
        <w:rPr>
          <w:sz w:val="20"/>
          <w:szCs w:val="20"/>
        </w:rPr>
      </w:pPr>
    </w:p>
    <w:p w14:paraId="46E9C6B2" w14:textId="207E45AD" w:rsidR="005817FD" w:rsidRPr="00271900" w:rsidRDefault="005817FD" w:rsidP="005C17F7">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00D032E9">
        <w:rPr>
          <w:b/>
          <w:sz w:val="28"/>
        </w:rPr>
        <w:t xml:space="preserve"> 2025</w:t>
      </w:r>
      <w:r w:rsidR="000F021A" w:rsidRPr="00271900">
        <w:rPr>
          <w:b/>
          <w:sz w:val="28"/>
        </w:rPr>
        <w:t xml:space="preserve"> R</w:t>
      </w:r>
      <w:r w:rsidRPr="00271900">
        <w:rPr>
          <w:b/>
          <w:sz w:val="28"/>
        </w:rPr>
        <w:t>equest for Applications</w:t>
      </w:r>
      <w:bookmarkEnd w:id="0"/>
      <w:bookmarkEnd w:id="1"/>
      <w:bookmarkEnd w:id="2"/>
      <w:bookmarkEnd w:id="3"/>
      <w:bookmarkEnd w:id="4"/>
      <w:r w:rsidR="00954564" w:rsidRPr="00271900">
        <w:rPr>
          <w:b/>
          <w:sz w:val="28"/>
        </w:rPr>
        <w:t xml:space="preserve"> (RFA)</w:t>
      </w:r>
    </w:p>
    <w:p w14:paraId="57986DD3" w14:textId="4B11F4A0" w:rsidR="005817FD" w:rsidRPr="00271900"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003E1425" w:rsidRPr="00271900">
        <w:rPr>
          <w:b/>
          <w:bCs/>
          <w:sz w:val="28"/>
          <w:szCs w:val="28"/>
        </w:rPr>
        <w:t xml:space="preserve">Listing </w:t>
      </w:r>
      <w:r w:rsidRPr="00271900">
        <w:rPr>
          <w:b/>
          <w:sz w:val="28"/>
        </w:rPr>
        <w:t>Number (</w:t>
      </w:r>
      <w:r w:rsidR="003E1425" w:rsidRPr="00271900">
        <w:rPr>
          <w:b/>
          <w:bCs/>
          <w:sz w:val="28"/>
          <w:szCs w:val="28"/>
        </w:rPr>
        <w:t>ALN</w:t>
      </w:r>
      <w:r w:rsidR="00E5018E" w:rsidRPr="00271900">
        <w:rPr>
          <w:b/>
          <w:bCs/>
          <w:sz w:val="28"/>
          <w:szCs w:val="28"/>
        </w:rPr>
        <w:t xml:space="preserve">): </w:t>
      </w:r>
      <w:r w:rsidR="00D032E9">
        <w:rPr>
          <w:b/>
          <w:bCs/>
          <w:sz w:val="28"/>
          <w:szCs w:val="28"/>
        </w:rPr>
        <w:t>10</w:t>
      </w:r>
      <w:r w:rsidR="00E5018E" w:rsidRPr="00271900">
        <w:rPr>
          <w:b/>
          <w:bCs/>
          <w:sz w:val="28"/>
          <w:szCs w:val="28"/>
        </w:rPr>
        <w:t>.</w:t>
      </w:r>
      <w:bookmarkEnd w:id="5"/>
      <w:bookmarkEnd w:id="6"/>
      <w:bookmarkEnd w:id="7"/>
      <w:bookmarkEnd w:id="8"/>
      <w:bookmarkEnd w:id="9"/>
      <w:r w:rsidR="00D032E9">
        <w:rPr>
          <w:b/>
          <w:bCs/>
          <w:sz w:val="28"/>
          <w:szCs w:val="28"/>
        </w:rPr>
        <w:t>551</w:t>
      </w:r>
    </w:p>
    <w:p w14:paraId="0DBA16E4" w14:textId="467A0242" w:rsidR="005817FD" w:rsidRPr="00271900" w:rsidRDefault="005817FD" w:rsidP="005C17F7">
      <w:pPr>
        <w:rPr>
          <w:b/>
          <w:sz w:val="28"/>
        </w:rPr>
      </w:pPr>
    </w:p>
    <w:p w14:paraId="370CD722" w14:textId="51B5793D" w:rsidR="005817FD" w:rsidRPr="00271900" w:rsidRDefault="00004E9E" w:rsidP="005C17F7">
      <w:pPr>
        <w:rPr>
          <w:b/>
          <w:sz w:val="28"/>
        </w:rPr>
      </w:pPr>
      <w:r>
        <w:rPr>
          <w:noProof/>
        </w:rPr>
        <mc:AlternateContent>
          <mc:Choice Requires="wps">
            <w:drawing>
              <wp:anchor distT="0" distB="0" distL="114300" distR="114300" simplePos="0" relativeHeight="251659264" behindDoc="0" locked="0" layoutInCell="1" allowOverlap="1" wp14:anchorId="66DE9A47" wp14:editId="68A0F008">
                <wp:simplePos x="0" y="0"/>
                <wp:positionH relativeFrom="margin">
                  <wp:posOffset>0</wp:posOffset>
                </wp:positionH>
                <wp:positionV relativeFrom="paragraph">
                  <wp:posOffset>194945</wp:posOffset>
                </wp:positionV>
                <wp:extent cx="6052185" cy="6985"/>
                <wp:effectExtent l="0" t="0" r="2476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5218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BF9A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35pt" to="476.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" strokecolor="black [3040]">
                <o:lock v:ext="edit" shapetype="f"/>
                <w10:wrap anchorx="margin"/>
              </v:line>
            </w:pict>
          </mc:Fallback>
        </mc:AlternateConten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271900" w14:paraId="5F11C09A" w14:textId="77777777" w:rsidTr="003F6599">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271FC979" w:rsidR="00E5018E" w:rsidRPr="00271900" w:rsidRDefault="005437CF" w:rsidP="003B367D">
            <w:pPr>
              <w:rPr>
                <w:b/>
                <w:bCs/>
                <w:sz w:val="28"/>
                <w:szCs w:val="28"/>
              </w:rPr>
            </w:pPr>
            <w:r>
              <w:rPr>
                <w:b/>
                <w:bCs/>
                <w:sz w:val="28"/>
                <w:szCs w:val="28"/>
              </w:rPr>
              <w:t>Ju</w:t>
            </w:r>
            <w:r w:rsidR="00AB43B4">
              <w:rPr>
                <w:b/>
                <w:bCs/>
                <w:sz w:val="28"/>
                <w:szCs w:val="28"/>
              </w:rPr>
              <w:t>ly</w:t>
            </w:r>
            <w:r w:rsidR="00E5018E" w:rsidRPr="00271900">
              <w:rPr>
                <w:b/>
                <w:bCs/>
                <w:sz w:val="28"/>
                <w:szCs w:val="28"/>
              </w:rPr>
              <w:t xml:space="preserve"> </w:t>
            </w:r>
            <w:r w:rsidR="00AB43B4">
              <w:rPr>
                <w:b/>
                <w:bCs/>
                <w:sz w:val="28"/>
                <w:szCs w:val="28"/>
              </w:rPr>
              <w:t>7</w:t>
            </w:r>
            <w:r w:rsidR="00E5018E" w:rsidRPr="00271900">
              <w:rPr>
                <w:b/>
                <w:bCs/>
                <w:sz w:val="28"/>
                <w:szCs w:val="28"/>
              </w:rPr>
              <w:t xml:space="preserve">, </w:t>
            </w:r>
            <w:r w:rsidR="002546FD">
              <w:rPr>
                <w:b/>
                <w:bCs/>
                <w:sz w:val="28"/>
                <w:szCs w:val="28"/>
              </w:rPr>
              <w:t>2025</w:t>
            </w:r>
          </w:p>
        </w:tc>
      </w:tr>
      <w:tr w:rsidR="00271900" w:rsidRPr="00271900" w14:paraId="1274C41A" w14:textId="77777777" w:rsidTr="003B367D">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4C8E8442" w14:textId="1375AE30" w:rsidR="00E5018E" w:rsidRPr="00271900" w:rsidRDefault="00AB43B4" w:rsidP="003B367D">
            <w:pPr>
              <w:rPr>
                <w:b/>
                <w:bCs/>
                <w:sz w:val="28"/>
                <w:szCs w:val="28"/>
              </w:rPr>
            </w:pPr>
            <w:r>
              <w:rPr>
                <w:b/>
                <w:bCs/>
                <w:sz w:val="28"/>
                <w:szCs w:val="28"/>
              </w:rPr>
              <w:t>August</w:t>
            </w:r>
            <w:r w:rsidR="00190E2E">
              <w:rPr>
                <w:b/>
                <w:bCs/>
                <w:sz w:val="28"/>
                <w:szCs w:val="28"/>
              </w:rPr>
              <w:t xml:space="preserve"> </w:t>
            </w:r>
            <w:r>
              <w:rPr>
                <w:b/>
                <w:bCs/>
                <w:sz w:val="28"/>
                <w:szCs w:val="28"/>
              </w:rPr>
              <w:t>6</w:t>
            </w:r>
            <w:r w:rsidR="005B56CE">
              <w:rPr>
                <w:b/>
                <w:bCs/>
                <w:sz w:val="28"/>
                <w:szCs w:val="28"/>
              </w:rPr>
              <w:t xml:space="preserve">, </w:t>
            </w:r>
            <w:r w:rsidR="00190E2E">
              <w:rPr>
                <w:b/>
                <w:bCs/>
                <w:sz w:val="28"/>
                <w:szCs w:val="28"/>
              </w:rPr>
              <w:t>2025</w:t>
            </w:r>
            <w:r w:rsidR="00B50E86" w:rsidRPr="00271900">
              <w:rPr>
                <w:b/>
                <w:bCs/>
                <w:sz w:val="28"/>
                <w:szCs w:val="28"/>
              </w:rPr>
              <w:t xml:space="preserve">; </w:t>
            </w:r>
            <w:r w:rsidR="00E5018E" w:rsidRPr="00271900">
              <w:rPr>
                <w:b/>
                <w:bCs/>
                <w:sz w:val="28"/>
                <w:szCs w:val="28"/>
              </w:rPr>
              <w:t xml:space="preserve">11:59 </w:t>
            </w:r>
            <w:r w:rsidR="008640F0" w:rsidRPr="00271900">
              <w:rPr>
                <w:b/>
                <w:bCs/>
                <w:sz w:val="28"/>
                <w:szCs w:val="28"/>
              </w:rPr>
              <w:t>pm</w:t>
            </w:r>
            <w:r w:rsidR="00E5018E" w:rsidRPr="00271900">
              <w:rPr>
                <w:b/>
                <w:bCs/>
                <w:sz w:val="28"/>
                <w:szCs w:val="28"/>
              </w:rPr>
              <w:t xml:space="preserve">, Eastern </w:t>
            </w:r>
            <w:r w:rsidR="002546FD">
              <w:rPr>
                <w:b/>
                <w:bCs/>
                <w:sz w:val="28"/>
                <w:szCs w:val="28"/>
              </w:rPr>
              <w:t>Daylight</w:t>
            </w:r>
            <w:r w:rsidR="00E5018E" w:rsidRPr="00271900">
              <w:rPr>
                <w:b/>
                <w:bCs/>
                <w:sz w:val="28"/>
                <w:szCs w:val="28"/>
              </w:rPr>
              <w:t xml:space="preserve"> Time (E</w:t>
            </w:r>
            <w:r w:rsidR="002546FD">
              <w:rPr>
                <w:b/>
                <w:bCs/>
                <w:sz w:val="28"/>
                <w:szCs w:val="28"/>
              </w:rPr>
              <w:t>D</w:t>
            </w:r>
            <w:r w:rsidR="00E5018E" w:rsidRPr="00271900">
              <w:rPr>
                <w:b/>
                <w:bCs/>
                <w:sz w:val="28"/>
                <w:szCs w:val="28"/>
              </w:rPr>
              <w:t>T</w:t>
            </w:r>
            <w:r w:rsidR="008640F0" w:rsidRPr="00271900">
              <w:rPr>
                <w:b/>
                <w:bCs/>
                <w:sz w:val="28"/>
                <w:szCs w:val="28"/>
              </w:rPr>
              <w:t>)</w:t>
            </w:r>
          </w:p>
        </w:tc>
      </w:tr>
      <w:tr w:rsidR="00E5018E" w:rsidRPr="00271900" w14:paraId="3111D75D" w14:textId="77777777" w:rsidTr="003B367D">
        <w:tc>
          <w:tcPr>
            <w:tcW w:w="3330" w:type="dxa"/>
          </w:tcPr>
          <w:p w14:paraId="6106703B" w14:textId="77777777" w:rsidR="00AB43B4" w:rsidRDefault="00AB43B4" w:rsidP="003B367D">
            <w:pPr>
              <w:rPr>
                <w:b/>
                <w:bCs/>
                <w:sz w:val="28"/>
                <w:szCs w:val="28"/>
              </w:rPr>
            </w:pPr>
          </w:p>
          <w:p w14:paraId="2493D10B" w14:textId="17959875" w:rsidR="00E5018E" w:rsidRPr="00271900" w:rsidRDefault="00E5018E" w:rsidP="003B367D">
            <w:pPr>
              <w:rPr>
                <w:b/>
                <w:bCs/>
                <w:sz w:val="28"/>
                <w:szCs w:val="28"/>
              </w:rPr>
            </w:pPr>
            <w:r w:rsidRPr="00271900">
              <w:rPr>
                <w:b/>
                <w:bCs/>
                <w:sz w:val="28"/>
                <w:szCs w:val="28"/>
              </w:rPr>
              <w:t>Anticipated Award Date:</w:t>
            </w:r>
          </w:p>
        </w:tc>
        <w:tc>
          <w:tcPr>
            <w:tcW w:w="6120" w:type="dxa"/>
          </w:tcPr>
          <w:p w14:paraId="42F8C9BB" w14:textId="77777777" w:rsidR="00AB43B4" w:rsidRDefault="00AB43B4" w:rsidP="003B367D">
            <w:pPr>
              <w:rPr>
                <w:b/>
                <w:bCs/>
                <w:sz w:val="28"/>
                <w:szCs w:val="28"/>
              </w:rPr>
            </w:pPr>
          </w:p>
          <w:p w14:paraId="55C7644B" w14:textId="1F0CA3E8" w:rsidR="003E0870" w:rsidRPr="00271900" w:rsidRDefault="00FB69A8" w:rsidP="003B367D">
            <w:pPr>
              <w:rPr>
                <w:b/>
                <w:bCs/>
                <w:sz w:val="28"/>
                <w:szCs w:val="28"/>
              </w:rPr>
            </w:pPr>
            <w:r>
              <w:rPr>
                <w:b/>
                <w:bCs/>
                <w:sz w:val="28"/>
                <w:szCs w:val="28"/>
              </w:rPr>
              <w:t>September</w:t>
            </w:r>
            <w:r w:rsidR="00F673CB">
              <w:rPr>
                <w:b/>
                <w:bCs/>
                <w:sz w:val="28"/>
                <w:szCs w:val="28"/>
              </w:rPr>
              <w:t xml:space="preserve"> </w:t>
            </w:r>
            <w:r w:rsidR="002546FD">
              <w:rPr>
                <w:b/>
                <w:bCs/>
                <w:sz w:val="28"/>
                <w:szCs w:val="28"/>
              </w:rPr>
              <w:t>2025</w:t>
            </w:r>
            <w:r w:rsidR="00E5018E" w:rsidRPr="00271900">
              <w:rPr>
                <w:b/>
                <w:bCs/>
                <w:sz w:val="28"/>
                <w:szCs w:val="28"/>
              </w:rPr>
              <w:t xml:space="preserve"> </w:t>
            </w:r>
          </w:p>
          <w:p w14:paraId="5D5F6E28" w14:textId="70D5F1C1" w:rsidR="00E5018E" w:rsidRPr="00271900" w:rsidRDefault="00E5018E" w:rsidP="003B367D">
            <w:pPr>
              <w:rPr>
                <w:b/>
                <w:bCs/>
                <w:sz w:val="28"/>
                <w:szCs w:val="28"/>
              </w:rPr>
            </w:pPr>
          </w:p>
        </w:tc>
      </w:tr>
    </w:tbl>
    <w:p w14:paraId="0870BAA4" w14:textId="77777777" w:rsidR="005817FD" w:rsidRPr="00271900" w:rsidRDefault="005817FD" w:rsidP="005C17F7">
      <w:pPr>
        <w:pStyle w:val="BodyText"/>
        <w:kinsoku w:val="0"/>
        <w:overflowPunct w:val="0"/>
        <w:spacing w:before="199"/>
        <w:ind w:left="2803" w:right="2763" w:firstLine="0"/>
        <w:jc w:val="center"/>
        <w:rPr>
          <w:b/>
        </w:rPr>
      </w:pPr>
    </w:p>
    <w:p w14:paraId="21CF2A8D" w14:textId="77777777" w:rsidR="005817FD" w:rsidRPr="00271900" w:rsidRDefault="005817FD" w:rsidP="005C17F7">
      <w:pPr>
        <w:pStyle w:val="BodyText"/>
        <w:kinsoku w:val="0"/>
        <w:overflowPunct w:val="0"/>
        <w:spacing w:before="52"/>
        <w:ind w:hanging="100"/>
      </w:pPr>
    </w:p>
    <w:p w14:paraId="51B5CA20" w14:textId="77777777" w:rsidR="005817FD" w:rsidRPr="00271900" w:rsidRDefault="005817FD" w:rsidP="005C17F7">
      <w:pPr>
        <w:pStyle w:val="BodyText"/>
        <w:kinsoku w:val="0"/>
        <w:overflowPunct w:val="0"/>
        <w:spacing w:before="52"/>
        <w:ind w:hanging="100"/>
      </w:pPr>
    </w:p>
    <w:p w14:paraId="33ADDCF7" w14:textId="0614F166" w:rsidR="00DB6BB5" w:rsidRDefault="00E27E2C" w:rsidP="005C17F7">
      <w:pPr>
        <w:pStyle w:val="NoSpacing"/>
        <w:jc w:val="both"/>
      </w:pPr>
      <w:r w:rsidRPr="001D2D06">
        <w:t>T</w:t>
      </w:r>
      <w:r w:rsidR="002D67FE" w:rsidRPr="001D2D06">
        <w:t xml:space="preserve">his information is being collected to assist the Food and Nutrition Service in </w:t>
      </w:r>
      <w:r w:rsidR="00F01D4C" w:rsidRPr="001D2D06">
        <w:t>evaluating applications for the</w:t>
      </w:r>
      <w:r w:rsidR="001D2D06" w:rsidRPr="001D2D06">
        <w:t xml:space="preserve"> </w:t>
      </w:r>
      <w:bookmarkStart w:id="10" w:name="_Hlk202433247"/>
      <w:r w:rsidR="001D2D06" w:rsidRPr="001D2D06">
        <w:t>Healthy Fluid Milk Incentive</w:t>
      </w:r>
      <w:r w:rsidR="00F01D4C" w:rsidRPr="001D2D06">
        <w:t xml:space="preserve"> </w:t>
      </w:r>
      <w:bookmarkEnd w:id="10"/>
      <w:r w:rsidR="00F01D4C" w:rsidRPr="001D2D06">
        <w:t>Grant.</w:t>
      </w:r>
      <w:r w:rsidR="00F01D4C" w:rsidRPr="001D2D06" w:rsidDel="00F01D4C">
        <w:t xml:space="preserve"> </w:t>
      </w:r>
      <w:r w:rsidR="002D67FE" w:rsidRPr="001D2D06">
        <w:t>This is a voluntary</w:t>
      </w:r>
      <w:r w:rsidR="00FB18E2" w:rsidRPr="001D2D06">
        <w:t xml:space="preserve"> </w:t>
      </w:r>
      <w:r w:rsidR="002D67FE" w:rsidRPr="001D2D06">
        <w:t>collection and FNS uses</w:t>
      </w:r>
      <w:r w:rsidR="00FB18E2" w:rsidRPr="001D2D06">
        <w:t xml:space="preserve"> </w:t>
      </w:r>
      <w:r w:rsidR="002D67FE" w:rsidRPr="001D2D06">
        <w:t xml:space="preserve">the information to </w:t>
      </w:r>
      <w:r w:rsidR="00F01D4C" w:rsidRPr="001D2D06">
        <w:t xml:space="preserve">rank and fund applicants for the </w:t>
      </w:r>
      <w:r w:rsidR="001D2D06" w:rsidRPr="001D2D06">
        <w:t>Healthy Fluid Milk Incentive Grant</w:t>
      </w:r>
      <w:r w:rsidR="00F01D4C" w:rsidRPr="001D2D06">
        <w:t>.</w:t>
      </w:r>
      <w:r w:rsidR="00F01D4C" w:rsidRPr="001D2D06" w:rsidDel="00F01D4C">
        <w:t xml:space="preserve"> </w:t>
      </w:r>
      <w:r w:rsidR="002D67FE" w:rsidRPr="001D2D06">
        <w:t xml:space="preserve">This collection </w:t>
      </w:r>
      <w:r w:rsidR="00F01D4C" w:rsidRPr="001D2D06">
        <w:t>does not</w:t>
      </w:r>
      <w:r w:rsidR="002D67FE" w:rsidRPr="001D2D06">
        <w:t xml:space="preserve"> request any </w:t>
      </w:r>
      <w:proofErr w:type="gramStart"/>
      <w:r w:rsidR="002D67FE" w:rsidRPr="001D2D06">
        <w:t>personally</w:t>
      </w:r>
      <w:proofErr w:type="gramEnd"/>
      <w:r w:rsidR="002D67FE" w:rsidRPr="001D2D06">
        <w:t xml:space="preserve">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F01D4C" w:rsidRPr="001D2D06">
        <w:t>50</w:t>
      </w:r>
      <w:r w:rsidR="002D67FE" w:rsidRPr="001D2D06">
        <w:t xml:space="preserve"> hours per response, including the time for reviewing instructions, searching existing data sources, gathering and maintaining the data needed, and completing and reviewing the collection of information. Send comments regarding thisburden estimate or any other aspect of this collection of information, including suggestions for reducing this burden, </w:t>
      </w:r>
      <w:proofErr w:type="gramStart"/>
      <w:r w:rsidR="002D67FE" w:rsidRPr="001D2D06">
        <w:t>to:</w:t>
      </w:r>
      <w:proofErr w:type="gramEnd"/>
      <w:r w:rsidR="002D67FE" w:rsidRPr="001D2D06">
        <w:t> U.S. Department of Agriculture, Food and Nutrition Service, Office of Policy Support, 1320 Braddock Place, 5</w:t>
      </w:r>
      <w:r w:rsidR="002D67FE" w:rsidRPr="001D2D06">
        <w:rPr>
          <w:i/>
          <w:iCs/>
        </w:rPr>
        <w:t>th</w:t>
      </w:r>
      <w:r w:rsidR="002D67FE" w:rsidRPr="001D2D06">
        <w:t xml:space="preserve"> Floor, Alexandria, VA 22314 ATTN: PRA (0584-0512). Do not return the completed form to this address.</w:t>
      </w:r>
      <w:bookmarkStart w:id="11" w:name="_Application_Checklist"/>
      <w:bookmarkEnd w:id="11"/>
    </w:p>
    <w:p w14:paraId="7615968B" w14:textId="77777777" w:rsidR="00DB6BB5" w:rsidRDefault="00DB6BB5">
      <w:pPr>
        <w:spacing w:after="200" w:line="276" w:lineRule="auto"/>
        <w:rPr>
          <w:rFonts w:asciiTheme="minorHAnsi" w:eastAsiaTheme="minorEastAsia" w:hAnsiTheme="minorHAnsi"/>
        </w:rPr>
      </w:pPr>
      <w:r>
        <w:br w:type="page"/>
      </w:r>
    </w:p>
    <w:p w14:paraId="2E4770AF" w14:textId="3002CA3F" w:rsidR="00B5192D" w:rsidRPr="00271900" w:rsidRDefault="00B5192D" w:rsidP="005C17F7">
      <w:pPr>
        <w:pStyle w:val="NoSpacing"/>
        <w:jc w:val="both"/>
        <w:rPr>
          <w:rFonts w:ascii="Tenorite" w:hAnsi="Tenorite"/>
        </w:rPr>
      </w:pPr>
      <w:r w:rsidRPr="00FB18E2">
        <w:rPr>
          <w:b/>
          <w:sz w:val="28"/>
        </w:rPr>
        <w:lastRenderedPageBreak/>
        <w:t>Application Checklist</w:t>
      </w:r>
    </w:p>
    <w:p w14:paraId="56F5C050" w14:textId="77777777" w:rsidR="00695B5A" w:rsidRPr="00271900" w:rsidRDefault="00695B5A" w:rsidP="005C17F7"/>
    <w:p w14:paraId="05BAB3AF" w14:textId="48FF6382" w:rsidR="00B5192D" w:rsidRPr="00FB18E2" w:rsidRDefault="00B5192D" w:rsidP="005C17F7">
      <w:pPr>
        <w:pStyle w:val="paragraph"/>
        <w:spacing w:before="0" w:beforeAutospacing="0" w:after="0" w:afterAutospacing="0"/>
        <w:textAlignment w:val="baseline"/>
        <w:rPr>
          <w:rStyle w:val="eop"/>
          <w:rFonts w:ascii="Tenorite" w:hAnsi="Tenorite"/>
          <w:sz w:val="22"/>
        </w:rPr>
      </w:pPr>
      <w:r w:rsidRPr="00FB18E2">
        <w:rPr>
          <w:rStyle w:val="normaltextrun"/>
          <w:rFonts w:ascii="Tenorite" w:hAnsi="Tenorite"/>
          <w:sz w:val="22"/>
        </w:rPr>
        <w:t xml:space="preserve">This </w:t>
      </w:r>
      <w:r w:rsidR="00695B5A" w:rsidRPr="00FB18E2">
        <w:rPr>
          <w:rStyle w:val="normaltextrun"/>
          <w:rFonts w:ascii="Tenorite" w:hAnsi="Tenorite"/>
          <w:sz w:val="22"/>
        </w:rPr>
        <w:t>A</w:t>
      </w:r>
      <w:r w:rsidRPr="00FB18E2">
        <w:rPr>
          <w:rStyle w:val="normaltextrun"/>
          <w:rFonts w:ascii="Tenorite" w:hAnsi="Tenorite"/>
          <w:sz w:val="22"/>
        </w:rPr>
        <w:t xml:space="preserve">pplication </w:t>
      </w:r>
      <w:r w:rsidR="00695B5A" w:rsidRPr="00FB18E2">
        <w:rPr>
          <w:rStyle w:val="normaltextrun"/>
          <w:rFonts w:ascii="Tenorite" w:hAnsi="Tenorite"/>
          <w:sz w:val="22"/>
        </w:rPr>
        <w:t>C</w:t>
      </w:r>
      <w:r w:rsidRPr="00FB18E2">
        <w:rPr>
          <w:rStyle w:val="normaltextrun"/>
          <w:rFonts w:ascii="Tenorite" w:hAnsi="Tenorite"/>
          <w:sz w:val="22"/>
        </w:rPr>
        <w:t>hecklist provides</w:t>
      </w:r>
      <w:r w:rsidR="00695B5A" w:rsidRPr="00FB18E2">
        <w:rPr>
          <w:rStyle w:val="normaltextrun"/>
          <w:rFonts w:ascii="Tenorite" w:hAnsi="Tenorite"/>
          <w:sz w:val="22"/>
        </w:rPr>
        <w:t xml:space="preserve"> applicants with</w:t>
      </w:r>
      <w:r w:rsidRPr="00FB18E2">
        <w:rPr>
          <w:rStyle w:val="normaltextrun"/>
          <w:rFonts w:ascii="Tenorite" w:hAnsi="Tenorite"/>
          <w:sz w:val="22"/>
        </w:rPr>
        <w:t xml:space="preserve"> a list of the required </w:t>
      </w:r>
      <w:r w:rsidR="00B44728" w:rsidRPr="00FB18E2">
        <w:rPr>
          <w:rStyle w:val="normaltextrun"/>
          <w:rFonts w:ascii="Tenorite" w:eastAsiaTheme="minorHAnsi" w:hAnsi="Tenorite"/>
          <w:sz w:val="22"/>
          <w:szCs w:val="22"/>
        </w:rPr>
        <w:t xml:space="preserve">actions and </w:t>
      </w:r>
      <w:r w:rsidRPr="00FB18E2">
        <w:rPr>
          <w:rStyle w:val="normaltextrun"/>
          <w:rFonts w:ascii="Tenorite" w:hAnsi="Tenorite"/>
          <w:sz w:val="22"/>
        </w:rPr>
        <w:t>documents</w:t>
      </w:r>
      <w:r w:rsidR="00B44728" w:rsidRPr="00FB18E2">
        <w:rPr>
          <w:rStyle w:val="normaltextrun"/>
          <w:rFonts w:ascii="Tenorite" w:eastAsiaTheme="minorHAnsi" w:hAnsi="Tenorite"/>
          <w:sz w:val="22"/>
          <w:szCs w:val="22"/>
        </w:rPr>
        <w:t xml:space="preserve"> that must be completed</w:t>
      </w:r>
      <w:r w:rsidR="00695B5A" w:rsidRPr="00FB18E2">
        <w:rPr>
          <w:rStyle w:val="normaltextrun"/>
          <w:rFonts w:ascii="Tenorite" w:hAnsi="Tenorite"/>
          <w:sz w:val="22"/>
        </w:rPr>
        <w:t>. H</w:t>
      </w:r>
      <w:r w:rsidRPr="00FB18E2">
        <w:rPr>
          <w:rStyle w:val="normaltextrun"/>
          <w:rFonts w:ascii="Tenorite" w:hAnsi="Tenorite"/>
          <w:sz w:val="22"/>
        </w:rPr>
        <w:t>owever</w:t>
      </w:r>
      <w:r w:rsidR="00695B5A" w:rsidRPr="00FB18E2">
        <w:rPr>
          <w:rStyle w:val="normaltextrun"/>
          <w:rFonts w:ascii="Tenorite" w:hAnsi="Tenorite"/>
          <w:sz w:val="22"/>
        </w:rPr>
        <w:t>,</w:t>
      </w:r>
      <w:r w:rsidRPr="00FB18E2">
        <w:rPr>
          <w:rStyle w:val="normaltextrun"/>
          <w:rFonts w:ascii="Tenorite" w:hAnsi="Tenorite"/>
          <w:sz w:val="22"/>
        </w:rPr>
        <w:t xml:space="preserve"> FNS expects that applicants will read the entire RFA prior to the submission of their application</w:t>
      </w:r>
      <w:r w:rsidR="00DC41F1" w:rsidRPr="00FB18E2">
        <w:rPr>
          <w:rStyle w:val="normaltextrun"/>
          <w:rFonts w:ascii="Tenorite" w:hAnsi="Tenorite"/>
          <w:sz w:val="22"/>
        </w:rPr>
        <w:t xml:space="preserve"> and comply with all requirements outlined in the solicitation</w:t>
      </w:r>
      <w:r w:rsidRPr="00FB18E2">
        <w:rPr>
          <w:rStyle w:val="normaltextrun"/>
          <w:rFonts w:ascii="Tenorite" w:hAnsi="Tenorite"/>
          <w:sz w:val="22"/>
        </w:rPr>
        <w:t xml:space="preserve">. </w:t>
      </w:r>
      <w:r w:rsidR="009C119D" w:rsidRPr="00FB18E2">
        <w:rPr>
          <w:rStyle w:val="normaltextrun"/>
          <w:rFonts w:ascii="Tenorite" w:hAnsi="Tenorite"/>
          <w:sz w:val="22"/>
        </w:rPr>
        <w:t xml:space="preserve">The Application Checklist is for </w:t>
      </w:r>
      <w:r w:rsidR="00695B5A" w:rsidRPr="00FB18E2">
        <w:rPr>
          <w:rStyle w:val="normaltextrun"/>
          <w:rFonts w:ascii="Tenorite" w:hAnsi="Tenorite"/>
          <w:sz w:val="22"/>
        </w:rPr>
        <w:t>applicant</w:t>
      </w:r>
      <w:r w:rsidR="009C119D" w:rsidRPr="00FB18E2">
        <w:rPr>
          <w:rStyle w:val="normaltextrun"/>
          <w:rFonts w:ascii="Tenorite" w:hAnsi="Tenorite"/>
          <w:sz w:val="22"/>
        </w:rPr>
        <w:t xml:space="preserve"> use only and should not be submitted as part of </w:t>
      </w:r>
      <w:r w:rsidR="00695B5A" w:rsidRPr="00FB18E2">
        <w:rPr>
          <w:rStyle w:val="normaltextrun"/>
          <w:rFonts w:ascii="Tenorite" w:hAnsi="Tenorite"/>
          <w:sz w:val="22"/>
        </w:rPr>
        <w:t>the</w:t>
      </w:r>
      <w:r w:rsidR="00DD0730" w:rsidRPr="00FB18E2">
        <w:rPr>
          <w:rStyle w:val="normaltextrun"/>
          <w:rFonts w:ascii="Tenorite" w:hAnsi="Tenorite"/>
          <w:sz w:val="22"/>
        </w:rPr>
        <w:t xml:space="preserve"> Application P</w:t>
      </w:r>
      <w:r w:rsidR="009C119D" w:rsidRPr="00FB18E2">
        <w:rPr>
          <w:rStyle w:val="normaltextrun"/>
          <w:rFonts w:ascii="Tenorite" w:hAnsi="Tenorite"/>
          <w:sz w:val="22"/>
        </w:rPr>
        <w:t>ackage.</w:t>
      </w:r>
      <w:r w:rsidR="00E5018E" w:rsidRPr="00FB18E2">
        <w:rPr>
          <w:rStyle w:val="eop"/>
          <w:rFonts w:ascii="Tenorite" w:hAnsi="Tenorite" w:cs="Segoe UI"/>
          <w:sz w:val="22"/>
          <w:szCs w:val="22"/>
        </w:rPr>
        <w:t> </w:t>
      </w:r>
    </w:p>
    <w:p w14:paraId="7BD0345E" w14:textId="77777777" w:rsidR="00E5018E" w:rsidRPr="00FB18E2" w:rsidRDefault="00E5018E" w:rsidP="00E5018E">
      <w:pPr>
        <w:pStyle w:val="paragraph"/>
        <w:spacing w:before="0" w:beforeAutospacing="0" w:after="0" w:afterAutospacing="0"/>
        <w:textAlignment w:val="baseline"/>
        <w:rPr>
          <w:rFonts w:ascii="Segoe UI" w:hAnsi="Segoe UI" w:cs="Segoe UI"/>
          <w:sz w:val="18"/>
          <w:szCs w:val="18"/>
        </w:rPr>
      </w:pPr>
    </w:p>
    <w:p w14:paraId="20106010" w14:textId="112775A5" w:rsidR="00B5192D" w:rsidRPr="00FB18E2" w:rsidRDefault="00695B5A" w:rsidP="005C17F7">
      <w:pPr>
        <w:pStyle w:val="paragraph"/>
        <w:spacing w:before="0" w:beforeAutospacing="0" w:after="0" w:afterAutospacing="0"/>
        <w:textAlignment w:val="baseline"/>
        <w:rPr>
          <w:rStyle w:val="eop"/>
          <w:rFonts w:ascii="Tenorite" w:hAnsi="Tenorite"/>
          <w:sz w:val="22"/>
        </w:rPr>
      </w:pPr>
      <w:r w:rsidRPr="00FB18E2">
        <w:rPr>
          <w:rStyle w:val="normaltextrun"/>
          <w:rFonts w:ascii="Tenorite" w:hAnsi="Tenorite"/>
          <w:sz w:val="22"/>
        </w:rPr>
        <w:t>C</w:t>
      </w:r>
      <w:r w:rsidR="00DC41F1" w:rsidRPr="00FB18E2">
        <w:rPr>
          <w:rStyle w:val="normaltextrun"/>
          <w:rFonts w:ascii="Tenorite" w:hAnsi="Tenorite"/>
          <w:sz w:val="22"/>
        </w:rPr>
        <w:t xml:space="preserve">omplete the following </w:t>
      </w:r>
      <w:r w:rsidR="00B5192D" w:rsidRPr="00FB18E2">
        <w:rPr>
          <w:rStyle w:val="normaltextrun"/>
          <w:rFonts w:ascii="Tenorite" w:hAnsi="Tenorite"/>
          <w:b/>
          <w:sz w:val="22"/>
          <w:u w:val="single"/>
        </w:rPr>
        <w:t xml:space="preserve">at least </w:t>
      </w:r>
      <w:r w:rsidR="006A5F37" w:rsidRPr="00FB18E2">
        <w:rPr>
          <w:rStyle w:val="normaltextrun"/>
          <w:rFonts w:ascii="Tenorite" w:hAnsi="Tenorite"/>
          <w:b/>
          <w:sz w:val="22"/>
          <w:u w:val="single"/>
        </w:rPr>
        <w:t>four</w:t>
      </w:r>
      <w:r w:rsidR="00B5192D" w:rsidRPr="00FB18E2">
        <w:rPr>
          <w:rStyle w:val="normaltextrun"/>
          <w:rFonts w:ascii="Tenorite" w:hAnsi="Tenorite"/>
          <w:b/>
          <w:sz w:val="22"/>
          <w:u w:val="single"/>
        </w:rPr>
        <w:t xml:space="preserve"> weeks</w:t>
      </w:r>
      <w:r w:rsidR="00B5192D" w:rsidRPr="00FB18E2">
        <w:rPr>
          <w:rStyle w:val="normaltextrun"/>
          <w:rFonts w:ascii="Tenorite" w:hAnsi="Tenorite"/>
          <w:sz w:val="22"/>
        </w:rPr>
        <w:t xml:space="preserve"> prior to submission:</w:t>
      </w:r>
      <w:r w:rsidR="00E5018E" w:rsidRPr="00FB18E2">
        <w:rPr>
          <w:rStyle w:val="eop"/>
          <w:rFonts w:ascii="Tenorite" w:hAnsi="Tenorite" w:cs="Segoe UI"/>
          <w:sz w:val="22"/>
          <w:szCs w:val="22"/>
        </w:rPr>
        <w:t> </w:t>
      </w:r>
    </w:p>
    <w:p w14:paraId="2F421217" w14:textId="08994D58" w:rsidR="00B5192D" w:rsidRPr="00FB18E2" w:rsidRDefault="00B5192D" w:rsidP="00CF0F22">
      <w:pPr>
        <w:pStyle w:val="paragraph"/>
        <w:numPr>
          <w:ilvl w:val="0"/>
          <w:numId w:val="8"/>
        </w:numPr>
        <w:spacing w:before="0" w:beforeAutospacing="0" w:after="0" w:afterAutospacing="0"/>
        <w:textAlignment w:val="baseline"/>
        <w:rPr>
          <w:rFonts w:ascii="Tenorite" w:hAnsi="Tenorite"/>
          <w:sz w:val="22"/>
        </w:rPr>
      </w:pPr>
      <w:r w:rsidRPr="00FB18E2">
        <w:rPr>
          <w:rFonts w:ascii="Tenorite" w:hAnsi="Tenorite"/>
          <w:sz w:val="22"/>
        </w:rPr>
        <w:t xml:space="preserve">Obtain a </w:t>
      </w:r>
      <w:r w:rsidR="00F258F6" w:rsidRPr="00FB18E2">
        <w:rPr>
          <w:rFonts w:ascii="Tenorite" w:hAnsi="Tenorite"/>
          <w:sz w:val="22"/>
        </w:rPr>
        <w:t>Unique Entity Identifier</w:t>
      </w:r>
      <w:r w:rsidRPr="00FB18E2">
        <w:rPr>
          <w:rFonts w:ascii="Tenorite" w:hAnsi="Tenorite"/>
          <w:sz w:val="22"/>
        </w:rPr>
        <w:t xml:space="preserve"> (</w:t>
      </w:r>
      <w:r w:rsidR="00F258F6" w:rsidRPr="00FB18E2">
        <w:rPr>
          <w:rFonts w:ascii="Tenorite" w:hAnsi="Tenorite"/>
          <w:sz w:val="22"/>
        </w:rPr>
        <w:t>UEI</w:t>
      </w:r>
      <w:r w:rsidR="00E5018E" w:rsidRPr="00FB18E2">
        <w:rPr>
          <w:rFonts w:ascii="Tenorite" w:hAnsi="Tenorite" w:cs="Segoe UI"/>
          <w:sz w:val="22"/>
          <w:szCs w:val="22"/>
        </w:rPr>
        <w:t xml:space="preserve">) </w:t>
      </w:r>
      <w:proofErr w:type="gramStart"/>
      <w:r w:rsidR="00E5018E" w:rsidRPr="00FB18E2">
        <w:rPr>
          <w:rFonts w:ascii="Tenorite" w:hAnsi="Tenorite" w:cs="Segoe UI"/>
          <w:sz w:val="22"/>
          <w:szCs w:val="22"/>
        </w:rPr>
        <w:t>number;</w:t>
      </w:r>
      <w:proofErr w:type="gramEnd"/>
    </w:p>
    <w:p w14:paraId="14BCD2C0" w14:textId="7529B757" w:rsidR="00B5192D" w:rsidRPr="00FB18E2" w:rsidRDefault="00B5192D" w:rsidP="00CF0F22">
      <w:pPr>
        <w:pStyle w:val="paragraph"/>
        <w:numPr>
          <w:ilvl w:val="0"/>
          <w:numId w:val="8"/>
        </w:numPr>
        <w:spacing w:before="0" w:beforeAutospacing="0" w:after="0" w:afterAutospacing="0"/>
        <w:textAlignment w:val="baseline"/>
        <w:rPr>
          <w:rFonts w:ascii="Tenorite" w:hAnsi="Tenorite"/>
          <w:sz w:val="22"/>
        </w:rPr>
      </w:pPr>
      <w:r w:rsidRPr="00FB18E2">
        <w:rPr>
          <w:rFonts w:ascii="Tenorite" w:hAnsi="Tenorite"/>
          <w:sz w:val="22"/>
        </w:rPr>
        <w:t xml:space="preserve">Register </w:t>
      </w:r>
      <w:r w:rsidR="00E5018E" w:rsidRPr="00FB18E2">
        <w:rPr>
          <w:rFonts w:ascii="Tenorite" w:hAnsi="Tenorite" w:cs="Segoe UI"/>
          <w:sz w:val="22"/>
          <w:szCs w:val="22"/>
        </w:rPr>
        <w:t xml:space="preserve">the UEI number </w:t>
      </w:r>
      <w:r w:rsidRPr="00FB18E2">
        <w:rPr>
          <w:rFonts w:ascii="Tenorite" w:hAnsi="Tenorite"/>
          <w:sz w:val="22"/>
        </w:rPr>
        <w:t>in the System for Award Management (SAM); and,</w:t>
      </w:r>
    </w:p>
    <w:p w14:paraId="2AEDD3C9" w14:textId="7AAD5387" w:rsidR="00B5192D" w:rsidRPr="00FB18E2" w:rsidRDefault="00B5192D" w:rsidP="00CF0F22">
      <w:pPr>
        <w:pStyle w:val="paragraph"/>
        <w:numPr>
          <w:ilvl w:val="0"/>
          <w:numId w:val="8"/>
        </w:numPr>
        <w:spacing w:before="0" w:beforeAutospacing="0" w:after="0" w:afterAutospacing="0"/>
        <w:textAlignment w:val="baseline"/>
        <w:rPr>
          <w:rFonts w:ascii="Tenorite" w:hAnsi="Tenorite"/>
          <w:sz w:val="22"/>
        </w:rPr>
      </w:pPr>
      <w:r w:rsidRPr="00FB18E2">
        <w:rPr>
          <w:rFonts w:ascii="Tenorite" w:hAnsi="Tenorite"/>
          <w:sz w:val="22"/>
        </w:rPr>
        <w:t xml:space="preserve">Register in </w:t>
      </w:r>
      <w:hyperlink r:id="rId9" w:history="1">
        <w:r w:rsidR="00E5018E" w:rsidRPr="00FB18E2">
          <w:rPr>
            <w:rStyle w:val="Hyperlink"/>
            <w:rFonts w:ascii="Tenorite" w:hAnsi="Tenorite" w:cs="Segoe UI"/>
            <w:color w:val="auto"/>
            <w:sz w:val="22"/>
            <w:szCs w:val="22"/>
          </w:rPr>
          <w:t>grants.gov</w:t>
        </w:r>
      </w:hyperlink>
      <w:r w:rsidR="00E5018E" w:rsidRPr="00FB18E2">
        <w:rPr>
          <w:rFonts w:ascii="Tenorite" w:hAnsi="Tenorite" w:cs="Segoe UI"/>
          <w:sz w:val="22"/>
          <w:szCs w:val="22"/>
        </w:rPr>
        <w:t xml:space="preserve">. </w:t>
      </w:r>
    </w:p>
    <w:p w14:paraId="6845765B" w14:textId="77777777" w:rsidR="00E5018E" w:rsidRPr="00271900"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FB18E2" w:rsidRDefault="00B5192D" w:rsidP="005C17F7">
      <w:pPr>
        <w:pStyle w:val="paragraph"/>
        <w:spacing w:before="0" w:beforeAutospacing="0" w:after="0" w:afterAutospacing="0"/>
        <w:textAlignment w:val="baseline"/>
        <w:rPr>
          <w:rStyle w:val="eop"/>
          <w:rFonts w:ascii="Tenorite" w:hAnsi="Tenorite"/>
          <w:sz w:val="22"/>
        </w:rPr>
      </w:pPr>
      <w:r w:rsidRPr="00FB18E2">
        <w:rPr>
          <w:rStyle w:val="normaltextrun"/>
          <w:rFonts w:ascii="Tenorite" w:hAnsi="Tenorite"/>
          <w:sz w:val="22"/>
        </w:rPr>
        <w:t xml:space="preserve">When </w:t>
      </w:r>
      <w:r w:rsidRPr="00FB18E2">
        <w:rPr>
          <w:rStyle w:val="normaltextrun"/>
          <w:rFonts w:ascii="Tenorite" w:hAnsi="Tenorite"/>
          <w:b/>
          <w:sz w:val="22"/>
        </w:rPr>
        <w:t>preparing your application</w:t>
      </w:r>
      <w:r w:rsidRPr="00FB18E2">
        <w:rPr>
          <w:rStyle w:val="normaltextrun"/>
          <w:rFonts w:ascii="Tenorite" w:hAnsi="Tenorite"/>
          <w:sz w:val="22"/>
        </w:rPr>
        <w:t>, ensure:</w:t>
      </w:r>
      <w:r w:rsidR="00E5018E" w:rsidRPr="00FB18E2">
        <w:rPr>
          <w:rStyle w:val="eop"/>
          <w:rFonts w:ascii="Tenorite" w:hAnsi="Tenorite" w:cs="Segoe UI"/>
          <w:sz w:val="22"/>
          <w:szCs w:val="22"/>
        </w:rPr>
        <w:t> </w:t>
      </w:r>
    </w:p>
    <w:p w14:paraId="0316FF1A" w14:textId="65A1541A" w:rsidR="00B5192D" w:rsidRPr="00FB18E2" w:rsidRDefault="00695B5A" w:rsidP="00CF0F22">
      <w:pPr>
        <w:pStyle w:val="ListParagraph"/>
        <w:numPr>
          <w:ilvl w:val="0"/>
          <w:numId w:val="29"/>
        </w:numPr>
      </w:pPr>
      <w:r w:rsidRPr="00271900">
        <w:t>A</w:t>
      </w:r>
      <w:r w:rsidR="00B5192D" w:rsidRPr="00271900">
        <w:t xml:space="preserve">pplication format and narrative meet the requirements included in Section </w:t>
      </w:r>
      <w:r w:rsidR="008D005F" w:rsidRPr="00271900">
        <w:t>4 – Application and Submission Information.</w:t>
      </w:r>
      <w:r w:rsidR="00DC41F1" w:rsidRPr="00271900">
        <w:t xml:space="preserve"> This includes </w:t>
      </w:r>
      <w:r w:rsidR="00B5192D" w:rsidRPr="00271900">
        <w:t xml:space="preserve">page limits, priorities outlined in Section </w:t>
      </w:r>
      <w:r w:rsidR="008D005F" w:rsidRPr="00271900">
        <w:t>5 – Application Review Information</w:t>
      </w:r>
      <w:r w:rsidR="00B5192D" w:rsidRPr="00271900">
        <w:t>, and all necessary attachments.</w:t>
      </w:r>
      <w:r w:rsidR="008D005F" w:rsidRPr="00271900">
        <w:t xml:space="preserve"> </w:t>
      </w:r>
      <w:r w:rsidR="00E5018E" w:rsidRPr="00271900">
        <w:t xml:space="preserve"> </w:t>
      </w:r>
    </w:p>
    <w:p w14:paraId="442127B2" w14:textId="77777777" w:rsidR="00E5018E" w:rsidRPr="00FB18E2"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FB18E2" w:rsidRDefault="00B5192D" w:rsidP="005C17F7">
      <w:pPr>
        <w:pStyle w:val="paragraph"/>
        <w:spacing w:before="0" w:beforeAutospacing="0" w:after="0" w:afterAutospacing="0"/>
        <w:textAlignment w:val="baseline"/>
        <w:rPr>
          <w:rFonts w:ascii="Tenorite" w:hAnsi="Tenorite"/>
          <w:sz w:val="22"/>
        </w:rPr>
      </w:pPr>
      <w:r w:rsidRPr="00FB18E2">
        <w:rPr>
          <w:rFonts w:ascii="Tenorite" w:hAnsi="Tenorite"/>
          <w:sz w:val="22"/>
        </w:rPr>
        <w:t xml:space="preserve">When </w:t>
      </w:r>
      <w:r w:rsidRPr="00FB18E2">
        <w:rPr>
          <w:rFonts w:ascii="Tenorite" w:hAnsi="Tenorite"/>
          <w:b/>
          <w:sz w:val="22"/>
        </w:rPr>
        <w:t>preparing your budget</w:t>
      </w:r>
      <w:r w:rsidRPr="00FB18E2">
        <w:rPr>
          <w:rFonts w:ascii="Tenorite" w:hAnsi="Tenorite"/>
          <w:sz w:val="22"/>
        </w:rPr>
        <w:t>, ensure the following information is included:</w:t>
      </w:r>
    </w:p>
    <w:p w14:paraId="10ED2955" w14:textId="7F57FCC6"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 xml:space="preserve">All key staff </w:t>
      </w:r>
      <w:r w:rsidR="00ED2265" w:rsidRPr="00FB18E2">
        <w:rPr>
          <w:rFonts w:ascii="Tenorite" w:hAnsi="Tenorite"/>
          <w:sz w:val="22"/>
        </w:rPr>
        <w:t>proposed</w:t>
      </w:r>
      <w:r w:rsidR="00DC41F1" w:rsidRPr="00FB18E2">
        <w:rPr>
          <w:rFonts w:ascii="Tenorite" w:hAnsi="Tenorite"/>
          <w:sz w:val="22"/>
        </w:rPr>
        <w:t xml:space="preserve"> to be </w:t>
      </w:r>
      <w:r w:rsidRPr="00FB18E2">
        <w:rPr>
          <w:rFonts w:ascii="Tenorite" w:hAnsi="Tenorite"/>
          <w:sz w:val="22"/>
        </w:rPr>
        <w:t>paid by this grant.</w:t>
      </w:r>
    </w:p>
    <w:p w14:paraId="75575859" w14:textId="052D5ED9"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 xml:space="preserve">The percentage of time the </w:t>
      </w:r>
      <w:r w:rsidR="00DC41F1" w:rsidRPr="00FB18E2">
        <w:rPr>
          <w:rFonts w:ascii="Tenorite" w:hAnsi="Tenorite"/>
          <w:sz w:val="22"/>
        </w:rPr>
        <w:t>P</w:t>
      </w:r>
      <w:r w:rsidRPr="00FB18E2">
        <w:rPr>
          <w:rFonts w:ascii="Tenorite" w:hAnsi="Tenorite"/>
          <w:sz w:val="22"/>
        </w:rPr>
        <w:t xml:space="preserve">roject </w:t>
      </w:r>
      <w:r w:rsidR="00DC41F1" w:rsidRPr="00FB18E2">
        <w:rPr>
          <w:rFonts w:ascii="Tenorite" w:hAnsi="Tenorite"/>
          <w:sz w:val="22"/>
        </w:rPr>
        <w:t>D</w:t>
      </w:r>
      <w:r w:rsidRPr="00FB18E2">
        <w:rPr>
          <w:rFonts w:ascii="Tenorite" w:hAnsi="Tenorite"/>
          <w:sz w:val="22"/>
        </w:rPr>
        <w:t>irector will devote to the project in full-time equivalents</w:t>
      </w:r>
      <w:r w:rsidR="00DC41F1" w:rsidRPr="00FB18E2">
        <w:rPr>
          <w:rFonts w:ascii="Tenorite" w:hAnsi="Tenorite"/>
          <w:sz w:val="22"/>
        </w:rPr>
        <w:t xml:space="preserve"> (FTEs)</w:t>
      </w:r>
      <w:r w:rsidRPr="00FB18E2">
        <w:rPr>
          <w:rFonts w:ascii="Tenorite" w:hAnsi="Tenorite"/>
          <w:sz w:val="22"/>
        </w:rPr>
        <w:t>.</w:t>
      </w:r>
    </w:p>
    <w:p w14:paraId="32E5508F" w14:textId="16D4AB29"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 xml:space="preserve">Your organization’s fringe benefit </w:t>
      </w:r>
      <w:r w:rsidR="00AF7A51" w:rsidRPr="00FB18E2">
        <w:rPr>
          <w:rFonts w:ascii="Tenorite" w:hAnsi="Tenorite"/>
          <w:sz w:val="22"/>
        </w:rPr>
        <w:t>rate</w:t>
      </w:r>
      <w:r w:rsidR="00ED2265" w:rsidRPr="00FB18E2">
        <w:rPr>
          <w:rFonts w:ascii="Tenorite" w:hAnsi="Tenorite"/>
          <w:sz w:val="22"/>
        </w:rPr>
        <w:t xml:space="preserve"> and </w:t>
      </w:r>
      <w:r w:rsidRPr="00FB18E2">
        <w:rPr>
          <w:rFonts w:ascii="Tenorite" w:hAnsi="Tenorite"/>
          <w:sz w:val="22"/>
        </w:rPr>
        <w:t>amount</w:t>
      </w:r>
      <w:r w:rsidR="00ED2265" w:rsidRPr="00FB18E2">
        <w:rPr>
          <w:rFonts w:ascii="Tenorite" w:hAnsi="Tenorite"/>
          <w:sz w:val="22"/>
        </w:rPr>
        <w:t xml:space="preserve">, as well as </w:t>
      </w:r>
      <w:r w:rsidRPr="00FB18E2">
        <w:rPr>
          <w:rFonts w:ascii="Tenorite" w:hAnsi="Tenorite"/>
          <w:sz w:val="22"/>
        </w:rPr>
        <w:t xml:space="preserve">the basis for the </w:t>
      </w:r>
      <w:r w:rsidR="00AF7A51" w:rsidRPr="00FB18E2">
        <w:rPr>
          <w:rFonts w:ascii="Tenorite" w:hAnsi="Tenorite"/>
          <w:sz w:val="22"/>
        </w:rPr>
        <w:t>computation</w:t>
      </w:r>
      <w:r w:rsidRPr="00FB18E2">
        <w:rPr>
          <w:rFonts w:ascii="Tenorite" w:hAnsi="Tenorite"/>
          <w:sz w:val="22"/>
        </w:rPr>
        <w:t>.</w:t>
      </w:r>
    </w:p>
    <w:p w14:paraId="22504C1A" w14:textId="77777777"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The type of fringe benefits to be covered with Federal funds.</w:t>
      </w:r>
    </w:p>
    <w:p w14:paraId="7D84463A" w14:textId="04F2F71C"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 xml:space="preserve">Itemized travel expenses (including type of travel), travel </w:t>
      </w:r>
      <w:r w:rsidR="00E5018E" w:rsidRPr="00FB18E2">
        <w:rPr>
          <w:rFonts w:ascii="Tenorite" w:hAnsi="Tenorite" w:cs="Segoe UI"/>
          <w:sz w:val="22"/>
          <w:szCs w:val="22"/>
        </w:rPr>
        <w:t>justification,</w:t>
      </w:r>
      <w:r w:rsidRPr="00FB18E2">
        <w:rPr>
          <w:rFonts w:ascii="Tenorite" w:hAnsi="Tenorite"/>
          <w:sz w:val="22"/>
        </w:rPr>
        <w:t xml:space="preserve"> and basis for lodging </w:t>
      </w:r>
      <w:r w:rsidR="00E5018E" w:rsidRPr="00FB18E2">
        <w:rPr>
          <w:rFonts w:ascii="Tenorite" w:hAnsi="Tenorite" w:cs="Segoe UI"/>
          <w:sz w:val="22"/>
          <w:szCs w:val="22"/>
        </w:rPr>
        <w:t>estimate</w:t>
      </w:r>
      <w:r w:rsidRPr="00FB18E2">
        <w:rPr>
          <w:rFonts w:ascii="Tenorite" w:hAnsi="Tenorite"/>
          <w:sz w:val="22"/>
        </w:rPr>
        <w:t>.</w:t>
      </w:r>
    </w:p>
    <w:p w14:paraId="56871588" w14:textId="77777777"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Types of equipment and supplies, justifications, and estimates, ensuring that the budget is in line with the project description.</w:t>
      </w:r>
    </w:p>
    <w:p w14:paraId="1751E2FE" w14:textId="77FEA464"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Information for all contracts and justification for any sole-source contracts</w:t>
      </w:r>
    </w:p>
    <w:p w14:paraId="3B7DE2EB" w14:textId="77777777"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Justification, description</w:t>
      </w:r>
      <w:r w:rsidR="00E5018E" w:rsidRPr="00FB18E2">
        <w:rPr>
          <w:rFonts w:ascii="Tenorite" w:hAnsi="Tenorite" w:cs="Segoe UI"/>
          <w:sz w:val="22"/>
          <w:szCs w:val="22"/>
        </w:rPr>
        <w:t>,</w:t>
      </w:r>
      <w:r w:rsidRPr="00FB18E2">
        <w:rPr>
          <w:rFonts w:ascii="Tenorite" w:hAnsi="Tenorite"/>
          <w:sz w:val="22"/>
        </w:rPr>
        <w:t xml:space="preserve"> and </w:t>
      </w:r>
      <w:r w:rsidR="00E5018E" w:rsidRPr="00FB18E2">
        <w:rPr>
          <w:rFonts w:ascii="Tenorite" w:hAnsi="Tenorite" w:cs="Segoe UI"/>
          <w:sz w:val="22"/>
          <w:szCs w:val="22"/>
        </w:rPr>
        <w:t>an</w:t>
      </w:r>
      <w:r w:rsidRPr="00FB18E2">
        <w:rPr>
          <w:rFonts w:ascii="Tenorite" w:hAnsi="Tenorite"/>
          <w:sz w:val="22"/>
        </w:rPr>
        <w:t xml:space="preserve"> itemized list of all consultant services.</w:t>
      </w:r>
    </w:p>
    <w:p w14:paraId="6777377F" w14:textId="6F996D18" w:rsidR="00B5192D" w:rsidRPr="00FB18E2" w:rsidRDefault="00B5192D" w:rsidP="00CF0F22">
      <w:pPr>
        <w:pStyle w:val="paragraph"/>
        <w:numPr>
          <w:ilvl w:val="0"/>
          <w:numId w:val="9"/>
        </w:numPr>
        <w:spacing w:before="0" w:beforeAutospacing="0" w:after="0" w:afterAutospacing="0"/>
        <w:textAlignment w:val="baseline"/>
        <w:rPr>
          <w:rFonts w:ascii="Tenorite" w:hAnsi="Tenorite"/>
          <w:sz w:val="22"/>
        </w:rPr>
      </w:pPr>
      <w:r w:rsidRPr="00FB18E2">
        <w:rPr>
          <w:rFonts w:ascii="Tenorite" w:hAnsi="Tenorite"/>
          <w:sz w:val="22"/>
        </w:rPr>
        <w:t>Indirect cost information (either a copy of a Negotiated Indirect Cost Rate Agreement (NICRA) or if no agreement exists</w:t>
      </w:r>
      <w:r w:rsidR="006C4342" w:rsidRPr="00FB18E2">
        <w:rPr>
          <w:rFonts w:ascii="Tenorite" w:hAnsi="Tenorite"/>
          <w:sz w:val="22"/>
        </w:rPr>
        <w:t xml:space="preserve"> and </w:t>
      </w:r>
      <w:r w:rsidR="00762656" w:rsidRPr="00FB18E2">
        <w:rPr>
          <w:rFonts w:ascii="Tenorite" w:hAnsi="Tenorite"/>
          <w:sz w:val="22"/>
        </w:rPr>
        <w:t xml:space="preserve">the </w:t>
      </w:r>
      <w:r w:rsidR="006C4342" w:rsidRPr="00FB18E2">
        <w:rPr>
          <w:rFonts w:ascii="Tenorite" w:hAnsi="Tenorite"/>
          <w:sz w:val="22"/>
        </w:rPr>
        <w:t xml:space="preserve">applicant has never been approved for a NICRA, </w:t>
      </w:r>
      <w:r w:rsidR="00153ADB" w:rsidRPr="00FB18E2">
        <w:rPr>
          <w:rFonts w:ascii="Tenorite" w:hAnsi="Tenorite"/>
          <w:sz w:val="22"/>
        </w:rPr>
        <w:t>they may charge up to 1</w:t>
      </w:r>
      <w:r w:rsidR="00271900">
        <w:rPr>
          <w:rFonts w:ascii="Tenorite" w:hAnsi="Tenorite"/>
          <w:sz w:val="22"/>
        </w:rPr>
        <w:t>5</w:t>
      </w:r>
      <w:r w:rsidR="00153ADB" w:rsidRPr="00FB18E2">
        <w:rPr>
          <w:rFonts w:ascii="Tenorite" w:hAnsi="Tenorite"/>
          <w:sz w:val="22"/>
        </w:rPr>
        <w:t>% de minimis</w:t>
      </w:r>
      <w:r w:rsidRPr="00FB18E2">
        <w:rPr>
          <w:rFonts w:ascii="Tenorite" w:hAnsi="Tenorite"/>
          <w:sz w:val="22"/>
        </w:rPr>
        <w:t>). If</w:t>
      </w:r>
      <w:r w:rsidR="00E5018E" w:rsidRPr="00FB18E2">
        <w:rPr>
          <w:rFonts w:ascii="Tenorite" w:hAnsi="Tenorite" w:cs="Segoe UI"/>
          <w:sz w:val="22"/>
          <w:szCs w:val="22"/>
        </w:rPr>
        <w:t xml:space="preserve"> an</w:t>
      </w:r>
      <w:r w:rsidRPr="00FB18E2">
        <w:rPr>
          <w:rFonts w:ascii="Tenorite" w:hAnsi="Tenorite"/>
          <w:sz w:val="22"/>
        </w:rPr>
        <w:t xml:space="preserve"> </w:t>
      </w:r>
      <w:r w:rsidR="006C4342" w:rsidRPr="00FB18E2">
        <w:rPr>
          <w:rFonts w:ascii="Tenorite" w:hAnsi="Tenorite"/>
          <w:sz w:val="22"/>
        </w:rPr>
        <w:t xml:space="preserve">applicant is requesting the de minimis rate or </w:t>
      </w:r>
      <w:r w:rsidR="00D048BD" w:rsidRPr="00FB18E2">
        <w:rPr>
          <w:rFonts w:ascii="Tenorite" w:hAnsi="Tenorite"/>
          <w:sz w:val="22"/>
        </w:rPr>
        <w:t xml:space="preserve">indirect costs are not </w:t>
      </w:r>
      <w:r w:rsidR="00E5018E" w:rsidRPr="00FB18E2">
        <w:rPr>
          <w:rFonts w:ascii="Tenorite" w:hAnsi="Tenorite" w:cs="Segoe UI"/>
          <w:sz w:val="22"/>
          <w:szCs w:val="22"/>
        </w:rPr>
        <w:t>required</w:t>
      </w:r>
      <w:r w:rsidRPr="00FB18E2">
        <w:rPr>
          <w:rFonts w:ascii="Tenorite" w:hAnsi="Tenorite"/>
          <w:sz w:val="22"/>
        </w:rPr>
        <w:t xml:space="preserve">, please </w:t>
      </w:r>
      <w:r w:rsidR="00E5018E" w:rsidRPr="00FB18E2">
        <w:rPr>
          <w:rFonts w:ascii="Tenorite" w:hAnsi="Tenorite" w:cs="Segoe UI"/>
          <w:sz w:val="22"/>
          <w:szCs w:val="22"/>
        </w:rPr>
        <w:t>state</w:t>
      </w:r>
      <w:r w:rsidRPr="00FB18E2">
        <w:rPr>
          <w:rFonts w:ascii="Tenorite" w:hAnsi="Tenorite"/>
          <w:sz w:val="22"/>
        </w:rPr>
        <w:t xml:space="preserve"> this in the budget narrative. </w:t>
      </w:r>
    </w:p>
    <w:p w14:paraId="6398F314" w14:textId="77777777" w:rsidR="00B5192D" w:rsidRPr="00271900" w:rsidRDefault="00E5018E" w:rsidP="005C17F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14:paraId="7DB22E56" w14:textId="77777777" w:rsidR="00B5192D" w:rsidRPr="00FB18E2" w:rsidRDefault="00B5192D" w:rsidP="00B5192D">
      <w:pPr>
        <w:pStyle w:val="Default"/>
        <w:rPr>
          <w:rFonts w:ascii="Tenorite" w:hAnsi="Tenorite"/>
          <w:color w:val="auto"/>
        </w:rPr>
      </w:pPr>
      <w:r w:rsidRPr="00FB18E2">
        <w:rPr>
          <w:rStyle w:val="normaltextrun"/>
          <w:rFonts w:ascii="Tenorite" w:hAnsi="Tenorite"/>
          <w:color w:val="auto"/>
          <w:sz w:val="22"/>
        </w:rPr>
        <w:t xml:space="preserve">When </w:t>
      </w:r>
      <w:r w:rsidRPr="00FB18E2">
        <w:rPr>
          <w:rStyle w:val="normaltextrun"/>
          <w:rFonts w:ascii="Tenorite" w:hAnsi="Tenorite"/>
          <w:b/>
          <w:color w:val="auto"/>
          <w:sz w:val="22"/>
        </w:rPr>
        <w:t>submitting</w:t>
      </w:r>
      <w:r w:rsidRPr="00FB18E2">
        <w:rPr>
          <w:rStyle w:val="normaltextrun"/>
          <w:rFonts w:ascii="Tenorite" w:hAnsi="Tenorite"/>
          <w:color w:val="auto"/>
          <w:sz w:val="22"/>
        </w:rPr>
        <w:t xml:space="preserve"> your application, ensure you have submitted the following:</w:t>
      </w:r>
    </w:p>
    <w:p w14:paraId="37A8A4E9" w14:textId="49F3CDE9" w:rsidR="00B5192D" w:rsidRPr="00FB18E2" w:rsidRDefault="00B5192D" w:rsidP="00CF0F22">
      <w:pPr>
        <w:pStyle w:val="Default"/>
        <w:numPr>
          <w:ilvl w:val="0"/>
          <w:numId w:val="3"/>
        </w:numPr>
        <w:rPr>
          <w:rFonts w:ascii="Tenorite" w:hAnsi="Tenorite"/>
          <w:color w:val="auto"/>
          <w:sz w:val="22"/>
          <w:szCs w:val="22"/>
        </w:rPr>
      </w:pPr>
      <w:r w:rsidRPr="00FB18E2">
        <w:rPr>
          <w:rFonts w:ascii="Tenorite" w:hAnsi="Tenorite"/>
          <w:color w:val="auto"/>
          <w:sz w:val="22"/>
          <w:szCs w:val="22"/>
        </w:rPr>
        <w:t xml:space="preserve">SF-424 – </w:t>
      </w:r>
      <w:hyperlink r:id="rId10" w:history="1">
        <w:r w:rsidRPr="00FB18E2">
          <w:rPr>
            <w:rStyle w:val="Hyperlink"/>
            <w:rFonts w:ascii="Tenorite" w:hAnsi="Tenorite"/>
            <w:color w:val="auto"/>
            <w:sz w:val="22"/>
            <w:szCs w:val="22"/>
          </w:rPr>
          <w:t>Application for Federal Assistance</w:t>
        </w:r>
      </w:hyperlink>
      <w:r w:rsidRPr="00FB18E2">
        <w:rPr>
          <w:rFonts w:ascii="Tenorite" w:hAnsi="Tenorite"/>
          <w:color w:val="auto"/>
          <w:sz w:val="22"/>
          <w:szCs w:val="22"/>
        </w:rPr>
        <w:t xml:space="preserve"> (fillable PDF in Grants.gov)</w:t>
      </w:r>
    </w:p>
    <w:p w14:paraId="5BCB484C" w14:textId="535246EB" w:rsidR="00B5192D" w:rsidRPr="00FB18E2" w:rsidRDefault="00B5192D" w:rsidP="00CF0F22">
      <w:pPr>
        <w:pStyle w:val="Default"/>
        <w:numPr>
          <w:ilvl w:val="0"/>
          <w:numId w:val="3"/>
        </w:numPr>
        <w:rPr>
          <w:rFonts w:ascii="Tenorite" w:hAnsi="Tenorite"/>
          <w:color w:val="auto"/>
          <w:sz w:val="22"/>
          <w:szCs w:val="22"/>
        </w:rPr>
      </w:pPr>
      <w:r w:rsidRPr="00FB18E2">
        <w:rPr>
          <w:rFonts w:ascii="Tenorite" w:hAnsi="Tenorite"/>
          <w:color w:val="auto"/>
          <w:sz w:val="22"/>
          <w:szCs w:val="22"/>
        </w:rPr>
        <w:t>SF-424</w:t>
      </w:r>
      <w:r w:rsidR="00DA17F9" w:rsidRPr="00FB18E2">
        <w:rPr>
          <w:rFonts w:ascii="Tenorite" w:hAnsi="Tenorite"/>
          <w:color w:val="auto"/>
          <w:sz w:val="22"/>
          <w:szCs w:val="22"/>
        </w:rPr>
        <w:t>A –</w:t>
      </w:r>
      <w:r w:rsidRPr="00FB18E2">
        <w:rPr>
          <w:rFonts w:ascii="Tenorite" w:hAnsi="Tenorite"/>
          <w:color w:val="auto"/>
          <w:sz w:val="22"/>
          <w:szCs w:val="22"/>
        </w:rPr>
        <w:t xml:space="preserve"> </w:t>
      </w:r>
      <w:hyperlink r:id="rId11" w:history="1">
        <w:r w:rsidRPr="00FB18E2">
          <w:rPr>
            <w:rStyle w:val="Hyperlink"/>
            <w:rFonts w:ascii="Tenorite" w:hAnsi="Tenorite"/>
            <w:color w:val="auto"/>
            <w:spacing w:val="-1"/>
            <w:sz w:val="22"/>
            <w:szCs w:val="22"/>
          </w:rPr>
          <w:t>Budget</w:t>
        </w:r>
        <w:r w:rsidRPr="00FB18E2">
          <w:rPr>
            <w:rStyle w:val="Hyperlink"/>
            <w:rFonts w:ascii="Tenorite" w:hAnsi="Tenorite"/>
            <w:color w:val="auto"/>
            <w:spacing w:val="2"/>
            <w:sz w:val="22"/>
            <w:szCs w:val="22"/>
          </w:rPr>
          <w:t xml:space="preserve"> </w:t>
        </w:r>
        <w:r w:rsidRPr="00FB18E2">
          <w:rPr>
            <w:rStyle w:val="Hyperlink"/>
            <w:rFonts w:ascii="Tenorite" w:hAnsi="Tenorite"/>
            <w:color w:val="auto"/>
            <w:spacing w:val="-1"/>
            <w:sz w:val="22"/>
            <w:szCs w:val="22"/>
          </w:rPr>
          <w:t>Information</w:t>
        </w:r>
        <w:r w:rsidRPr="00FB18E2">
          <w:rPr>
            <w:rStyle w:val="Hyperlink"/>
            <w:rFonts w:ascii="Tenorite" w:hAnsi="Tenorite"/>
            <w:color w:val="auto"/>
            <w:sz w:val="22"/>
            <w:szCs w:val="22"/>
          </w:rPr>
          <w:t xml:space="preserve"> and</w:t>
        </w:r>
        <w:r w:rsidRPr="00FB18E2">
          <w:rPr>
            <w:rStyle w:val="Hyperlink"/>
            <w:rFonts w:ascii="Tenorite" w:hAnsi="Tenorite"/>
            <w:color w:val="auto"/>
            <w:spacing w:val="2"/>
            <w:sz w:val="22"/>
            <w:szCs w:val="22"/>
          </w:rPr>
          <w:t xml:space="preserve"> </w:t>
        </w:r>
        <w:r w:rsidRPr="00FB18E2">
          <w:rPr>
            <w:rStyle w:val="Hyperlink"/>
            <w:rFonts w:ascii="Tenorite" w:hAnsi="Tenorite"/>
            <w:color w:val="auto"/>
            <w:spacing w:val="-1"/>
            <w:sz w:val="22"/>
            <w:szCs w:val="22"/>
          </w:rPr>
          <w:t>Instruction Form</w:t>
        </w:r>
      </w:hyperlink>
      <w:r w:rsidRPr="00FB18E2">
        <w:rPr>
          <w:rFonts w:ascii="Tenorite" w:hAnsi="Tenorite"/>
          <w:color w:val="auto"/>
          <w:spacing w:val="-1"/>
          <w:sz w:val="22"/>
          <w:szCs w:val="22"/>
        </w:rPr>
        <w:t xml:space="preserve"> </w:t>
      </w:r>
      <w:r w:rsidRPr="00FB18E2">
        <w:rPr>
          <w:rFonts w:ascii="Tenorite" w:hAnsi="Tenorite"/>
          <w:color w:val="auto"/>
          <w:sz w:val="22"/>
          <w:szCs w:val="22"/>
        </w:rPr>
        <w:t>(fillable PDF in Grants.gov)</w:t>
      </w:r>
    </w:p>
    <w:p w14:paraId="20A17AA8" w14:textId="2E1E816C" w:rsidR="00B5192D" w:rsidRPr="00FB18E2" w:rsidRDefault="00B5192D" w:rsidP="00CF0F22">
      <w:pPr>
        <w:pStyle w:val="Default"/>
        <w:numPr>
          <w:ilvl w:val="0"/>
          <w:numId w:val="3"/>
        </w:numPr>
        <w:rPr>
          <w:rFonts w:ascii="Tenorite" w:hAnsi="Tenorite"/>
          <w:color w:val="auto"/>
          <w:sz w:val="22"/>
          <w:szCs w:val="22"/>
        </w:rPr>
      </w:pPr>
      <w:r w:rsidRPr="00FB18E2">
        <w:rPr>
          <w:rFonts w:ascii="Tenorite" w:hAnsi="Tenorite"/>
          <w:color w:val="auto"/>
          <w:sz w:val="22"/>
          <w:szCs w:val="22"/>
        </w:rPr>
        <w:t xml:space="preserve">SF-424B – </w:t>
      </w:r>
      <w:hyperlink r:id="rId12" w:history="1">
        <w:r w:rsidRPr="00FB18E2">
          <w:rPr>
            <w:rStyle w:val="Hyperlink"/>
            <w:rFonts w:ascii="Tenorite" w:hAnsi="Tenorite"/>
            <w:color w:val="auto"/>
            <w:sz w:val="22"/>
            <w:szCs w:val="22"/>
          </w:rPr>
          <w:t>Assurances for Non-Construction Programs</w:t>
        </w:r>
      </w:hyperlink>
      <w:r w:rsidRPr="00FB18E2">
        <w:rPr>
          <w:rFonts w:ascii="Tenorite" w:hAnsi="Tenorite"/>
          <w:color w:val="auto"/>
          <w:sz w:val="22"/>
          <w:szCs w:val="22"/>
        </w:rPr>
        <w:t xml:space="preserve"> (fillable PDF in Grants.gov) </w:t>
      </w:r>
    </w:p>
    <w:p w14:paraId="6DEB39D9" w14:textId="3E48C4ED" w:rsidR="00B5192D" w:rsidRPr="00271900" w:rsidRDefault="00B5192D" w:rsidP="00B12A15">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00305B88" w:rsidRPr="00271900">
        <w:rPr>
          <w:rFonts w:ascii="Tenorite" w:hAnsi="Tenorite"/>
          <w:sz w:val="22"/>
          <w:szCs w:val="22"/>
        </w:rPr>
        <w:t xml:space="preserve"> </w:t>
      </w:r>
      <w:r w:rsidR="00875FC0" w:rsidRPr="00271900">
        <w:rPr>
          <w:rFonts w:ascii="Tenorite" w:hAnsi="Tenorite"/>
          <w:sz w:val="22"/>
          <w:szCs w:val="22"/>
        </w:rPr>
        <w:t>–</w:t>
      </w:r>
      <w:r w:rsidR="00305B88" w:rsidRPr="00271900">
        <w:rPr>
          <w:rFonts w:ascii="Tenorite" w:hAnsi="Tenorite"/>
          <w:sz w:val="22"/>
          <w:szCs w:val="22"/>
        </w:rPr>
        <w:t xml:space="preserve"> </w:t>
      </w:r>
      <w:r w:rsidRPr="00271900">
        <w:rPr>
          <w:rFonts w:ascii="Tenorite" w:hAnsi="Tenorite"/>
          <w:sz w:val="22"/>
          <w:szCs w:val="22"/>
        </w:rPr>
        <w:t xml:space="preserve"> </w:t>
      </w:r>
      <w:hyperlink r:id="rId13" w:history="1">
        <w:r w:rsidRPr="00FB18E2">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14:paraId="6CA0334A" w14:textId="77777777" w:rsidR="00A16E50" w:rsidRPr="00FB18E2" w:rsidRDefault="003B199A" w:rsidP="00B12A15">
      <w:pPr>
        <w:pStyle w:val="Default"/>
        <w:numPr>
          <w:ilvl w:val="0"/>
          <w:numId w:val="3"/>
        </w:numPr>
        <w:rPr>
          <w:rFonts w:ascii="Tenorite" w:hAnsi="Tenorite"/>
          <w:color w:val="auto"/>
          <w:sz w:val="22"/>
          <w:szCs w:val="22"/>
        </w:rPr>
      </w:pPr>
      <w:r w:rsidRPr="00FB18E2">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proofErr w:type="gramStart"/>
      <w:r w:rsidRPr="00FB18E2">
        <w:rPr>
          <w:rFonts w:ascii="Tenorite" w:hAnsi="Tenorite"/>
          <w:color w:val="auto"/>
          <w:sz w:val="22"/>
          <w:szCs w:val="22"/>
        </w:rPr>
        <w:t>is located in</w:t>
      </w:r>
      <w:proofErr w:type="gramEnd"/>
      <w:r w:rsidRPr="00FB18E2">
        <w:rPr>
          <w:rFonts w:ascii="Tenorite" w:hAnsi="Tenorite"/>
          <w:color w:val="auto"/>
          <w:sz w:val="22"/>
          <w:szCs w:val="22"/>
        </w:rPr>
        <w:t xml:space="preserve"> the optional tab of the grants.gov application package.</w:t>
      </w:r>
    </w:p>
    <w:p w14:paraId="7DDC0309" w14:textId="3B870F46" w:rsidR="00A16E50" w:rsidRPr="00FB18E2" w:rsidRDefault="00305B88" w:rsidP="00A16E50">
      <w:pPr>
        <w:pStyle w:val="Default"/>
        <w:numPr>
          <w:ilvl w:val="0"/>
          <w:numId w:val="3"/>
        </w:numPr>
        <w:rPr>
          <w:rStyle w:val="eop"/>
          <w:rFonts w:ascii="Tenorite" w:hAnsi="Tenorite"/>
          <w:color w:val="auto"/>
          <w:sz w:val="22"/>
          <w:szCs w:val="22"/>
        </w:rPr>
      </w:pPr>
      <w:r w:rsidRPr="00FB18E2">
        <w:rPr>
          <w:rStyle w:val="normaltextrun"/>
          <w:rFonts w:ascii="Tenorite" w:hAnsi="Tenorite"/>
          <w:color w:val="auto"/>
          <w:sz w:val="22"/>
          <w:szCs w:val="22"/>
        </w:rPr>
        <w:t xml:space="preserve">FNS-906 </w:t>
      </w:r>
      <w:r w:rsidR="00875FC0" w:rsidRPr="00FB18E2">
        <w:rPr>
          <w:rStyle w:val="normaltextrun"/>
          <w:rFonts w:ascii="Tenorite" w:hAnsi="Tenorite"/>
          <w:color w:val="auto"/>
          <w:sz w:val="22"/>
          <w:szCs w:val="22"/>
        </w:rPr>
        <w:t>–</w:t>
      </w:r>
      <w:r w:rsidRPr="00FB18E2">
        <w:rPr>
          <w:rStyle w:val="normaltextrun"/>
          <w:rFonts w:ascii="Tenorite" w:hAnsi="Tenorite"/>
          <w:color w:val="auto"/>
          <w:sz w:val="22"/>
          <w:szCs w:val="22"/>
        </w:rPr>
        <w:t xml:space="preserve"> </w:t>
      </w:r>
      <w:r w:rsidR="00E5018E" w:rsidRPr="00FB18E2">
        <w:rPr>
          <w:rStyle w:val="normaltextrun"/>
          <w:rFonts w:ascii="Tenorite" w:eastAsiaTheme="minorHAnsi" w:hAnsi="Tenorite"/>
          <w:color w:val="auto"/>
          <w:sz w:val="22"/>
          <w:szCs w:val="22"/>
        </w:rPr>
        <w:t>Grant Program Accounting System &amp; Financial Capability Questionnaire</w:t>
      </w:r>
      <w:r w:rsidR="004E2882">
        <w:rPr>
          <w:rStyle w:val="normaltextrun"/>
          <w:rFonts w:ascii="Tenorite" w:eastAsiaTheme="minorHAnsi" w:hAnsi="Tenorite"/>
          <w:color w:val="auto"/>
          <w:sz w:val="22"/>
          <w:szCs w:val="22"/>
        </w:rPr>
        <w:t xml:space="preserve"> </w:t>
      </w:r>
      <w:r w:rsidR="004E2882" w:rsidRPr="00750C94">
        <w:rPr>
          <w:rFonts w:ascii="Tenorite" w:hAnsi="Tenorite"/>
          <w:color w:val="auto"/>
          <w:sz w:val="22"/>
          <w:szCs w:val="22"/>
        </w:rPr>
        <w:t>(fillable PDF in Grants.gov)</w:t>
      </w:r>
      <w:r w:rsidR="00E5018E" w:rsidRPr="00FB18E2">
        <w:rPr>
          <w:rStyle w:val="normaltextrun"/>
          <w:rFonts w:ascii="Tenorite" w:eastAsiaTheme="minorHAnsi" w:hAnsi="Tenorite"/>
          <w:color w:val="auto"/>
          <w:sz w:val="22"/>
          <w:szCs w:val="22"/>
        </w:rPr>
        <w:t> </w:t>
      </w:r>
      <w:r w:rsidR="00E5018E" w:rsidRPr="00FB18E2">
        <w:rPr>
          <w:rStyle w:val="eop"/>
          <w:rFonts w:ascii="Tenorite" w:hAnsi="Tenorite" w:cs="Segoe UI"/>
          <w:color w:val="auto"/>
          <w:sz w:val="22"/>
          <w:szCs w:val="22"/>
        </w:rPr>
        <w:t> </w:t>
      </w:r>
    </w:p>
    <w:p w14:paraId="37BBB83B" w14:textId="19160C21" w:rsidR="00B5192D" w:rsidRPr="00FB18E2" w:rsidRDefault="00B5192D" w:rsidP="00A16E50">
      <w:pPr>
        <w:pStyle w:val="Default"/>
        <w:numPr>
          <w:ilvl w:val="0"/>
          <w:numId w:val="3"/>
        </w:numPr>
        <w:rPr>
          <w:rStyle w:val="eop"/>
          <w:rFonts w:ascii="Tenorite" w:hAnsi="Tenorite"/>
          <w:color w:val="auto"/>
          <w:sz w:val="22"/>
          <w:szCs w:val="22"/>
        </w:rPr>
      </w:pPr>
      <w:r w:rsidRPr="00FB18E2">
        <w:rPr>
          <w:rStyle w:val="normaltextrun"/>
          <w:rFonts w:ascii="Tenorite" w:hAnsi="Tenorite"/>
          <w:color w:val="auto"/>
          <w:sz w:val="22"/>
          <w:szCs w:val="22"/>
        </w:rPr>
        <w:lastRenderedPageBreak/>
        <w:t>Negotiated Indirect Cost Rate Agreement (PDF - Upload using the “Add Attachments” button under SF-424 item #15)</w:t>
      </w:r>
      <w:r w:rsidR="00E5018E" w:rsidRPr="00FB18E2">
        <w:rPr>
          <w:rStyle w:val="eop"/>
          <w:rFonts w:ascii="Tenorite" w:hAnsi="Tenorite" w:cs="Segoe UI"/>
          <w:color w:val="auto"/>
          <w:sz w:val="22"/>
          <w:szCs w:val="22"/>
        </w:rPr>
        <w:t> </w:t>
      </w:r>
    </w:p>
    <w:p w14:paraId="28880FBD" w14:textId="77777777" w:rsidR="008640F0" w:rsidRPr="00271900" w:rsidRDefault="008640F0" w:rsidP="00CF0F22">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14:paraId="06D09E87" w14:textId="77777777" w:rsidR="008640F0" w:rsidRPr="00271900" w:rsidRDefault="008640F0" w:rsidP="00CF0F22">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14:paraId="0C5E64DB" w14:textId="77777777" w:rsidR="008640F0" w:rsidRPr="00271900" w:rsidRDefault="008640F0" w:rsidP="00CF0F22">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14:paraId="7AA81666" w14:textId="757861D4" w:rsidR="00E5018E" w:rsidRPr="00271900" w:rsidRDefault="00D032E9" w:rsidP="00D032E9">
      <w:pPr>
        <w:spacing w:after="200" w:line="276" w:lineRule="auto"/>
      </w:pPr>
      <w:r>
        <w:br w:type="page"/>
      </w:r>
    </w:p>
    <w:sdt>
      <w:sdtPr>
        <w:rPr>
          <w:rFonts w:ascii="Tenorite" w:eastAsiaTheme="minorHAnsi" w:hAnsi="Tenorite" w:cstheme="minorBidi"/>
          <w:color w:val="auto"/>
          <w:sz w:val="22"/>
          <w:szCs w:val="22"/>
        </w:rPr>
        <w:id w:val="1918065337"/>
        <w:docPartObj>
          <w:docPartGallery w:val="Table of Contents"/>
          <w:docPartUnique/>
        </w:docPartObj>
      </w:sdtPr>
      <w:sdtEndPr/>
      <w:sdtContent>
        <w:p w14:paraId="4621058E" w14:textId="1E434111" w:rsidR="00432662" w:rsidRPr="00FB18E2" w:rsidRDefault="6940BEF3" w:rsidP="78B19A7A">
          <w:pPr>
            <w:pStyle w:val="TOCHeading"/>
            <w:rPr>
              <w:rFonts w:ascii="Tenorite" w:hAnsi="Tenorite"/>
              <w:b/>
              <w:bCs/>
              <w:color w:val="auto"/>
            </w:rPr>
          </w:pPr>
          <w:r w:rsidRPr="481AC594">
            <w:rPr>
              <w:rFonts w:ascii="Tenorite" w:hAnsi="Tenorite"/>
              <w:b/>
              <w:bCs/>
              <w:color w:val="auto"/>
            </w:rPr>
            <w:t>Table of Contents</w:t>
          </w:r>
          <w:r w:rsidR="492A37F9" w:rsidRPr="481AC594">
            <w:rPr>
              <w:rFonts w:ascii="Tenorite" w:hAnsi="Tenorite"/>
              <w:b/>
              <w:bCs/>
              <w:color w:val="auto"/>
            </w:rPr>
            <w:t xml:space="preserve"> </w:t>
          </w:r>
        </w:p>
        <w:p w14:paraId="243319C9" w14:textId="6EFC3B2E" w:rsidR="00844BAB" w:rsidRDefault="00844BAB" w:rsidP="00226495">
          <w:pPr>
            <w:pStyle w:val="TOC1"/>
            <w:tabs>
              <w:tab w:val="right" w:leader="dot" w:pos="9345"/>
            </w:tabs>
            <w:rPr>
              <w:rStyle w:val="Hyperlink"/>
              <w:rFonts w:asciiTheme="majorHAnsi" w:eastAsiaTheme="majorEastAsia" w:hAnsiTheme="majorHAnsi" w:cstheme="majorBidi"/>
              <w:noProof/>
              <w:kern w:val="2"/>
              <w:sz w:val="32"/>
              <w:szCs w:val="32"/>
              <w14:ligatures w14:val="standardContextual"/>
            </w:rPr>
          </w:pPr>
          <w:r>
            <w:fldChar w:fldCharType="begin"/>
          </w:r>
          <w:r w:rsidR="00432662">
            <w:instrText>TOC \o "1-3" \z \u \h</w:instrText>
          </w:r>
          <w:r>
            <w:fldChar w:fldCharType="separate"/>
          </w:r>
          <w:hyperlink w:anchor="_Toc428630100">
            <w:r w:rsidR="481AC594" w:rsidRPr="481AC594">
              <w:rPr>
                <w:rStyle w:val="Hyperlink"/>
                <w:noProof/>
              </w:rPr>
              <w:t>1. Program Description and Objectives</w:t>
            </w:r>
            <w:r w:rsidR="00432662">
              <w:rPr>
                <w:noProof/>
              </w:rPr>
              <w:tab/>
            </w:r>
            <w:r w:rsidR="00432662">
              <w:rPr>
                <w:noProof/>
              </w:rPr>
              <w:fldChar w:fldCharType="begin"/>
            </w:r>
            <w:r w:rsidR="00432662">
              <w:rPr>
                <w:noProof/>
              </w:rPr>
              <w:instrText>PAGEREF _Toc428630100 \h</w:instrText>
            </w:r>
            <w:r w:rsidR="00432662">
              <w:rPr>
                <w:noProof/>
              </w:rPr>
            </w:r>
            <w:r w:rsidR="00432662">
              <w:rPr>
                <w:noProof/>
              </w:rPr>
              <w:fldChar w:fldCharType="separate"/>
            </w:r>
            <w:r w:rsidR="00CC4E39">
              <w:rPr>
                <w:noProof/>
              </w:rPr>
              <w:t>6</w:t>
            </w:r>
            <w:r w:rsidR="00432662">
              <w:rPr>
                <w:noProof/>
              </w:rPr>
              <w:fldChar w:fldCharType="end"/>
            </w:r>
          </w:hyperlink>
        </w:p>
        <w:p w14:paraId="5770F462" w14:textId="24640586" w:rsidR="00844BAB" w:rsidRDefault="481AC594" w:rsidP="00226495">
          <w:pPr>
            <w:pStyle w:val="TOC2"/>
            <w:tabs>
              <w:tab w:val="right" w:leader="dot" w:pos="9345"/>
            </w:tabs>
            <w:rPr>
              <w:rStyle w:val="Hyperlink"/>
              <w:noProof/>
              <w:kern w:val="2"/>
              <w14:ligatures w14:val="standardContextual"/>
            </w:rPr>
          </w:pPr>
          <w:hyperlink w:anchor="_Toc534384597">
            <w:r w:rsidRPr="481AC594">
              <w:rPr>
                <w:rStyle w:val="Hyperlink"/>
                <w:noProof/>
              </w:rPr>
              <w:t>Executive Summary</w:t>
            </w:r>
            <w:r w:rsidR="00844BAB">
              <w:rPr>
                <w:noProof/>
              </w:rPr>
              <w:tab/>
            </w:r>
            <w:r w:rsidR="00844BAB">
              <w:rPr>
                <w:noProof/>
              </w:rPr>
              <w:fldChar w:fldCharType="begin"/>
            </w:r>
            <w:r w:rsidR="00844BAB">
              <w:rPr>
                <w:noProof/>
              </w:rPr>
              <w:instrText>PAGEREF _Toc534384597 \h</w:instrText>
            </w:r>
            <w:r w:rsidR="00844BAB">
              <w:rPr>
                <w:noProof/>
              </w:rPr>
            </w:r>
            <w:r w:rsidR="00844BAB">
              <w:rPr>
                <w:noProof/>
              </w:rPr>
              <w:fldChar w:fldCharType="separate"/>
            </w:r>
            <w:r w:rsidR="00CC4E39">
              <w:rPr>
                <w:noProof/>
              </w:rPr>
              <w:t>6</w:t>
            </w:r>
            <w:r w:rsidR="00844BAB">
              <w:rPr>
                <w:noProof/>
              </w:rPr>
              <w:fldChar w:fldCharType="end"/>
            </w:r>
          </w:hyperlink>
        </w:p>
        <w:p w14:paraId="235C2E91" w14:textId="7479B996" w:rsidR="00844BAB" w:rsidRDefault="481AC594" w:rsidP="00226495">
          <w:pPr>
            <w:pStyle w:val="TOC2"/>
            <w:tabs>
              <w:tab w:val="right" w:leader="dot" w:pos="9345"/>
            </w:tabs>
            <w:rPr>
              <w:rStyle w:val="Hyperlink"/>
              <w:noProof/>
              <w:kern w:val="2"/>
              <w14:ligatures w14:val="standardContextual"/>
            </w:rPr>
          </w:pPr>
          <w:hyperlink w:anchor="_Toc1459571322">
            <w:r w:rsidRPr="481AC594">
              <w:rPr>
                <w:rStyle w:val="Hyperlink"/>
                <w:noProof/>
              </w:rPr>
              <w:t>Program Description</w:t>
            </w:r>
            <w:r w:rsidR="00844BAB">
              <w:rPr>
                <w:noProof/>
              </w:rPr>
              <w:tab/>
            </w:r>
            <w:r w:rsidR="00844BAB">
              <w:rPr>
                <w:noProof/>
              </w:rPr>
              <w:fldChar w:fldCharType="begin"/>
            </w:r>
            <w:r w:rsidR="00844BAB">
              <w:rPr>
                <w:noProof/>
              </w:rPr>
              <w:instrText>PAGEREF _Toc1459571322 \h</w:instrText>
            </w:r>
            <w:r w:rsidR="00844BAB">
              <w:rPr>
                <w:noProof/>
              </w:rPr>
            </w:r>
            <w:r w:rsidR="00844BAB">
              <w:rPr>
                <w:noProof/>
              </w:rPr>
              <w:fldChar w:fldCharType="separate"/>
            </w:r>
            <w:r w:rsidR="00CC4E39">
              <w:rPr>
                <w:noProof/>
              </w:rPr>
              <w:t>6</w:t>
            </w:r>
            <w:r w:rsidR="00844BAB">
              <w:rPr>
                <w:noProof/>
              </w:rPr>
              <w:fldChar w:fldCharType="end"/>
            </w:r>
          </w:hyperlink>
        </w:p>
        <w:p w14:paraId="227337C9" w14:textId="18D88EDB" w:rsidR="00844BAB" w:rsidRDefault="481AC594" w:rsidP="00226495">
          <w:pPr>
            <w:pStyle w:val="TOC2"/>
            <w:tabs>
              <w:tab w:val="right" w:leader="dot" w:pos="9345"/>
            </w:tabs>
            <w:rPr>
              <w:rStyle w:val="Hyperlink"/>
              <w:noProof/>
              <w:kern w:val="2"/>
              <w14:ligatures w14:val="standardContextual"/>
            </w:rPr>
          </w:pPr>
          <w:hyperlink w:anchor="_Toc206009186">
            <w:r w:rsidRPr="481AC594">
              <w:rPr>
                <w:rStyle w:val="Hyperlink"/>
                <w:noProof/>
              </w:rPr>
              <w:t>Key Objectives</w:t>
            </w:r>
            <w:r w:rsidR="00844BAB">
              <w:rPr>
                <w:noProof/>
              </w:rPr>
              <w:tab/>
            </w:r>
            <w:r w:rsidR="00844BAB">
              <w:rPr>
                <w:noProof/>
              </w:rPr>
              <w:fldChar w:fldCharType="begin"/>
            </w:r>
            <w:r w:rsidR="00844BAB">
              <w:rPr>
                <w:noProof/>
              </w:rPr>
              <w:instrText>PAGEREF _Toc206009186 \h</w:instrText>
            </w:r>
            <w:r w:rsidR="00844BAB">
              <w:rPr>
                <w:noProof/>
              </w:rPr>
            </w:r>
            <w:r w:rsidR="00844BAB">
              <w:rPr>
                <w:noProof/>
              </w:rPr>
              <w:fldChar w:fldCharType="separate"/>
            </w:r>
            <w:r w:rsidR="00CC4E39">
              <w:rPr>
                <w:noProof/>
              </w:rPr>
              <w:t>6</w:t>
            </w:r>
            <w:r w:rsidR="00844BAB">
              <w:rPr>
                <w:noProof/>
              </w:rPr>
              <w:fldChar w:fldCharType="end"/>
            </w:r>
          </w:hyperlink>
        </w:p>
        <w:p w14:paraId="392FDBF5" w14:textId="57198522" w:rsidR="00844BAB" w:rsidRDefault="481AC594" w:rsidP="00226495">
          <w:pPr>
            <w:pStyle w:val="TOC2"/>
            <w:tabs>
              <w:tab w:val="right" w:leader="dot" w:pos="9345"/>
            </w:tabs>
            <w:rPr>
              <w:rStyle w:val="Hyperlink"/>
              <w:noProof/>
              <w:kern w:val="2"/>
              <w14:ligatures w14:val="standardContextual"/>
            </w:rPr>
          </w:pPr>
          <w:hyperlink w:anchor="_Toc1606132154">
            <w:r w:rsidRPr="481AC594">
              <w:rPr>
                <w:rStyle w:val="Hyperlink"/>
                <w:noProof/>
              </w:rPr>
              <w:t>Project Design</w:t>
            </w:r>
            <w:r w:rsidR="00844BAB">
              <w:rPr>
                <w:noProof/>
              </w:rPr>
              <w:tab/>
            </w:r>
            <w:r w:rsidR="00844BAB">
              <w:rPr>
                <w:noProof/>
              </w:rPr>
              <w:fldChar w:fldCharType="begin"/>
            </w:r>
            <w:r w:rsidR="00844BAB">
              <w:rPr>
                <w:noProof/>
              </w:rPr>
              <w:instrText>PAGEREF _Toc1606132154 \h</w:instrText>
            </w:r>
            <w:r w:rsidR="00844BAB">
              <w:rPr>
                <w:noProof/>
              </w:rPr>
            </w:r>
            <w:r w:rsidR="00844BAB">
              <w:rPr>
                <w:noProof/>
              </w:rPr>
              <w:fldChar w:fldCharType="separate"/>
            </w:r>
            <w:r w:rsidR="00CC4E39">
              <w:rPr>
                <w:noProof/>
              </w:rPr>
              <w:t>7</w:t>
            </w:r>
            <w:r w:rsidR="00844BAB">
              <w:rPr>
                <w:noProof/>
              </w:rPr>
              <w:fldChar w:fldCharType="end"/>
            </w:r>
          </w:hyperlink>
        </w:p>
        <w:p w14:paraId="7C1619D8" w14:textId="70C99C8D" w:rsidR="00844BAB" w:rsidRDefault="481AC594" w:rsidP="00226495">
          <w:pPr>
            <w:pStyle w:val="TOC1"/>
            <w:tabs>
              <w:tab w:val="right" w:leader="dot" w:pos="9345"/>
            </w:tabs>
            <w:rPr>
              <w:rStyle w:val="Hyperlink"/>
              <w:noProof/>
              <w:kern w:val="2"/>
              <w14:ligatures w14:val="standardContextual"/>
            </w:rPr>
          </w:pPr>
          <w:hyperlink w:anchor="_Toc1261580900">
            <w:r w:rsidRPr="481AC594">
              <w:rPr>
                <w:rStyle w:val="Hyperlink"/>
                <w:noProof/>
              </w:rPr>
              <w:t>2. Federal Award Information</w:t>
            </w:r>
            <w:r w:rsidR="00844BAB">
              <w:rPr>
                <w:noProof/>
              </w:rPr>
              <w:tab/>
            </w:r>
            <w:r w:rsidR="00844BAB">
              <w:rPr>
                <w:noProof/>
              </w:rPr>
              <w:fldChar w:fldCharType="begin"/>
            </w:r>
            <w:r w:rsidR="00844BAB">
              <w:rPr>
                <w:noProof/>
              </w:rPr>
              <w:instrText>PAGEREF _Toc1261580900 \h</w:instrText>
            </w:r>
            <w:r w:rsidR="00844BAB">
              <w:rPr>
                <w:noProof/>
              </w:rPr>
            </w:r>
            <w:r w:rsidR="00844BAB">
              <w:rPr>
                <w:noProof/>
              </w:rPr>
              <w:fldChar w:fldCharType="separate"/>
            </w:r>
            <w:r w:rsidR="00CC4E39">
              <w:rPr>
                <w:noProof/>
              </w:rPr>
              <w:t>16</w:t>
            </w:r>
            <w:r w:rsidR="00844BAB">
              <w:rPr>
                <w:noProof/>
              </w:rPr>
              <w:fldChar w:fldCharType="end"/>
            </w:r>
          </w:hyperlink>
        </w:p>
        <w:p w14:paraId="76EA7D7C" w14:textId="163C711A" w:rsidR="00844BAB" w:rsidRDefault="481AC594" w:rsidP="00226495">
          <w:pPr>
            <w:pStyle w:val="TOC2"/>
            <w:tabs>
              <w:tab w:val="right" w:leader="dot" w:pos="9345"/>
            </w:tabs>
            <w:rPr>
              <w:rStyle w:val="Hyperlink"/>
              <w:noProof/>
              <w:kern w:val="2"/>
              <w14:ligatures w14:val="standardContextual"/>
            </w:rPr>
          </w:pPr>
          <w:hyperlink w:anchor="_Toc1569900960">
            <w:r w:rsidRPr="481AC594">
              <w:rPr>
                <w:rStyle w:val="Hyperlink"/>
                <w:noProof/>
              </w:rPr>
              <w:t>Allowable Costs</w:t>
            </w:r>
            <w:r w:rsidR="00844BAB">
              <w:rPr>
                <w:noProof/>
              </w:rPr>
              <w:tab/>
            </w:r>
            <w:r w:rsidR="00844BAB">
              <w:rPr>
                <w:noProof/>
              </w:rPr>
              <w:fldChar w:fldCharType="begin"/>
            </w:r>
            <w:r w:rsidR="00844BAB">
              <w:rPr>
                <w:noProof/>
              </w:rPr>
              <w:instrText>PAGEREF _Toc1569900960 \h</w:instrText>
            </w:r>
            <w:r w:rsidR="00844BAB">
              <w:rPr>
                <w:noProof/>
              </w:rPr>
            </w:r>
            <w:r w:rsidR="00844BAB">
              <w:rPr>
                <w:noProof/>
              </w:rPr>
              <w:fldChar w:fldCharType="separate"/>
            </w:r>
            <w:r w:rsidR="00CC4E39">
              <w:rPr>
                <w:noProof/>
              </w:rPr>
              <w:t>16</w:t>
            </w:r>
            <w:r w:rsidR="00844BAB">
              <w:rPr>
                <w:noProof/>
              </w:rPr>
              <w:fldChar w:fldCharType="end"/>
            </w:r>
          </w:hyperlink>
        </w:p>
        <w:p w14:paraId="1CDCEE5E" w14:textId="5632EE42" w:rsidR="00844BAB" w:rsidRDefault="481AC594" w:rsidP="00226495">
          <w:pPr>
            <w:pStyle w:val="TOC1"/>
            <w:tabs>
              <w:tab w:val="right" w:leader="dot" w:pos="9345"/>
            </w:tabs>
            <w:rPr>
              <w:rStyle w:val="Hyperlink"/>
              <w:noProof/>
              <w:kern w:val="2"/>
              <w14:ligatures w14:val="standardContextual"/>
            </w:rPr>
          </w:pPr>
          <w:hyperlink w:anchor="_Toc469572209">
            <w:r w:rsidRPr="481AC594">
              <w:rPr>
                <w:rStyle w:val="Hyperlink"/>
                <w:noProof/>
              </w:rPr>
              <w:t>3. Eligibility Information</w:t>
            </w:r>
            <w:r w:rsidR="00844BAB">
              <w:rPr>
                <w:noProof/>
              </w:rPr>
              <w:tab/>
            </w:r>
            <w:r w:rsidR="00844BAB">
              <w:rPr>
                <w:noProof/>
              </w:rPr>
              <w:fldChar w:fldCharType="begin"/>
            </w:r>
            <w:r w:rsidR="00844BAB">
              <w:rPr>
                <w:noProof/>
              </w:rPr>
              <w:instrText>PAGEREF _Toc469572209 \h</w:instrText>
            </w:r>
            <w:r w:rsidR="00844BAB">
              <w:rPr>
                <w:noProof/>
              </w:rPr>
            </w:r>
            <w:r w:rsidR="00844BAB">
              <w:rPr>
                <w:noProof/>
              </w:rPr>
              <w:fldChar w:fldCharType="separate"/>
            </w:r>
            <w:r w:rsidR="00CC4E39">
              <w:rPr>
                <w:noProof/>
              </w:rPr>
              <w:t>18</w:t>
            </w:r>
            <w:r w:rsidR="00844BAB">
              <w:rPr>
                <w:noProof/>
              </w:rPr>
              <w:fldChar w:fldCharType="end"/>
            </w:r>
          </w:hyperlink>
        </w:p>
        <w:p w14:paraId="62B14A69" w14:textId="628A23EA" w:rsidR="00844BAB" w:rsidRDefault="481AC594" w:rsidP="00226495">
          <w:pPr>
            <w:pStyle w:val="TOC2"/>
            <w:tabs>
              <w:tab w:val="right" w:leader="dot" w:pos="9345"/>
            </w:tabs>
            <w:rPr>
              <w:rStyle w:val="Hyperlink"/>
              <w:noProof/>
              <w:kern w:val="2"/>
              <w14:ligatures w14:val="standardContextual"/>
            </w:rPr>
          </w:pPr>
          <w:hyperlink w:anchor="_Toc1390457901">
            <w:r w:rsidRPr="481AC594">
              <w:rPr>
                <w:rStyle w:val="Hyperlink"/>
                <w:noProof/>
              </w:rPr>
              <w:t>Eligible Applicants</w:t>
            </w:r>
            <w:r w:rsidR="00844BAB">
              <w:rPr>
                <w:noProof/>
              </w:rPr>
              <w:tab/>
            </w:r>
            <w:r w:rsidR="00844BAB">
              <w:rPr>
                <w:noProof/>
              </w:rPr>
              <w:fldChar w:fldCharType="begin"/>
            </w:r>
            <w:r w:rsidR="00844BAB">
              <w:rPr>
                <w:noProof/>
              </w:rPr>
              <w:instrText>PAGEREF _Toc1390457901 \h</w:instrText>
            </w:r>
            <w:r w:rsidR="00844BAB">
              <w:rPr>
                <w:noProof/>
              </w:rPr>
            </w:r>
            <w:r w:rsidR="00844BAB">
              <w:rPr>
                <w:noProof/>
              </w:rPr>
              <w:fldChar w:fldCharType="separate"/>
            </w:r>
            <w:r w:rsidR="00CC4E39">
              <w:rPr>
                <w:noProof/>
              </w:rPr>
              <w:t>18</w:t>
            </w:r>
            <w:r w:rsidR="00844BAB">
              <w:rPr>
                <w:noProof/>
              </w:rPr>
              <w:fldChar w:fldCharType="end"/>
            </w:r>
          </w:hyperlink>
        </w:p>
        <w:p w14:paraId="46809C2D" w14:textId="7236EB53" w:rsidR="00844BAB" w:rsidRDefault="481AC594" w:rsidP="00226495">
          <w:pPr>
            <w:pStyle w:val="TOC2"/>
            <w:tabs>
              <w:tab w:val="right" w:leader="dot" w:pos="9345"/>
            </w:tabs>
            <w:rPr>
              <w:rStyle w:val="Hyperlink"/>
              <w:noProof/>
              <w:kern w:val="2"/>
              <w14:ligatures w14:val="standardContextual"/>
            </w:rPr>
          </w:pPr>
          <w:hyperlink w:anchor="_Toc1682548061">
            <w:r w:rsidRPr="481AC594">
              <w:rPr>
                <w:rStyle w:val="Hyperlink"/>
                <w:noProof/>
              </w:rPr>
              <w:t>Ineligible Applicants</w:t>
            </w:r>
            <w:r w:rsidR="00844BAB">
              <w:rPr>
                <w:noProof/>
              </w:rPr>
              <w:tab/>
            </w:r>
            <w:r w:rsidR="00844BAB">
              <w:rPr>
                <w:noProof/>
              </w:rPr>
              <w:fldChar w:fldCharType="begin"/>
            </w:r>
            <w:r w:rsidR="00844BAB">
              <w:rPr>
                <w:noProof/>
              </w:rPr>
              <w:instrText>PAGEREF _Toc1682548061 \h</w:instrText>
            </w:r>
            <w:r w:rsidR="00844BAB">
              <w:rPr>
                <w:noProof/>
              </w:rPr>
            </w:r>
            <w:r w:rsidR="00844BAB">
              <w:rPr>
                <w:noProof/>
              </w:rPr>
              <w:fldChar w:fldCharType="separate"/>
            </w:r>
            <w:r w:rsidR="00CC4E39">
              <w:rPr>
                <w:noProof/>
              </w:rPr>
              <w:t>19</w:t>
            </w:r>
            <w:r w:rsidR="00844BAB">
              <w:rPr>
                <w:noProof/>
              </w:rPr>
              <w:fldChar w:fldCharType="end"/>
            </w:r>
          </w:hyperlink>
        </w:p>
        <w:p w14:paraId="4EF431C1" w14:textId="54A73BAB" w:rsidR="00844BAB" w:rsidRDefault="481AC594" w:rsidP="00226495">
          <w:pPr>
            <w:pStyle w:val="TOC2"/>
            <w:tabs>
              <w:tab w:val="right" w:leader="dot" w:pos="9345"/>
            </w:tabs>
            <w:rPr>
              <w:rStyle w:val="Hyperlink"/>
              <w:noProof/>
              <w:kern w:val="2"/>
              <w14:ligatures w14:val="standardContextual"/>
            </w:rPr>
          </w:pPr>
          <w:hyperlink w:anchor="_Toc2028339546">
            <w:r w:rsidRPr="481AC594">
              <w:rPr>
                <w:rStyle w:val="Hyperlink"/>
                <w:noProof/>
              </w:rPr>
              <w:t>Cost Sharing or Matching Considerations</w:t>
            </w:r>
            <w:r w:rsidR="00844BAB">
              <w:rPr>
                <w:noProof/>
              </w:rPr>
              <w:tab/>
            </w:r>
            <w:r w:rsidR="00844BAB">
              <w:rPr>
                <w:noProof/>
              </w:rPr>
              <w:fldChar w:fldCharType="begin"/>
            </w:r>
            <w:r w:rsidR="00844BAB">
              <w:rPr>
                <w:noProof/>
              </w:rPr>
              <w:instrText>PAGEREF _Toc2028339546 \h</w:instrText>
            </w:r>
            <w:r w:rsidR="00844BAB">
              <w:rPr>
                <w:noProof/>
              </w:rPr>
            </w:r>
            <w:r w:rsidR="00844BAB">
              <w:rPr>
                <w:noProof/>
              </w:rPr>
              <w:fldChar w:fldCharType="separate"/>
            </w:r>
            <w:r w:rsidR="00CC4E39">
              <w:rPr>
                <w:noProof/>
              </w:rPr>
              <w:t>19</w:t>
            </w:r>
            <w:r w:rsidR="00844BAB">
              <w:rPr>
                <w:noProof/>
              </w:rPr>
              <w:fldChar w:fldCharType="end"/>
            </w:r>
          </w:hyperlink>
        </w:p>
        <w:p w14:paraId="092596ED" w14:textId="69B0628F" w:rsidR="00844BAB" w:rsidRDefault="481AC594" w:rsidP="00226495">
          <w:pPr>
            <w:pStyle w:val="TOC2"/>
            <w:tabs>
              <w:tab w:val="right" w:leader="dot" w:pos="9345"/>
            </w:tabs>
            <w:rPr>
              <w:rStyle w:val="Hyperlink"/>
              <w:noProof/>
              <w:kern w:val="2"/>
              <w14:ligatures w14:val="standardContextual"/>
            </w:rPr>
          </w:pPr>
          <w:hyperlink w:anchor="_Toc150104868">
            <w:r w:rsidRPr="481AC594">
              <w:rPr>
                <w:rStyle w:val="Hyperlink"/>
                <w:noProof/>
              </w:rPr>
              <w:t>Pre-Award Screening Requirements</w:t>
            </w:r>
            <w:r w:rsidR="00844BAB">
              <w:rPr>
                <w:noProof/>
              </w:rPr>
              <w:tab/>
            </w:r>
            <w:r w:rsidR="00844BAB">
              <w:rPr>
                <w:noProof/>
              </w:rPr>
              <w:fldChar w:fldCharType="begin"/>
            </w:r>
            <w:r w:rsidR="00844BAB">
              <w:rPr>
                <w:noProof/>
              </w:rPr>
              <w:instrText>PAGEREF _Toc150104868 \h</w:instrText>
            </w:r>
            <w:r w:rsidR="00844BAB">
              <w:rPr>
                <w:noProof/>
              </w:rPr>
            </w:r>
            <w:r w:rsidR="00844BAB">
              <w:rPr>
                <w:noProof/>
              </w:rPr>
              <w:fldChar w:fldCharType="separate"/>
            </w:r>
            <w:r w:rsidR="00CC4E39">
              <w:rPr>
                <w:noProof/>
              </w:rPr>
              <w:t>19</w:t>
            </w:r>
            <w:r w:rsidR="00844BAB">
              <w:rPr>
                <w:noProof/>
              </w:rPr>
              <w:fldChar w:fldCharType="end"/>
            </w:r>
          </w:hyperlink>
        </w:p>
        <w:p w14:paraId="021BC576" w14:textId="019556AC" w:rsidR="00844BAB" w:rsidRDefault="481AC594" w:rsidP="00226495">
          <w:pPr>
            <w:pStyle w:val="TOC2"/>
            <w:tabs>
              <w:tab w:val="right" w:leader="dot" w:pos="9345"/>
            </w:tabs>
            <w:rPr>
              <w:rStyle w:val="Hyperlink"/>
              <w:noProof/>
              <w:kern w:val="2"/>
              <w14:ligatures w14:val="standardContextual"/>
            </w:rPr>
          </w:pPr>
          <w:hyperlink w:anchor="_Toc2096111067">
            <w:r w:rsidRPr="481AC594">
              <w:rPr>
                <w:rStyle w:val="Hyperlink"/>
                <w:noProof/>
              </w:rPr>
              <w:t>Acknowledgement of USDA Support</w:t>
            </w:r>
            <w:r w:rsidR="00844BAB">
              <w:rPr>
                <w:noProof/>
              </w:rPr>
              <w:tab/>
            </w:r>
            <w:r w:rsidR="00844BAB">
              <w:rPr>
                <w:noProof/>
              </w:rPr>
              <w:fldChar w:fldCharType="begin"/>
            </w:r>
            <w:r w:rsidR="00844BAB">
              <w:rPr>
                <w:noProof/>
              </w:rPr>
              <w:instrText>PAGEREF _Toc2096111067 \h</w:instrText>
            </w:r>
            <w:r w:rsidR="00844BAB">
              <w:rPr>
                <w:noProof/>
              </w:rPr>
            </w:r>
            <w:r w:rsidR="00844BAB">
              <w:rPr>
                <w:noProof/>
              </w:rPr>
              <w:fldChar w:fldCharType="separate"/>
            </w:r>
            <w:r w:rsidR="00CC4E39">
              <w:rPr>
                <w:noProof/>
              </w:rPr>
              <w:t>19</w:t>
            </w:r>
            <w:r w:rsidR="00844BAB">
              <w:rPr>
                <w:noProof/>
              </w:rPr>
              <w:fldChar w:fldCharType="end"/>
            </w:r>
          </w:hyperlink>
        </w:p>
        <w:p w14:paraId="7E72FEA7" w14:textId="0509670D" w:rsidR="00844BAB" w:rsidRDefault="481AC594" w:rsidP="00226495">
          <w:pPr>
            <w:pStyle w:val="TOC1"/>
            <w:tabs>
              <w:tab w:val="right" w:leader="dot" w:pos="9345"/>
            </w:tabs>
            <w:rPr>
              <w:rStyle w:val="Hyperlink"/>
              <w:noProof/>
              <w:kern w:val="2"/>
              <w14:ligatures w14:val="standardContextual"/>
            </w:rPr>
          </w:pPr>
          <w:hyperlink w:anchor="_Toc1199601333">
            <w:r w:rsidRPr="481AC594">
              <w:rPr>
                <w:rStyle w:val="Hyperlink"/>
                <w:noProof/>
              </w:rPr>
              <w:t>4. Application Content Information</w:t>
            </w:r>
            <w:r w:rsidR="00844BAB">
              <w:rPr>
                <w:noProof/>
              </w:rPr>
              <w:tab/>
            </w:r>
            <w:r w:rsidR="00844BAB">
              <w:rPr>
                <w:noProof/>
              </w:rPr>
              <w:fldChar w:fldCharType="begin"/>
            </w:r>
            <w:r w:rsidR="00844BAB">
              <w:rPr>
                <w:noProof/>
              </w:rPr>
              <w:instrText>PAGEREF _Toc1199601333 \h</w:instrText>
            </w:r>
            <w:r w:rsidR="00844BAB">
              <w:rPr>
                <w:noProof/>
              </w:rPr>
            </w:r>
            <w:r w:rsidR="00844BAB">
              <w:rPr>
                <w:noProof/>
              </w:rPr>
              <w:fldChar w:fldCharType="separate"/>
            </w:r>
            <w:r w:rsidR="00CC4E39">
              <w:rPr>
                <w:noProof/>
              </w:rPr>
              <w:t>20</w:t>
            </w:r>
            <w:r w:rsidR="00844BAB">
              <w:rPr>
                <w:noProof/>
              </w:rPr>
              <w:fldChar w:fldCharType="end"/>
            </w:r>
          </w:hyperlink>
        </w:p>
        <w:p w14:paraId="1CA0551E" w14:textId="313EB5BA" w:rsidR="00844BAB" w:rsidRDefault="481AC594" w:rsidP="00226495">
          <w:pPr>
            <w:pStyle w:val="TOC2"/>
            <w:tabs>
              <w:tab w:val="right" w:leader="dot" w:pos="9345"/>
            </w:tabs>
            <w:rPr>
              <w:rStyle w:val="Hyperlink"/>
              <w:noProof/>
              <w:kern w:val="2"/>
              <w14:ligatures w14:val="standardContextual"/>
            </w:rPr>
          </w:pPr>
          <w:hyperlink w:anchor="_Toc861000101">
            <w:r w:rsidRPr="481AC594">
              <w:rPr>
                <w:rStyle w:val="Hyperlink"/>
                <w:noProof/>
              </w:rPr>
              <w:t>Content and Form of Application Submission</w:t>
            </w:r>
            <w:r w:rsidR="00844BAB">
              <w:rPr>
                <w:noProof/>
              </w:rPr>
              <w:tab/>
            </w:r>
            <w:r w:rsidR="00844BAB">
              <w:rPr>
                <w:noProof/>
              </w:rPr>
              <w:fldChar w:fldCharType="begin"/>
            </w:r>
            <w:r w:rsidR="00844BAB">
              <w:rPr>
                <w:noProof/>
              </w:rPr>
              <w:instrText>PAGEREF _Toc861000101 \h</w:instrText>
            </w:r>
            <w:r w:rsidR="00844BAB">
              <w:rPr>
                <w:noProof/>
              </w:rPr>
            </w:r>
            <w:r w:rsidR="00844BAB">
              <w:rPr>
                <w:noProof/>
              </w:rPr>
              <w:fldChar w:fldCharType="separate"/>
            </w:r>
            <w:r w:rsidR="00CC4E39">
              <w:rPr>
                <w:noProof/>
              </w:rPr>
              <w:t>20</w:t>
            </w:r>
            <w:r w:rsidR="00844BAB">
              <w:rPr>
                <w:noProof/>
              </w:rPr>
              <w:fldChar w:fldCharType="end"/>
            </w:r>
          </w:hyperlink>
        </w:p>
        <w:p w14:paraId="4DEE2176" w14:textId="08BF2122" w:rsidR="00844BAB" w:rsidRDefault="481AC594" w:rsidP="00226495">
          <w:pPr>
            <w:pStyle w:val="TOC3"/>
            <w:tabs>
              <w:tab w:val="right" w:leader="dot" w:pos="9345"/>
            </w:tabs>
            <w:rPr>
              <w:rStyle w:val="Hyperlink"/>
              <w:noProof/>
              <w:kern w:val="2"/>
              <w14:ligatures w14:val="standardContextual"/>
            </w:rPr>
          </w:pPr>
          <w:hyperlink w:anchor="_Toc1150662887">
            <w:r w:rsidRPr="481AC594">
              <w:rPr>
                <w:rStyle w:val="Hyperlink"/>
                <w:noProof/>
              </w:rPr>
              <w:t>Special Instructions:</w:t>
            </w:r>
            <w:r w:rsidR="00844BAB">
              <w:rPr>
                <w:noProof/>
              </w:rPr>
              <w:tab/>
            </w:r>
            <w:r w:rsidR="00844BAB">
              <w:rPr>
                <w:noProof/>
              </w:rPr>
              <w:fldChar w:fldCharType="begin"/>
            </w:r>
            <w:r w:rsidR="00844BAB">
              <w:rPr>
                <w:noProof/>
              </w:rPr>
              <w:instrText>PAGEREF _Toc1150662887 \h</w:instrText>
            </w:r>
            <w:r w:rsidR="00844BAB">
              <w:rPr>
                <w:noProof/>
              </w:rPr>
            </w:r>
            <w:r w:rsidR="00844BAB">
              <w:rPr>
                <w:noProof/>
              </w:rPr>
              <w:fldChar w:fldCharType="separate"/>
            </w:r>
            <w:r w:rsidR="00CC4E39">
              <w:rPr>
                <w:noProof/>
              </w:rPr>
              <w:t>20</w:t>
            </w:r>
            <w:r w:rsidR="00844BAB">
              <w:rPr>
                <w:noProof/>
              </w:rPr>
              <w:fldChar w:fldCharType="end"/>
            </w:r>
          </w:hyperlink>
        </w:p>
        <w:p w14:paraId="4386833C" w14:textId="380875E1" w:rsidR="00844BAB" w:rsidRDefault="481AC594" w:rsidP="00226495">
          <w:pPr>
            <w:pStyle w:val="TOC2"/>
            <w:tabs>
              <w:tab w:val="right" w:leader="dot" w:pos="9345"/>
            </w:tabs>
            <w:rPr>
              <w:rStyle w:val="Hyperlink"/>
              <w:noProof/>
              <w:kern w:val="2"/>
              <w14:ligatures w14:val="standardContextual"/>
            </w:rPr>
          </w:pPr>
          <w:hyperlink w:anchor="_Toc721316675">
            <w:r w:rsidRPr="481AC594">
              <w:rPr>
                <w:rStyle w:val="Hyperlink"/>
                <w:noProof/>
              </w:rPr>
              <w:t>Cooperative Agreement</w:t>
            </w:r>
            <w:r w:rsidR="00844BAB">
              <w:rPr>
                <w:noProof/>
              </w:rPr>
              <w:tab/>
            </w:r>
            <w:r w:rsidR="00844BAB">
              <w:rPr>
                <w:noProof/>
              </w:rPr>
              <w:fldChar w:fldCharType="begin"/>
            </w:r>
            <w:r w:rsidR="00844BAB">
              <w:rPr>
                <w:noProof/>
              </w:rPr>
              <w:instrText>PAGEREF _Toc721316675 \h</w:instrText>
            </w:r>
            <w:r w:rsidR="00844BAB">
              <w:rPr>
                <w:noProof/>
              </w:rPr>
            </w:r>
            <w:r w:rsidR="00844BAB">
              <w:rPr>
                <w:noProof/>
              </w:rPr>
              <w:fldChar w:fldCharType="separate"/>
            </w:r>
            <w:r w:rsidR="00CC4E39">
              <w:rPr>
                <w:noProof/>
              </w:rPr>
              <w:t>20</w:t>
            </w:r>
            <w:r w:rsidR="00844BAB">
              <w:rPr>
                <w:noProof/>
              </w:rPr>
              <w:fldChar w:fldCharType="end"/>
            </w:r>
          </w:hyperlink>
        </w:p>
        <w:p w14:paraId="1A6566B2" w14:textId="341E44CA" w:rsidR="00844BAB" w:rsidRDefault="481AC594" w:rsidP="00226495">
          <w:pPr>
            <w:pStyle w:val="TOC3"/>
            <w:tabs>
              <w:tab w:val="right" w:leader="dot" w:pos="9345"/>
            </w:tabs>
            <w:rPr>
              <w:rStyle w:val="Hyperlink"/>
              <w:noProof/>
              <w:kern w:val="2"/>
              <w14:ligatures w14:val="standardContextual"/>
            </w:rPr>
          </w:pPr>
          <w:hyperlink w:anchor="_Toc1587926483">
            <w:r w:rsidRPr="481AC594">
              <w:rPr>
                <w:rStyle w:val="Hyperlink"/>
                <w:noProof/>
              </w:rPr>
              <w:t>Cover Sheet</w:t>
            </w:r>
            <w:r w:rsidR="00844BAB">
              <w:rPr>
                <w:noProof/>
              </w:rPr>
              <w:tab/>
            </w:r>
            <w:r w:rsidR="00844BAB">
              <w:rPr>
                <w:noProof/>
              </w:rPr>
              <w:fldChar w:fldCharType="begin"/>
            </w:r>
            <w:r w:rsidR="00844BAB">
              <w:rPr>
                <w:noProof/>
              </w:rPr>
              <w:instrText>PAGEREF _Toc1587926483 \h</w:instrText>
            </w:r>
            <w:r w:rsidR="00844BAB">
              <w:rPr>
                <w:noProof/>
              </w:rPr>
            </w:r>
            <w:r w:rsidR="00844BAB">
              <w:rPr>
                <w:noProof/>
              </w:rPr>
              <w:fldChar w:fldCharType="separate"/>
            </w:r>
            <w:r w:rsidR="00CC4E39">
              <w:rPr>
                <w:noProof/>
              </w:rPr>
              <w:t>22</w:t>
            </w:r>
            <w:r w:rsidR="00844BAB">
              <w:rPr>
                <w:noProof/>
              </w:rPr>
              <w:fldChar w:fldCharType="end"/>
            </w:r>
          </w:hyperlink>
        </w:p>
        <w:p w14:paraId="3F218298" w14:textId="79D038BE" w:rsidR="00844BAB" w:rsidRDefault="481AC594" w:rsidP="00226495">
          <w:pPr>
            <w:pStyle w:val="TOC3"/>
            <w:tabs>
              <w:tab w:val="right" w:leader="dot" w:pos="9345"/>
            </w:tabs>
            <w:rPr>
              <w:rStyle w:val="Hyperlink"/>
              <w:noProof/>
              <w:kern w:val="2"/>
              <w14:ligatures w14:val="standardContextual"/>
            </w:rPr>
          </w:pPr>
          <w:hyperlink w:anchor="_Toc751374976">
            <w:r w:rsidRPr="481AC594">
              <w:rPr>
                <w:rStyle w:val="Hyperlink"/>
                <w:noProof/>
              </w:rPr>
              <w:t>Table of Contents</w:t>
            </w:r>
            <w:r w:rsidR="00844BAB">
              <w:rPr>
                <w:noProof/>
              </w:rPr>
              <w:tab/>
            </w:r>
            <w:r w:rsidR="00844BAB">
              <w:rPr>
                <w:noProof/>
              </w:rPr>
              <w:fldChar w:fldCharType="begin"/>
            </w:r>
            <w:r w:rsidR="00844BAB">
              <w:rPr>
                <w:noProof/>
              </w:rPr>
              <w:instrText>PAGEREF _Toc751374976 \h</w:instrText>
            </w:r>
            <w:r w:rsidR="00844BAB">
              <w:rPr>
                <w:noProof/>
              </w:rPr>
            </w:r>
            <w:r w:rsidR="00844BAB">
              <w:rPr>
                <w:noProof/>
              </w:rPr>
              <w:fldChar w:fldCharType="separate"/>
            </w:r>
            <w:r w:rsidR="00CC4E39">
              <w:rPr>
                <w:noProof/>
              </w:rPr>
              <w:t>22</w:t>
            </w:r>
            <w:r w:rsidR="00844BAB">
              <w:rPr>
                <w:noProof/>
              </w:rPr>
              <w:fldChar w:fldCharType="end"/>
            </w:r>
          </w:hyperlink>
        </w:p>
        <w:p w14:paraId="039BE973" w14:textId="726D1516" w:rsidR="00844BAB" w:rsidRDefault="481AC594" w:rsidP="00226495">
          <w:pPr>
            <w:pStyle w:val="TOC3"/>
            <w:tabs>
              <w:tab w:val="right" w:leader="dot" w:pos="9345"/>
            </w:tabs>
            <w:rPr>
              <w:rStyle w:val="Hyperlink"/>
              <w:noProof/>
              <w:kern w:val="2"/>
              <w14:ligatures w14:val="standardContextual"/>
            </w:rPr>
          </w:pPr>
          <w:hyperlink w:anchor="_Toc779144047">
            <w:r w:rsidRPr="481AC594">
              <w:rPr>
                <w:rStyle w:val="Hyperlink"/>
                <w:noProof/>
              </w:rPr>
              <w:t>Application Project Summary</w:t>
            </w:r>
            <w:r w:rsidR="00844BAB">
              <w:rPr>
                <w:noProof/>
              </w:rPr>
              <w:tab/>
            </w:r>
            <w:r w:rsidR="00844BAB">
              <w:rPr>
                <w:noProof/>
              </w:rPr>
              <w:fldChar w:fldCharType="begin"/>
            </w:r>
            <w:r w:rsidR="00844BAB">
              <w:rPr>
                <w:noProof/>
              </w:rPr>
              <w:instrText>PAGEREF _Toc779144047 \h</w:instrText>
            </w:r>
            <w:r w:rsidR="00844BAB">
              <w:rPr>
                <w:noProof/>
              </w:rPr>
            </w:r>
            <w:r w:rsidR="00844BAB">
              <w:rPr>
                <w:noProof/>
              </w:rPr>
              <w:fldChar w:fldCharType="separate"/>
            </w:r>
            <w:r w:rsidR="00CC4E39">
              <w:rPr>
                <w:noProof/>
              </w:rPr>
              <w:t>22</w:t>
            </w:r>
            <w:r w:rsidR="00844BAB">
              <w:rPr>
                <w:noProof/>
              </w:rPr>
              <w:fldChar w:fldCharType="end"/>
            </w:r>
          </w:hyperlink>
        </w:p>
        <w:p w14:paraId="0F57874B" w14:textId="412706B4" w:rsidR="00844BAB" w:rsidRDefault="481AC594" w:rsidP="00226495">
          <w:pPr>
            <w:pStyle w:val="TOC3"/>
            <w:tabs>
              <w:tab w:val="right" w:leader="dot" w:pos="9345"/>
            </w:tabs>
            <w:rPr>
              <w:rStyle w:val="Hyperlink"/>
              <w:noProof/>
              <w:kern w:val="2"/>
              <w14:ligatures w14:val="standardContextual"/>
            </w:rPr>
          </w:pPr>
          <w:hyperlink w:anchor="_Toc274734578">
            <w:r w:rsidRPr="481AC594">
              <w:rPr>
                <w:rStyle w:val="Hyperlink"/>
                <w:noProof/>
              </w:rPr>
              <w:t>Project Narrative</w:t>
            </w:r>
            <w:r w:rsidR="00844BAB">
              <w:rPr>
                <w:noProof/>
              </w:rPr>
              <w:tab/>
            </w:r>
            <w:r w:rsidR="00844BAB">
              <w:rPr>
                <w:noProof/>
              </w:rPr>
              <w:fldChar w:fldCharType="begin"/>
            </w:r>
            <w:r w:rsidR="00844BAB">
              <w:rPr>
                <w:noProof/>
              </w:rPr>
              <w:instrText>PAGEREF _Toc274734578 \h</w:instrText>
            </w:r>
            <w:r w:rsidR="00844BAB">
              <w:rPr>
                <w:noProof/>
              </w:rPr>
            </w:r>
            <w:r w:rsidR="00844BAB">
              <w:rPr>
                <w:noProof/>
              </w:rPr>
              <w:fldChar w:fldCharType="separate"/>
            </w:r>
            <w:r w:rsidR="00CC4E39">
              <w:rPr>
                <w:noProof/>
              </w:rPr>
              <w:t>22</w:t>
            </w:r>
            <w:r w:rsidR="00844BAB">
              <w:rPr>
                <w:noProof/>
              </w:rPr>
              <w:fldChar w:fldCharType="end"/>
            </w:r>
          </w:hyperlink>
        </w:p>
        <w:p w14:paraId="2BEE09A9" w14:textId="33DD760C" w:rsidR="00844BAB" w:rsidRDefault="481AC594" w:rsidP="00226495">
          <w:pPr>
            <w:pStyle w:val="TOC3"/>
            <w:tabs>
              <w:tab w:val="right" w:leader="dot" w:pos="9345"/>
            </w:tabs>
            <w:rPr>
              <w:rStyle w:val="Hyperlink"/>
              <w:noProof/>
              <w:kern w:val="2"/>
              <w14:ligatures w14:val="standardContextual"/>
            </w:rPr>
          </w:pPr>
          <w:hyperlink w:anchor="_Toc852722616">
            <w:r w:rsidRPr="481AC594">
              <w:rPr>
                <w:rStyle w:val="Hyperlink"/>
                <w:noProof/>
              </w:rPr>
              <w:t>Activities/Indicators Tracker</w:t>
            </w:r>
            <w:r w:rsidR="00844BAB">
              <w:rPr>
                <w:noProof/>
              </w:rPr>
              <w:tab/>
            </w:r>
            <w:r w:rsidR="00844BAB">
              <w:rPr>
                <w:noProof/>
              </w:rPr>
              <w:fldChar w:fldCharType="begin"/>
            </w:r>
            <w:r w:rsidR="00844BAB">
              <w:rPr>
                <w:noProof/>
              </w:rPr>
              <w:instrText>PAGEREF _Toc852722616 \h</w:instrText>
            </w:r>
            <w:r w:rsidR="00844BAB">
              <w:rPr>
                <w:noProof/>
              </w:rPr>
            </w:r>
            <w:r w:rsidR="00844BAB">
              <w:rPr>
                <w:noProof/>
              </w:rPr>
              <w:fldChar w:fldCharType="separate"/>
            </w:r>
            <w:r w:rsidR="00CC4E39">
              <w:rPr>
                <w:noProof/>
              </w:rPr>
              <w:t>24</w:t>
            </w:r>
            <w:r w:rsidR="00844BAB">
              <w:rPr>
                <w:noProof/>
              </w:rPr>
              <w:fldChar w:fldCharType="end"/>
            </w:r>
          </w:hyperlink>
        </w:p>
        <w:p w14:paraId="65F561D3" w14:textId="26E13CDB" w:rsidR="00844BAB" w:rsidRDefault="481AC594" w:rsidP="00226495">
          <w:pPr>
            <w:pStyle w:val="TOC3"/>
            <w:tabs>
              <w:tab w:val="right" w:leader="dot" w:pos="9345"/>
            </w:tabs>
            <w:rPr>
              <w:rStyle w:val="Hyperlink"/>
              <w:noProof/>
              <w:kern w:val="2"/>
              <w14:ligatures w14:val="standardContextual"/>
            </w:rPr>
          </w:pPr>
          <w:hyperlink w:anchor="_Toc355195258">
            <w:r w:rsidRPr="481AC594">
              <w:rPr>
                <w:rStyle w:val="Hyperlink"/>
                <w:noProof/>
              </w:rPr>
              <w:t>Application Budget Narrative</w:t>
            </w:r>
            <w:r w:rsidR="00844BAB">
              <w:rPr>
                <w:noProof/>
              </w:rPr>
              <w:tab/>
            </w:r>
            <w:r w:rsidR="00844BAB">
              <w:rPr>
                <w:noProof/>
              </w:rPr>
              <w:fldChar w:fldCharType="begin"/>
            </w:r>
            <w:r w:rsidR="00844BAB">
              <w:rPr>
                <w:noProof/>
              </w:rPr>
              <w:instrText>PAGEREF _Toc355195258 \h</w:instrText>
            </w:r>
            <w:r w:rsidR="00844BAB">
              <w:rPr>
                <w:noProof/>
              </w:rPr>
            </w:r>
            <w:r w:rsidR="00844BAB">
              <w:rPr>
                <w:noProof/>
              </w:rPr>
              <w:fldChar w:fldCharType="separate"/>
            </w:r>
            <w:r w:rsidR="00CC4E39">
              <w:rPr>
                <w:noProof/>
              </w:rPr>
              <w:t>24</w:t>
            </w:r>
            <w:r w:rsidR="00844BAB">
              <w:rPr>
                <w:noProof/>
              </w:rPr>
              <w:fldChar w:fldCharType="end"/>
            </w:r>
          </w:hyperlink>
        </w:p>
        <w:p w14:paraId="11B6B5CB" w14:textId="040DF1FB" w:rsidR="00844BAB" w:rsidRDefault="481AC594" w:rsidP="00226495">
          <w:pPr>
            <w:pStyle w:val="TOC3"/>
            <w:tabs>
              <w:tab w:val="right" w:leader="dot" w:pos="9345"/>
            </w:tabs>
            <w:rPr>
              <w:rStyle w:val="Hyperlink"/>
              <w:noProof/>
              <w:kern w:val="2"/>
              <w14:ligatures w14:val="standardContextual"/>
            </w:rPr>
          </w:pPr>
          <w:hyperlink w:anchor="_Toc584406981">
            <w:r w:rsidRPr="481AC594">
              <w:rPr>
                <w:rStyle w:val="Hyperlink"/>
                <w:noProof/>
              </w:rPr>
              <w:t>Indirect Cost Rate</w:t>
            </w:r>
            <w:r w:rsidR="00844BAB">
              <w:rPr>
                <w:noProof/>
              </w:rPr>
              <w:tab/>
            </w:r>
            <w:r w:rsidR="00844BAB">
              <w:rPr>
                <w:noProof/>
              </w:rPr>
              <w:fldChar w:fldCharType="begin"/>
            </w:r>
            <w:r w:rsidR="00844BAB">
              <w:rPr>
                <w:noProof/>
              </w:rPr>
              <w:instrText>PAGEREF _Toc584406981 \h</w:instrText>
            </w:r>
            <w:r w:rsidR="00844BAB">
              <w:rPr>
                <w:noProof/>
              </w:rPr>
            </w:r>
            <w:r w:rsidR="00844BAB">
              <w:rPr>
                <w:noProof/>
              </w:rPr>
              <w:fldChar w:fldCharType="separate"/>
            </w:r>
            <w:r w:rsidR="00CC4E39">
              <w:rPr>
                <w:noProof/>
              </w:rPr>
              <w:t>24</w:t>
            </w:r>
            <w:r w:rsidR="00844BAB">
              <w:rPr>
                <w:noProof/>
              </w:rPr>
              <w:fldChar w:fldCharType="end"/>
            </w:r>
          </w:hyperlink>
        </w:p>
        <w:p w14:paraId="2968F3EE" w14:textId="499B7362" w:rsidR="00844BAB" w:rsidRDefault="481AC594" w:rsidP="00226495">
          <w:pPr>
            <w:pStyle w:val="TOC3"/>
            <w:tabs>
              <w:tab w:val="right" w:leader="dot" w:pos="9345"/>
            </w:tabs>
            <w:rPr>
              <w:rStyle w:val="Hyperlink"/>
              <w:noProof/>
              <w:kern w:val="2"/>
              <w14:ligatures w14:val="standardContextual"/>
            </w:rPr>
          </w:pPr>
          <w:hyperlink w:anchor="_Toc695795439">
            <w:r w:rsidRPr="481AC594">
              <w:rPr>
                <w:rStyle w:val="Hyperlink"/>
                <w:noProof/>
              </w:rPr>
              <w:t>Required Grant Application Forms</w:t>
            </w:r>
            <w:r w:rsidR="00844BAB">
              <w:rPr>
                <w:noProof/>
              </w:rPr>
              <w:tab/>
            </w:r>
            <w:r w:rsidR="00844BAB">
              <w:rPr>
                <w:noProof/>
              </w:rPr>
              <w:fldChar w:fldCharType="begin"/>
            </w:r>
            <w:r w:rsidR="00844BAB">
              <w:rPr>
                <w:noProof/>
              </w:rPr>
              <w:instrText>PAGEREF _Toc695795439 \h</w:instrText>
            </w:r>
            <w:r w:rsidR="00844BAB">
              <w:rPr>
                <w:noProof/>
              </w:rPr>
            </w:r>
            <w:r w:rsidR="00844BAB">
              <w:rPr>
                <w:noProof/>
              </w:rPr>
              <w:fldChar w:fldCharType="separate"/>
            </w:r>
            <w:r w:rsidR="00CC4E39">
              <w:rPr>
                <w:noProof/>
              </w:rPr>
              <w:t>25</w:t>
            </w:r>
            <w:r w:rsidR="00844BAB">
              <w:rPr>
                <w:noProof/>
              </w:rPr>
              <w:fldChar w:fldCharType="end"/>
            </w:r>
          </w:hyperlink>
        </w:p>
        <w:p w14:paraId="3A62BA5E" w14:textId="29B8700F" w:rsidR="00844BAB" w:rsidRDefault="481AC594" w:rsidP="00226495">
          <w:pPr>
            <w:pStyle w:val="TOC1"/>
            <w:tabs>
              <w:tab w:val="right" w:leader="dot" w:pos="9345"/>
            </w:tabs>
            <w:rPr>
              <w:rStyle w:val="Hyperlink"/>
              <w:noProof/>
              <w:kern w:val="2"/>
              <w14:ligatures w14:val="standardContextual"/>
            </w:rPr>
          </w:pPr>
          <w:hyperlink w:anchor="_Toc648259915">
            <w:r w:rsidRPr="481AC594">
              <w:rPr>
                <w:rStyle w:val="Hyperlink"/>
                <w:noProof/>
              </w:rPr>
              <w:t>5. Application Review Information</w:t>
            </w:r>
            <w:r w:rsidR="00844BAB">
              <w:rPr>
                <w:noProof/>
              </w:rPr>
              <w:tab/>
            </w:r>
            <w:r w:rsidR="00844BAB">
              <w:rPr>
                <w:noProof/>
              </w:rPr>
              <w:fldChar w:fldCharType="begin"/>
            </w:r>
            <w:r w:rsidR="00844BAB">
              <w:rPr>
                <w:noProof/>
              </w:rPr>
              <w:instrText>PAGEREF _Toc648259915 \h</w:instrText>
            </w:r>
            <w:r w:rsidR="00844BAB">
              <w:rPr>
                <w:noProof/>
              </w:rPr>
            </w:r>
            <w:r w:rsidR="00844BAB">
              <w:rPr>
                <w:noProof/>
              </w:rPr>
              <w:fldChar w:fldCharType="separate"/>
            </w:r>
            <w:r w:rsidR="00CC4E39">
              <w:rPr>
                <w:noProof/>
              </w:rPr>
              <w:t>25</w:t>
            </w:r>
            <w:r w:rsidR="00844BAB">
              <w:rPr>
                <w:noProof/>
              </w:rPr>
              <w:fldChar w:fldCharType="end"/>
            </w:r>
          </w:hyperlink>
        </w:p>
        <w:p w14:paraId="789477DE" w14:textId="631A1582" w:rsidR="00844BAB" w:rsidRDefault="481AC594" w:rsidP="00226495">
          <w:pPr>
            <w:pStyle w:val="TOC2"/>
            <w:tabs>
              <w:tab w:val="right" w:leader="dot" w:pos="9345"/>
            </w:tabs>
            <w:rPr>
              <w:rStyle w:val="Hyperlink"/>
              <w:noProof/>
              <w:kern w:val="2"/>
              <w14:ligatures w14:val="standardContextual"/>
            </w:rPr>
          </w:pPr>
          <w:hyperlink w:anchor="_Toc1228297537">
            <w:r w:rsidRPr="481AC594">
              <w:rPr>
                <w:rStyle w:val="Hyperlink"/>
                <w:noProof/>
              </w:rPr>
              <w:t>Review Criteria</w:t>
            </w:r>
            <w:r w:rsidR="00844BAB">
              <w:rPr>
                <w:noProof/>
              </w:rPr>
              <w:tab/>
            </w:r>
            <w:r w:rsidR="00844BAB">
              <w:rPr>
                <w:noProof/>
              </w:rPr>
              <w:fldChar w:fldCharType="begin"/>
            </w:r>
            <w:r w:rsidR="00844BAB">
              <w:rPr>
                <w:noProof/>
              </w:rPr>
              <w:instrText>PAGEREF _Toc1228297537 \h</w:instrText>
            </w:r>
            <w:r w:rsidR="00844BAB">
              <w:rPr>
                <w:noProof/>
              </w:rPr>
            </w:r>
            <w:r w:rsidR="00844BAB">
              <w:rPr>
                <w:noProof/>
              </w:rPr>
              <w:fldChar w:fldCharType="separate"/>
            </w:r>
            <w:r w:rsidR="00CC4E39">
              <w:rPr>
                <w:noProof/>
              </w:rPr>
              <w:t>25</w:t>
            </w:r>
            <w:r w:rsidR="00844BAB">
              <w:rPr>
                <w:noProof/>
              </w:rPr>
              <w:fldChar w:fldCharType="end"/>
            </w:r>
          </w:hyperlink>
        </w:p>
        <w:p w14:paraId="72C78A0A" w14:textId="6AC73678" w:rsidR="00844BAB" w:rsidRDefault="481AC594" w:rsidP="00226495">
          <w:pPr>
            <w:pStyle w:val="TOC3"/>
            <w:tabs>
              <w:tab w:val="right" w:leader="dot" w:pos="9345"/>
            </w:tabs>
            <w:rPr>
              <w:rStyle w:val="Hyperlink"/>
              <w:noProof/>
              <w:kern w:val="2"/>
              <w14:ligatures w14:val="standardContextual"/>
            </w:rPr>
          </w:pPr>
          <w:hyperlink w:anchor="_Toc1202863772">
            <w:r w:rsidRPr="481AC594">
              <w:rPr>
                <w:rStyle w:val="Hyperlink"/>
                <w:noProof/>
              </w:rPr>
              <w:t>Project Design (35 points)</w:t>
            </w:r>
            <w:r w:rsidR="00844BAB">
              <w:rPr>
                <w:noProof/>
              </w:rPr>
              <w:tab/>
            </w:r>
            <w:r w:rsidR="00844BAB">
              <w:rPr>
                <w:noProof/>
              </w:rPr>
              <w:fldChar w:fldCharType="begin"/>
            </w:r>
            <w:r w:rsidR="00844BAB">
              <w:rPr>
                <w:noProof/>
              </w:rPr>
              <w:instrText>PAGEREF _Toc1202863772 \h</w:instrText>
            </w:r>
            <w:r w:rsidR="00844BAB">
              <w:rPr>
                <w:noProof/>
              </w:rPr>
            </w:r>
            <w:r w:rsidR="00844BAB">
              <w:rPr>
                <w:noProof/>
              </w:rPr>
              <w:fldChar w:fldCharType="separate"/>
            </w:r>
            <w:r w:rsidR="00CC4E39">
              <w:rPr>
                <w:noProof/>
              </w:rPr>
              <w:t>26</w:t>
            </w:r>
            <w:r w:rsidR="00844BAB">
              <w:rPr>
                <w:noProof/>
              </w:rPr>
              <w:fldChar w:fldCharType="end"/>
            </w:r>
          </w:hyperlink>
        </w:p>
        <w:p w14:paraId="6C078E5A" w14:textId="6378DBF9" w:rsidR="00844BAB" w:rsidRDefault="481AC594" w:rsidP="00226495">
          <w:pPr>
            <w:pStyle w:val="TOC3"/>
            <w:tabs>
              <w:tab w:val="right" w:leader="dot" w:pos="9345"/>
            </w:tabs>
            <w:rPr>
              <w:rStyle w:val="Hyperlink"/>
              <w:noProof/>
              <w:kern w:val="2"/>
              <w14:ligatures w14:val="standardContextual"/>
            </w:rPr>
          </w:pPr>
          <w:hyperlink w:anchor="_Toc267717061">
            <w:r w:rsidRPr="481AC594">
              <w:rPr>
                <w:rStyle w:val="Hyperlink"/>
                <w:noProof/>
              </w:rPr>
              <w:t>Implementation and Monitoring (15 points)</w:t>
            </w:r>
            <w:r w:rsidR="00844BAB">
              <w:rPr>
                <w:noProof/>
              </w:rPr>
              <w:tab/>
            </w:r>
            <w:r w:rsidR="00844BAB">
              <w:rPr>
                <w:noProof/>
              </w:rPr>
              <w:fldChar w:fldCharType="begin"/>
            </w:r>
            <w:r w:rsidR="00844BAB">
              <w:rPr>
                <w:noProof/>
              </w:rPr>
              <w:instrText>PAGEREF _Toc267717061 \h</w:instrText>
            </w:r>
            <w:r w:rsidR="00844BAB">
              <w:rPr>
                <w:noProof/>
              </w:rPr>
            </w:r>
            <w:r w:rsidR="00844BAB">
              <w:rPr>
                <w:noProof/>
              </w:rPr>
              <w:fldChar w:fldCharType="separate"/>
            </w:r>
            <w:r w:rsidR="00CC4E39">
              <w:rPr>
                <w:noProof/>
              </w:rPr>
              <w:t>26</w:t>
            </w:r>
            <w:r w:rsidR="00844BAB">
              <w:rPr>
                <w:noProof/>
              </w:rPr>
              <w:fldChar w:fldCharType="end"/>
            </w:r>
          </w:hyperlink>
        </w:p>
        <w:p w14:paraId="78ED021C" w14:textId="3921D8FB" w:rsidR="00844BAB" w:rsidRDefault="481AC594" w:rsidP="00226495">
          <w:pPr>
            <w:pStyle w:val="TOC3"/>
            <w:tabs>
              <w:tab w:val="right" w:leader="dot" w:pos="9345"/>
            </w:tabs>
            <w:rPr>
              <w:rStyle w:val="Hyperlink"/>
              <w:noProof/>
              <w:kern w:val="2"/>
              <w14:ligatures w14:val="standardContextual"/>
            </w:rPr>
          </w:pPr>
          <w:hyperlink w:anchor="_Toc2095390814">
            <w:r w:rsidRPr="481AC594">
              <w:rPr>
                <w:rStyle w:val="Hyperlink"/>
                <w:noProof/>
              </w:rPr>
              <w:t>Sustainability (10 points)</w:t>
            </w:r>
            <w:r w:rsidR="00844BAB">
              <w:rPr>
                <w:noProof/>
              </w:rPr>
              <w:tab/>
            </w:r>
            <w:r w:rsidR="00844BAB">
              <w:rPr>
                <w:noProof/>
              </w:rPr>
              <w:fldChar w:fldCharType="begin"/>
            </w:r>
            <w:r w:rsidR="00844BAB">
              <w:rPr>
                <w:noProof/>
              </w:rPr>
              <w:instrText>PAGEREF _Toc2095390814 \h</w:instrText>
            </w:r>
            <w:r w:rsidR="00844BAB">
              <w:rPr>
                <w:noProof/>
              </w:rPr>
            </w:r>
            <w:r w:rsidR="00844BAB">
              <w:rPr>
                <w:noProof/>
              </w:rPr>
              <w:fldChar w:fldCharType="separate"/>
            </w:r>
            <w:r w:rsidR="00CC4E39">
              <w:rPr>
                <w:noProof/>
              </w:rPr>
              <w:t>26</w:t>
            </w:r>
            <w:r w:rsidR="00844BAB">
              <w:rPr>
                <w:noProof/>
              </w:rPr>
              <w:fldChar w:fldCharType="end"/>
            </w:r>
          </w:hyperlink>
        </w:p>
        <w:p w14:paraId="3776F045" w14:textId="458CF4BA" w:rsidR="00844BAB" w:rsidRDefault="481AC594" w:rsidP="00226495">
          <w:pPr>
            <w:pStyle w:val="TOC3"/>
            <w:tabs>
              <w:tab w:val="right" w:leader="dot" w:pos="9345"/>
            </w:tabs>
            <w:rPr>
              <w:rStyle w:val="Hyperlink"/>
              <w:noProof/>
              <w:kern w:val="2"/>
              <w14:ligatures w14:val="standardContextual"/>
            </w:rPr>
          </w:pPr>
          <w:hyperlink w:anchor="_Toc411359054">
            <w:r w:rsidRPr="481AC594">
              <w:rPr>
                <w:rStyle w:val="Hyperlink"/>
                <w:noProof/>
              </w:rPr>
              <w:t>Budget Appropriateness and Economic Efficiency (25 points)</w:t>
            </w:r>
            <w:r w:rsidR="00844BAB">
              <w:rPr>
                <w:noProof/>
              </w:rPr>
              <w:tab/>
            </w:r>
            <w:r w:rsidR="00844BAB">
              <w:rPr>
                <w:noProof/>
              </w:rPr>
              <w:fldChar w:fldCharType="begin"/>
            </w:r>
            <w:r w:rsidR="00844BAB">
              <w:rPr>
                <w:noProof/>
              </w:rPr>
              <w:instrText>PAGEREF _Toc411359054 \h</w:instrText>
            </w:r>
            <w:r w:rsidR="00844BAB">
              <w:rPr>
                <w:noProof/>
              </w:rPr>
            </w:r>
            <w:r w:rsidR="00844BAB">
              <w:rPr>
                <w:noProof/>
              </w:rPr>
              <w:fldChar w:fldCharType="separate"/>
            </w:r>
            <w:r w:rsidR="00CC4E39">
              <w:rPr>
                <w:noProof/>
              </w:rPr>
              <w:t>26</w:t>
            </w:r>
            <w:r w:rsidR="00844BAB">
              <w:rPr>
                <w:noProof/>
              </w:rPr>
              <w:fldChar w:fldCharType="end"/>
            </w:r>
          </w:hyperlink>
        </w:p>
        <w:p w14:paraId="68EC69E5" w14:textId="79AEFF2F" w:rsidR="00844BAB" w:rsidRDefault="481AC594" w:rsidP="00226495">
          <w:pPr>
            <w:pStyle w:val="TOC3"/>
            <w:tabs>
              <w:tab w:val="right" w:leader="dot" w:pos="9345"/>
            </w:tabs>
            <w:rPr>
              <w:rStyle w:val="Hyperlink"/>
              <w:noProof/>
              <w:kern w:val="2"/>
              <w14:ligatures w14:val="standardContextual"/>
            </w:rPr>
          </w:pPr>
          <w:hyperlink w:anchor="_Toc1129491327">
            <w:r w:rsidRPr="481AC594">
              <w:rPr>
                <w:rStyle w:val="Hyperlink"/>
                <w:noProof/>
              </w:rPr>
              <w:t>Staff Capability and Management (15 points)</w:t>
            </w:r>
            <w:r w:rsidR="00844BAB">
              <w:rPr>
                <w:noProof/>
              </w:rPr>
              <w:tab/>
            </w:r>
            <w:r w:rsidR="00844BAB">
              <w:rPr>
                <w:noProof/>
              </w:rPr>
              <w:fldChar w:fldCharType="begin"/>
            </w:r>
            <w:r w:rsidR="00844BAB">
              <w:rPr>
                <w:noProof/>
              </w:rPr>
              <w:instrText>PAGEREF _Toc1129491327 \h</w:instrText>
            </w:r>
            <w:r w:rsidR="00844BAB">
              <w:rPr>
                <w:noProof/>
              </w:rPr>
            </w:r>
            <w:r w:rsidR="00844BAB">
              <w:rPr>
                <w:noProof/>
              </w:rPr>
              <w:fldChar w:fldCharType="separate"/>
            </w:r>
            <w:r w:rsidR="00CC4E39">
              <w:rPr>
                <w:noProof/>
              </w:rPr>
              <w:t>27</w:t>
            </w:r>
            <w:r w:rsidR="00844BAB">
              <w:rPr>
                <w:noProof/>
              </w:rPr>
              <w:fldChar w:fldCharType="end"/>
            </w:r>
          </w:hyperlink>
        </w:p>
        <w:p w14:paraId="50A7666F" w14:textId="24ECF9B7" w:rsidR="00844BAB" w:rsidRDefault="481AC594" w:rsidP="00226495">
          <w:pPr>
            <w:pStyle w:val="TOC2"/>
            <w:tabs>
              <w:tab w:val="right" w:leader="dot" w:pos="9345"/>
            </w:tabs>
            <w:rPr>
              <w:rStyle w:val="Hyperlink"/>
              <w:noProof/>
              <w:kern w:val="2"/>
              <w14:ligatures w14:val="standardContextual"/>
            </w:rPr>
          </w:pPr>
          <w:hyperlink w:anchor="_Toc1240815320">
            <w:r w:rsidRPr="481AC594">
              <w:rPr>
                <w:rStyle w:val="Hyperlink"/>
                <w:noProof/>
              </w:rPr>
              <w:t>FY25 Funding Priorities (Bonus Points) (up to 15 points)</w:t>
            </w:r>
            <w:r w:rsidR="00844BAB">
              <w:rPr>
                <w:noProof/>
              </w:rPr>
              <w:tab/>
            </w:r>
            <w:r w:rsidR="00844BAB">
              <w:rPr>
                <w:noProof/>
              </w:rPr>
              <w:fldChar w:fldCharType="begin"/>
            </w:r>
            <w:r w:rsidR="00844BAB">
              <w:rPr>
                <w:noProof/>
              </w:rPr>
              <w:instrText>PAGEREF _Toc1240815320 \h</w:instrText>
            </w:r>
            <w:r w:rsidR="00844BAB">
              <w:rPr>
                <w:noProof/>
              </w:rPr>
            </w:r>
            <w:r w:rsidR="00844BAB">
              <w:rPr>
                <w:noProof/>
              </w:rPr>
              <w:fldChar w:fldCharType="separate"/>
            </w:r>
            <w:r w:rsidR="00CC4E39">
              <w:rPr>
                <w:noProof/>
              </w:rPr>
              <w:t>28</w:t>
            </w:r>
            <w:r w:rsidR="00844BAB">
              <w:rPr>
                <w:noProof/>
              </w:rPr>
              <w:fldChar w:fldCharType="end"/>
            </w:r>
          </w:hyperlink>
        </w:p>
        <w:p w14:paraId="41118DE9" w14:textId="59E53DEA" w:rsidR="00844BAB" w:rsidRDefault="481AC594" w:rsidP="00226495">
          <w:pPr>
            <w:pStyle w:val="TOC3"/>
            <w:tabs>
              <w:tab w:val="right" w:leader="dot" w:pos="9345"/>
            </w:tabs>
            <w:rPr>
              <w:rStyle w:val="Hyperlink"/>
              <w:noProof/>
              <w:kern w:val="2"/>
              <w14:ligatures w14:val="standardContextual"/>
            </w:rPr>
          </w:pPr>
          <w:hyperlink w:anchor="_Toc376248157">
            <w:r w:rsidRPr="481AC594">
              <w:rPr>
                <w:rStyle w:val="Hyperlink"/>
                <w:noProof/>
              </w:rPr>
              <w:t>FY2025 Agency Priorities</w:t>
            </w:r>
            <w:r w:rsidR="00844BAB">
              <w:rPr>
                <w:noProof/>
              </w:rPr>
              <w:tab/>
            </w:r>
            <w:r w:rsidR="00844BAB">
              <w:rPr>
                <w:noProof/>
              </w:rPr>
              <w:fldChar w:fldCharType="begin"/>
            </w:r>
            <w:r w:rsidR="00844BAB">
              <w:rPr>
                <w:noProof/>
              </w:rPr>
              <w:instrText>PAGEREF _Toc376248157 \h</w:instrText>
            </w:r>
            <w:r w:rsidR="00844BAB">
              <w:rPr>
                <w:noProof/>
              </w:rPr>
            </w:r>
            <w:r w:rsidR="00844BAB">
              <w:rPr>
                <w:noProof/>
              </w:rPr>
              <w:fldChar w:fldCharType="separate"/>
            </w:r>
            <w:r w:rsidR="00CC4E39">
              <w:rPr>
                <w:noProof/>
              </w:rPr>
              <w:t>28</w:t>
            </w:r>
            <w:r w:rsidR="00844BAB">
              <w:rPr>
                <w:noProof/>
              </w:rPr>
              <w:fldChar w:fldCharType="end"/>
            </w:r>
          </w:hyperlink>
        </w:p>
        <w:p w14:paraId="597DF876" w14:textId="722BE8AA" w:rsidR="00844BAB" w:rsidRDefault="481AC594" w:rsidP="00226495">
          <w:pPr>
            <w:pStyle w:val="TOC2"/>
            <w:tabs>
              <w:tab w:val="right" w:leader="dot" w:pos="9345"/>
            </w:tabs>
            <w:rPr>
              <w:rStyle w:val="Hyperlink"/>
              <w:noProof/>
              <w:kern w:val="2"/>
              <w14:ligatures w14:val="standardContextual"/>
            </w:rPr>
          </w:pPr>
          <w:hyperlink w:anchor="_Toc1257839015">
            <w:r w:rsidRPr="481AC594">
              <w:rPr>
                <w:rStyle w:val="Hyperlink"/>
                <w:noProof/>
              </w:rPr>
              <w:t>Review and Selection Process</w:t>
            </w:r>
            <w:r w:rsidR="00844BAB">
              <w:rPr>
                <w:noProof/>
              </w:rPr>
              <w:tab/>
            </w:r>
            <w:r w:rsidR="00844BAB">
              <w:rPr>
                <w:noProof/>
              </w:rPr>
              <w:fldChar w:fldCharType="begin"/>
            </w:r>
            <w:r w:rsidR="00844BAB">
              <w:rPr>
                <w:noProof/>
              </w:rPr>
              <w:instrText>PAGEREF _Toc1257839015 \h</w:instrText>
            </w:r>
            <w:r w:rsidR="00844BAB">
              <w:rPr>
                <w:noProof/>
              </w:rPr>
            </w:r>
            <w:r w:rsidR="00844BAB">
              <w:rPr>
                <w:noProof/>
              </w:rPr>
              <w:fldChar w:fldCharType="separate"/>
            </w:r>
            <w:r w:rsidR="00CC4E39">
              <w:rPr>
                <w:noProof/>
              </w:rPr>
              <w:t>29</w:t>
            </w:r>
            <w:r w:rsidR="00844BAB">
              <w:rPr>
                <w:noProof/>
              </w:rPr>
              <w:fldChar w:fldCharType="end"/>
            </w:r>
          </w:hyperlink>
        </w:p>
        <w:p w14:paraId="50B1B862" w14:textId="7549C5E2" w:rsidR="00844BAB" w:rsidRDefault="481AC594" w:rsidP="00226495">
          <w:pPr>
            <w:pStyle w:val="TOC1"/>
            <w:tabs>
              <w:tab w:val="right" w:leader="dot" w:pos="9345"/>
            </w:tabs>
            <w:rPr>
              <w:rStyle w:val="Hyperlink"/>
              <w:noProof/>
              <w:kern w:val="2"/>
              <w14:ligatures w14:val="standardContextual"/>
            </w:rPr>
          </w:pPr>
          <w:hyperlink w:anchor="_Toc536981033">
            <w:r w:rsidRPr="481AC594">
              <w:rPr>
                <w:rStyle w:val="Hyperlink"/>
                <w:noProof/>
              </w:rPr>
              <w:t>6. Application Submission Information</w:t>
            </w:r>
            <w:r w:rsidR="00844BAB">
              <w:rPr>
                <w:noProof/>
              </w:rPr>
              <w:tab/>
            </w:r>
            <w:r w:rsidR="00844BAB">
              <w:rPr>
                <w:noProof/>
              </w:rPr>
              <w:fldChar w:fldCharType="begin"/>
            </w:r>
            <w:r w:rsidR="00844BAB">
              <w:rPr>
                <w:noProof/>
              </w:rPr>
              <w:instrText>PAGEREF _Toc536981033 \h</w:instrText>
            </w:r>
            <w:r w:rsidR="00844BAB">
              <w:rPr>
                <w:noProof/>
              </w:rPr>
            </w:r>
            <w:r w:rsidR="00844BAB">
              <w:rPr>
                <w:noProof/>
              </w:rPr>
              <w:fldChar w:fldCharType="separate"/>
            </w:r>
            <w:r w:rsidR="00CC4E39">
              <w:rPr>
                <w:noProof/>
              </w:rPr>
              <w:t>29</w:t>
            </w:r>
            <w:r w:rsidR="00844BAB">
              <w:rPr>
                <w:noProof/>
              </w:rPr>
              <w:fldChar w:fldCharType="end"/>
            </w:r>
          </w:hyperlink>
        </w:p>
        <w:p w14:paraId="4CFB688F" w14:textId="1DC39B80" w:rsidR="00844BAB" w:rsidRDefault="481AC594" w:rsidP="00226495">
          <w:pPr>
            <w:pStyle w:val="TOC2"/>
            <w:tabs>
              <w:tab w:val="right" w:leader="dot" w:pos="9345"/>
            </w:tabs>
            <w:rPr>
              <w:rStyle w:val="Hyperlink"/>
              <w:noProof/>
              <w:kern w:val="2"/>
              <w14:ligatures w14:val="standardContextual"/>
            </w:rPr>
          </w:pPr>
          <w:hyperlink w:anchor="_Toc467358474">
            <w:r w:rsidRPr="481AC594">
              <w:rPr>
                <w:rStyle w:val="Hyperlink"/>
                <w:noProof/>
              </w:rPr>
              <w:t>Submission Date</w:t>
            </w:r>
            <w:r w:rsidR="00844BAB">
              <w:rPr>
                <w:noProof/>
              </w:rPr>
              <w:tab/>
            </w:r>
            <w:r w:rsidR="00844BAB">
              <w:rPr>
                <w:noProof/>
              </w:rPr>
              <w:fldChar w:fldCharType="begin"/>
            </w:r>
            <w:r w:rsidR="00844BAB">
              <w:rPr>
                <w:noProof/>
              </w:rPr>
              <w:instrText>PAGEREF _Toc467358474 \h</w:instrText>
            </w:r>
            <w:r w:rsidR="00844BAB">
              <w:rPr>
                <w:noProof/>
              </w:rPr>
            </w:r>
            <w:r w:rsidR="00844BAB">
              <w:rPr>
                <w:noProof/>
              </w:rPr>
              <w:fldChar w:fldCharType="separate"/>
            </w:r>
            <w:r w:rsidR="00CC4E39">
              <w:rPr>
                <w:noProof/>
              </w:rPr>
              <w:t>29</w:t>
            </w:r>
            <w:r w:rsidR="00844BAB">
              <w:rPr>
                <w:noProof/>
              </w:rPr>
              <w:fldChar w:fldCharType="end"/>
            </w:r>
          </w:hyperlink>
        </w:p>
        <w:p w14:paraId="63E7116F" w14:textId="43686142" w:rsidR="00844BAB" w:rsidRDefault="481AC594" w:rsidP="00226495">
          <w:pPr>
            <w:pStyle w:val="TOC2"/>
            <w:tabs>
              <w:tab w:val="right" w:leader="dot" w:pos="9345"/>
            </w:tabs>
            <w:rPr>
              <w:rStyle w:val="Hyperlink"/>
              <w:noProof/>
              <w:kern w:val="2"/>
              <w14:ligatures w14:val="standardContextual"/>
            </w:rPr>
          </w:pPr>
          <w:hyperlink w:anchor="_Toc387410224">
            <w:r w:rsidRPr="481AC594">
              <w:rPr>
                <w:rStyle w:val="Hyperlink"/>
                <w:noProof/>
              </w:rPr>
              <w:t>Preparing for Electronic Application Submission through Grants.gov</w:t>
            </w:r>
            <w:r w:rsidR="00844BAB">
              <w:rPr>
                <w:noProof/>
              </w:rPr>
              <w:tab/>
            </w:r>
            <w:r w:rsidR="00844BAB">
              <w:rPr>
                <w:noProof/>
              </w:rPr>
              <w:fldChar w:fldCharType="begin"/>
            </w:r>
            <w:r w:rsidR="00844BAB">
              <w:rPr>
                <w:noProof/>
              </w:rPr>
              <w:instrText>PAGEREF _Toc387410224 \h</w:instrText>
            </w:r>
            <w:r w:rsidR="00844BAB">
              <w:rPr>
                <w:noProof/>
              </w:rPr>
            </w:r>
            <w:r w:rsidR="00844BAB">
              <w:rPr>
                <w:noProof/>
              </w:rPr>
              <w:fldChar w:fldCharType="separate"/>
            </w:r>
            <w:r w:rsidR="00CC4E39">
              <w:rPr>
                <w:noProof/>
              </w:rPr>
              <w:t>30</w:t>
            </w:r>
            <w:r w:rsidR="00844BAB">
              <w:rPr>
                <w:noProof/>
              </w:rPr>
              <w:fldChar w:fldCharType="end"/>
            </w:r>
          </w:hyperlink>
        </w:p>
        <w:p w14:paraId="3294C736" w14:textId="5CEB1F23" w:rsidR="00844BAB" w:rsidRDefault="481AC594" w:rsidP="00226495">
          <w:pPr>
            <w:pStyle w:val="TOC2"/>
            <w:tabs>
              <w:tab w:val="right" w:leader="dot" w:pos="9345"/>
            </w:tabs>
            <w:rPr>
              <w:rStyle w:val="Hyperlink"/>
              <w:noProof/>
              <w:kern w:val="2"/>
              <w14:ligatures w14:val="standardContextual"/>
            </w:rPr>
          </w:pPr>
          <w:hyperlink w:anchor="_Toc977982518">
            <w:r w:rsidRPr="481AC594">
              <w:rPr>
                <w:rStyle w:val="Hyperlink"/>
                <w:noProof/>
              </w:rPr>
              <w:t>How to Submit an Application via Grants.gov</w:t>
            </w:r>
            <w:r w:rsidR="00844BAB">
              <w:rPr>
                <w:noProof/>
              </w:rPr>
              <w:tab/>
            </w:r>
            <w:r w:rsidR="00844BAB">
              <w:rPr>
                <w:noProof/>
              </w:rPr>
              <w:fldChar w:fldCharType="begin"/>
            </w:r>
            <w:r w:rsidR="00844BAB">
              <w:rPr>
                <w:noProof/>
              </w:rPr>
              <w:instrText>PAGEREF _Toc977982518 \h</w:instrText>
            </w:r>
            <w:r w:rsidR="00844BAB">
              <w:rPr>
                <w:noProof/>
              </w:rPr>
            </w:r>
            <w:r w:rsidR="00844BAB">
              <w:rPr>
                <w:noProof/>
              </w:rPr>
              <w:fldChar w:fldCharType="separate"/>
            </w:r>
            <w:r w:rsidR="00CC4E39">
              <w:rPr>
                <w:noProof/>
              </w:rPr>
              <w:t>31</w:t>
            </w:r>
            <w:r w:rsidR="00844BAB">
              <w:rPr>
                <w:noProof/>
              </w:rPr>
              <w:fldChar w:fldCharType="end"/>
            </w:r>
          </w:hyperlink>
        </w:p>
        <w:p w14:paraId="10AB2E13" w14:textId="27A01BFC" w:rsidR="00844BAB" w:rsidRDefault="481AC594" w:rsidP="00226495">
          <w:pPr>
            <w:pStyle w:val="TOC2"/>
            <w:tabs>
              <w:tab w:val="right" w:leader="dot" w:pos="9345"/>
            </w:tabs>
            <w:rPr>
              <w:rStyle w:val="Hyperlink"/>
              <w:noProof/>
              <w:kern w:val="2"/>
              <w14:ligatures w14:val="standardContextual"/>
            </w:rPr>
          </w:pPr>
          <w:hyperlink w:anchor="_Toc1852845821">
            <w:r w:rsidRPr="481AC594">
              <w:rPr>
                <w:rStyle w:val="Hyperlink"/>
                <w:noProof/>
              </w:rPr>
              <w:t>Grants.gov Receipt Requirements and Proof of Timely Submission</w:t>
            </w:r>
            <w:r w:rsidR="00844BAB">
              <w:rPr>
                <w:noProof/>
              </w:rPr>
              <w:tab/>
            </w:r>
            <w:r w:rsidR="00844BAB">
              <w:rPr>
                <w:noProof/>
              </w:rPr>
              <w:fldChar w:fldCharType="begin"/>
            </w:r>
            <w:r w:rsidR="00844BAB">
              <w:rPr>
                <w:noProof/>
              </w:rPr>
              <w:instrText>PAGEREF _Toc1852845821 \h</w:instrText>
            </w:r>
            <w:r w:rsidR="00844BAB">
              <w:rPr>
                <w:noProof/>
              </w:rPr>
            </w:r>
            <w:r w:rsidR="00844BAB">
              <w:rPr>
                <w:noProof/>
              </w:rPr>
              <w:fldChar w:fldCharType="separate"/>
            </w:r>
            <w:r w:rsidR="00CC4E39">
              <w:rPr>
                <w:noProof/>
              </w:rPr>
              <w:t>31</w:t>
            </w:r>
            <w:r w:rsidR="00844BAB">
              <w:rPr>
                <w:noProof/>
              </w:rPr>
              <w:fldChar w:fldCharType="end"/>
            </w:r>
          </w:hyperlink>
        </w:p>
        <w:p w14:paraId="12133F02" w14:textId="5CA5717A" w:rsidR="00844BAB" w:rsidRDefault="481AC594" w:rsidP="00226495">
          <w:pPr>
            <w:pStyle w:val="TOC2"/>
            <w:tabs>
              <w:tab w:val="right" w:leader="dot" w:pos="9345"/>
            </w:tabs>
            <w:rPr>
              <w:rStyle w:val="Hyperlink"/>
              <w:noProof/>
              <w:kern w:val="2"/>
              <w14:ligatures w14:val="standardContextual"/>
            </w:rPr>
          </w:pPr>
          <w:hyperlink w:anchor="_Toc1139968216">
            <w:r w:rsidRPr="481AC594">
              <w:rPr>
                <w:rStyle w:val="Hyperlink"/>
                <w:noProof/>
              </w:rPr>
              <w:t>File attachment names longer than approximately 50 characters can cause problems processing packages. Please limit file attachment names. Also, do not use any special characters (This includes periods (.) and spacing followed by a dash in the file. To separate words in naming a file, use underscore.</w:t>
            </w:r>
            <w:r w:rsidR="00844BAB">
              <w:rPr>
                <w:noProof/>
              </w:rPr>
              <w:tab/>
            </w:r>
            <w:r w:rsidR="00844BAB">
              <w:rPr>
                <w:noProof/>
              </w:rPr>
              <w:fldChar w:fldCharType="begin"/>
            </w:r>
            <w:r w:rsidR="00844BAB">
              <w:rPr>
                <w:noProof/>
              </w:rPr>
              <w:instrText>PAGEREF _Toc1139968216 \h</w:instrText>
            </w:r>
            <w:r w:rsidR="00844BAB">
              <w:rPr>
                <w:noProof/>
              </w:rPr>
            </w:r>
            <w:r w:rsidR="00844BAB">
              <w:rPr>
                <w:noProof/>
              </w:rPr>
              <w:fldChar w:fldCharType="separate"/>
            </w:r>
            <w:r w:rsidR="00CC4E39">
              <w:rPr>
                <w:noProof/>
              </w:rPr>
              <w:t>32</w:t>
            </w:r>
            <w:r w:rsidR="00844BAB">
              <w:rPr>
                <w:noProof/>
              </w:rPr>
              <w:fldChar w:fldCharType="end"/>
            </w:r>
          </w:hyperlink>
        </w:p>
        <w:p w14:paraId="47F3AAF4" w14:textId="2B6AD7F5" w:rsidR="00844BAB" w:rsidRDefault="481AC594" w:rsidP="00226495">
          <w:pPr>
            <w:pStyle w:val="TOC2"/>
            <w:tabs>
              <w:tab w:val="right" w:leader="dot" w:pos="9345"/>
            </w:tabs>
            <w:rPr>
              <w:rStyle w:val="Hyperlink"/>
              <w:noProof/>
              <w:kern w:val="2"/>
              <w14:ligatures w14:val="standardContextual"/>
            </w:rPr>
          </w:pPr>
          <w:hyperlink w:anchor="_Toc858041474">
            <w:r w:rsidRPr="481AC594">
              <w:rPr>
                <w:rStyle w:val="Hyperlink"/>
                <w:noProof/>
              </w:rPr>
              <w:t>Funding Restrictions</w:t>
            </w:r>
            <w:r w:rsidR="00844BAB">
              <w:rPr>
                <w:noProof/>
              </w:rPr>
              <w:tab/>
            </w:r>
            <w:r w:rsidR="00844BAB">
              <w:rPr>
                <w:noProof/>
              </w:rPr>
              <w:fldChar w:fldCharType="begin"/>
            </w:r>
            <w:r w:rsidR="00844BAB">
              <w:rPr>
                <w:noProof/>
              </w:rPr>
              <w:instrText>PAGEREF _Toc858041474 \h</w:instrText>
            </w:r>
            <w:r w:rsidR="00844BAB">
              <w:rPr>
                <w:noProof/>
              </w:rPr>
            </w:r>
            <w:r w:rsidR="00844BAB">
              <w:rPr>
                <w:noProof/>
              </w:rPr>
              <w:fldChar w:fldCharType="separate"/>
            </w:r>
            <w:r w:rsidR="00CC4E39">
              <w:rPr>
                <w:noProof/>
              </w:rPr>
              <w:t>32</w:t>
            </w:r>
            <w:r w:rsidR="00844BAB">
              <w:rPr>
                <w:noProof/>
              </w:rPr>
              <w:fldChar w:fldCharType="end"/>
            </w:r>
          </w:hyperlink>
        </w:p>
        <w:p w14:paraId="69F2365E" w14:textId="1D2BCB64" w:rsidR="00844BAB" w:rsidRDefault="481AC594" w:rsidP="00226495">
          <w:pPr>
            <w:pStyle w:val="TOC1"/>
            <w:tabs>
              <w:tab w:val="right" w:leader="dot" w:pos="9345"/>
            </w:tabs>
            <w:rPr>
              <w:rStyle w:val="Hyperlink"/>
              <w:noProof/>
              <w:kern w:val="2"/>
              <w14:ligatures w14:val="standardContextual"/>
            </w:rPr>
          </w:pPr>
          <w:hyperlink w:anchor="_Toc974454202">
            <w:r w:rsidRPr="481AC594">
              <w:rPr>
                <w:rStyle w:val="Hyperlink"/>
                <w:noProof/>
              </w:rPr>
              <w:t>7. Federal Award Administration Information</w:t>
            </w:r>
            <w:r w:rsidR="00844BAB">
              <w:rPr>
                <w:noProof/>
              </w:rPr>
              <w:tab/>
            </w:r>
            <w:r w:rsidR="00844BAB">
              <w:rPr>
                <w:noProof/>
              </w:rPr>
              <w:fldChar w:fldCharType="begin"/>
            </w:r>
            <w:r w:rsidR="00844BAB">
              <w:rPr>
                <w:noProof/>
              </w:rPr>
              <w:instrText>PAGEREF _Toc974454202 \h</w:instrText>
            </w:r>
            <w:r w:rsidR="00844BAB">
              <w:rPr>
                <w:noProof/>
              </w:rPr>
            </w:r>
            <w:r w:rsidR="00844BAB">
              <w:rPr>
                <w:noProof/>
              </w:rPr>
              <w:fldChar w:fldCharType="separate"/>
            </w:r>
            <w:r w:rsidR="00CC4E39">
              <w:rPr>
                <w:noProof/>
              </w:rPr>
              <w:t>32</w:t>
            </w:r>
            <w:r w:rsidR="00844BAB">
              <w:rPr>
                <w:noProof/>
              </w:rPr>
              <w:fldChar w:fldCharType="end"/>
            </w:r>
          </w:hyperlink>
        </w:p>
        <w:p w14:paraId="0C1CAB4A" w14:textId="0485A6BC" w:rsidR="00844BAB" w:rsidRDefault="481AC594" w:rsidP="00226495">
          <w:pPr>
            <w:pStyle w:val="TOC2"/>
            <w:tabs>
              <w:tab w:val="right" w:leader="dot" w:pos="9345"/>
            </w:tabs>
            <w:rPr>
              <w:rStyle w:val="Hyperlink"/>
              <w:noProof/>
              <w:kern w:val="2"/>
              <w14:ligatures w14:val="standardContextual"/>
            </w:rPr>
          </w:pPr>
          <w:hyperlink w:anchor="_Toc1160991256">
            <w:r w:rsidRPr="481AC594">
              <w:rPr>
                <w:rStyle w:val="Hyperlink"/>
                <w:noProof/>
              </w:rPr>
              <w:t>Federal Award Notice</w:t>
            </w:r>
            <w:r w:rsidR="00844BAB">
              <w:rPr>
                <w:noProof/>
              </w:rPr>
              <w:tab/>
            </w:r>
            <w:r w:rsidR="00844BAB">
              <w:rPr>
                <w:noProof/>
              </w:rPr>
              <w:fldChar w:fldCharType="begin"/>
            </w:r>
            <w:r w:rsidR="00844BAB">
              <w:rPr>
                <w:noProof/>
              </w:rPr>
              <w:instrText>PAGEREF _Toc1160991256 \h</w:instrText>
            </w:r>
            <w:r w:rsidR="00844BAB">
              <w:rPr>
                <w:noProof/>
              </w:rPr>
            </w:r>
            <w:r w:rsidR="00844BAB">
              <w:rPr>
                <w:noProof/>
              </w:rPr>
              <w:fldChar w:fldCharType="separate"/>
            </w:r>
            <w:r w:rsidR="00CC4E39">
              <w:rPr>
                <w:noProof/>
              </w:rPr>
              <w:t>32</w:t>
            </w:r>
            <w:r w:rsidR="00844BAB">
              <w:rPr>
                <w:noProof/>
              </w:rPr>
              <w:fldChar w:fldCharType="end"/>
            </w:r>
          </w:hyperlink>
        </w:p>
        <w:p w14:paraId="42E3E204" w14:textId="2AC7078C" w:rsidR="00844BAB" w:rsidRDefault="481AC594" w:rsidP="00226495">
          <w:pPr>
            <w:pStyle w:val="TOC2"/>
            <w:tabs>
              <w:tab w:val="right" w:leader="dot" w:pos="9345"/>
            </w:tabs>
            <w:rPr>
              <w:rStyle w:val="Hyperlink"/>
              <w:noProof/>
              <w:kern w:val="2"/>
              <w14:ligatures w14:val="standardContextual"/>
            </w:rPr>
          </w:pPr>
          <w:hyperlink w:anchor="_Toc1457696716">
            <w:r w:rsidRPr="481AC594">
              <w:rPr>
                <w:rStyle w:val="Hyperlink"/>
                <w:noProof/>
              </w:rPr>
              <w:t>Administrative and National Policy Requirements</w:t>
            </w:r>
            <w:r w:rsidR="00844BAB">
              <w:rPr>
                <w:noProof/>
              </w:rPr>
              <w:tab/>
            </w:r>
            <w:r w:rsidR="00844BAB">
              <w:rPr>
                <w:noProof/>
              </w:rPr>
              <w:fldChar w:fldCharType="begin"/>
            </w:r>
            <w:r w:rsidR="00844BAB">
              <w:rPr>
                <w:noProof/>
              </w:rPr>
              <w:instrText>PAGEREF _Toc1457696716 \h</w:instrText>
            </w:r>
            <w:r w:rsidR="00844BAB">
              <w:rPr>
                <w:noProof/>
              </w:rPr>
            </w:r>
            <w:r w:rsidR="00844BAB">
              <w:rPr>
                <w:noProof/>
              </w:rPr>
              <w:fldChar w:fldCharType="separate"/>
            </w:r>
            <w:r w:rsidR="00CC4E39">
              <w:rPr>
                <w:noProof/>
              </w:rPr>
              <w:t>33</w:t>
            </w:r>
            <w:r w:rsidR="00844BAB">
              <w:rPr>
                <w:noProof/>
              </w:rPr>
              <w:fldChar w:fldCharType="end"/>
            </w:r>
          </w:hyperlink>
        </w:p>
        <w:p w14:paraId="3B628CC5" w14:textId="35C45008" w:rsidR="00844BAB" w:rsidRDefault="481AC594" w:rsidP="00226495">
          <w:pPr>
            <w:pStyle w:val="TOC3"/>
            <w:tabs>
              <w:tab w:val="right" w:leader="dot" w:pos="9345"/>
            </w:tabs>
            <w:rPr>
              <w:rStyle w:val="Hyperlink"/>
              <w:noProof/>
              <w:kern w:val="2"/>
              <w14:ligatures w14:val="standardContextual"/>
            </w:rPr>
          </w:pPr>
          <w:hyperlink w:anchor="_Toc593259826">
            <w:r w:rsidRPr="481AC594">
              <w:rPr>
                <w:rStyle w:val="Hyperlink"/>
                <w:noProof/>
              </w:rPr>
              <w:t>Confidentiality of an Application</w:t>
            </w:r>
            <w:r w:rsidR="00844BAB">
              <w:rPr>
                <w:noProof/>
              </w:rPr>
              <w:tab/>
            </w:r>
            <w:r w:rsidR="00844BAB">
              <w:rPr>
                <w:noProof/>
              </w:rPr>
              <w:fldChar w:fldCharType="begin"/>
            </w:r>
            <w:r w:rsidR="00844BAB">
              <w:rPr>
                <w:noProof/>
              </w:rPr>
              <w:instrText>PAGEREF _Toc593259826 \h</w:instrText>
            </w:r>
            <w:r w:rsidR="00844BAB">
              <w:rPr>
                <w:noProof/>
              </w:rPr>
            </w:r>
            <w:r w:rsidR="00844BAB">
              <w:rPr>
                <w:noProof/>
              </w:rPr>
              <w:fldChar w:fldCharType="separate"/>
            </w:r>
            <w:r w:rsidR="00CC4E39">
              <w:rPr>
                <w:noProof/>
              </w:rPr>
              <w:t>33</w:t>
            </w:r>
            <w:r w:rsidR="00844BAB">
              <w:rPr>
                <w:noProof/>
              </w:rPr>
              <w:fldChar w:fldCharType="end"/>
            </w:r>
          </w:hyperlink>
        </w:p>
        <w:p w14:paraId="4EBF28D3" w14:textId="0AA3C903" w:rsidR="00844BAB" w:rsidRDefault="481AC594" w:rsidP="00226495">
          <w:pPr>
            <w:pStyle w:val="TOC3"/>
            <w:tabs>
              <w:tab w:val="right" w:leader="dot" w:pos="9345"/>
            </w:tabs>
            <w:rPr>
              <w:rStyle w:val="Hyperlink"/>
              <w:noProof/>
              <w:kern w:val="2"/>
              <w14:ligatures w14:val="standardContextual"/>
            </w:rPr>
          </w:pPr>
          <w:hyperlink w:anchor="_Toc461281555">
            <w:r w:rsidRPr="481AC594">
              <w:rPr>
                <w:rStyle w:val="Hyperlink"/>
                <w:noProof/>
              </w:rPr>
              <w:t>Conflict of Interest and Confidentiality of the Review Process</w:t>
            </w:r>
            <w:r w:rsidR="00844BAB">
              <w:rPr>
                <w:noProof/>
              </w:rPr>
              <w:tab/>
            </w:r>
            <w:r w:rsidR="00844BAB">
              <w:rPr>
                <w:noProof/>
              </w:rPr>
              <w:fldChar w:fldCharType="begin"/>
            </w:r>
            <w:r w:rsidR="00844BAB">
              <w:rPr>
                <w:noProof/>
              </w:rPr>
              <w:instrText>PAGEREF _Toc461281555 \h</w:instrText>
            </w:r>
            <w:r w:rsidR="00844BAB">
              <w:rPr>
                <w:noProof/>
              </w:rPr>
            </w:r>
            <w:r w:rsidR="00844BAB">
              <w:rPr>
                <w:noProof/>
              </w:rPr>
              <w:fldChar w:fldCharType="separate"/>
            </w:r>
            <w:r w:rsidR="00CC4E39">
              <w:rPr>
                <w:noProof/>
              </w:rPr>
              <w:t>33</w:t>
            </w:r>
            <w:r w:rsidR="00844BAB">
              <w:rPr>
                <w:noProof/>
              </w:rPr>
              <w:fldChar w:fldCharType="end"/>
            </w:r>
          </w:hyperlink>
        </w:p>
        <w:p w14:paraId="168DF687" w14:textId="583363EB" w:rsidR="00844BAB" w:rsidRDefault="481AC594" w:rsidP="00226495">
          <w:pPr>
            <w:pStyle w:val="TOC3"/>
            <w:tabs>
              <w:tab w:val="right" w:leader="dot" w:pos="9345"/>
            </w:tabs>
            <w:rPr>
              <w:rStyle w:val="Hyperlink"/>
              <w:noProof/>
              <w:kern w:val="2"/>
              <w14:ligatures w14:val="standardContextual"/>
            </w:rPr>
          </w:pPr>
          <w:hyperlink w:anchor="_Toc2015852839">
            <w:r w:rsidRPr="481AC594">
              <w:rPr>
                <w:rStyle w:val="Hyperlink"/>
                <w:noProof/>
              </w:rPr>
              <w:t>Administrative Regulations</w:t>
            </w:r>
            <w:r w:rsidR="00844BAB">
              <w:rPr>
                <w:noProof/>
              </w:rPr>
              <w:tab/>
            </w:r>
            <w:r w:rsidR="00844BAB">
              <w:rPr>
                <w:noProof/>
              </w:rPr>
              <w:fldChar w:fldCharType="begin"/>
            </w:r>
            <w:r w:rsidR="00844BAB">
              <w:rPr>
                <w:noProof/>
              </w:rPr>
              <w:instrText>PAGEREF _Toc2015852839 \h</w:instrText>
            </w:r>
            <w:r w:rsidR="00844BAB">
              <w:rPr>
                <w:noProof/>
              </w:rPr>
            </w:r>
            <w:r w:rsidR="00844BAB">
              <w:rPr>
                <w:noProof/>
              </w:rPr>
              <w:fldChar w:fldCharType="separate"/>
            </w:r>
            <w:r w:rsidR="00CC4E39">
              <w:rPr>
                <w:noProof/>
              </w:rPr>
              <w:t>34</w:t>
            </w:r>
            <w:r w:rsidR="00844BAB">
              <w:rPr>
                <w:noProof/>
              </w:rPr>
              <w:fldChar w:fldCharType="end"/>
            </w:r>
          </w:hyperlink>
        </w:p>
        <w:p w14:paraId="5F3764A5" w14:textId="066B1947" w:rsidR="00844BAB" w:rsidRDefault="481AC594" w:rsidP="00226495">
          <w:pPr>
            <w:pStyle w:val="TOC3"/>
            <w:tabs>
              <w:tab w:val="right" w:leader="dot" w:pos="9345"/>
            </w:tabs>
            <w:rPr>
              <w:rStyle w:val="Hyperlink"/>
              <w:noProof/>
              <w:kern w:val="2"/>
              <w14:ligatures w14:val="standardContextual"/>
            </w:rPr>
          </w:pPr>
          <w:hyperlink w:anchor="_Toc872139229">
            <w:r w:rsidRPr="481AC594">
              <w:rPr>
                <w:rStyle w:val="Hyperlink"/>
                <w:noProof/>
              </w:rPr>
              <w:t>Code of Federal Regulations and Other Government Requirements</w:t>
            </w:r>
            <w:r w:rsidR="00844BAB">
              <w:rPr>
                <w:noProof/>
              </w:rPr>
              <w:tab/>
            </w:r>
            <w:r w:rsidR="00844BAB">
              <w:rPr>
                <w:noProof/>
              </w:rPr>
              <w:fldChar w:fldCharType="begin"/>
            </w:r>
            <w:r w:rsidR="00844BAB">
              <w:rPr>
                <w:noProof/>
              </w:rPr>
              <w:instrText>PAGEREF _Toc872139229 \h</w:instrText>
            </w:r>
            <w:r w:rsidR="00844BAB">
              <w:rPr>
                <w:noProof/>
              </w:rPr>
            </w:r>
            <w:r w:rsidR="00844BAB">
              <w:rPr>
                <w:noProof/>
              </w:rPr>
              <w:fldChar w:fldCharType="separate"/>
            </w:r>
            <w:r w:rsidR="00CC4E39">
              <w:rPr>
                <w:noProof/>
              </w:rPr>
              <w:t>36</w:t>
            </w:r>
            <w:r w:rsidR="00844BAB">
              <w:rPr>
                <w:noProof/>
              </w:rPr>
              <w:fldChar w:fldCharType="end"/>
            </w:r>
          </w:hyperlink>
        </w:p>
        <w:p w14:paraId="6B1CF258" w14:textId="65B96BE0" w:rsidR="00844BAB" w:rsidRDefault="481AC594" w:rsidP="00226495">
          <w:pPr>
            <w:pStyle w:val="TOC2"/>
            <w:tabs>
              <w:tab w:val="right" w:leader="dot" w:pos="9345"/>
            </w:tabs>
            <w:rPr>
              <w:rStyle w:val="Hyperlink"/>
              <w:noProof/>
              <w:kern w:val="2"/>
              <w14:ligatures w14:val="standardContextual"/>
            </w:rPr>
          </w:pPr>
          <w:hyperlink w:anchor="_Toc373348888">
            <w:r w:rsidRPr="481AC594">
              <w:rPr>
                <w:rStyle w:val="Hyperlink"/>
                <w:noProof/>
              </w:rPr>
              <w:t>Reporting Requirements</w:t>
            </w:r>
            <w:r w:rsidR="00844BAB">
              <w:rPr>
                <w:noProof/>
              </w:rPr>
              <w:tab/>
            </w:r>
            <w:r w:rsidR="00844BAB">
              <w:rPr>
                <w:noProof/>
              </w:rPr>
              <w:fldChar w:fldCharType="begin"/>
            </w:r>
            <w:r w:rsidR="00844BAB">
              <w:rPr>
                <w:noProof/>
              </w:rPr>
              <w:instrText>PAGEREF _Toc373348888 \h</w:instrText>
            </w:r>
            <w:r w:rsidR="00844BAB">
              <w:rPr>
                <w:noProof/>
              </w:rPr>
            </w:r>
            <w:r w:rsidR="00844BAB">
              <w:rPr>
                <w:noProof/>
              </w:rPr>
              <w:fldChar w:fldCharType="separate"/>
            </w:r>
            <w:r w:rsidR="00CC4E39">
              <w:rPr>
                <w:noProof/>
              </w:rPr>
              <w:t>37</w:t>
            </w:r>
            <w:r w:rsidR="00844BAB">
              <w:rPr>
                <w:noProof/>
              </w:rPr>
              <w:fldChar w:fldCharType="end"/>
            </w:r>
          </w:hyperlink>
        </w:p>
        <w:p w14:paraId="508A0318" w14:textId="3C7FC744" w:rsidR="00844BAB" w:rsidRDefault="481AC594" w:rsidP="00226495">
          <w:pPr>
            <w:pStyle w:val="TOC3"/>
            <w:tabs>
              <w:tab w:val="right" w:leader="dot" w:pos="9345"/>
            </w:tabs>
            <w:rPr>
              <w:rStyle w:val="Hyperlink"/>
              <w:noProof/>
              <w:kern w:val="2"/>
              <w14:ligatures w14:val="standardContextual"/>
            </w:rPr>
          </w:pPr>
          <w:hyperlink w:anchor="_Toc1442231540">
            <w:r w:rsidRPr="481AC594">
              <w:rPr>
                <w:rStyle w:val="Hyperlink"/>
                <w:noProof/>
              </w:rPr>
              <w:t>Financial Reports</w:t>
            </w:r>
            <w:r w:rsidR="00844BAB">
              <w:rPr>
                <w:noProof/>
              </w:rPr>
              <w:tab/>
            </w:r>
            <w:r w:rsidR="00844BAB">
              <w:rPr>
                <w:noProof/>
              </w:rPr>
              <w:fldChar w:fldCharType="begin"/>
            </w:r>
            <w:r w:rsidR="00844BAB">
              <w:rPr>
                <w:noProof/>
              </w:rPr>
              <w:instrText>PAGEREF _Toc1442231540 \h</w:instrText>
            </w:r>
            <w:r w:rsidR="00844BAB">
              <w:rPr>
                <w:noProof/>
              </w:rPr>
            </w:r>
            <w:r w:rsidR="00844BAB">
              <w:rPr>
                <w:noProof/>
              </w:rPr>
              <w:fldChar w:fldCharType="separate"/>
            </w:r>
            <w:r w:rsidR="00CC4E39">
              <w:rPr>
                <w:noProof/>
              </w:rPr>
              <w:t>37</w:t>
            </w:r>
            <w:r w:rsidR="00844BAB">
              <w:rPr>
                <w:noProof/>
              </w:rPr>
              <w:fldChar w:fldCharType="end"/>
            </w:r>
          </w:hyperlink>
        </w:p>
        <w:p w14:paraId="59A58390" w14:textId="08FF9BB0" w:rsidR="00844BAB" w:rsidRDefault="481AC594" w:rsidP="00226495">
          <w:pPr>
            <w:pStyle w:val="TOC3"/>
            <w:tabs>
              <w:tab w:val="right" w:leader="dot" w:pos="9345"/>
            </w:tabs>
            <w:rPr>
              <w:rStyle w:val="Hyperlink"/>
              <w:noProof/>
              <w:kern w:val="2"/>
              <w14:ligatures w14:val="standardContextual"/>
            </w:rPr>
          </w:pPr>
          <w:hyperlink w:anchor="_Toc234136427">
            <w:r w:rsidRPr="481AC594">
              <w:rPr>
                <w:rStyle w:val="Hyperlink"/>
                <w:noProof/>
              </w:rPr>
              <w:t>Performance Progress Reports (PPR)</w:t>
            </w:r>
            <w:r w:rsidR="00844BAB">
              <w:rPr>
                <w:noProof/>
              </w:rPr>
              <w:tab/>
            </w:r>
            <w:r w:rsidR="00844BAB">
              <w:rPr>
                <w:noProof/>
              </w:rPr>
              <w:fldChar w:fldCharType="begin"/>
            </w:r>
            <w:r w:rsidR="00844BAB">
              <w:rPr>
                <w:noProof/>
              </w:rPr>
              <w:instrText>PAGEREF _Toc234136427 \h</w:instrText>
            </w:r>
            <w:r w:rsidR="00844BAB">
              <w:rPr>
                <w:noProof/>
              </w:rPr>
            </w:r>
            <w:r w:rsidR="00844BAB">
              <w:rPr>
                <w:noProof/>
              </w:rPr>
              <w:fldChar w:fldCharType="separate"/>
            </w:r>
            <w:r w:rsidR="00CC4E39">
              <w:rPr>
                <w:noProof/>
              </w:rPr>
              <w:t>37</w:t>
            </w:r>
            <w:r w:rsidR="00844BAB">
              <w:rPr>
                <w:noProof/>
              </w:rPr>
              <w:fldChar w:fldCharType="end"/>
            </w:r>
          </w:hyperlink>
        </w:p>
        <w:p w14:paraId="3DB50EF8" w14:textId="4C9AD4F0" w:rsidR="00844BAB" w:rsidRDefault="481AC594" w:rsidP="00226495">
          <w:pPr>
            <w:pStyle w:val="TOC1"/>
            <w:tabs>
              <w:tab w:val="right" w:leader="dot" w:pos="9345"/>
            </w:tabs>
            <w:rPr>
              <w:rStyle w:val="Hyperlink"/>
              <w:noProof/>
              <w:kern w:val="2"/>
              <w14:ligatures w14:val="standardContextual"/>
            </w:rPr>
          </w:pPr>
          <w:hyperlink w:anchor="_Toc995585894">
            <w:r w:rsidRPr="481AC594">
              <w:rPr>
                <w:rStyle w:val="Hyperlink"/>
                <w:noProof/>
              </w:rPr>
              <w:t>8. Federal Awarding Agency Contacts</w:t>
            </w:r>
            <w:r w:rsidR="00844BAB">
              <w:rPr>
                <w:noProof/>
              </w:rPr>
              <w:tab/>
            </w:r>
            <w:r w:rsidR="00844BAB">
              <w:rPr>
                <w:noProof/>
              </w:rPr>
              <w:fldChar w:fldCharType="begin"/>
            </w:r>
            <w:r w:rsidR="00844BAB">
              <w:rPr>
                <w:noProof/>
              </w:rPr>
              <w:instrText>PAGEREF _Toc995585894 \h</w:instrText>
            </w:r>
            <w:r w:rsidR="00844BAB">
              <w:rPr>
                <w:noProof/>
              </w:rPr>
            </w:r>
            <w:r w:rsidR="00844BAB">
              <w:rPr>
                <w:noProof/>
              </w:rPr>
              <w:fldChar w:fldCharType="separate"/>
            </w:r>
            <w:r w:rsidR="00CC4E39">
              <w:rPr>
                <w:noProof/>
              </w:rPr>
              <w:t>38</w:t>
            </w:r>
            <w:r w:rsidR="00844BAB">
              <w:rPr>
                <w:noProof/>
              </w:rPr>
              <w:fldChar w:fldCharType="end"/>
            </w:r>
          </w:hyperlink>
        </w:p>
        <w:p w14:paraId="660C09E5" w14:textId="48335A84" w:rsidR="00844BAB" w:rsidRDefault="481AC594" w:rsidP="00226495">
          <w:pPr>
            <w:pStyle w:val="TOC1"/>
            <w:tabs>
              <w:tab w:val="right" w:leader="dot" w:pos="9345"/>
            </w:tabs>
            <w:rPr>
              <w:rStyle w:val="Hyperlink"/>
              <w:noProof/>
              <w:kern w:val="2"/>
              <w14:ligatures w14:val="standardContextual"/>
            </w:rPr>
          </w:pPr>
          <w:hyperlink w:anchor="_Toc1363418387">
            <w:r w:rsidRPr="481AC594">
              <w:rPr>
                <w:rStyle w:val="Hyperlink"/>
                <w:noProof/>
              </w:rPr>
              <w:t>9. Other Information</w:t>
            </w:r>
            <w:r w:rsidR="00844BAB">
              <w:rPr>
                <w:noProof/>
              </w:rPr>
              <w:tab/>
            </w:r>
            <w:r w:rsidR="00844BAB">
              <w:rPr>
                <w:noProof/>
              </w:rPr>
              <w:fldChar w:fldCharType="begin"/>
            </w:r>
            <w:r w:rsidR="00844BAB">
              <w:rPr>
                <w:noProof/>
              </w:rPr>
              <w:instrText>PAGEREF _Toc1363418387 \h</w:instrText>
            </w:r>
            <w:r w:rsidR="00844BAB">
              <w:rPr>
                <w:noProof/>
              </w:rPr>
            </w:r>
            <w:r w:rsidR="00844BAB">
              <w:rPr>
                <w:noProof/>
              </w:rPr>
              <w:fldChar w:fldCharType="separate"/>
            </w:r>
            <w:r w:rsidR="00CC4E39">
              <w:rPr>
                <w:noProof/>
              </w:rPr>
              <w:t>38</w:t>
            </w:r>
            <w:r w:rsidR="00844BAB">
              <w:rPr>
                <w:noProof/>
              </w:rPr>
              <w:fldChar w:fldCharType="end"/>
            </w:r>
          </w:hyperlink>
        </w:p>
        <w:p w14:paraId="76E4932B" w14:textId="2C262FD2" w:rsidR="00844BAB" w:rsidRDefault="481AC594" w:rsidP="00226495">
          <w:pPr>
            <w:pStyle w:val="TOC2"/>
            <w:tabs>
              <w:tab w:val="right" w:leader="dot" w:pos="9345"/>
            </w:tabs>
            <w:rPr>
              <w:rStyle w:val="Hyperlink"/>
              <w:noProof/>
              <w:kern w:val="2"/>
              <w14:ligatures w14:val="standardContextual"/>
            </w:rPr>
          </w:pPr>
          <w:hyperlink w:anchor="_Toc1135440424">
            <w:r w:rsidRPr="481AC594">
              <w:rPr>
                <w:rStyle w:val="Hyperlink"/>
                <w:noProof/>
              </w:rPr>
              <w:t>Debriefing Requests</w:t>
            </w:r>
            <w:r w:rsidR="00844BAB">
              <w:rPr>
                <w:noProof/>
              </w:rPr>
              <w:tab/>
            </w:r>
            <w:r w:rsidR="00844BAB">
              <w:rPr>
                <w:noProof/>
              </w:rPr>
              <w:fldChar w:fldCharType="begin"/>
            </w:r>
            <w:r w:rsidR="00844BAB">
              <w:rPr>
                <w:noProof/>
              </w:rPr>
              <w:instrText>PAGEREF _Toc1135440424 \h</w:instrText>
            </w:r>
            <w:r w:rsidR="00844BAB">
              <w:rPr>
                <w:noProof/>
              </w:rPr>
            </w:r>
            <w:r w:rsidR="00844BAB">
              <w:rPr>
                <w:noProof/>
              </w:rPr>
              <w:fldChar w:fldCharType="separate"/>
            </w:r>
            <w:r w:rsidR="00CC4E39">
              <w:rPr>
                <w:noProof/>
              </w:rPr>
              <w:t>38</w:t>
            </w:r>
            <w:r w:rsidR="00844BAB">
              <w:rPr>
                <w:noProof/>
              </w:rPr>
              <w:fldChar w:fldCharType="end"/>
            </w:r>
          </w:hyperlink>
        </w:p>
        <w:p w14:paraId="39EED7ED" w14:textId="431D9A68" w:rsidR="00844BAB" w:rsidRDefault="481AC594" w:rsidP="00226495">
          <w:pPr>
            <w:pStyle w:val="TOC1"/>
            <w:tabs>
              <w:tab w:val="right" w:leader="dot" w:pos="9345"/>
            </w:tabs>
            <w:rPr>
              <w:rStyle w:val="Hyperlink"/>
              <w:noProof/>
              <w:kern w:val="2"/>
              <w14:ligatures w14:val="standardContextual"/>
            </w:rPr>
          </w:pPr>
          <w:hyperlink w:anchor="_Toc1541040844">
            <w:r w:rsidRPr="481AC594">
              <w:rPr>
                <w:rStyle w:val="Hyperlink"/>
                <w:noProof/>
              </w:rPr>
              <w:t>Appendix</w:t>
            </w:r>
            <w:r w:rsidR="00844BAB">
              <w:rPr>
                <w:noProof/>
              </w:rPr>
              <w:tab/>
            </w:r>
            <w:r w:rsidR="00844BAB">
              <w:rPr>
                <w:noProof/>
              </w:rPr>
              <w:fldChar w:fldCharType="begin"/>
            </w:r>
            <w:r w:rsidR="00844BAB">
              <w:rPr>
                <w:noProof/>
              </w:rPr>
              <w:instrText>PAGEREF _Toc1541040844 \h</w:instrText>
            </w:r>
            <w:r w:rsidR="00844BAB">
              <w:rPr>
                <w:noProof/>
              </w:rPr>
            </w:r>
            <w:r w:rsidR="00844BAB">
              <w:rPr>
                <w:noProof/>
              </w:rPr>
              <w:fldChar w:fldCharType="separate"/>
            </w:r>
            <w:r w:rsidR="00CC4E39">
              <w:rPr>
                <w:noProof/>
              </w:rPr>
              <w:t>39</w:t>
            </w:r>
            <w:r w:rsidR="00844BAB">
              <w:rPr>
                <w:noProof/>
              </w:rPr>
              <w:fldChar w:fldCharType="end"/>
            </w:r>
          </w:hyperlink>
        </w:p>
        <w:p w14:paraId="1ADE69F4" w14:textId="328296DC" w:rsidR="00844BAB" w:rsidRDefault="481AC594" w:rsidP="00226495">
          <w:pPr>
            <w:pStyle w:val="TOC2"/>
            <w:tabs>
              <w:tab w:val="right" w:leader="dot" w:pos="9345"/>
            </w:tabs>
            <w:rPr>
              <w:rStyle w:val="Hyperlink"/>
              <w:noProof/>
              <w:kern w:val="2"/>
              <w14:ligatures w14:val="standardContextual"/>
            </w:rPr>
          </w:pPr>
          <w:hyperlink w:anchor="_Toc978617531">
            <w:r w:rsidRPr="481AC594">
              <w:rPr>
                <w:rStyle w:val="Hyperlink"/>
                <w:noProof/>
              </w:rPr>
              <w:t>RFA Budget Narrative Checklist</w:t>
            </w:r>
            <w:r w:rsidR="00844BAB">
              <w:rPr>
                <w:noProof/>
              </w:rPr>
              <w:tab/>
            </w:r>
            <w:r w:rsidR="00844BAB">
              <w:rPr>
                <w:noProof/>
              </w:rPr>
              <w:fldChar w:fldCharType="begin"/>
            </w:r>
            <w:r w:rsidR="00844BAB">
              <w:rPr>
                <w:noProof/>
              </w:rPr>
              <w:instrText>PAGEREF _Toc978617531 \h</w:instrText>
            </w:r>
            <w:r w:rsidR="00844BAB">
              <w:rPr>
                <w:noProof/>
              </w:rPr>
            </w:r>
            <w:r w:rsidR="00844BAB">
              <w:rPr>
                <w:noProof/>
              </w:rPr>
              <w:fldChar w:fldCharType="separate"/>
            </w:r>
            <w:r w:rsidR="00CC4E39">
              <w:rPr>
                <w:noProof/>
              </w:rPr>
              <w:t>39</w:t>
            </w:r>
            <w:r w:rsidR="00844BAB">
              <w:rPr>
                <w:noProof/>
              </w:rPr>
              <w:fldChar w:fldCharType="end"/>
            </w:r>
          </w:hyperlink>
        </w:p>
        <w:p w14:paraId="61937AB9" w14:textId="7A236737" w:rsidR="00844BAB" w:rsidRDefault="481AC594" w:rsidP="00226495">
          <w:pPr>
            <w:pStyle w:val="TOC2"/>
            <w:tabs>
              <w:tab w:val="right" w:leader="dot" w:pos="9345"/>
            </w:tabs>
            <w:rPr>
              <w:rStyle w:val="Hyperlink"/>
              <w:noProof/>
              <w:kern w:val="2"/>
              <w14:ligatures w14:val="standardContextual"/>
            </w:rPr>
          </w:pPr>
          <w:hyperlink w:anchor="_Toc964427393">
            <w:r w:rsidRPr="481AC594">
              <w:rPr>
                <w:rStyle w:val="Hyperlink"/>
                <w:noProof/>
              </w:rPr>
              <w:t>FNS-908 Performance Progress Report (PPR)</w:t>
            </w:r>
            <w:r w:rsidR="00844BAB">
              <w:rPr>
                <w:noProof/>
              </w:rPr>
              <w:tab/>
            </w:r>
            <w:r w:rsidR="00844BAB">
              <w:rPr>
                <w:noProof/>
              </w:rPr>
              <w:fldChar w:fldCharType="begin"/>
            </w:r>
            <w:r w:rsidR="00844BAB">
              <w:rPr>
                <w:noProof/>
              </w:rPr>
              <w:instrText>PAGEREF _Toc964427393 \h</w:instrText>
            </w:r>
            <w:r w:rsidR="00844BAB">
              <w:rPr>
                <w:noProof/>
              </w:rPr>
            </w:r>
            <w:r w:rsidR="00844BAB">
              <w:rPr>
                <w:noProof/>
              </w:rPr>
              <w:fldChar w:fldCharType="separate"/>
            </w:r>
            <w:r w:rsidR="00CC4E39">
              <w:rPr>
                <w:noProof/>
              </w:rPr>
              <w:t>41</w:t>
            </w:r>
            <w:r w:rsidR="00844BAB">
              <w:rPr>
                <w:noProof/>
              </w:rPr>
              <w:fldChar w:fldCharType="end"/>
            </w:r>
          </w:hyperlink>
          <w:r w:rsidR="00844BAB">
            <w:fldChar w:fldCharType="end"/>
          </w:r>
        </w:p>
      </w:sdtContent>
    </w:sdt>
    <w:p w14:paraId="7BDEFD96" w14:textId="05326FBD" w:rsidR="00EC4A34" w:rsidRPr="00FB18E2" w:rsidRDefault="00EC4A34" w:rsidP="005C17F7">
      <w:pPr>
        <w:pStyle w:val="TOC2"/>
        <w:tabs>
          <w:tab w:val="right" w:leader="dot" w:pos="9360"/>
        </w:tabs>
        <w:rPr>
          <w:rStyle w:val="Hyperlink"/>
          <w:color w:val="auto"/>
        </w:rPr>
      </w:pPr>
    </w:p>
    <w:p w14:paraId="7525C37D" w14:textId="77777777" w:rsidR="00E5018E" w:rsidRPr="00271900" w:rsidRDefault="00E5018E" w:rsidP="00E5018E"/>
    <w:p w14:paraId="44C98460" w14:textId="264DEBBE" w:rsidR="00E5018E" w:rsidRPr="00271900" w:rsidRDefault="00E5018E" w:rsidP="00E5018E">
      <w:r w:rsidRPr="00271900">
        <w:br w:type="page"/>
      </w:r>
    </w:p>
    <w:p w14:paraId="1B816430" w14:textId="4614FBDE" w:rsidR="00EF6D17" w:rsidRPr="00FB18E2" w:rsidRDefault="3F85D2F9" w:rsidP="005C17F7">
      <w:pPr>
        <w:pStyle w:val="Heading1"/>
        <w:rPr>
          <w:color w:val="auto"/>
        </w:rPr>
      </w:pPr>
      <w:bookmarkStart w:id="12" w:name="_Toc131492985"/>
      <w:bookmarkStart w:id="13" w:name="_Toc428630100"/>
      <w:r w:rsidRPr="481AC594">
        <w:rPr>
          <w:color w:val="auto"/>
        </w:rPr>
        <w:lastRenderedPageBreak/>
        <w:t xml:space="preserve">1. </w:t>
      </w:r>
      <w:bookmarkStart w:id="14" w:name="_Toc12486478"/>
      <w:bookmarkStart w:id="15" w:name="_Toc12491150"/>
      <w:bookmarkStart w:id="16" w:name="_Toc12478243"/>
      <w:bookmarkStart w:id="17" w:name="_Toc12484847"/>
      <w:bookmarkStart w:id="18" w:name="_Toc12486395"/>
      <w:bookmarkStart w:id="19" w:name="_Toc12486479"/>
      <w:bookmarkStart w:id="20" w:name="_Toc12491151"/>
      <w:bookmarkStart w:id="21" w:name="_Toc12458179"/>
      <w:bookmarkStart w:id="22" w:name="_Toc12478244"/>
      <w:bookmarkStart w:id="23" w:name="_Toc12484848"/>
      <w:bookmarkStart w:id="24" w:name="_Toc12486396"/>
      <w:bookmarkStart w:id="25" w:name="_Toc12486480"/>
      <w:bookmarkStart w:id="26" w:name="_Toc12491152"/>
      <w:bookmarkStart w:id="27" w:name="_Toc12458180"/>
      <w:bookmarkStart w:id="28" w:name="_Toc12478245"/>
      <w:bookmarkStart w:id="29" w:name="_Toc12484849"/>
      <w:bookmarkStart w:id="30" w:name="_Toc12486397"/>
      <w:bookmarkStart w:id="31" w:name="_Toc12486481"/>
      <w:bookmarkStart w:id="32" w:name="_Toc12491153"/>
      <w:bookmarkStart w:id="33" w:name="_Toc12439188"/>
      <w:bookmarkStart w:id="34" w:name="_Toc12440091"/>
      <w:bookmarkStart w:id="35" w:name="_Toc12440164"/>
      <w:bookmarkStart w:id="36" w:name="_Toc12447592"/>
      <w:bookmarkStart w:id="37" w:name="_Toc12447664"/>
      <w:bookmarkStart w:id="38" w:name="_Toc12447740"/>
      <w:bookmarkStart w:id="39" w:name="_Toc12448043"/>
      <w:bookmarkStart w:id="40" w:name="_Toc12448345"/>
      <w:bookmarkStart w:id="41" w:name="_Toc12448417"/>
      <w:bookmarkStart w:id="42" w:name="_Toc12448489"/>
      <w:bookmarkStart w:id="43" w:name="_Toc12448562"/>
      <w:bookmarkStart w:id="44" w:name="_Toc12449582"/>
      <w:bookmarkStart w:id="45" w:name="_Toc12450125"/>
      <w:bookmarkStart w:id="46" w:name="_Toc12451616"/>
      <w:bookmarkStart w:id="47" w:name="_Toc12451892"/>
      <w:bookmarkStart w:id="48" w:name="_Toc12454938"/>
      <w:bookmarkStart w:id="49" w:name="_Toc12456811"/>
      <w:bookmarkStart w:id="50" w:name="_Toc12456885"/>
      <w:bookmarkStart w:id="51" w:name="_Toc12456959"/>
      <w:bookmarkStart w:id="52" w:name="_Toc12457786"/>
      <w:bookmarkStart w:id="53" w:name="_Toc12458181"/>
      <w:bookmarkStart w:id="54" w:name="_Toc12478246"/>
      <w:bookmarkStart w:id="55" w:name="_Toc12484850"/>
      <w:bookmarkStart w:id="56" w:name="_Toc12486398"/>
      <w:bookmarkStart w:id="57" w:name="_Toc12486482"/>
      <w:bookmarkStart w:id="58" w:name="_Toc12491154"/>
      <w:bookmarkStart w:id="59" w:name="_Toc12439189"/>
      <w:bookmarkStart w:id="60" w:name="_Toc12440092"/>
      <w:bookmarkStart w:id="61" w:name="_Toc12440165"/>
      <w:bookmarkStart w:id="62" w:name="_Toc12447593"/>
      <w:bookmarkStart w:id="63" w:name="_Toc12447665"/>
      <w:bookmarkStart w:id="64" w:name="_Toc12447741"/>
      <w:bookmarkStart w:id="65" w:name="_Toc12448044"/>
      <w:bookmarkStart w:id="66" w:name="_Toc12448346"/>
      <w:bookmarkStart w:id="67" w:name="_Toc12448418"/>
      <w:bookmarkStart w:id="68" w:name="_Toc12448490"/>
      <w:bookmarkStart w:id="69" w:name="_Toc12448563"/>
      <w:bookmarkStart w:id="70" w:name="_Toc12449583"/>
      <w:bookmarkStart w:id="71" w:name="_Toc12450126"/>
      <w:bookmarkStart w:id="72" w:name="_Toc12451617"/>
      <w:bookmarkStart w:id="73" w:name="_Toc12451893"/>
      <w:bookmarkStart w:id="74" w:name="_Toc12454939"/>
      <w:bookmarkStart w:id="75" w:name="_Toc12456812"/>
      <w:bookmarkStart w:id="76" w:name="_Toc12456886"/>
      <w:bookmarkStart w:id="77" w:name="_Toc12456960"/>
      <w:bookmarkStart w:id="78" w:name="_Toc12457787"/>
      <w:bookmarkStart w:id="79" w:name="_Toc12458182"/>
      <w:bookmarkStart w:id="80" w:name="_Toc12478247"/>
      <w:bookmarkStart w:id="81" w:name="_Toc12484851"/>
      <w:bookmarkStart w:id="82" w:name="_Toc12486399"/>
      <w:bookmarkStart w:id="83" w:name="_Toc12486483"/>
      <w:bookmarkStart w:id="84" w:name="_Toc12491155"/>
      <w:bookmarkStart w:id="85" w:name="_Toc12439190"/>
      <w:bookmarkStart w:id="86" w:name="_Toc12440093"/>
      <w:bookmarkStart w:id="87" w:name="_Toc12440166"/>
      <w:bookmarkStart w:id="88" w:name="_Toc12447594"/>
      <w:bookmarkStart w:id="89" w:name="_Toc12447666"/>
      <w:bookmarkStart w:id="90" w:name="_Toc12447742"/>
      <w:bookmarkStart w:id="91" w:name="_Toc12448045"/>
      <w:bookmarkStart w:id="92" w:name="_Toc12448347"/>
      <w:bookmarkStart w:id="93" w:name="_Toc12448419"/>
      <w:bookmarkStart w:id="94" w:name="_Toc12448491"/>
      <w:bookmarkStart w:id="95" w:name="_Toc12448564"/>
      <w:bookmarkStart w:id="96" w:name="_Toc12449584"/>
      <w:bookmarkStart w:id="97" w:name="_Toc12450127"/>
      <w:bookmarkStart w:id="98" w:name="_Toc12451618"/>
      <w:bookmarkStart w:id="99" w:name="_Toc12451894"/>
      <w:bookmarkStart w:id="100" w:name="_Toc12454940"/>
      <w:bookmarkStart w:id="101" w:name="_Toc12456813"/>
      <w:bookmarkStart w:id="102" w:name="_Toc12456887"/>
      <w:bookmarkStart w:id="103" w:name="_Toc12456961"/>
      <w:bookmarkStart w:id="104" w:name="_Toc12457788"/>
      <w:bookmarkStart w:id="105" w:name="_Toc12458183"/>
      <w:bookmarkStart w:id="106" w:name="_Toc12478248"/>
      <w:bookmarkStart w:id="107" w:name="_Toc12484852"/>
      <w:bookmarkStart w:id="108" w:name="_Toc12486400"/>
      <w:bookmarkStart w:id="109" w:name="_Toc12486484"/>
      <w:bookmarkStart w:id="110" w:name="_Toc12491156"/>
      <w:bookmarkStart w:id="111" w:name="_Toc12439191"/>
      <w:bookmarkStart w:id="112" w:name="_Toc12440094"/>
      <w:bookmarkStart w:id="113" w:name="_Toc12440167"/>
      <w:bookmarkStart w:id="114" w:name="_Toc12447595"/>
      <w:bookmarkStart w:id="115" w:name="_Toc12447667"/>
      <w:bookmarkStart w:id="116" w:name="_Toc12447743"/>
      <w:bookmarkStart w:id="117" w:name="_Toc12448046"/>
      <w:bookmarkStart w:id="118" w:name="_Toc12448348"/>
      <w:bookmarkStart w:id="119" w:name="_Toc12448420"/>
      <w:bookmarkStart w:id="120" w:name="_Toc12448492"/>
      <w:bookmarkStart w:id="121" w:name="_Toc12448565"/>
      <w:bookmarkStart w:id="122" w:name="_Toc12449585"/>
      <w:bookmarkStart w:id="123" w:name="_Toc12450128"/>
      <w:bookmarkStart w:id="124" w:name="_Toc12451619"/>
      <w:bookmarkStart w:id="125" w:name="_Toc12451895"/>
      <w:bookmarkStart w:id="126" w:name="_Toc12454941"/>
      <w:bookmarkStart w:id="127" w:name="_Toc12456814"/>
      <w:bookmarkStart w:id="128" w:name="_Toc12456888"/>
      <w:bookmarkStart w:id="129" w:name="_Toc12456962"/>
      <w:bookmarkStart w:id="130" w:name="_Toc12457789"/>
      <w:bookmarkStart w:id="131" w:name="_Toc12458184"/>
      <w:bookmarkStart w:id="132" w:name="_Toc12478249"/>
      <w:bookmarkStart w:id="133" w:name="_Toc12484853"/>
      <w:bookmarkStart w:id="134" w:name="_Toc12486401"/>
      <w:bookmarkStart w:id="135" w:name="_Toc12486485"/>
      <w:bookmarkStart w:id="136" w:name="_Toc12491157"/>
      <w:bookmarkStart w:id="137" w:name="_Toc12439192"/>
      <w:bookmarkStart w:id="138" w:name="_Toc12440095"/>
      <w:bookmarkStart w:id="139" w:name="_Toc12440168"/>
      <w:bookmarkStart w:id="140" w:name="_Toc12447596"/>
      <w:bookmarkStart w:id="141" w:name="_Toc12447668"/>
      <w:bookmarkStart w:id="142" w:name="_Toc12447744"/>
      <w:bookmarkStart w:id="143" w:name="_Toc12448047"/>
      <w:bookmarkStart w:id="144" w:name="_Toc12448349"/>
      <w:bookmarkStart w:id="145" w:name="_Toc12448421"/>
      <w:bookmarkStart w:id="146" w:name="_Toc12448493"/>
      <w:bookmarkStart w:id="147" w:name="_Toc12448566"/>
      <w:bookmarkStart w:id="148" w:name="_Toc12449586"/>
      <w:bookmarkStart w:id="149" w:name="_Toc12450129"/>
      <w:bookmarkStart w:id="150" w:name="_Toc12451620"/>
      <w:bookmarkStart w:id="151" w:name="_Toc12451896"/>
      <w:bookmarkStart w:id="152" w:name="_Toc12454942"/>
      <w:bookmarkStart w:id="153" w:name="_Toc12456815"/>
      <w:bookmarkStart w:id="154" w:name="_Toc12456889"/>
      <w:bookmarkStart w:id="155" w:name="_Toc12456963"/>
      <w:bookmarkStart w:id="156" w:name="_Toc12457790"/>
      <w:bookmarkStart w:id="157" w:name="_Toc12458185"/>
      <w:bookmarkStart w:id="158" w:name="_Toc12478250"/>
      <w:bookmarkStart w:id="159" w:name="_Toc12484854"/>
      <w:bookmarkStart w:id="160" w:name="_Toc12486402"/>
      <w:bookmarkStart w:id="161" w:name="_Toc12486486"/>
      <w:bookmarkStart w:id="162" w:name="_Toc12491158"/>
      <w:bookmarkStart w:id="163" w:name="_Toc12439193"/>
      <w:bookmarkStart w:id="164" w:name="_Toc12440096"/>
      <w:bookmarkStart w:id="165" w:name="_Toc12440169"/>
      <w:bookmarkStart w:id="166" w:name="_Toc12447597"/>
      <w:bookmarkStart w:id="167" w:name="_Toc12447669"/>
      <w:bookmarkStart w:id="168" w:name="_Toc12447745"/>
      <w:bookmarkStart w:id="169" w:name="_Toc12448048"/>
      <w:bookmarkStart w:id="170" w:name="_Toc12448350"/>
      <w:bookmarkStart w:id="171" w:name="_Toc12448422"/>
      <w:bookmarkStart w:id="172" w:name="_Toc12448494"/>
      <w:bookmarkStart w:id="173" w:name="_Toc12448567"/>
      <w:bookmarkStart w:id="174" w:name="_Toc12449587"/>
      <w:bookmarkStart w:id="175" w:name="_Toc12450130"/>
      <w:bookmarkStart w:id="176" w:name="_Toc12451621"/>
      <w:bookmarkStart w:id="177" w:name="_Toc12451897"/>
      <w:bookmarkStart w:id="178" w:name="_Toc12454943"/>
      <w:bookmarkStart w:id="179" w:name="_Toc12456816"/>
      <w:bookmarkStart w:id="180" w:name="_Toc12456890"/>
      <w:bookmarkStart w:id="181" w:name="_Toc12456964"/>
      <w:bookmarkStart w:id="182" w:name="_Toc12457791"/>
      <w:bookmarkStart w:id="183" w:name="_Toc12458186"/>
      <w:bookmarkStart w:id="184" w:name="_Toc12478251"/>
      <w:bookmarkStart w:id="185" w:name="_Toc12484855"/>
      <w:bookmarkStart w:id="186" w:name="_Toc12486403"/>
      <w:bookmarkStart w:id="187" w:name="_Toc12486487"/>
      <w:bookmarkStart w:id="188" w:name="_Toc12491159"/>
      <w:bookmarkStart w:id="189" w:name="_Toc12439194"/>
      <w:bookmarkStart w:id="190" w:name="_Toc12440097"/>
      <w:bookmarkStart w:id="191" w:name="_Toc12440170"/>
      <w:bookmarkStart w:id="192" w:name="_Toc12447598"/>
      <w:bookmarkStart w:id="193" w:name="_Toc12447670"/>
      <w:bookmarkStart w:id="194" w:name="_Toc12447746"/>
      <w:bookmarkStart w:id="195" w:name="_Toc12448049"/>
      <w:bookmarkStart w:id="196" w:name="_Toc12448351"/>
      <w:bookmarkStart w:id="197" w:name="_Toc12448423"/>
      <w:bookmarkStart w:id="198" w:name="_Toc12448495"/>
      <w:bookmarkStart w:id="199" w:name="_Toc12448568"/>
      <w:bookmarkStart w:id="200" w:name="_Toc12449588"/>
      <w:bookmarkStart w:id="201" w:name="_Toc12450131"/>
      <w:bookmarkStart w:id="202" w:name="_Toc12451622"/>
      <w:bookmarkStart w:id="203" w:name="_Toc12451898"/>
      <w:bookmarkStart w:id="204" w:name="_Toc12454944"/>
      <w:bookmarkStart w:id="205" w:name="_Toc12456817"/>
      <w:bookmarkStart w:id="206" w:name="_Toc12456891"/>
      <w:bookmarkStart w:id="207" w:name="_Toc12456965"/>
      <w:bookmarkStart w:id="208" w:name="_Toc12457792"/>
      <w:bookmarkStart w:id="209" w:name="_Toc12458187"/>
      <w:bookmarkStart w:id="210" w:name="_Toc12478252"/>
      <w:bookmarkStart w:id="211" w:name="_Toc12484856"/>
      <w:bookmarkStart w:id="212" w:name="_Toc12486404"/>
      <w:bookmarkStart w:id="213" w:name="_Toc12486488"/>
      <w:bookmarkStart w:id="214" w:name="_Toc12491160"/>
      <w:bookmarkStart w:id="215" w:name="_Toc12439195"/>
      <w:bookmarkStart w:id="216" w:name="_Toc12440098"/>
      <w:bookmarkStart w:id="217" w:name="_Toc12440171"/>
      <w:bookmarkStart w:id="218" w:name="_Toc12447599"/>
      <w:bookmarkStart w:id="219" w:name="_Toc12447671"/>
      <w:bookmarkStart w:id="220" w:name="_Toc12447747"/>
      <w:bookmarkStart w:id="221" w:name="_Toc12448050"/>
      <w:bookmarkStart w:id="222" w:name="_Toc12448352"/>
      <w:bookmarkStart w:id="223" w:name="_Toc12448424"/>
      <w:bookmarkStart w:id="224" w:name="_Toc12448496"/>
      <w:bookmarkStart w:id="225" w:name="_Toc12448569"/>
      <w:bookmarkStart w:id="226" w:name="_Toc12449589"/>
      <w:bookmarkStart w:id="227" w:name="_Toc12450132"/>
      <w:bookmarkStart w:id="228" w:name="_Toc12451623"/>
      <w:bookmarkStart w:id="229" w:name="_Toc12451899"/>
      <w:bookmarkStart w:id="230" w:name="_Toc12454945"/>
      <w:bookmarkStart w:id="231" w:name="_Toc12456818"/>
      <w:bookmarkStart w:id="232" w:name="_Toc12456892"/>
      <w:bookmarkStart w:id="233" w:name="_Toc12456966"/>
      <w:bookmarkStart w:id="234" w:name="_Toc12457793"/>
      <w:bookmarkStart w:id="235" w:name="_Toc12458188"/>
      <w:bookmarkStart w:id="236" w:name="_Toc12478253"/>
      <w:bookmarkStart w:id="237" w:name="_Toc12484857"/>
      <w:bookmarkStart w:id="238" w:name="_Toc12486405"/>
      <w:bookmarkStart w:id="239" w:name="_Toc12486489"/>
      <w:bookmarkStart w:id="240" w:name="_Toc12491161"/>
      <w:bookmarkStart w:id="241" w:name="_Toc12439196"/>
      <w:bookmarkStart w:id="242" w:name="_Toc12440099"/>
      <w:bookmarkStart w:id="243" w:name="_Toc12440172"/>
      <w:bookmarkStart w:id="244" w:name="_Toc12447600"/>
      <w:bookmarkStart w:id="245" w:name="_Toc12447672"/>
      <w:bookmarkStart w:id="246" w:name="_Toc12447748"/>
      <w:bookmarkStart w:id="247" w:name="_Toc12448051"/>
      <w:bookmarkStart w:id="248" w:name="_Toc12448353"/>
      <w:bookmarkStart w:id="249" w:name="_Toc12448425"/>
      <w:bookmarkStart w:id="250" w:name="_Toc12448497"/>
      <w:bookmarkStart w:id="251" w:name="_Toc12448570"/>
      <w:bookmarkStart w:id="252" w:name="_Toc12449590"/>
      <w:bookmarkStart w:id="253" w:name="_Toc12450133"/>
      <w:bookmarkStart w:id="254" w:name="_Toc12451624"/>
      <w:bookmarkStart w:id="255" w:name="_Toc12451900"/>
      <w:bookmarkStart w:id="256" w:name="_Toc12454946"/>
      <w:bookmarkStart w:id="257" w:name="_Toc12456819"/>
      <w:bookmarkStart w:id="258" w:name="_Toc12456893"/>
      <w:bookmarkStart w:id="259" w:name="_Toc12456967"/>
      <w:bookmarkStart w:id="260" w:name="_Toc12457794"/>
      <w:bookmarkStart w:id="261" w:name="_Toc12458189"/>
      <w:bookmarkStart w:id="262" w:name="_Toc12478254"/>
      <w:bookmarkStart w:id="263" w:name="_Toc12484858"/>
      <w:bookmarkStart w:id="264" w:name="_Toc12486406"/>
      <w:bookmarkStart w:id="265" w:name="_Toc12486490"/>
      <w:bookmarkStart w:id="266" w:name="_Toc12491162"/>
      <w:bookmarkStart w:id="267" w:name="_Toc12439197"/>
      <w:bookmarkStart w:id="268" w:name="_Toc12440100"/>
      <w:bookmarkStart w:id="269" w:name="_Toc12440173"/>
      <w:bookmarkStart w:id="270" w:name="_Toc12447601"/>
      <w:bookmarkStart w:id="271" w:name="_Toc12447673"/>
      <w:bookmarkStart w:id="272" w:name="_Toc12447749"/>
      <w:bookmarkStart w:id="273" w:name="_Toc12448052"/>
      <w:bookmarkStart w:id="274" w:name="_Toc12448354"/>
      <w:bookmarkStart w:id="275" w:name="_Toc12448426"/>
      <w:bookmarkStart w:id="276" w:name="_Toc12448498"/>
      <w:bookmarkStart w:id="277" w:name="_Toc12448571"/>
      <w:bookmarkStart w:id="278" w:name="_Toc12449591"/>
      <w:bookmarkStart w:id="279" w:name="_Toc12450134"/>
      <w:bookmarkStart w:id="280" w:name="_Toc12451625"/>
      <w:bookmarkStart w:id="281" w:name="_Toc12451901"/>
      <w:bookmarkStart w:id="282" w:name="_Toc12454947"/>
      <w:bookmarkStart w:id="283" w:name="_Toc12456820"/>
      <w:bookmarkStart w:id="284" w:name="_Toc12456894"/>
      <w:bookmarkStart w:id="285" w:name="_Toc12456968"/>
      <w:bookmarkStart w:id="286" w:name="_Toc12457795"/>
      <w:bookmarkStart w:id="287" w:name="_Toc12458190"/>
      <w:bookmarkStart w:id="288" w:name="_Toc12478255"/>
      <w:bookmarkStart w:id="289" w:name="_Toc12484859"/>
      <w:bookmarkStart w:id="290" w:name="_Toc12486407"/>
      <w:bookmarkStart w:id="291" w:name="_Toc12486491"/>
      <w:bookmarkStart w:id="292" w:name="_Toc12491163"/>
      <w:bookmarkStart w:id="293" w:name="_Toc12439198"/>
      <w:bookmarkStart w:id="294" w:name="_Toc12440101"/>
      <w:bookmarkStart w:id="295" w:name="_Toc12440174"/>
      <w:bookmarkStart w:id="296" w:name="_Toc12447602"/>
      <w:bookmarkStart w:id="297" w:name="_Toc12447674"/>
      <w:bookmarkStart w:id="298" w:name="_Toc12447750"/>
      <w:bookmarkStart w:id="299" w:name="_Toc12448053"/>
      <w:bookmarkStart w:id="300" w:name="_Toc12448355"/>
      <w:bookmarkStart w:id="301" w:name="_Toc12448427"/>
      <w:bookmarkStart w:id="302" w:name="_Toc12448499"/>
      <w:bookmarkStart w:id="303" w:name="_Toc12448572"/>
      <w:bookmarkStart w:id="304" w:name="_Toc12449592"/>
      <w:bookmarkStart w:id="305" w:name="_Toc12450135"/>
      <w:bookmarkStart w:id="306" w:name="_Toc12451626"/>
      <w:bookmarkStart w:id="307" w:name="_Toc12451902"/>
      <w:bookmarkStart w:id="308" w:name="_Toc12454948"/>
      <w:bookmarkStart w:id="309" w:name="_Toc12456821"/>
      <w:bookmarkStart w:id="310" w:name="_Toc12456895"/>
      <w:bookmarkStart w:id="311" w:name="_Toc12456969"/>
      <w:bookmarkStart w:id="312" w:name="_Toc12457796"/>
      <w:bookmarkStart w:id="313" w:name="_Toc12458191"/>
      <w:bookmarkStart w:id="314" w:name="_Toc12478256"/>
      <w:bookmarkStart w:id="315" w:name="_Toc12484860"/>
      <w:bookmarkStart w:id="316" w:name="_Toc12486408"/>
      <w:bookmarkStart w:id="317" w:name="_Toc12486492"/>
      <w:bookmarkStart w:id="318" w:name="_Toc12491164"/>
      <w:bookmarkStart w:id="319" w:name="_Toc12439199"/>
      <w:bookmarkStart w:id="320" w:name="_Toc12440102"/>
      <w:bookmarkStart w:id="321" w:name="_Toc12440175"/>
      <w:bookmarkStart w:id="322" w:name="_Toc12447603"/>
      <w:bookmarkStart w:id="323" w:name="_Toc12447675"/>
      <w:bookmarkStart w:id="324" w:name="_Toc12447751"/>
      <w:bookmarkStart w:id="325" w:name="_Toc12448054"/>
      <w:bookmarkStart w:id="326" w:name="_Toc12448356"/>
      <w:bookmarkStart w:id="327" w:name="_Toc12448428"/>
      <w:bookmarkStart w:id="328" w:name="_Toc12448500"/>
      <w:bookmarkStart w:id="329" w:name="_Toc12448573"/>
      <w:bookmarkStart w:id="330" w:name="_Toc12449593"/>
      <w:bookmarkStart w:id="331" w:name="_Toc12450136"/>
      <w:bookmarkStart w:id="332" w:name="_Toc12451627"/>
      <w:bookmarkStart w:id="333" w:name="_Toc12451903"/>
      <w:bookmarkStart w:id="334" w:name="_Toc12454949"/>
      <w:bookmarkStart w:id="335" w:name="_Toc12456822"/>
      <w:bookmarkStart w:id="336" w:name="_Toc12456896"/>
      <w:bookmarkStart w:id="337" w:name="_Toc12456970"/>
      <w:bookmarkStart w:id="338" w:name="_Toc12457797"/>
      <w:bookmarkStart w:id="339" w:name="_Toc12458192"/>
      <w:bookmarkStart w:id="340" w:name="_Toc12478257"/>
      <w:bookmarkStart w:id="341" w:name="_Toc12484861"/>
      <w:bookmarkStart w:id="342" w:name="_Toc12486409"/>
      <w:bookmarkStart w:id="343" w:name="_Toc12486493"/>
      <w:bookmarkStart w:id="344" w:name="_Toc12491165"/>
      <w:bookmarkStart w:id="345" w:name="_Toc12439200"/>
      <w:bookmarkStart w:id="346" w:name="_Toc12440103"/>
      <w:bookmarkStart w:id="347" w:name="_Toc12440176"/>
      <w:bookmarkStart w:id="348" w:name="_Toc12447604"/>
      <w:bookmarkStart w:id="349" w:name="_Toc12447676"/>
      <w:bookmarkStart w:id="350" w:name="_Toc12447752"/>
      <w:bookmarkStart w:id="351" w:name="_Toc12448055"/>
      <w:bookmarkStart w:id="352" w:name="_Toc12448357"/>
      <w:bookmarkStart w:id="353" w:name="_Toc12448429"/>
      <w:bookmarkStart w:id="354" w:name="_Toc12448501"/>
      <w:bookmarkStart w:id="355" w:name="_Toc12448574"/>
      <w:bookmarkStart w:id="356" w:name="_Toc12449594"/>
      <w:bookmarkStart w:id="357" w:name="_Toc12450137"/>
      <w:bookmarkStart w:id="358" w:name="_Toc12451628"/>
      <w:bookmarkStart w:id="359" w:name="_Toc12451904"/>
      <w:bookmarkStart w:id="360" w:name="_Toc12454950"/>
      <w:bookmarkStart w:id="361" w:name="_Toc12456823"/>
      <w:bookmarkStart w:id="362" w:name="_Toc12456897"/>
      <w:bookmarkStart w:id="363" w:name="_Toc12456971"/>
      <w:bookmarkStart w:id="364" w:name="_Toc12457798"/>
      <w:bookmarkStart w:id="365" w:name="_Toc12458193"/>
      <w:bookmarkStart w:id="366" w:name="_Toc12478258"/>
      <w:bookmarkStart w:id="367" w:name="_Toc12484862"/>
      <w:bookmarkStart w:id="368" w:name="_Toc12486410"/>
      <w:bookmarkStart w:id="369" w:name="_Toc12486494"/>
      <w:bookmarkStart w:id="370" w:name="_Toc12491166"/>
      <w:bookmarkStart w:id="371" w:name="_Toc12439201"/>
      <w:bookmarkStart w:id="372" w:name="_Toc12440104"/>
      <w:bookmarkStart w:id="373" w:name="_Toc12440177"/>
      <w:bookmarkStart w:id="374" w:name="_Toc12447605"/>
      <w:bookmarkStart w:id="375" w:name="_Toc12447677"/>
      <w:bookmarkStart w:id="376" w:name="_Toc12447753"/>
      <w:bookmarkStart w:id="377" w:name="_Toc12448056"/>
      <w:bookmarkStart w:id="378" w:name="_Toc12448358"/>
      <w:bookmarkStart w:id="379" w:name="_Toc12448430"/>
      <w:bookmarkStart w:id="380" w:name="_Toc12448502"/>
      <w:bookmarkStart w:id="381" w:name="_Toc12448575"/>
      <w:bookmarkStart w:id="382" w:name="_Toc12449595"/>
      <w:bookmarkStart w:id="383" w:name="_Toc12450138"/>
      <w:bookmarkStart w:id="384" w:name="_Toc12451629"/>
      <w:bookmarkStart w:id="385" w:name="_Toc12451905"/>
      <w:bookmarkStart w:id="386" w:name="_Toc12454951"/>
      <w:bookmarkStart w:id="387" w:name="_Toc12456824"/>
      <w:bookmarkStart w:id="388" w:name="_Toc12456898"/>
      <w:bookmarkStart w:id="389" w:name="_Toc12456972"/>
      <w:bookmarkStart w:id="390" w:name="_Toc12457799"/>
      <w:bookmarkStart w:id="391" w:name="_Toc12458194"/>
      <w:bookmarkStart w:id="392" w:name="_Toc12478259"/>
      <w:bookmarkStart w:id="393" w:name="_Toc12484863"/>
      <w:bookmarkStart w:id="394" w:name="_Toc12486411"/>
      <w:bookmarkStart w:id="395" w:name="_Toc12486495"/>
      <w:bookmarkStart w:id="396" w:name="_Toc12491167"/>
      <w:bookmarkStart w:id="397" w:name="_Toc12439202"/>
      <w:bookmarkStart w:id="398" w:name="_Toc12440105"/>
      <w:bookmarkStart w:id="399" w:name="_Toc12440178"/>
      <w:bookmarkStart w:id="400" w:name="_Toc12447606"/>
      <w:bookmarkStart w:id="401" w:name="_Toc12447678"/>
      <w:bookmarkStart w:id="402" w:name="_Toc12447754"/>
      <w:bookmarkStart w:id="403" w:name="_Toc12448057"/>
      <w:bookmarkStart w:id="404" w:name="_Toc12448359"/>
      <w:bookmarkStart w:id="405" w:name="_Toc12448431"/>
      <w:bookmarkStart w:id="406" w:name="_Toc12448503"/>
      <w:bookmarkStart w:id="407" w:name="_Toc12448576"/>
      <w:bookmarkStart w:id="408" w:name="_Toc12449596"/>
      <w:bookmarkStart w:id="409" w:name="_Toc12450139"/>
      <w:bookmarkStart w:id="410" w:name="_Toc12451630"/>
      <w:bookmarkStart w:id="411" w:name="_Toc12451906"/>
      <w:bookmarkStart w:id="412" w:name="_Toc12454952"/>
      <w:bookmarkStart w:id="413" w:name="_Toc12456825"/>
      <w:bookmarkStart w:id="414" w:name="_Toc12456899"/>
      <w:bookmarkStart w:id="415" w:name="_Toc12456973"/>
      <w:bookmarkStart w:id="416" w:name="_Toc12457800"/>
      <w:bookmarkStart w:id="417" w:name="_Toc12458195"/>
      <w:bookmarkStart w:id="418" w:name="_Toc12478260"/>
      <w:bookmarkStart w:id="419" w:name="_Toc12484864"/>
      <w:bookmarkStart w:id="420" w:name="_Toc12486412"/>
      <w:bookmarkStart w:id="421" w:name="_Toc12486496"/>
      <w:bookmarkStart w:id="422" w:name="_Toc12491168"/>
      <w:bookmarkStart w:id="423" w:name="_Toc12439203"/>
      <w:bookmarkStart w:id="424" w:name="_Toc12440106"/>
      <w:bookmarkStart w:id="425" w:name="_Toc12440179"/>
      <w:bookmarkStart w:id="426" w:name="_Toc12447607"/>
      <w:bookmarkStart w:id="427" w:name="_Toc12447679"/>
      <w:bookmarkStart w:id="428" w:name="_Toc12447755"/>
      <w:bookmarkStart w:id="429" w:name="_Toc12448058"/>
      <w:bookmarkStart w:id="430" w:name="_Toc12448360"/>
      <w:bookmarkStart w:id="431" w:name="_Toc12448432"/>
      <w:bookmarkStart w:id="432" w:name="_Toc12448504"/>
      <w:bookmarkStart w:id="433" w:name="_Toc12448577"/>
      <w:bookmarkStart w:id="434" w:name="_Toc12449597"/>
      <w:bookmarkStart w:id="435" w:name="_Toc12450140"/>
      <w:bookmarkStart w:id="436" w:name="_Toc12451631"/>
      <w:bookmarkStart w:id="437" w:name="_Toc12451907"/>
      <w:bookmarkStart w:id="438" w:name="_Toc12454953"/>
      <w:bookmarkStart w:id="439" w:name="_Toc12456826"/>
      <w:bookmarkStart w:id="440" w:name="_Toc12456900"/>
      <w:bookmarkStart w:id="441" w:name="_Toc12456974"/>
      <w:bookmarkStart w:id="442" w:name="_Toc12457801"/>
      <w:bookmarkStart w:id="443" w:name="_Toc12458196"/>
      <w:bookmarkStart w:id="444" w:name="_Toc12478261"/>
      <w:bookmarkStart w:id="445" w:name="_Toc12484865"/>
      <w:bookmarkStart w:id="446" w:name="_Toc12486413"/>
      <w:bookmarkStart w:id="447" w:name="_Toc12486497"/>
      <w:bookmarkStart w:id="448" w:name="_Toc12491169"/>
      <w:bookmarkStart w:id="449" w:name="_Toc12439204"/>
      <w:bookmarkStart w:id="450" w:name="_Toc12440107"/>
      <w:bookmarkStart w:id="451" w:name="_Toc12440180"/>
      <w:bookmarkStart w:id="452" w:name="_Toc12447608"/>
      <w:bookmarkStart w:id="453" w:name="_Toc12447680"/>
      <w:bookmarkStart w:id="454" w:name="_Toc12447756"/>
      <w:bookmarkStart w:id="455" w:name="_Toc12448059"/>
      <w:bookmarkStart w:id="456" w:name="_Toc12448361"/>
      <w:bookmarkStart w:id="457" w:name="_Toc12448433"/>
      <w:bookmarkStart w:id="458" w:name="_Toc12448505"/>
      <w:bookmarkStart w:id="459" w:name="_Toc12448578"/>
      <w:bookmarkStart w:id="460" w:name="_Toc12449598"/>
      <w:bookmarkStart w:id="461" w:name="_Toc12450141"/>
      <w:bookmarkStart w:id="462" w:name="_Toc12451632"/>
      <w:bookmarkStart w:id="463" w:name="_Toc12451908"/>
      <w:bookmarkStart w:id="464" w:name="_Toc12454954"/>
      <w:bookmarkStart w:id="465" w:name="_Toc12456827"/>
      <w:bookmarkStart w:id="466" w:name="_Toc12456901"/>
      <w:bookmarkStart w:id="467" w:name="_Toc12456975"/>
      <w:bookmarkStart w:id="468" w:name="_Toc12457802"/>
      <w:bookmarkStart w:id="469" w:name="_Toc12458197"/>
      <w:bookmarkStart w:id="470" w:name="_Toc12478262"/>
      <w:bookmarkStart w:id="471" w:name="_Toc12484866"/>
      <w:bookmarkStart w:id="472" w:name="_Toc12486414"/>
      <w:bookmarkStart w:id="473" w:name="_Toc12486498"/>
      <w:bookmarkStart w:id="474" w:name="_Toc12491170"/>
      <w:bookmarkStart w:id="475" w:name="_Toc12439205"/>
      <w:bookmarkStart w:id="476" w:name="_Toc12440108"/>
      <w:bookmarkStart w:id="477" w:name="_Toc12440181"/>
      <w:bookmarkStart w:id="478" w:name="_Toc12447609"/>
      <w:bookmarkStart w:id="479" w:name="_Toc12447681"/>
      <w:bookmarkStart w:id="480" w:name="_Toc12447757"/>
      <w:bookmarkStart w:id="481" w:name="_Toc12448060"/>
      <w:bookmarkStart w:id="482" w:name="_Toc12448362"/>
      <w:bookmarkStart w:id="483" w:name="_Toc12448434"/>
      <w:bookmarkStart w:id="484" w:name="_Toc12448506"/>
      <w:bookmarkStart w:id="485" w:name="_Toc12448579"/>
      <w:bookmarkStart w:id="486" w:name="_Toc12449599"/>
      <w:bookmarkStart w:id="487" w:name="_Toc12450142"/>
      <w:bookmarkStart w:id="488" w:name="_Toc12451633"/>
      <w:bookmarkStart w:id="489" w:name="_Toc12451909"/>
      <w:bookmarkStart w:id="490" w:name="_Toc12454955"/>
      <w:bookmarkStart w:id="491" w:name="_Toc12456828"/>
      <w:bookmarkStart w:id="492" w:name="_Toc12456902"/>
      <w:bookmarkStart w:id="493" w:name="_Toc12456976"/>
      <w:bookmarkStart w:id="494" w:name="_Toc12457803"/>
      <w:bookmarkStart w:id="495" w:name="_Toc12458198"/>
      <w:bookmarkStart w:id="496" w:name="_Toc12478263"/>
      <w:bookmarkStart w:id="497" w:name="_Toc12484867"/>
      <w:bookmarkStart w:id="498" w:name="_Toc12486415"/>
      <w:bookmarkStart w:id="499" w:name="_Toc12486499"/>
      <w:bookmarkStart w:id="500" w:name="_Toc12491171"/>
      <w:bookmarkStart w:id="501" w:name="_Toc12439206"/>
      <w:bookmarkStart w:id="502" w:name="_Toc12440109"/>
      <w:bookmarkStart w:id="503" w:name="_Toc12440182"/>
      <w:bookmarkStart w:id="504" w:name="_Toc12447610"/>
      <w:bookmarkStart w:id="505" w:name="_Toc12447682"/>
      <w:bookmarkStart w:id="506" w:name="_Toc12447758"/>
      <w:bookmarkStart w:id="507" w:name="_Toc12448061"/>
      <w:bookmarkStart w:id="508" w:name="_Toc12448363"/>
      <w:bookmarkStart w:id="509" w:name="_Toc12448435"/>
      <w:bookmarkStart w:id="510" w:name="_Toc12448507"/>
      <w:bookmarkStart w:id="511" w:name="_Toc12448580"/>
      <w:bookmarkStart w:id="512" w:name="_Toc12449600"/>
      <w:bookmarkStart w:id="513" w:name="_Toc12450143"/>
      <w:bookmarkStart w:id="514" w:name="_Toc12451634"/>
      <w:bookmarkStart w:id="515" w:name="_Toc12451910"/>
      <w:bookmarkStart w:id="516" w:name="_Toc12454956"/>
      <w:bookmarkStart w:id="517" w:name="_Toc12456829"/>
      <w:bookmarkStart w:id="518" w:name="_Toc12456903"/>
      <w:bookmarkStart w:id="519" w:name="_Toc12456977"/>
      <w:bookmarkStart w:id="520" w:name="_Toc12457804"/>
      <w:bookmarkStart w:id="521" w:name="_Toc12458199"/>
      <w:bookmarkStart w:id="522" w:name="_Toc12478264"/>
      <w:bookmarkStart w:id="523" w:name="_Toc12484868"/>
      <w:bookmarkStart w:id="524" w:name="_Toc12486416"/>
      <w:bookmarkStart w:id="525" w:name="_Toc12486500"/>
      <w:bookmarkStart w:id="526" w:name="_Toc12491172"/>
      <w:bookmarkStart w:id="527" w:name="_Toc12439207"/>
      <w:bookmarkStart w:id="528" w:name="_Toc12440110"/>
      <w:bookmarkStart w:id="529" w:name="_Toc12440183"/>
      <w:bookmarkStart w:id="530" w:name="_Toc12447611"/>
      <w:bookmarkStart w:id="531" w:name="_Toc12447683"/>
      <w:bookmarkStart w:id="532" w:name="_Toc12447759"/>
      <w:bookmarkStart w:id="533" w:name="_Toc12448062"/>
      <w:bookmarkStart w:id="534" w:name="_Toc12448364"/>
      <w:bookmarkStart w:id="535" w:name="_Toc12448436"/>
      <w:bookmarkStart w:id="536" w:name="_Toc12448508"/>
      <w:bookmarkStart w:id="537" w:name="_Toc12448581"/>
      <w:bookmarkStart w:id="538" w:name="_Toc12449601"/>
      <w:bookmarkStart w:id="539" w:name="_Toc12450144"/>
      <w:bookmarkStart w:id="540" w:name="_Toc12451635"/>
      <w:bookmarkStart w:id="541" w:name="_Toc12451911"/>
      <w:bookmarkStart w:id="542" w:name="_Toc12454957"/>
      <w:bookmarkStart w:id="543" w:name="_Toc12456830"/>
      <w:bookmarkStart w:id="544" w:name="_Toc12456904"/>
      <w:bookmarkStart w:id="545" w:name="_Toc12456978"/>
      <w:bookmarkStart w:id="546" w:name="_Toc12457805"/>
      <w:bookmarkStart w:id="547" w:name="_Toc12458200"/>
      <w:bookmarkStart w:id="548" w:name="_Toc12478265"/>
      <w:bookmarkStart w:id="549" w:name="_Toc12484869"/>
      <w:bookmarkStart w:id="550" w:name="_Toc12486417"/>
      <w:bookmarkStart w:id="551" w:name="_Toc12486501"/>
      <w:bookmarkStart w:id="552" w:name="_Toc12491173"/>
      <w:bookmarkStart w:id="553" w:name="_Toc12439208"/>
      <w:bookmarkStart w:id="554" w:name="_Toc12440111"/>
      <w:bookmarkStart w:id="555" w:name="_Toc12440184"/>
      <w:bookmarkStart w:id="556" w:name="_Toc12447612"/>
      <w:bookmarkStart w:id="557" w:name="_Toc12447684"/>
      <w:bookmarkStart w:id="558" w:name="_Toc12447760"/>
      <w:bookmarkStart w:id="559" w:name="_Toc12448063"/>
      <w:bookmarkStart w:id="560" w:name="_Toc12448365"/>
      <w:bookmarkStart w:id="561" w:name="_Toc12448437"/>
      <w:bookmarkStart w:id="562" w:name="_Toc12448509"/>
      <w:bookmarkStart w:id="563" w:name="_Toc12448582"/>
      <w:bookmarkStart w:id="564" w:name="_Toc12449602"/>
      <w:bookmarkStart w:id="565" w:name="_Toc12450145"/>
      <w:bookmarkStart w:id="566" w:name="_Toc12451636"/>
      <w:bookmarkStart w:id="567" w:name="_Toc12451912"/>
      <w:bookmarkStart w:id="568" w:name="_Toc12454958"/>
      <w:bookmarkStart w:id="569" w:name="_Toc12456831"/>
      <w:bookmarkStart w:id="570" w:name="_Toc12456905"/>
      <w:bookmarkStart w:id="571" w:name="_Toc12456979"/>
      <w:bookmarkStart w:id="572" w:name="_Toc12457806"/>
      <w:bookmarkStart w:id="573" w:name="_Toc12458201"/>
      <w:bookmarkStart w:id="574" w:name="_Toc12478266"/>
      <w:bookmarkStart w:id="575" w:name="_Toc12484870"/>
      <w:bookmarkStart w:id="576" w:name="_Toc12486418"/>
      <w:bookmarkStart w:id="577" w:name="_Toc12486502"/>
      <w:bookmarkStart w:id="578" w:name="_Toc12491174"/>
      <w:bookmarkStart w:id="579" w:name="_Toc12439209"/>
      <w:bookmarkStart w:id="580" w:name="_Toc12440112"/>
      <w:bookmarkStart w:id="581" w:name="_Toc12440185"/>
      <w:bookmarkStart w:id="582" w:name="_Toc12447613"/>
      <w:bookmarkStart w:id="583" w:name="_Toc12447685"/>
      <w:bookmarkStart w:id="584" w:name="_Toc12447761"/>
      <w:bookmarkStart w:id="585" w:name="_Toc12448064"/>
      <w:bookmarkStart w:id="586" w:name="_Toc12448366"/>
      <w:bookmarkStart w:id="587" w:name="_Toc12448438"/>
      <w:bookmarkStart w:id="588" w:name="_Toc12448510"/>
      <w:bookmarkStart w:id="589" w:name="_Toc12448583"/>
      <w:bookmarkStart w:id="590" w:name="_Toc12449603"/>
      <w:bookmarkStart w:id="591" w:name="_Toc12450146"/>
      <w:bookmarkStart w:id="592" w:name="_Toc12451637"/>
      <w:bookmarkStart w:id="593" w:name="_Toc12451913"/>
      <w:bookmarkStart w:id="594" w:name="_Toc12454959"/>
      <w:bookmarkStart w:id="595" w:name="_Toc12456832"/>
      <w:bookmarkStart w:id="596" w:name="_Toc12456906"/>
      <w:bookmarkStart w:id="597" w:name="_Toc12456980"/>
      <w:bookmarkStart w:id="598" w:name="_Toc12457807"/>
      <w:bookmarkStart w:id="599" w:name="_Toc12458202"/>
      <w:bookmarkStart w:id="600" w:name="_Toc12478267"/>
      <w:bookmarkStart w:id="601" w:name="_Toc12484871"/>
      <w:bookmarkStart w:id="602" w:name="_Toc12486419"/>
      <w:bookmarkStart w:id="603" w:name="_Toc12486503"/>
      <w:bookmarkStart w:id="604" w:name="_Toc12491175"/>
      <w:bookmarkStart w:id="605" w:name="_Toc12439210"/>
      <w:bookmarkStart w:id="606" w:name="_Toc12440113"/>
      <w:bookmarkStart w:id="607" w:name="_Toc12440186"/>
      <w:bookmarkStart w:id="608" w:name="_Toc12447614"/>
      <w:bookmarkStart w:id="609" w:name="_Toc12447686"/>
      <w:bookmarkStart w:id="610" w:name="_Toc12447762"/>
      <w:bookmarkStart w:id="611" w:name="_Toc12448065"/>
      <w:bookmarkStart w:id="612" w:name="_Toc12448367"/>
      <w:bookmarkStart w:id="613" w:name="_Toc12448439"/>
      <w:bookmarkStart w:id="614" w:name="_Toc12448511"/>
      <w:bookmarkStart w:id="615" w:name="_Toc12448584"/>
      <w:bookmarkStart w:id="616" w:name="_Toc12449604"/>
      <w:bookmarkStart w:id="617" w:name="_Toc12450147"/>
      <w:bookmarkStart w:id="618" w:name="_Toc12451638"/>
      <w:bookmarkStart w:id="619" w:name="_Toc12451914"/>
      <w:bookmarkStart w:id="620" w:name="_Toc12454960"/>
      <w:bookmarkStart w:id="621" w:name="_Toc12456833"/>
      <w:bookmarkStart w:id="622" w:name="_Toc12456907"/>
      <w:bookmarkStart w:id="623" w:name="_Toc12456981"/>
      <w:bookmarkStart w:id="624" w:name="_Toc12457808"/>
      <w:bookmarkStart w:id="625" w:name="_Toc12458203"/>
      <w:bookmarkStart w:id="626" w:name="_Toc12478268"/>
      <w:bookmarkStart w:id="627" w:name="_Toc12484872"/>
      <w:bookmarkStart w:id="628" w:name="_Toc12486420"/>
      <w:bookmarkStart w:id="629" w:name="_Toc12486504"/>
      <w:bookmarkStart w:id="630" w:name="_Toc12491176"/>
      <w:bookmarkStart w:id="631" w:name="_Toc12439211"/>
      <w:bookmarkStart w:id="632" w:name="_Toc12440114"/>
      <w:bookmarkStart w:id="633" w:name="_Toc12440187"/>
      <w:bookmarkStart w:id="634" w:name="_Toc12447615"/>
      <w:bookmarkStart w:id="635" w:name="_Toc12447687"/>
      <w:bookmarkStart w:id="636" w:name="_Toc12447763"/>
      <w:bookmarkStart w:id="637" w:name="_Toc12448066"/>
      <w:bookmarkStart w:id="638" w:name="_Toc12448368"/>
      <w:bookmarkStart w:id="639" w:name="_Toc12448440"/>
      <w:bookmarkStart w:id="640" w:name="_Toc12448512"/>
      <w:bookmarkStart w:id="641" w:name="_Toc12448585"/>
      <w:bookmarkStart w:id="642" w:name="_Toc12449605"/>
      <w:bookmarkStart w:id="643" w:name="_Toc12450148"/>
      <w:bookmarkStart w:id="644" w:name="_Toc12451639"/>
      <w:bookmarkStart w:id="645" w:name="_Toc12451915"/>
      <w:bookmarkStart w:id="646" w:name="_Toc12454961"/>
      <w:bookmarkStart w:id="647" w:name="_Toc12456834"/>
      <w:bookmarkStart w:id="648" w:name="_Toc12456908"/>
      <w:bookmarkStart w:id="649" w:name="_Toc12456982"/>
      <w:bookmarkStart w:id="650" w:name="_Toc12457809"/>
      <w:bookmarkStart w:id="651" w:name="_Toc12458204"/>
      <w:bookmarkStart w:id="652" w:name="_Toc12478269"/>
      <w:bookmarkStart w:id="653" w:name="_Toc12484873"/>
      <w:bookmarkStart w:id="654" w:name="_Toc12486421"/>
      <w:bookmarkStart w:id="655" w:name="_Toc12486505"/>
      <w:bookmarkStart w:id="656" w:name="_Toc12491177"/>
      <w:bookmarkStart w:id="657" w:name="_Toc12439212"/>
      <w:bookmarkStart w:id="658" w:name="_Toc12440115"/>
      <w:bookmarkStart w:id="659" w:name="_Toc12440188"/>
      <w:bookmarkStart w:id="660" w:name="_Toc12447616"/>
      <w:bookmarkStart w:id="661" w:name="_Toc12447688"/>
      <w:bookmarkStart w:id="662" w:name="_Toc12447764"/>
      <w:bookmarkStart w:id="663" w:name="_Toc12448067"/>
      <w:bookmarkStart w:id="664" w:name="_Toc12448369"/>
      <w:bookmarkStart w:id="665" w:name="_Toc12448441"/>
      <w:bookmarkStart w:id="666" w:name="_Toc12448513"/>
      <w:bookmarkStart w:id="667" w:name="_Toc12448586"/>
      <w:bookmarkStart w:id="668" w:name="_Toc12449606"/>
      <w:bookmarkStart w:id="669" w:name="_Toc12450149"/>
      <w:bookmarkStart w:id="670" w:name="_Toc12451640"/>
      <w:bookmarkStart w:id="671" w:name="_Toc12451916"/>
      <w:bookmarkStart w:id="672" w:name="_Toc12454962"/>
      <w:bookmarkStart w:id="673" w:name="_Toc12456835"/>
      <w:bookmarkStart w:id="674" w:name="_Toc12456909"/>
      <w:bookmarkStart w:id="675" w:name="_Toc12456983"/>
      <w:bookmarkStart w:id="676" w:name="_Toc12457810"/>
      <w:bookmarkStart w:id="677" w:name="_Toc12458205"/>
      <w:bookmarkStart w:id="678" w:name="_Toc12478270"/>
      <w:bookmarkStart w:id="679" w:name="_Toc12484874"/>
      <w:bookmarkStart w:id="680" w:name="_Toc12486422"/>
      <w:bookmarkStart w:id="681" w:name="_Toc12486506"/>
      <w:bookmarkStart w:id="682" w:name="_Toc12491178"/>
      <w:bookmarkStart w:id="683" w:name="_Toc12439213"/>
      <w:bookmarkStart w:id="684" w:name="_Toc12440116"/>
      <w:bookmarkStart w:id="685" w:name="_Toc12440189"/>
      <w:bookmarkStart w:id="686" w:name="_Toc12447617"/>
      <w:bookmarkStart w:id="687" w:name="_Toc12447689"/>
      <w:bookmarkStart w:id="688" w:name="_Toc12447765"/>
      <w:bookmarkStart w:id="689" w:name="_Toc12448068"/>
      <w:bookmarkStart w:id="690" w:name="_Toc12448370"/>
      <w:bookmarkStart w:id="691" w:name="_Toc12448442"/>
      <w:bookmarkStart w:id="692" w:name="_Toc12448514"/>
      <w:bookmarkStart w:id="693" w:name="_Toc12448587"/>
      <w:bookmarkStart w:id="694" w:name="_Toc12449607"/>
      <w:bookmarkStart w:id="695" w:name="_Toc12450150"/>
      <w:bookmarkStart w:id="696" w:name="_Toc12451641"/>
      <w:bookmarkStart w:id="697" w:name="_Toc12451917"/>
      <w:bookmarkStart w:id="698" w:name="_Toc12454963"/>
      <w:bookmarkStart w:id="699" w:name="_Toc12456836"/>
      <w:bookmarkStart w:id="700" w:name="_Toc12456910"/>
      <w:bookmarkStart w:id="701" w:name="_Toc12456984"/>
      <w:bookmarkStart w:id="702" w:name="_Toc12457811"/>
      <w:bookmarkStart w:id="703" w:name="_Toc12458206"/>
      <w:bookmarkStart w:id="704" w:name="_Toc12478271"/>
      <w:bookmarkStart w:id="705" w:name="_Toc12484875"/>
      <w:bookmarkStart w:id="706" w:name="_Toc12486423"/>
      <w:bookmarkStart w:id="707" w:name="_Toc12486507"/>
      <w:bookmarkStart w:id="708" w:name="_Toc12491179"/>
      <w:bookmarkStart w:id="709" w:name="_Toc12439214"/>
      <w:bookmarkStart w:id="710" w:name="_Toc12440117"/>
      <w:bookmarkStart w:id="711" w:name="_Toc12440190"/>
      <w:bookmarkStart w:id="712" w:name="_Toc12447618"/>
      <w:bookmarkStart w:id="713" w:name="_Toc12447690"/>
      <w:bookmarkStart w:id="714" w:name="_Toc12447766"/>
      <w:bookmarkStart w:id="715" w:name="_Toc12448069"/>
      <w:bookmarkStart w:id="716" w:name="_Toc12448371"/>
      <w:bookmarkStart w:id="717" w:name="_Toc12448443"/>
      <w:bookmarkStart w:id="718" w:name="_Toc12448515"/>
      <w:bookmarkStart w:id="719" w:name="_Toc12448588"/>
      <w:bookmarkStart w:id="720" w:name="_Toc12449608"/>
      <w:bookmarkStart w:id="721" w:name="_Toc12450151"/>
      <w:bookmarkStart w:id="722" w:name="_Toc12451642"/>
      <w:bookmarkStart w:id="723" w:name="_Toc12451918"/>
      <w:bookmarkStart w:id="724" w:name="_Toc12454964"/>
      <w:bookmarkStart w:id="725" w:name="_Toc12456837"/>
      <w:bookmarkStart w:id="726" w:name="_Toc12456911"/>
      <w:bookmarkStart w:id="727" w:name="_Toc12456985"/>
      <w:bookmarkStart w:id="728" w:name="_Toc12457812"/>
      <w:bookmarkStart w:id="729" w:name="_Toc12458207"/>
      <w:bookmarkStart w:id="730" w:name="_Toc12478272"/>
      <w:bookmarkStart w:id="731" w:name="_Toc12484876"/>
      <w:bookmarkStart w:id="732" w:name="_Toc12486424"/>
      <w:bookmarkStart w:id="733" w:name="_Toc12486508"/>
      <w:bookmarkStart w:id="734" w:name="_Toc12491180"/>
      <w:bookmarkStart w:id="735" w:name="_Toc12439215"/>
      <w:bookmarkStart w:id="736" w:name="_Toc12440118"/>
      <w:bookmarkStart w:id="737" w:name="_Toc12440191"/>
      <w:bookmarkStart w:id="738" w:name="_Toc12447619"/>
      <w:bookmarkStart w:id="739" w:name="_Toc12447691"/>
      <w:bookmarkStart w:id="740" w:name="_Toc12447767"/>
      <w:bookmarkStart w:id="741" w:name="_Toc12448070"/>
      <w:bookmarkStart w:id="742" w:name="_Toc12448372"/>
      <w:bookmarkStart w:id="743" w:name="_Toc12448444"/>
      <w:bookmarkStart w:id="744" w:name="_Toc12448516"/>
      <w:bookmarkStart w:id="745" w:name="_Toc12448589"/>
      <w:bookmarkStart w:id="746" w:name="_Toc12449609"/>
      <w:bookmarkStart w:id="747" w:name="_Toc12450152"/>
      <w:bookmarkStart w:id="748" w:name="_Toc12451643"/>
      <w:bookmarkStart w:id="749" w:name="_Toc12451919"/>
      <w:bookmarkStart w:id="750" w:name="_Toc12454965"/>
      <w:bookmarkStart w:id="751" w:name="_Toc12456838"/>
      <w:bookmarkStart w:id="752" w:name="_Toc12456912"/>
      <w:bookmarkStart w:id="753" w:name="_Toc12456986"/>
      <w:bookmarkStart w:id="754" w:name="_Toc12457813"/>
      <w:bookmarkStart w:id="755" w:name="_Toc12458208"/>
      <w:bookmarkStart w:id="756" w:name="_Toc12478273"/>
      <w:bookmarkStart w:id="757" w:name="_Toc12484877"/>
      <w:bookmarkStart w:id="758" w:name="_Toc12486425"/>
      <w:bookmarkStart w:id="759" w:name="_Toc12486509"/>
      <w:bookmarkStart w:id="760" w:name="_Toc12491181"/>
      <w:bookmarkStart w:id="761" w:name="_Toc12439216"/>
      <w:bookmarkStart w:id="762" w:name="_Toc12440119"/>
      <w:bookmarkStart w:id="763" w:name="_Toc12440192"/>
      <w:bookmarkStart w:id="764" w:name="_Toc12447620"/>
      <w:bookmarkStart w:id="765" w:name="_Toc12447692"/>
      <w:bookmarkStart w:id="766" w:name="_Toc12447768"/>
      <w:bookmarkStart w:id="767" w:name="_Toc12448071"/>
      <w:bookmarkStart w:id="768" w:name="_Toc12448373"/>
      <w:bookmarkStart w:id="769" w:name="_Toc12448445"/>
      <w:bookmarkStart w:id="770" w:name="_Toc12448517"/>
      <w:bookmarkStart w:id="771" w:name="_Toc12448590"/>
      <w:bookmarkStart w:id="772" w:name="_Toc12449610"/>
      <w:bookmarkStart w:id="773" w:name="_Toc12450153"/>
      <w:bookmarkStart w:id="774" w:name="_Toc12451644"/>
      <w:bookmarkStart w:id="775" w:name="_Toc12451920"/>
      <w:bookmarkStart w:id="776" w:name="_Toc12454966"/>
      <w:bookmarkStart w:id="777" w:name="_Toc12456839"/>
      <w:bookmarkStart w:id="778" w:name="_Toc12456913"/>
      <w:bookmarkStart w:id="779" w:name="_Toc12456987"/>
      <w:bookmarkStart w:id="780" w:name="_Toc12457814"/>
      <w:bookmarkStart w:id="781" w:name="_Toc12458209"/>
      <w:bookmarkStart w:id="782" w:name="_Toc12478274"/>
      <w:bookmarkStart w:id="783" w:name="_Toc12484878"/>
      <w:bookmarkStart w:id="784" w:name="_Toc12486426"/>
      <w:bookmarkStart w:id="785" w:name="_Toc12486510"/>
      <w:bookmarkStart w:id="786" w:name="_Toc12491182"/>
      <w:bookmarkStart w:id="787" w:name="_Toc12439217"/>
      <w:bookmarkStart w:id="788" w:name="_Toc12440120"/>
      <w:bookmarkStart w:id="789" w:name="_Toc12440193"/>
      <w:bookmarkStart w:id="790" w:name="_Toc12447621"/>
      <w:bookmarkStart w:id="791" w:name="_Toc12447693"/>
      <w:bookmarkStart w:id="792" w:name="_Toc12447769"/>
      <w:bookmarkStart w:id="793" w:name="_Toc12448072"/>
      <w:bookmarkStart w:id="794" w:name="_Toc12448374"/>
      <w:bookmarkStart w:id="795" w:name="_Toc12448446"/>
      <w:bookmarkStart w:id="796" w:name="_Toc12448518"/>
      <w:bookmarkStart w:id="797" w:name="_Toc12448591"/>
      <w:bookmarkStart w:id="798" w:name="_Toc12449611"/>
      <w:bookmarkStart w:id="799" w:name="_Toc12450154"/>
      <w:bookmarkStart w:id="800" w:name="_Toc12451645"/>
      <w:bookmarkStart w:id="801" w:name="_Toc12451921"/>
      <w:bookmarkStart w:id="802" w:name="_Toc12454967"/>
      <w:bookmarkStart w:id="803" w:name="_Toc12456840"/>
      <w:bookmarkStart w:id="804" w:name="_Toc12456914"/>
      <w:bookmarkStart w:id="805" w:name="_Toc12456988"/>
      <w:bookmarkStart w:id="806" w:name="_Toc12457815"/>
      <w:bookmarkStart w:id="807" w:name="_Toc12458210"/>
      <w:bookmarkStart w:id="808" w:name="_Toc12478275"/>
      <w:bookmarkStart w:id="809" w:name="_Toc12484879"/>
      <w:bookmarkStart w:id="810" w:name="_Toc12486427"/>
      <w:bookmarkStart w:id="811" w:name="_Toc12486511"/>
      <w:bookmarkStart w:id="812" w:name="_Toc12491183"/>
      <w:bookmarkStart w:id="813" w:name="_Toc12439218"/>
      <w:bookmarkStart w:id="814" w:name="_Toc12440121"/>
      <w:bookmarkStart w:id="815" w:name="_Toc12440194"/>
      <w:bookmarkStart w:id="816" w:name="_Toc12447622"/>
      <w:bookmarkStart w:id="817" w:name="_Toc12447694"/>
      <w:bookmarkStart w:id="818" w:name="_Toc12447770"/>
      <w:bookmarkStart w:id="819" w:name="_Toc12448073"/>
      <w:bookmarkStart w:id="820" w:name="_Toc12448375"/>
      <w:bookmarkStart w:id="821" w:name="_Toc12448447"/>
      <w:bookmarkStart w:id="822" w:name="_Toc12448519"/>
      <w:bookmarkStart w:id="823" w:name="_Toc12448592"/>
      <w:bookmarkStart w:id="824" w:name="_Toc12449612"/>
      <w:bookmarkStart w:id="825" w:name="_Toc12450155"/>
      <w:bookmarkStart w:id="826" w:name="_Toc12451646"/>
      <w:bookmarkStart w:id="827" w:name="_Toc12451922"/>
      <w:bookmarkStart w:id="828" w:name="_Toc12454968"/>
      <w:bookmarkStart w:id="829" w:name="_Toc12456841"/>
      <w:bookmarkStart w:id="830" w:name="_Toc12456915"/>
      <w:bookmarkStart w:id="831" w:name="_Toc12456989"/>
      <w:bookmarkStart w:id="832" w:name="_Toc12457816"/>
      <w:bookmarkStart w:id="833" w:name="_Toc12458211"/>
      <w:bookmarkStart w:id="834" w:name="_Toc12478276"/>
      <w:bookmarkStart w:id="835" w:name="_Toc12484880"/>
      <w:bookmarkStart w:id="836" w:name="_Toc12486428"/>
      <w:bookmarkStart w:id="837" w:name="_Toc12486512"/>
      <w:bookmarkStart w:id="838" w:name="_Toc12491184"/>
      <w:bookmarkStart w:id="839" w:name="_Toc12439219"/>
      <w:bookmarkStart w:id="840" w:name="_Toc12440122"/>
      <w:bookmarkStart w:id="841" w:name="_Toc12440195"/>
      <w:bookmarkStart w:id="842" w:name="_Toc12447623"/>
      <w:bookmarkStart w:id="843" w:name="_Toc12447695"/>
      <w:bookmarkStart w:id="844" w:name="_Toc12447771"/>
      <w:bookmarkStart w:id="845" w:name="_Toc12448074"/>
      <w:bookmarkStart w:id="846" w:name="_Toc12448376"/>
      <w:bookmarkStart w:id="847" w:name="_Toc12448448"/>
      <w:bookmarkStart w:id="848" w:name="_Toc12448520"/>
      <w:bookmarkStart w:id="849" w:name="_Toc12448593"/>
      <w:bookmarkStart w:id="850" w:name="_Toc12449613"/>
      <w:bookmarkStart w:id="851" w:name="_Toc12450156"/>
      <w:bookmarkStart w:id="852" w:name="_Toc12451647"/>
      <w:bookmarkStart w:id="853" w:name="_Toc12451923"/>
      <w:bookmarkStart w:id="854" w:name="_Toc12454969"/>
      <w:bookmarkStart w:id="855" w:name="_Toc12456842"/>
      <w:bookmarkStart w:id="856" w:name="_Toc12456916"/>
      <w:bookmarkStart w:id="857" w:name="_Toc12456990"/>
      <w:bookmarkStart w:id="858" w:name="_Toc12457817"/>
      <w:bookmarkStart w:id="859" w:name="_Toc12458212"/>
      <w:bookmarkStart w:id="860" w:name="_Toc12478277"/>
      <w:bookmarkStart w:id="861" w:name="_Toc12484881"/>
      <w:bookmarkStart w:id="862" w:name="_Toc12486429"/>
      <w:bookmarkStart w:id="863" w:name="_Toc12486513"/>
      <w:bookmarkStart w:id="864" w:name="_Toc12491185"/>
      <w:bookmarkStart w:id="865" w:name="_Toc12439220"/>
      <w:bookmarkStart w:id="866" w:name="_Toc12440123"/>
      <w:bookmarkStart w:id="867" w:name="_Toc12440196"/>
      <w:bookmarkStart w:id="868" w:name="_Toc12447624"/>
      <w:bookmarkStart w:id="869" w:name="_Toc12447696"/>
      <w:bookmarkStart w:id="870" w:name="_Toc12447772"/>
      <w:bookmarkStart w:id="871" w:name="_Toc12448075"/>
      <w:bookmarkStart w:id="872" w:name="_Toc12448377"/>
      <w:bookmarkStart w:id="873" w:name="_Toc12448449"/>
      <w:bookmarkStart w:id="874" w:name="_Toc12448521"/>
      <w:bookmarkStart w:id="875" w:name="_Toc12448594"/>
      <w:bookmarkStart w:id="876" w:name="_Toc12449614"/>
      <w:bookmarkStart w:id="877" w:name="_Toc12450157"/>
      <w:bookmarkStart w:id="878" w:name="_Toc12451648"/>
      <w:bookmarkStart w:id="879" w:name="_Toc12451924"/>
      <w:bookmarkStart w:id="880" w:name="_Toc12454970"/>
      <w:bookmarkStart w:id="881" w:name="_Toc12456843"/>
      <w:bookmarkStart w:id="882" w:name="_Toc12456917"/>
      <w:bookmarkStart w:id="883" w:name="_Toc12456991"/>
      <w:bookmarkStart w:id="884" w:name="_Toc12457818"/>
      <w:bookmarkStart w:id="885" w:name="_Toc12458213"/>
      <w:bookmarkStart w:id="886" w:name="_Toc12478278"/>
      <w:bookmarkStart w:id="887" w:name="_Toc12484882"/>
      <w:bookmarkStart w:id="888" w:name="_Toc12486430"/>
      <w:bookmarkStart w:id="889" w:name="_Toc12486514"/>
      <w:bookmarkStart w:id="890" w:name="_Toc12491186"/>
      <w:bookmarkStart w:id="891" w:name="_Toc12439221"/>
      <w:bookmarkStart w:id="892" w:name="_Toc12440124"/>
      <w:bookmarkStart w:id="893" w:name="_Toc12440197"/>
      <w:bookmarkStart w:id="894" w:name="_Toc12447625"/>
      <w:bookmarkStart w:id="895" w:name="_Toc12447697"/>
      <w:bookmarkStart w:id="896" w:name="_Toc12447773"/>
      <w:bookmarkStart w:id="897" w:name="_Toc12448076"/>
      <w:bookmarkStart w:id="898" w:name="_Toc12448378"/>
      <w:bookmarkStart w:id="899" w:name="_Toc12448450"/>
      <w:bookmarkStart w:id="900" w:name="_Toc12448522"/>
      <w:bookmarkStart w:id="901" w:name="_Toc12448595"/>
      <w:bookmarkStart w:id="902" w:name="_Toc12449615"/>
      <w:bookmarkStart w:id="903" w:name="_Toc12450158"/>
      <w:bookmarkStart w:id="904" w:name="_Toc12451649"/>
      <w:bookmarkStart w:id="905" w:name="_Toc12451925"/>
      <w:bookmarkStart w:id="906" w:name="_Toc12454971"/>
      <w:bookmarkStart w:id="907" w:name="_Toc12456844"/>
      <w:bookmarkStart w:id="908" w:name="_Toc12456918"/>
      <w:bookmarkStart w:id="909" w:name="_Toc12456992"/>
      <w:bookmarkStart w:id="910" w:name="_Toc12457819"/>
      <w:bookmarkStart w:id="911" w:name="_Toc12458214"/>
      <w:bookmarkStart w:id="912" w:name="_Toc12478279"/>
      <w:bookmarkStart w:id="913" w:name="_Toc12484883"/>
      <w:bookmarkStart w:id="914" w:name="_Toc12486431"/>
      <w:bookmarkStart w:id="915" w:name="_Toc12486515"/>
      <w:bookmarkStart w:id="916" w:name="_Toc12491187"/>
      <w:bookmarkStart w:id="917" w:name="_Toc12439222"/>
      <w:bookmarkStart w:id="918" w:name="_Toc12440125"/>
      <w:bookmarkStart w:id="919" w:name="_Toc12440198"/>
      <w:bookmarkStart w:id="920" w:name="_Toc12447626"/>
      <w:bookmarkStart w:id="921" w:name="_Toc12447698"/>
      <w:bookmarkStart w:id="922" w:name="_Toc12447774"/>
      <w:bookmarkStart w:id="923" w:name="_Toc12448077"/>
      <w:bookmarkStart w:id="924" w:name="_Toc12448379"/>
      <w:bookmarkStart w:id="925" w:name="_Toc12448451"/>
      <w:bookmarkStart w:id="926" w:name="_Toc12448523"/>
      <w:bookmarkStart w:id="927" w:name="_Toc12448596"/>
      <w:bookmarkStart w:id="928" w:name="_Toc12449616"/>
      <w:bookmarkStart w:id="929" w:name="_Toc12450159"/>
      <w:bookmarkStart w:id="930" w:name="_Toc12451650"/>
      <w:bookmarkStart w:id="931" w:name="_Toc12451926"/>
      <w:bookmarkStart w:id="932" w:name="_Toc12454972"/>
      <w:bookmarkStart w:id="933" w:name="_Toc12456845"/>
      <w:bookmarkStart w:id="934" w:name="_Toc12456919"/>
      <w:bookmarkStart w:id="935" w:name="_Toc12456993"/>
      <w:bookmarkStart w:id="936" w:name="_Toc12457820"/>
      <w:bookmarkStart w:id="937" w:name="_Toc12458215"/>
      <w:bookmarkStart w:id="938" w:name="_Toc12478280"/>
      <w:bookmarkStart w:id="939" w:name="_Toc12484884"/>
      <w:bookmarkStart w:id="940" w:name="_Toc12486432"/>
      <w:bookmarkStart w:id="941" w:name="_Toc12486516"/>
      <w:bookmarkStart w:id="942" w:name="_Toc12491188"/>
      <w:bookmarkStart w:id="943" w:name="_Toc12439223"/>
      <w:bookmarkStart w:id="944" w:name="_Toc12440126"/>
      <w:bookmarkStart w:id="945" w:name="_Toc12440199"/>
      <w:bookmarkStart w:id="946" w:name="_Toc12447627"/>
      <w:bookmarkStart w:id="947" w:name="_Toc12447699"/>
      <w:bookmarkStart w:id="948" w:name="_Toc12447775"/>
      <w:bookmarkStart w:id="949" w:name="_Toc12448078"/>
      <w:bookmarkStart w:id="950" w:name="_Toc12448380"/>
      <w:bookmarkStart w:id="951" w:name="_Toc12448452"/>
      <w:bookmarkStart w:id="952" w:name="_Toc12448524"/>
      <w:bookmarkStart w:id="953" w:name="_Toc12448597"/>
      <w:bookmarkStart w:id="954" w:name="_Toc12449617"/>
      <w:bookmarkStart w:id="955" w:name="_Toc12450160"/>
      <w:bookmarkStart w:id="956" w:name="_Toc12451651"/>
      <w:bookmarkStart w:id="957" w:name="_Toc12451927"/>
      <w:bookmarkStart w:id="958" w:name="_Toc12454973"/>
      <w:bookmarkStart w:id="959" w:name="_Toc12456846"/>
      <w:bookmarkStart w:id="960" w:name="_Toc12456920"/>
      <w:bookmarkStart w:id="961" w:name="_Toc12456994"/>
      <w:bookmarkStart w:id="962" w:name="_Toc12457821"/>
      <w:bookmarkStart w:id="963" w:name="_Toc12458216"/>
      <w:bookmarkStart w:id="964" w:name="_Toc12478281"/>
      <w:bookmarkStart w:id="965" w:name="_Toc12484885"/>
      <w:bookmarkStart w:id="966" w:name="_Toc12486433"/>
      <w:bookmarkStart w:id="967" w:name="_Toc12486517"/>
      <w:bookmarkStart w:id="968" w:name="_Toc12491189"/>
      <w:bookmarkStart w:id="969" w:name="_Toc12439224"/>
      <w:bookmarkStart w:id="970" w:name="_Toc12440127"/>
      <w:bookmarkStart w:id="971" w:name="_Toc12440200"/>
      <w:bookmarkStart w:id="972" w:name="_Toc12447628"/>
      <w:bookmarkStart w:id="973" w:name="_Toc12447700"/>
      <w:bookmarkStart w:id="974" w:name="_Toc12447776"/>
      <w:bookmarkStart w:id="975" w:name="_Toc12448079"/>
      <w:bookmarkStart w:id="976" w:name="_Toc12448381"/>
      <w:bookmarkStart w:id="977" w:name="_Toc12448453"/>
      <w:bookmarkStart w:id="978" w:name="_Toc12448525"/>
      <w:bookmarkStart w:id="979" w:name="_Toc12448598"/>
      <w:bookmarkStart w:id="980" w:name="_Toc12449618"/>
      <w:bookmarkStart w:id="981" w:name="_Toc12450161"/>
      <w:bookmarkStart w:id="982" w:name="_Toc12451652"/>
      <w:bookmarkStart w:id="983" w:name="_Toc12451928"/>
      <w:bookmarkStart w:id="984" w:name="_Toc12454974"/>
      <w:bookmarkStart w:id="985" w:name="_Toc12456847"/>
      <w:bookmarkStart w:id="986" w:name="_Toc12456921"/>
      <w:bookmarkStart w:id="987" w:name="_Toc12456995"/>
      <w:bookmarkStart w:id="988" w:name="_Toc12457822"/>
      <w:bookmarkStart w:id="989" w:name="_Toc12458217"/>
      <w:bookmarkStart w:id="990" w:name="_Toc12478282"/>
      <w:bookmarkStart w:id="991" w:name="_Toc12484886"/>
      <w:bookmarkStart w:id="992" w:name="_Toc12486434"/>
      <w:bookmarkStart w:id="993" w:name="_Toc12486518"/>
      <w:bookmarkStart w:id="994" w:name="_Toc12491190"/>
      <w:bookmarkStart w:id="995" w:name="_Toc12439225"/>
      <w:bookmarkStart w:id="996" w:name="_Toc12440128"/>
      <w:bookmarkStart w:id="997" w:name="_Toc12440201"/>
      <w:bookmarkStart w:id="998" w:name="_Toc12447629"/>
      <w:bookmarkStart w:id="999" w:name="_Toc12447701"/>
      <w:bookmarkStart w:id="1000" w:name="_Toc12447777"/>
      <w:bookmarkStart w:id="1001" w:name="_Toc12448080"/>
      <w:bookmarkStart w:id="1002" w:name="_Toc12448382"/>
      <w:bookmarkStart w:id="1003" w:name="_Toc12448454"/>
      <w:bookmarkStart w:id="1004" w:name="_Toc12448526"/>
      <w:bookmarkStart w:id="1005" w:name="_Toc12448599"/>
      <w:bookmarkStart w:id="1006" w:name="_Toc12449619"/>
      <w:bookmarkStart w:id="1007" w:name="_Toc12450162"/>
      <w:bookmarkStart w:id="1008" w:name="_Toc12451653"/>
      <w:bookmarkStart w:id="1009" w:name="_Toc12451929"/>
      <w:bookmarkStart w:id="1010" w:name="_Toc12454975"/>
      <w:bookmarkStart w:id="1011" w:name="_Toc12456848"/>
      <w:bookmarkStart w:id="1012" w:name="_Toc12456922"/>
      <w:bookmarkStart w:id="1013" w:name="_Toc12456996"/>
      <w:bookmarkStart w:id="1014" w:name="_Toc12457823"/>
      <w:bookmarkStart w:id="1015" w:name="_Toc12458218"/>
      <w:bookmarkStart w:id="1016" w:name="_Toc12478283"/>
      <w:bookmarkStart w:id="1017" w:name="_Toc12484887"/>
      <w:bookmarkStart w:id="1018" w:name="_Toc12486435"/>
      <w:bookmarkStart w:id="1019" w:name="_Toc12486519"/>
      <w:bookmarkStart w:id="1020" w:name="_Toc12491191"/>
      <w:bookmarkStart w:id="1021" w:name="_Toc12439226"/>
      <w:bookmarkStart w:id="1022" w:name="_Toc12440129"/>
      <w:bookmarkStart w:id="1023" w:name="_Toc12440202"/>
      <w:bookmarkStart w:id="1024" w:name="_Toc12447630"/>
      <w:bookmarkStart w:id="1025" w:name="_Toc12447702"/>
      <w:bookmarkStart w:id="1026" w:name="_Toc12447778"/>
      <w:bookmarkStart w:id="1027" w:name="_Toc12448081"/>
      <w:bookmarkStart w:id="1028" w:name="_Toc12448383"/>
      <w:bookmarkStart w:id="1029" w:name="_Toc12448455"/>
      <w:bookmarkStart w:id="1030" w:name="_Toc12448527"/>
      <w:bookmarkStart w:id="1031" w:name="_Toc12448600"/>
      <w:bookmarkStart w:id="1032" w:name="_Toc12449620"/>
      <w:bookmarkStart w:id="1033" w:name="_Toc12450163"/>
      <w:bookmarkStart w:id="1034" w:name="_Toc12451654"/>
      <w:bookmarkStart w:id="1035" w:name="_Toc12451930"/>
      <w:bookmarkStart w:id="1036" w:name="_Toc12454976"/>
      <w:bookmarkStart w:id="1037" w:name="_Toc12456849"/>
      <w:bookmarkStart w:id="1038" w:name="_Toc12456923"/>
      <w:bookmarkStart w:id="1039" w:name="_Toc12456997"/>
      <w:bookmarkStart w:id="1040" w:name="_Toc12457824"/>
      <w:bookmarkStart w:id="1041" w:name="_Toc12458219"/>
      <w:bookmarkStart w:id="1042" w:name="_Toc12478284"/>
      <w:bookmarkStart w:id="1043" w:name="_Toc12484888"/>
      <w:bookmarkStart w:id="1044" w:name="_Toc12486436"/>
      <w:bookmarkStart w:id="1045" w:name="_Toc12486520"/>
      <w:bookmarkStart w:id="1046" w:name="_Toc12491192"/>
      <w:bookmarkStart w:id="1047" w:name="_Toc12439227"/>
      <w:bookmarkStart w:id="1048" w:name="_Toc12440130"/>
      <w:bookmarkStart w:id="1049" w:name="_Toc12440203"/>
      <w:bookmarkStart w:id="1050" w:name="_Toc12447631"/>
      <w:bookmarkStart w:id="1051" w:name="_Toc12447703"/>
      <w:bookmarkStart w:id="1052" w:name="_Toc12447779"/>
      <w:bookmarkStart w:id="1053" w:name="_Toc12448082"/>
      <w:bookmarkStart w:id="1054" w:name="_Toc12448384"/>
      <w:bookmarkStart w:id="1055" w:name="_Toc12448456"/>
      <w:bookmarkStart w:id="1056" w:name="_Toc12448528"/>
      <w:bookmarkStart w:id="1057" w:name="_Toc12448601"/>
      <w:bookmarkStart w:id="1058" w:name="_Toc12449621"/>
      <w:bookmarkStart w:id="1059" w:name="_Toc12450164"/>
      <w:bookmarkStart w:id="1060" w:name="_Toc12451655"/>
      <w:bookmarkStart w:id="1061" w:name="_Toc12451931"/>
      <w:bookmarkStart w:id="1062" w:name="_Toc12454977"/>
      <w:bookmarkStart w:id="1063" w:name="_Toc12456850"/>
      <w:bookmarkStart w:id="1064" w:name="_Toc12456924"/>
      <w:bookmarkStart w:id="1065" w:name="_Toc12456998"/>
      <w:bookmarkStart w:id="1066" w:name="_Toc12457825"/>
      <w:bookmarkStart w:id="1067" w:name="_Toc12458220"/>
      <w:bookmarkStart w:id="1068" w:name="_Toc12478285"/>
      <w:bookmarkStart w:id="1069" w:name="_Toc12484889"/>
      <w:bookmarkStart w:id="1070" w:name="_Toc12486437"/>
      <w:bookmarkStart w:id="1071" w:name="_Toc12486521"/>
      <w:bookmarkStart w:id="1072" w:name="_Toc12491193"/>
      <w:bookmarkStart w:id="1073" w:name="_Toc12439228"/>
      <w:bookmarkStart w:id="1074" w:name="_Toc12440131"/>
      <w:bookmarkStart w:id="1075" w:name="_Toc12440204"/>
      <w:bookmarkStart w:id="1076" w:name="_Toc12447632"/>
      <w:bookmarkStart w:id="1077" w:name="_Toc12447704"/>
      <w:bookmarkStart w:id="1078" w:name="_Toc12447780"/>
      <w:bookmarkStart w:id="1079" w:name="_Toc12448083"/>
      <w:bookmarkStart w:id="1080" w:name="_Toc12448385"/>
      <w:bookmarkStart w:id="1081" w:name="_Toc12448457"/>
      <w:bookmarkStart w:id="1082" w:name="_Toc12448529"/>
      <w:bookmarkStart w:id="1083" w:name="_Toc12448602"/>
      <w:bookmarkStart w:id="1084" w:name="_Toc12449622"/>
      <w:bookmarkStart w:id="1085" w:name="_Toc12450165"/>
      <w:bookmarkStart w:id="1086" w:name="_Toc12451656"/>
      <w:bookmarkStart w:id="1087" w:name="_Toc12451932"/>
      <w:bookmarkStart w:id="1088" w:name="_Toc12454978"/>
      <w:bookmarkStart w:id="1089" w:name="_Toc12456851"/>
      <w:bookmarkStart w:id="1090" w:name="_Toc12456925"/>
      <w:bookmarkStart w:id="1091" w:name="_Toc12456999"/>
      <w:bookmarkStart w:id="1092" w:name="_Toc12457826"/>
      <w:bookmarkStart w:id="1093" w:name="_Toc12458221"/>
      <w:bookmarkStart w:id="1094" w:name="_Toc12478286"/>
      <w:bookmarkStart w:id="1095" w:name="_Toc12484890"/>
      <w:bookmarkStart w:id="1096" w:name="_Toc12486438"/>
      <w:bookmarkStart w:id="1097" w:name="_Toc12486522"/>
      <w:bookmarkStart w:id="1098" w:name="_Toc12491194"/>
      <w:bookmarkStart w:id="1099" w:name="_Toc12439229"/>
      <w:bookmarkStart w:id="1100" w:name="_Toc12440132"/>
      <w:bookmarkStart w:id="1101" w:name="_Toc12440205"/>
      <w:bookmarkStart w:id="1102" w:name="_Toc12447633"/>
      <w:bookmarkStart w:id="1103" w:name="_Toc12447705"/>
      <w:bookmarkStart w:id="1104" w:name="_Toc12447781"/>
      <w:bookmarkStart w:id="1105" w:name="_Toc12448084"/>
      <w:bookmarkStart w:id="1106" w:name="_Toc12448386"/>
      <w:bookmarkStart w:id="1107" w:name="_Toc12448458"/>
      <w:bookmarkStart w:id="1108" w:name="_Toc12448530"/>
      <w:bookmarkStart w:id="1109" w:name="_Toc12448603"/>
      <w:bookmarkStart w:id="1110" w:name="_Toc12449623"/>
      <w:bookmarkStart w:id="1111" w:name="_Toc12450166"/>
      <w:bookmarkStart w:id="1112" w:name="_Toc12451657"/>
      <w:bookmarkStart w:id="1113" w:name="_Toc12451933"/>
      <w:bookmarkStart w:id="1114" w:name="_Toc12454979"/>
      <w:bookmarkStart w:id="1115" w:name="_Toc12456852"/>
      <w:bookmarkStart w:id="1116" w:name="_Toc12456926"/>
      <w:bookmarkStart w:id="1117" w:name="_Toc12457000"/>
      <w:bookmarkStart w:id="1118" w:name="_Toc12457827"/>
      <w:bookmarkStart w:id="1119" w:name="_Toc12458222"/>
      <w:bookmarkStart w:id="1120" w:name="_Toc12478287"/>
      <w:bookmarkStart w:id="1121" w:name="_Toc12484891"/>
      <w:bookmarkStart w:id="1122" w:name="_Toc12486439"/>
      <w:bookmarkStart w:id="1123" w:name="_Toc12486523"/>
      <w:bookmarkStart w:id="1124" w:name="_Toc12491195"/>
      <w:bookmarkStart w:id="1125" w:name="_Toc12439230"/>
      <w:bookmarkStart w:id="1126" w:name="_Toc12440133"/>
      <w:bookmarkStart w:id="1127" w:name="_Toc12440206"/>
      <w:bookmarkStart w:id="1128" w:name="_Toc12447634"/>
      <w:bookmarkStart w:id="1129" w:name="_Toc12447706"/>
      <w:bookmarkStart w:id="1130" w:name="_Toc12447782"/>
      <w:bookmarkStart w:id="1131" w:name="_Toc12448085"/>
      <w:bookmarkStart w:id="1132" w:name="_Toc12448387"/>
      <w:bookmarkStart w:id="1133" w:name="_Toc12448459"/>
      <w:bookmarkStart w:id="1134" w:name="_Toc12448531"/>
      <w:bookmarkStart w:id="1135" w:name="_Toc12448604"/>
      <w:bookmarkStart w:id="1136" w:name="_Toc12449624"/>
      <w:bookmarkStart w:id="1137" w:name="_Toc12450167"/>
      <w:bookmarkStart w:id="1138" w:name="_Toc12451658"/>
      <w:bookmarkStart w:id="1139" w:name="_Toc12451934"/>
      <w:bookmarkStart w:id="1140" w:name="_Toc12454980"/>
      <w:bookmarkStart w:id="1141" w:name="_Toc12456853"/>
      <w:bookmarkStart w:id="1142" w:name="_Toc12456927"/>
      <w:bookmarkStart w:id="1143" w:name="_Toc12457001"/>
      <w:bookmarkStart w:id="1144" w:name="_Toc12457828"/>
      <w:bookmarkStart w:id="1145" w:name="_Toc12458223"/>
      <w:bookmarkStart w:id="1146" w:name="_Toc12478288"/>
      <w:bookmarkStart w:id="1147" w:name="_Toc12484892"/>
      <w:bookmarkStart w:id="1148" w:name="_Toc12486440"/>
      <w:bookmarkStart w:id="1149" w:name="_Toc12486524"/>
      <w:bookmarkStart w:id="1150" w:name="_Toc12491196"/>
      <w:bookmarkStart w:id="1151" w:name="_Toc12439231"/>
      <w:bookmarkStart w:id="1152" w:name="_Toc12440134"/>
      <w:bookmarkStart w:id="1153" w:name="_Toc12440207"/>
      <w:bookmarkStart w:id="1154" w:name="_Toc12447635"/>
      <w:bookmarkStart w:id="1155" w:name="_Toc12447707"/>
      <w:bookmarkStart w:id="1156" w:name="_Toc12447783"/>
      <w:bookmarkStart w:id="1157" w:name="_Toc12448086"/>
      <w:bookmarkStart w:id="1158" w:name="_Toc12448388"/>
      <w:bookmarkStart w:id="1159" w:name="_Toc12448460"/>
      <w:bookmarkStart w:id="1160" w:name="_Toc12448532"/>
      <w:bookmarkStart w:id="1161" w:name="_Toc12448605"/>
      <w:bookmarkStart w:id="1162" w:name="_Toc12449625"/>
      <w:bookmarkStart w:id="1163" w:name="_Toc12450168"/>
      <w:bookmarkStart w:id="1164" w:name="_Toc12451659"/>
      <w:bookmarkStart w:id="1165" w:name="_Toc12451935"/>
      <w:bookmarkStart w:id="1166" w:name="_Toc12454981"/>
      <w:bookmarkStart w:id="1167" w:name="_Toc12456854"/>
      <w:bookmarkStart w:id="1168" w:name="_Toc12456928"/>
      <w:bookmarkStart w:id="1169" w:name="_Toc12457002"/>
      <w:bookmarkStart w:id="1170" w:name="_Toc12457829"/>
      <w:bookmarkStart w:id="1171" w:name="_Toc12458224"/>
      <w:bookmarkStart w:id="1172" w:name="_Toc12478289"/>
      <w:bookmarkStart w:id="1173" w:name="_Toc12484893"/>
      <w:bookmarkStart w:id="1174" w:name="_Toc12486441"/>
      <w:bookmarkStart w:id="1175" w:name="_Toc12486525"/>
      <w:bookmarkStart w:id="1176" w:name="_Toc12491197"/>
      <w:bookmarkStart w:id="1177" w:name="_PROGRAM_DESCRIPTION_&am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1F31C80E" w:rsidRPr="481AC594">
        <w:rPr>
          <w:color w:val="auto"/>
        </w:rPr>
        <w:t>Program Description</w:t>
      </w:r>
      <w:r w:rsidRPr="481AC594">
        <w:rPr>
          <w:color w:val="auto"/>
        </w:rPr>
        <w:t xml:space="preserve"> and Objectives</w:t>
      </w:r>
      <w:bookmarkEnd w:id="12"/>
      <w:bookmarkEnd w:id="13"/>
    </w:p>
    <w:p w14:paraId="57B1A408" w14:textId="77777777" w:rsidR="002E420B" w:rsidRPr="00FB18E2" w:rsidRDefault="002E420B" w:rsidP="002E420B">
      <w:pPr>
        <w:pStyle w:val="Heading2"/>
        <w:rPr>
          <w:color w:val="auto"/>
        </w:rPr>
      </w:pPr>
      <w:bookmarkStart w:id="1178" w:name="_Toc534384597"/>
      <w:r w:rsidRPr="481AC594">
        <w:rPr>
          <w:color w:val="auto"/>
        </w:rPr>
        <w:t>Executive Summary</w:t>
      </w:r>
      <w:bookmarkEnd w:id="1178"/>
    </w:p>
    <w:p w14:paraId="23048B67" w14:textId="48415346" w:rsidR="00E6623B" w:rsidRPr="00B86738" w:rsidRDefault="76DD7CB7" w:rsidP="78B19A7A">
      <w:pPr>
        <w:tabs>
          <w:tab w:val="left" w:pos="691"/>
          <w:tab w:val="left" w:pos="692"/>
        </w:tabs>
        <w:spacing w:line="252" w:lineRule="auto"/>
        <w:ind w:right="1030"/>
      </w:pPr>
      <w:bookmarkStart w:id="1179" w:name="_Program_Description"/>
      <w:bookmarkStart w:id="1180" w:name="_Toc128465699"/>
      <w:bookmarkStart w:id="1181" w:name="_Toc131492986"/>
      <w:bookmarkStart w:id="1182" w:name="_Hlk202776002"/>
      <w:bookmarkEnd w:id="1179"/>
      <w:r w:rsidRPr="00B86738">
        <w:t>FNS</w:t>
      </w:r>
      <w:r w:rsidRPr="00B86738">
        <w:rPr>
          <w:spacing w:val="-6"/>
        </w:rPr>
        <w:t xml:space="preserve"> </w:t>
      </w:r>
      <w:r w:rsidRPr="00B86738">
        <w:t>requests</w:t>
      </w:r>
      <w:r w:rsidRPr="00B86738">
        <w:rPr>
          <w:spacing w:val="-7"/>
        </w:rPr>
        <w:t xml:space="preserve"> </w:t>
      </w:r>
      <w:r w:rsidRPr="00B86738">
        <w:t>applications</w:t>
      </w:r>
      <w:r w:rsidRPr="00B86738">
        <w:rPr>
          <w:spacing w:val="-7"/>
        </w:rPr>
        <w:t xml:space="preserve"> </w:t>
      </w:r>
      <w:r w:rsidRPr="00B86738">
        <w:t>for</w:t>
      </w:r>
      <w:r w:rsidRPr="00B86738">
        <w:rPr>
          <w:spacing w:val="-8"/>
        </w:rPr>
        <w:t xml:space="preserve"> </w:t>
      </w:r>
      <w:r w:rsidRPr="00B86738">
        <w:t>the</w:t>
      </w:r>
      <w:r w:rsidRPr="00B86738">
        <w:rPr>
          <w:spacing w:val="-8"/>
        </w:rPr>
        <w:t xml:space="preserve"> </w:t>
      </w:r>
      <w:r w:rsidRPr="00B86738">
        <w:t>Healthy</w:t>
      </w:r>
      <w:r w:rsidRPr="00B86738">
        <w:rPr>
          <w:spacing w:val="-9"/>
        </w:rPr>
        <w:t xml:space="preserve"> </w:t>
      </w:r>
      <w:r w:rsidRPr="00B86738">
        <w:t>Fluid</w:t>
      </w:r>
      <w:r w:rsidRPr="00B86738">
        <w:rPr>
          <w:spacing w:val="-7"/>
        </w:rPr>
        <w:t xml:space="preserve"> </w:t>
      </w:r>
      <w:r w:rsidRPr="00B86738">
        <w:t>Milk</w:t>
      </w:r>
      <w:r w:rsidRPr="00B86738">
        <w:rPr>
          <w:spacing w:val="-4"/>
        </w:rPr>
        <w:t xml:space="preserve"> </w:t>
      </w:r>
      <w:r w:rsidRPr="00B86738">
        <w:t>Incentives</w:t>
      </w:r>
      <w:r w:rsidRPr="00B86738">
        <w:rPr>
          <w:spacing w:val="-4"/>
        </w:rPr>
        <w:t xml:space="preserve"> </w:t>
      </w:r>
      <w:r w:rsidRPr="00B86738">
        <w:t xml:space="preserve">(HFMI) Cooperative Agreement Project for </w:t>
      </w:r>
      <w:r w:rsidR="092E7602" w:rsidRPr="00B86738">
        <w:t>F</w:t>
      </w:r>
      <w:r w:rsidRPr="00B86738">
        <w:t xml:space="preserve">iscal </w:t>
      </w:r>
      <w:r w:rsidR="285B71CD" w:rsidRPr="00B86738">
        <w:t>Y</w:t>
      </w:r>
      <w:r w:rsidRPr="00B86738">
        <w:t>ear (FY) 202</w:t>
      </w:r>
      <w:r>
        <w:t>5</w:t>
      </w:r>
      <w:r w:rsidRPr="00B86738">
        <w:t xml:space="preserve"> to support project</w:t>
      </w:r>
      <w:r>
        <w:t>(</w:t>
      </w:r>
      <w:r w:rsidRPr="00B86738">
        <w:t>s</w:t>
      </w:r>
      <w:r>
        <w:t>)</w:t>
      </w:r>
      <w:r w:rsidRPr="00B86738">
        <w:t xml:space="preserve"> to increase the purchase of fluid milk among low-income consumers participating in the Supplemental Nutrition Assistance Program (SNAP) by providing incentives at the point of purchase.</w:t>
      </w:r>
      <w:r w:rsidR="3567309E" w:rsidRPr="00B86738">
        <w:t xml:space="preserve"> In line with </w:t>
      </w:r>
      <w:hyperlink r:id="rId14" w:history="1">
        <w:r w:rsidR="3567309E" w:rsidRPr="001965D0">
          <w:rPr>
            <w:rStyle w:val="Hyperlink"/>
          </w:rPr>
          <w:t>Secretary R</w:t>
        </w:r>
        <w:r w:rsidR="79A82183" w:rsidRPr="001965D0">
          <w:rPr>
            <w:rStyle w:val="Hyperlink"/>
          </w:rPr>
          <w:t>ollins’ vision</w:t>
        </w:r>
      </w:hyperlink>
      <w:r w:rsidR="79A82183" w:rsidRPr="00B86738">
        <w:t xml:space="preserve"> for USDA, t</w:t>
      </w:r>
      <w:r w:rsidR="3567309E" w:rsidRPr="00B86738">
        <w:t>he HFMI project</w:t>
      </w:r>
      <w:r w:rsidR="104EF99C" w:rsidRPr="00B86738">
        <w:t xml:space="preserve"> both d</w:t>
      </w:r>
      <w:r w:rsidR="104EF99C">
        <w:t>evelops and implement</w:t>
      </w:r>
      <w:r w:rsidR="00B90DD8">
        <w:t>s</w:t>
      </w:r>
      <w:r w:rsidR="104EF99C">
        <w:t xml:space="preserve"> modernized systems, as well as strengthens strategies to encourage healthy choices, healthy outcomes, and healthy families.</w:t>
      </w:r>
    </w:p>
    <w:bookmarkEnd w:id="1182"/>
    <w:p w14:paraId="13157744" w14:textId="120CD4CC" w:rsidR="00E6623B" w:rsidRPr="00B86738" w:rsidRDefault="00E6623B" w:rsidP="481AC594">
      <w:pPr>
        <w:tabs>
          <w:tab w:val="left" w:pos="691"/>
          <w:tab w:val="left" w:pos="692"/>
        </w:tabs>
        <w:spacing w:line="252" w:lineRule="auto"/>
        <w:ind w:right="1030"/>
      </w:pPr>
    </w:p>
    <w:p w14:paraId="434ADA12" w14:textId="40244B9C" w:rsidR="00E6623B" w:rsidRPr="00B86738" w:rsidRDefault="76DD7CB7" w:rsidP="481AC594">
      <w:pPr>
        <w:tabs>
          <w:tab w:val="left" w:pos="691"/>
          <w:tab w:val="left" w:pos="692"/>
        </w:tabs>
        <w:spacing w:line="252" w:lineRule="auto"/>
        <w:ind w:right="1030"/>
        <w:rPr>
          <w:b/>
          <w:bCs/>
        </w:rPr>
      </w:pPr>
      <w:r w:rsidRPr="00B86738">
        <w:t>The total funding amount available for FNS to support this program in FY 202</w:t>
      </w:r>
      <w:r>
        <w:t>5</w:t>
      </w:r>
      <w:r w:rsidRPr="00B86738">
        <w:t xml:space="preserve"> is </w:t>
      </w:r>
      <w:r w:rsidRPr="008D54B8">
        <w:t>$</w:t>
      </w:r>
      <w:r w:rsidR="139F5B72" w:rsidRPr="00FB18E2">
        <w:t>3</w:t>
      </w:r>
      <w:r w:rsidRPr="00FB18E2">
        <w:t>,</w:t>
      </w:r>
      <w:r w:rsidR="139F5B72" w:rsidRPr="00FB18E2">
        <w:t>000,000</w:t>
      </w:r>
      <w:r w:rsidR="00056065">
        <w:t>, as provided by the</w:t>
      </w:r>
      <w:r w:rsidRPr="00B86738">
        <w:t xml:space="preserve"> Government agencies (State, local, territory, or tribal agencies) and non-profit organizations are eligible to apply for this funding.</w:t>
      </w:r>
      <w:r>
        <w:t xml:space="preserve"> The anticipated period of performance for this project is from September </w:t>
      </w:r>
      <w:r w:rsidR="136738DC">
        <w:t>26</w:t>
      </w:r>
      <w:r w:rsidR="627E9995">
        <w:t>,</w:t>
      </w:r>
      <w:r>
        <w:t xml:space="preserve"> 2025, to September </w:t>
      </w:r>
      <w:r w:rsidR="136738DC">
        <w:t>30</w:t>
      </w:r>
      <w:r>
        <w:t xml:space="preserve">, 2028.  Please see Section 3. </w:t>
      </w:r>
      <w:r w:rsidRPr="481AC594">
        <w:rPr>
          <w:i/>
          <w:iCs/>
        </w:rPr>
        <w:t>Eligibility Information</w:t>
      </w:r>
      <w:r>
        <w:t xml:space="preserve">, for more details. </w:t>
      </w:r>
    </w:p>
    <w:p w14:paraId="6587A3CB" w14:textId="77777777" w:rsidR="00E5018E" w:rsidRPr="00FB18E2" w:rsidRDefault="32F42246" w:rsidP="00E5018E">
      <w:pPr>
        <w:pStyle w:val="Heading2"/>
        <w:rPr>
          <w:color w:val="auto"/>
        </w:rPr>
      </w:pPr>
      <w:bookmarkStart w:id="1183" w:name="_Toc1459571322"/>
      <w:r w:rsidRPr="481AC594">
        <w:rPr>
          <w:color w:val="auto"/>
        </w:rPr>
        <w:t>Program Description</w:t>
      </w:r>
      <w:bookmarkEnd w:id="1180"/>
      <w:bookmarkEnd w:id="1181"/>
      <w:bookmarkEnd w:id="1183"/>
    </w:p>
    <w:p w14:paraId="393EA3CC" w14:textId="1491A73C" w:rsidR="00EB45D6" w:rsidRDefault="43F37359" w:rsidP="00EB45D6">
      <w:bookmarkStart w:id="1184" w:name="_Hlk202776237"/>
      <w:r w:rsidRPr="00757213">
        <w:t>The United States Department</w:t>
      </w:r>
      <w:r w:rsidRPr="00757213">
        <w:rPr>
          <w:spacing w:val="-4"/>
        </w:rPr>
        <w:t xml:space="preserve"> </w:t>
      </w:r>
      <w:r w:rsidRPr="00757213">
        <w:t>of</w:t>
      </w:r>
      <w:r w:rsidRPr="00757213">
        <w:rPr>
          <w:spacing w:val="-3"/>
        </w:rPr>
        <w:t xml:space="preserve"> </w:t>
      </w:r>
      <w:r w:rsidRPr="00757213">
        <w:t>Agriculture</w:t>
      </w:r>
      <w:r w:rsidRPr="00757213">
        <w:rPr>
          <w:spacing w:val="-4"/>
        </w:rPr>
        <w:t xml:space="preserve"> </w:t>
      </w:r>
      <w:r w:rsidRPr="00757213">
        <w:t>(USDA)</w:t>
      </w:r>
      <w:r w:rsidRPr="00757213">
        <w:rPr>
          <w:spacing w:val="-3"/>
        </w:rPr>
        <w:t xml:space="preserve"> </w:t>
      </w:r>
      <w:r w:rsidRPr="00757213">
        <w:t>Food</w:t>
      </w:r>
      <w:r w:rsidRPr="00757213">
        <w:rPr>
          <w:spacing w:val="-4"/>
        </w:rPr>
        <w:t xml:space="preserve"> </w:t>
      </w:r>
      <w:r w:rsidRPr="00757213">
        <w:t>and</w:t>
      </w:r>
      <w:r w:rsidRPr="00757213">
        <w:rPr>
          <w:spacing w:val="-2"/>
        </w:rPr>
        <w:t xml:space="preserve"> </w:t>
      </w:r>
      <w:r w:rsidRPr="00757213">
        <w:t>Nutrition</w:t>
      </w:r>
      <w:r w:rsidRPr="00757213">
        <w:rPr>
          <w:spacing w:val="-4"/>
        </w:rPr>
        <w:t xml:space="preserve"> </w:t>
      </w:r>
      <w:r w:rsidRPr="00757213">
        <w:t>Service</w:t>
      </w:r>
      <w:r w:rsidRPr="00757213">
        <w:rPr>
          <w:spacing w:val="-4"/>
        </w:rPr>
        <w:t xml:space="preserve"> </w:t>
      </w:r>
      <w:r w:rsidRPr="00757213">
        <w:t>(FNS)</w:t>
      </w:r>
      <w:r w:rsidRPr="00757213">
        <w:rPr>
          <w:spacing w:val="-3"/>
        </w:rPr>
        <w:t xml:space="preserve"> </w:t>
      </w:r>
      <w:r w:rsidRPr="00757213">
        <w:t>certifies</w:t>
      </w:r>
      <w:r w:rsidRPr="00757213">
        <w:rPr>
          <w:spacing w:val="-4"/>
        </w:rPr>
        <w:t xml:space="preserve"> </w:t>
      </w:r>
      <w:r w:rsidRPr="00757213">
        <w:t>low-income</w:t>
      </w:r>
      <w:r w:rsidRPr="00757213">
        <w:rPr>
          <w:spacing w:val="-4"/>
        </w:rPr>
        <w:t xml:space="preserve"> </w:t>
      </w:r>
      <w:r w:rsidRPr="00757213">
        <w:t>Americans</w:t>
      </w:r>
      <w:r w:rsidRPr="00757213">
        <w:rPr>
          <w:spacing w:val="-4"/>
        </w:rPr>
        <w:t xml:space="preserve"> </w:t>
      </w:r>
      <w:r w:rsidRPr="00757213">
        <w:t>to participate</w:t>
      </w:r>
      <w:r w:rsidRPr="00757213">
        <w:rPr>
          <w:spacing w:val="-2"/>
        </w:rPr>
        <w:t xml:space="preserve"> </w:t>
      </w:r>
      <w:r w:rsidRPr="00757213">
        <w:t>in</w:t>
      </w:r>
      <w:r w:rsidRPr="00757213">
        <w:rPr>
          <w:spacing w:val="-1"/>
        </w:rPr>
        <w:t xml:space="preserve"> </w:t>
      </w:r>
      <w:r w:rsidRPr="00757213">
        <w:t>the</w:t>
      </w:r>
      <w:r w:rsidRPr="00757213">
        <w:rPr>
          <w:spacing w:val="-2"/>
        </w:rPr>
        <w:t xml:space="preserve"> </w:t>
      </w:r>
      <w:r w:rsidRPr="00757213">
        <w:t>program</w:t>
      </w:r>
      <w:r w:rsidRPr="00757213">
        <w:rPr>
          <w:spacing w:val="-1"/>
        </w:rPr>
        <w:t xml:space="preserve"> </w:t>
      </w:r>
      <w:r w:rsidRPr="00757213">
        <w:t>and</w:t>
      </w:r>
      <w:r w:rsidRPr="00757213">
        <w:rPr>
          <w:spacing w:val="-1"/>
        </w:rPr>
        <w:t xml:space="preserve"> </w:t>
      </w:r>
      <w:r w:rsidRPr="00757213">
        <w:t>authorizes and</w:t>
      </w:r>
      <w:r w:rsidRPr="00757213">
        <w:rPr>
          <w:spacing w:val="-1"/>
        </w:rPr>
        <w:t xml:space="preserve"> </w:t>
      </w:r>
      <w:r w:rsidRPr="00757213">
        <w:t>monitors</w:t>
      </w:r>
      <w:r w:rsidRPr="00757213">
        <w:rPr>
          <w:spacing w:val="-1"/>
        </w:rPr>
        <w:t xml:space="preserve"> </w:t>
      </w:r>
      <w:r w:rsidRPr="00757213">
        <w:t>retailers</w:t>
      </w:r>
      <w:r w:rsidRPr="00757213">
        <w:rPr>
          <w:spacing w:val="-1"/>
        </w:rPr>
        <w:t xml:space="preserve"> </w:t>
      </w:r>
      <w:r w:rsidRPr="00757213">
        <w:t>to</w:t>
      </w:r>
      <w:r w:rsidRPr="00757213">
        <w:rPr>
          <w:spacing w:val="-1"/>
        </w:rPr>
        <w:t xml:space="preserve"> </w:t>
      </w:r>
      <w:r w:rsidRPr="00757213">
        <w:t>accept SNAP</w:t>
      </w:r>
      <w:r w:rsidRPr="00757213">
        <w:rPr>
          <w:spacing w:val="-1"/>
        </w:rPr>
        <w:t xml:space="preserve"> </w:t>
      </w:r>
      <w:r w:rsidRPr="00757213">
        <w:t>benefits</w:t>
      </w:r>
      <w:r w:rsidRPr="00757213">
        <w:rPr>
          <w:spacing w:val="-1"/>
        </w:rPr>
        <w:t xml:space="preserve"> </w:t>
      </w:r>
      <w:r w:rsidRPr="00757213">
        <w:t>for</w:t>
      </w:r>
      <w:r w:rsidRPr="00757213">
        <w:rPr>
          <w:spacing w:val="-2"/>
        </w:rPr>
        <w:t xml:space="preserve"> </w:t>
      </w:r>
      <w:r w:rsidRPr="00757213">
        <w:t>eligible</w:t>
      </w:r>
      <w:r w:rsidRPr="00757213">
        <w:rPr>
          <w:spacing w:val="-2"/>
        </w:rPr>
        <w:t xml:space="preserve"> </w:t>
      </w:r>
      <w:r w:rsidRPr="00757213">
        <w:t>food products. Currently, around 4</w:t>
      </w:r>
      <w:r w:rsidR="003F5687">
        <w:t>2</w:t>
      </w:r>
      <w:r w:rsidRPr="00757213">
        <w:t xml:space="preserve"> million low-income Americans receive SNAP benefits, and more than 250,000 retailers are authorized to accept SNAP benefits.</w:t>
      </w:r>
    </w:p>
    <w:p w14:paraId="364F1D47" w14:textId="14230729" w:rsidR="00056065" w:rsidRDefault="00056065" w:rsidP="00EB45D6"/>
    <w:p w14:paraId="1ED6659F" w14:textId="44447A35" w:rsidR="00056065" w:rsidRDefault="00056065" w:rsidP="00EB45D6">
      <w:r>
        <w:t xml:space="preserve">Section 4208 of the Agricultural Improvement Act of </w:t>
      </w:r>
      <w:r w:rsidRPr="00DB6BB5">
        <w:rPr>
          <w:color w:val="000000" w:themeColor="text1"/>
        </w:rPr>
        <w:t xml:space="preserve">2018 (P.L. 115-334), as amended, </w:t>
      </w:r>
      <w:r>
        <w:t>authorizes USDA, on a competitive basis, to enter cooperative agreements with governmental entities or nonprofit organizations to carry out Healthy Fluid Milk Incentives (HFMI) projects. The</w:t>
      </w:r>
      <w:r w:rsidRPr="00056065">
        <w:t xml:space="preserve"> Full-Year Continuing Appropriations and Extensions Act, 2025</w:t>
      </w:r>
      <w:r>
        <w:t>, (P.L. 119-4) provides $</w:t>
      </w:r>
      <w:r w:rsidRPr="00056065">
        <w:t>3,000,000</w:t>
      </w:r>
      <w:r>
        <w:rPr>
          <w:b/>
          <w:bCs/>
        </w:rPr>
        <w:t xml:space="preserve"> </w:t>
      </w:r>
      <w:r>
        <w:t>for HFMI for fiscal year (FY) 2025.</w:t>
      </w:r>
    </w:p>
    <w:p w14:paraId="5534DAEF" w14:textId="5F30E2D6" w:rsidR="00EF6D17" w:rsidRPr="00FB18E2" w:rsidRDefault="006E3A61" w:rsidP="005127D8">
      <w:pPr>
        <w:pStyle w:val="Heading2"/>
        <w:rPr>
          <w:color w:val="auto"/>
        </w:rPr>
      </w:pPr>
      <w:bookmarkStart w:id="1185" w:name="_Key_Objectives"/>
      <w:bookmarkStart w:id="1186" w:name="_Toc128465700"/>
      <w:bookmarkStart w:id="1187" w:name="_Toc131492987"/>
      <w:bookmarkStart w:id="1188" w:name="_Toc198537636"/>
      <w:bookmarkStart w:id="1189" w:name="_Toc206009186"/>
      <w:bookmarkEnd w:id="1185"/>
      <w:bookmarkEnd w:id="1184"/>
      <w:r w:rsidRPr="481AC594">
        <w:rPr>
          <w:color w:val="auto"/>
        </w:rPr>
        <w:t xml:space="preserve">Key </w:t>
      </w:r>
      <w:r w:rsidR="00EF6D17" w:rsidRPr="481AC594">
        <w:rPr>
          <w:color w:val="auto"/>
        </w:rPr>
        <w:t>Objectives</w:t>
      </w:r>
      <w:bookmarkEnd w:id="1186"/>
      <w:bookmarkEnd w:id="1187"/>
      <w:bookmarkEnd w:id="1188"/>
      <w:bookmarkEnd w:id="1189"/>
    </w:p>
    <w:p w14:paraId="30CC6729" w14:textId="6D68AB47" w:rsidR="00F13FFA" w:rsidRDefault="00F13FFA" w:rsidP="00F13FFA">
      <w:bookmarkStart w:id="1190" w:name="_Hlk202776315"/>
      <w:r w:rsidRPr="00757213">
        <w:t>The primary purpose of the HFMI project is to develop and test methods to increase the purchase and consumption</w:t>
      </w:r>
      <w:r w:rsidRPr="00757213">
        <w:rPr>
          <w:spacing w:val="-3"/>
        </w:rPr>
        <w:t xml:space="preserve"> </w:t>
      </w:r>
      <w:r w:rsidRPr="00757213">
        <w:t>of</w:t>
      </w:r>
      <w:r w:rsidRPr="00757213">
        <w:rPr>
          <w:spacing w:val="-4"/>
        </w:rPr>
        <w:t xml:space="preserve"> </w:t>
      </w:r>
      <w:r w:rsidRPr="00757213">
        <w:t>qualifying</w:t>
      </w:r>
      <w:r w:rsidRPr="00757213">
        <w:rPr>
          <w:spacing w:val="-3"/>
        </w:rPr>
        <w:t xml:space="preserve"> </w:t>
      </w:r>
      <w:r w:rsidRPr="00757213">
        <w:t>fluid</w:t>
      </w:r>
      <w:r w:rsidRPr="00757213">
        <w:rPr>
          <w:spacing w:val="-3"/>
        </w:rPr>
        <w:t xml:space="preserve"> </w:t>
      </w:r>
      <w:r w:rsidRPr="00757213">
        <w:t>milk</w:t>
      </w:r>
      <w:r w:rsidRPr="00757213">
        <w:rPr>
          <w:spacing w:val="-3"/>
        </w:rPr>
        <w:t xml:space="preserve"> </w:t>
      </w:r>
      <w:r w:rsidRPr="00757213">
        <w:t>by</w:t>
      </w:r>
      <w:r w:rsidRPr="00757213">
        <w:rPr>
          <w:spacing w:val="-3"/>
        </w:rPr>
        <w:t xml:space="preserve"> </w:t>
      </w:r>
      <w:r w:rsidRPr="00757213">
        <w:t>SNAP</w:t>
      </w:r>
      <w:r w:rsidRPr="00757213">
        <w:rPr>
          <w:spacing w:val="-3"/>
        </w:rPr>
        <w:t xml:space="preserve"> </w:t>
      </w:r>
      <w:r w:rsidRPr="00757213">
        <w:t>households</w:t>
      </w:r>
      <w:r w:rsidRPr="00757213">
        <w:rPr>
          <w:spacing w:val="-3"/>
        </w:rPr>
        <w:t xml:space="preserve"> </w:t>
      </w:r>
      <w:r w:rsidRPr="00757213">
        <w:t>by</w:t>
      </w:r>
      <w:r w:rsidRPr="00757213">
        <w:rPr>
          <w:spacing w:val="-3"/>
        </w:rPr>
        <w:t xml:space="preserve"> </w:t>
      </w:r>
      <w:r w:rsidRPr="00757213">
        <w:t>providing</w:t>
      </w:r>
      <w:r w:rsidRPr="00757213">
        <w:rPr>
          <w:spacing w:val="-3"/>
        </w:rPr>
        <w:t xml:space="preserve"> </w:t>
      </w:r>
      <w:proofErr w:type="gramStart"/>
      <w:r w:rsidRPr="00757213">
        <w:t>them</w:t>
      </w:r>
      <w:proofErr w:type="gramEnd"/>
      <w:r w:rsidRPr="00757213">
        <w:rPr>
          <w:spacing w:val="-3"/>
        </w:rPr>
        <w:t xml:space="preserve"> </w:t>
      </w:r>
      <w:r w:rsidRPr="00757213">
        <w:t>an</w:t>
      </w:r>
      <w:r w:rsidRPr="00757213">
        <w:rPr>
          <w:spacing w:val="-3"/>
        </w:rPr>
        <w:t xml:space="preserve"> </w:t>
      </w:r>
      <w:r w:rsidRPr="00757213">
        <w:t>incentive</w:t>
      </w:r>
      <w:r w:rsidRPr="00757213">
        <w:rPr>
          <w:spacing w:val="-4"/>
        </w:rPr>
        <w:t xml:space="preserve"> </w:t>
      </w:r>
      <w:r w:rsidRPr="00757213">
        <w:t>at</w:t>
      </w:r>
      <w:r w:rsidRPr="00757213">
        <w:rPr>
          <w:spacing w:val="-3"/>
        </w:rPr>
        <w:t xml:space="preserve"> </w:t>
      </w:r>
      <w:r w:rsidRPr="00757213">
        <w:t>the</w:t>
      </w:r>
      <w:r w:rsidRPr="00757213">
        <w:rPr>
          <w:spacing w:val="-4"/>
        </w:rPr>
        <w:t xml:space="preserve"> </w:t>
      </w:r>
      <w:r w:rsidRPr="00757213">
        <w:t>point of purchase at authorized retailer locations.</w:t>
      </w:r>
      <w:r w:rsidRPr="00757213">
        <w:rPr>
          <w:spacing w:val="40"/>
        </w:rPr>
        <w:t xml:space="preserve"> </w:t>
      </w:r>
      <w:r w:rsidRPr="00757213">
        <w:t>“Qualifying fluid milk” includes all varieties of pasteurized cow’s milk that (1) is without flavoring or sweeteners, (2) is consistent with the most recent dietary recommendations, (3) is packaged in liquid form, and (4) contains vitamins A and D at levels consistent with the Food and Drug Administration, State, and local standards for fluid milk.</w:t>
      </w:r>
      <w:r>
        <w:t xml:space="preserve"> Additionally, through this project, FNS hopes to identify and further s</w:t>
      </w:r>
      <w:r w:rsidRPr="00234941">
        <w:t>trengthen strategies to encourage healthy choices, healthy outcomes, and healthy families.</w:t>
      </w:r>
    </w:p>
    <w:bookmarkEnd w:id="1190"/>
    <w:p w14:paraId="2C9E69E3" w14:textId="77777777" w:rsidR="00F13FFA" w:rsidRPr="00757213" w:rsidRDefault="00F13FFA" w:rsidP="00F13FFA"/>
    <w:p w14:paraId="5450E2B6" w14:textId="77777777" w:rsidR="00F13FFA" w:rsidRPr="00757213" w:rsidRDefault="00F13FFA" w:rsidP="00F13FFA">
      <w:r w:rsidRPr="00757213">
        <w:t>Below is a list of the Program Objectives. As noted in Section 4, within the “Activities/Indicators Tracker,” proposed activities should be clearly aligned to these objectives and their associated activities and indicators.</w:t>
      </w:r>
    </w:p>
    <w:p w14:paraId="3E163144" w14:textId="77777777" w:rsidR="00F13FFA" w:rsidRPr="00757213" w:rsidRDefault="00F13FFA" w:rsidP="00F13FFA"/>
    <w:p w14:paraId="746CCCAD" w14:textId="77777777" w:rsidR="00F13FFA" w:rsidRPr="00757213" w:rsidRDefault="00F13FFA" w:rsidP="00F13FFA">
      <w:r w:rsidRPr="00757213">
        <w:t>Note that if awarded, grantees will be required to report on progress towards activities aligned with the required objective(s) and must use the FNS-908 Performance Progress Report.</w:t>
      </w:r>
    </w:p>
    <w:p w14:paraId="720C7BC8" w14:textId="77777777" w:rsidR="00F13FFA" w:rsidRPr="00757213" w:rsidRDefault="00F13FFA" w:rsidP="00F13FFA"/>
    <w:p w14:paraId="63F5A190" w14:textId="77777777" w:rsidR="00F13FFA" w:rsidRDefault="00F13FFA" w:rsidP="00F13FFA">
      <w:r w:rsidRPr="00757213">
        <w:lastRenderedPageBreak/>
        <w:t xml:space="preserve">Application proposals </w:t>
      </w:r>
      <w:r w:rsidRPr="00757213">
        <w:rPr>
          <w:b/>
          <w:bCs/>
        </w:rPr>
        <w:t>must include all the objectives identified below</w:t>
      </w:r>
      <w:r w:rsidRPr="00757213">
        <w:t xml:space="preserve">. Proposals can contain more objectives. </w:t>
      </w:r>
    </w:p>
    <w:p w14:paraId="3C9D833A" w14:textId="77777777" w:rsidR="003977DE" w:rsidRDefault="003977DE" w:rsidP="00F13FFA"/>
    <w:p w14:paraId="61C9E914" w14:textId="77777777" w:rsidR="003977DE" w:rsidRPr="00757213" w:rsidRDefault="003977DE" w:rsidP="003977DE"/>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370"/>
      </w:tblGrid>
      <w:tr w:rsidR="003977DE" w:rsidRPr="008640F0" w14:paraId="38DA401F"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14:paraId="19FFA106" w14:textId="77777777" w:rsidR="003977DE" w:rsidRPr="008640F0" w:rsidRDefault="003977DE" w:rsidP="006F2403">
            <w:pPr>
              <w:textAlignment w:val="baseline"/>
              <w:rPr>
                <w:rFonts w:ascii="Segoe UI" w:eastAsia="Times New Roman" w:hAnsi="Segoe UI" w:cs="Segoe UI"/>
                <w:sz w:val="18"/>
                <w:szCs w:val="18"/>
              </w:rPr>
            </w:pPr>
            <w:r w:rsidRPr="008640F0">
              <w:rPr>
                <w:rFonts w:eastAsia="Times New Roman" w:cs="Segoe UI"/>
                <w:color w:val="FFFFFF"/>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14:paraId="7ED12736" w14:textId="77777777" w:rsidR="003977DE" w:rsidRPr="008640F0" w:rsidRDefault="003977DE" w:rsidP="006F2403">
            <w:pPr>
              <w:textAlignment w:val="baseline"/>
              <w:rPr>
                <w:rFonts w:ascii="Segoe UI" w:eastAsia="Times New Roman" w:hAnsi="Segoe UI" w:cs="Segoe UI"/>
                <w:sz w:val="18"/>
                <w:szCs w:val="18"/>
              </w:rPr>
            </w:pPr>
            <w:r w:rsidRPr="008640F0">
              <w:rPr>
                <w:rFonts w:eastAsia="Times New Roman" w:cs="Segoe UI"/>
                <w:color w:val="FFFFFF"/>
              </w:rPr>
              <w:t>Objective </w:t>
            </w:r>
          </w:p>
        </w:tc>
      </w:tr>
      <w:tr w:rsidR="003977DE" w:rsidRPr="008640F0" w14:paraId="5945BC4B"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7DAC8B2" w14:textId="77777777" w:rsidR="003977DE" w:rsidRPr="0073693B" w:rsidRDefault="003977DE" w:rsidP="006F2403">
            <w:pPr>
              <w:textAlignment w:val="baseline"/>
              <w:rPr>
                <w:rFonts w:ascii="Segoe UI" w:eastAsia="Times New Roman" w:hAnsi="Segoe UI" w:cs="Segoe UI"/>
              </w:rPr>
            </w:pPr>
            <w:r w:rsidRPr="0073693B">
              <w:rPr>
                <w:rFonts w:eastAsia="Times New Roman" w:cs="Segoe UI"/>
              </w:rPr>
              <w:t>1.</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14:paraId="0F520991" w14:textId="7F15AF7C" w:rsidR="003977DE" w:rsidRPr="0073693B" w:rsidRDefault="4A74956E" w:rsidP="006F2403">
            <w:r w:rsidRPr="481AC594">
              <w:rPr>
                <w:i/>
                <w:iCs/>
              </w:rPr>
              <w:t>Increase</w:t>
            </w:r>
            <w:r w:rsidRPr="481AC594">
              <w:rPr>
                <w:i/>
                <w:iCs/>
                <w:spacing w:val="-4"/>
              </w:rPr>
              <w:t xml:space="preserve"> </w:t>
            </w:r>
            <w:r w:rsidRPr="481AC594">
              <w:rPr>
                <w:i/>
                <w:iCs/>
              </w:rPr>
              <w:t>the</w:t>
            </w:r>
            <w:r w:rsidRPr="481AC594">
              <w:rPr>
                <w:i/>
                <w:iCs/>
                <w:spacing w:val="-4"/>
              </w:rPr>
              <w:t xml:space="preserve"> </w:t>
            </w:r>
            <w:r w:rsidRPr="481AC594">
              <w:rPr>
                <w:i/>
                <w:iCs/>
              </w:rPr>
              <w:t>purchase</w:t>
            </w:r>
            <w:r w:rsidRPr="481AC594">
              <w:rPr>
                <w:i/>
                <w:iCs/>
                <w:spacing w:val="-4"/>
              </w:rPr>
              <w:t xml:space="preserve"> </w:t>
            </w:r>
            <w:r w:rsidRPr="481AC594">
              <w:rPr>
                <w:i/>
                <w:iCs/>
              </w:rPr>
              <w:t>and</w:t>
            </w:r>
            <w:r w:rsidRPr="481AC594">
              <w:rPr>
                <w:i/>
                <w:iCs/>
                <w:spacing w:val="-3"/>
              </w:rPr>
              <w:t xml:space="preserve"> </w:t>
            </w:r>
            <w:r w:rsidRPr="481AC594">
              <w:rPr>
                <w:i/>
                <w:iCs/>
              </w:rPr>
              <w:t>consumption</w:t>
            </w:r>
            <w:r w:rsidRPr="481AC594">
              <w:rPr>
                <w:i/>
                <w:iCs/>
                <w:spacing w:val="-3"/>
              </w:rPr>
              <w:t xml:space="preserve"> </w:t>
            </w:r>
            <w:r w:rsidRPr="481AC594">
              <w:rPr>
                <w:i/>
                <w:iCs/>
              </w:rPr>
              <w:t>of</w:t>
            </w:r>
            <w:r w:rsidRPr="481AC594">
              <w:rPr>
                <w:i/>
                <w:iCs/>
                <w:spacing w:val="-3"/>
              </w:rPr>
              <w:t xml:space="preserve"> </w:t>
            </w:r>
            <w:r w:rsidRPr="481AC594">
              <w:rPr>
                <w:i/>
                <w:iCs/>
              </w:rPr>
              <w:t>qualifying</w:t>
            </w:r>
            <w:r w:rsidRPr="481AC594">
              <w:rPr>
                <w:i/>
                <w:iCs/>
                <w:spacing w:val="-3"/>
              </w:rPr>
              <w:t xml:space="preserve"> </w:t>
            </w:r>
            <w:r w:rsidRPr="481AC594">
              <w:rPr>
                <w:i/>
                <w:iCs/>
              </w:rPr>
              <w:t>fluid</w:t>
            </w:r>
            <w:r w:rsidRPr="481AC594">
              <w:rPr>
                <w:i/>
                <w:iCs/>
                <w:spacing w:val="-3"/>
              </w:rPr>
              <w:t xml:space="preserve"> </w:t>
            </w:r>
            <w:r w:rsidRPr="481AC594">
              <w:rPr>
                <w:i/>
                <w:iCs/>
              </w:rPr>
              <w:t>milk</w:t>
            </w:r>
            <w:r w:rsidRPr="481AC594">
              <w:rPr>
                <w:i/>
                <w:iCs/>
                <w:spacing w:val="-4"/>
              </w:rPr>
              <w:t xml:space="preserve"> </w:t>
            </w:r>
            <w:r w:rsidRPr="481AC594">
              <w:rPr>
                <w:i/>
                <w:iCs/>
              </w:rPr>
              <w:t>by</w:t>
            </w:r>
            <w:r w:rsidRPr="481AC594">
              <w:rPr>
                <w:i/>
                <w:iCs/>
                <w:spacing w:val="-4"/>
              </w:rPr>
              <w:t xml:space="preserve"> </w:t>
            </w:r>
            <w:r w:rsidRPr="481AC594">
              <w:rPr>
                <w:i/>
                <w:iCs/>
              </w:rPr>
              <w:t>SNAP</w:t>
            </w:r>
            <w:r w:rsidRPr="481AC594">
              <w:rPr>
                <w:i/>
                <w:iCs/>
                <w:spacing w:val="-4"/>
              </w:rPr>
              <w:t xml:space="preserve"> </w:t>
            </w:r>
            <w:r w:rsidRPr="481AC594">
              <w:rPr>
                <w:i/>
                <w:iCs/>
              </w:rPr>
              <w:t>households</w:t>
            </w:r>
            <w:r w:rsidRPr="481AC594">
              <w:rPr>
                <w:i/>
                <w:iCs/>
                <w:spacing w:val="-3"/>
              </w:rPr>
              <w:t xml:space="preserve"> </w:t>
            </w:r>
            <w:r w:rsidRPr="481AC594">
              <w:rPr>
                <w:i/>
                <w:iCs/>
              </w:rPr>
              <w:t xml:space="preserve">by providing a financial incentive at the point of purchase using </w:t>
            </w:r>
            <w:r w:rsidR="492381D9" w:rsidRPr="481AC594">
              <w:rPr>
                <w:i/>
                <w:iCs/>
              </w:rPr>
              <w:t xml:space="preserve">Electronic Benefit Transfer </w:t>
            </w:r>
            <w:r w:rsidR="4333E131" w:rsidRPr="481AC594">
              <w:rPr>
                <w:i/>
                <w:iCs/>
              </w:rPr>
              <w:t>(</w:t>
            </w:r>
            <w:r w:rsidRPr="481AC594">
              <w:rPr>
                <w:i/>
                <w:iCs/>
              </w:rPr>
              <w:t>EBT</w:t>
            </w:r>
            <w:r w:rsidR="1DC653CA" w:rsidRPr="481AC594">
              <w:rPr>
                <w:i/>
                <w:iCs/>
              </w:rPr>
              <w:t>)</w:t>
            </w:r>
            <w:r w:rsidRPr="481AC594">
              <w:rPr>
                <w:i/>
                <w:iCs/>
              </w:rPr>
              <w:t xml:space="preserve"> integration or automatic discounts.</w:t>
            </w:r>
          </w:p>
        </w:tc>
      </w:tr>
      <w:tr w:rsidR="003977DE" w:rsidRPr="008640F0" w14:paraId="18036C1A"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tcPr>
          <w:p w14:paraId="6355610F" w14:textId="77777777" w:rsidR="003977DE" w:rsidRPr="0073693B" w:rsidRDefault="003977DE" w:rsidP="006F2403">
            <w:pPr>
              <w:textAlignment w:val="baseline"/>
              <w:rPr>
                <w:rFonts w:eastAsia="Times New Roman" w:cs="Segoe UI"/>
              </w:rPr>
            </w:pPr>
            <w:r w:rsidRPr="0073693B">
              <w:rPr>
                <w:rFonts w:eastAsia="Times New Roman" w:cs="Segoe UI"/>
              </w:rPr>
              <w:t>2.</w:t>
            </w:r>
          </w:p>
        </w:tc>
        <w:tc>
          <w:tcPr>
            <w:tcW w:w="8370" w:type="dxa"/>
            <w:tcBorders>
              <w:top w:val="single" w:sz="6" w:space="0" w:color="auto"/>
              <w:left w:val="single" w:sz="6" w:space="0" w:color="auto"/>
              <w:bottom w:val="single" w:sz="6" w:space="0" w:color="auto"/>
              <w:right w:val="single" w:sz="6" w:space="0" w:color="auto"/>
            </w:tcBorders>
            <w:shd w:val="clear" w:color="auto" w:fill="auto"/>
          </w:tcPr>
          <w:p w14:paraId="5D797828" w14:textId="77777777" w:rsidR="003977DE" w:rsidRPr="0073693B" w:rsidRDefault="003977DE" w:rsidP="006F2403">
            <w:pPr>
              <w:textAlignment w:val="baseline"/>
              <w:rPr>
                <w:rFonts w:eastAsia="Times New Roman" w:cs="Segoe UI"/>
                <w:color w:val="0070C0"/>
              </w:rPr>
            </w:pPr>
            <w:r w:rsidRPr="0073693B">
              <w:rPr>
                <w:i/>
              </w:rPr>
              <w:t xml:space="preserve">Partner with selected SNAP-authorized retailer(s) </w:t>
            </w:r>
            <w:proofErr w:type="gramStart"/>
            <w:r w:rsidRPr="0073693B">
              <w:rPr>
                <w:i/>
              </w:rPr>
              <w:t>to operate</w:t>
            </w:r>
            <w:proofErr w:type="gramEnd"/>
            <w:r w:rsidRPr="0073693B">
              <w:rPr>
                <w:i/>
              </w:rPr>
              <w:t xml:space="preserve"> the point of purchase incentive</w:t>
            </w:r>
            <w:r w:rsidRPr="0073693B">
              <w:rPr>
                <w:i/>
                <w:spacing w:val="-8"/>
              </w:rPr>
              <w:t xml:space="preserve"> </w:t>
            </w:r>
            <w:r w:rsidRPr="0073693B">
              <w:rPr>
                <w:i/>
              </w:rPr>
              <w:t>solution</w:t>
            </w:r>
            <w:r w:rsidRPr="0073693B">
              <w:rPr>
                <w:i/>
                <w:spacing w:val="-4"/>
              </w:rPr>
              <w:t xml:space="preserve"> </w:t>
            </w:r>
            <w:r w:rsidRPr="0073693B">
              <w:rPr>
                <w:i/>
              </w:rPr>
              <w:t>in</w:t>
            </w:r>
            <w:r w:rsidRPr="0073693B">
              <w:rPr>
                <w:i/>
                <w:spacing w:val="-4"/>
              </w:rPr>
              <w:t xml:space="preserve"> </w:t>
            </w:r>
            <w:r w:rsidRPr="0073693B">
              <w:rPr>
                <w:i/>
              </w:rPr>
              <w:t>compliance</w:t>
            </w:r>
            <w:r w:rsidRPr="0073693B">
              <w:rPr>
                <w:i/>
                <w:spacing w:val="-8"/>
              </w:rPr>
              <w:t xml:space="preserve"> </w:t>
            </w:r>
            <w:r w:rsidRPr="0073693B">
              <w:rPr>
                <w:i/>
              </w:rPr>
              <w:t>with</w:t>
            </w:r>
            <w:r w:rsidRPr="0073693B">
              <w:rPr>
                <w:i/>
                <w:spacing w:val="-4"/>
              </w:rPr>
              <w:t xml:space="preserve"> </w:t>
            </w:r>
            <w:r w:rsidRPr="0073693B">
              <w:rPr>
                <w:i/>
              </w:rPr>
              <w:t>all</w:t>
            </w:r>
            <w:r w:rsidRPr="0073693B">
              <w:rPr>
                <w:i/>
                <w:spacing w:val="-6"/>
              </w:rPr>
              <w:t xml:space="preserve"> </w:t>
            </w:r>
            <w:r w:rsidRPr="0073693B">
              <w:rPr>
                <w:i/>
              </w:rPr>
              <w:t>relevant</w:t>
            </w:r>
            <w:r w:rsidRPr="0073693B">
              <w:rPr>
                <w:i/>
                <w:spacing w:val="-6"/>
              </w:rPr>
              <w:t xml:space="preserve"> </w:t>
            </w:r>
            <w:r w:rsidRPr="0073693B">
              <w:rPr>
                <w:i/>
              </w:rPr>
              <w:t>SNAP</w:t>
            </w:r>
            <w:r w:rsidRPr="0073693B">
              <w:rPr>
                <w:i/>
                <w:spacing w:val="-7"/>
              </w:rPr>
              <w:t xml:space="preserve"> </w:t>
            </w:r>
            <w:r w:rsidRPr="0073693B">
              <w:rPr>
                <w:i/>
              </w:rPr>
              <w:t>regulations</w:t>
            </w:r>
            <w:r w:rsidRPr="0073693B">
              <w:rPr>
                <w:i/>
                <w:spacing w:val="-4"/>
              </w:rPr>
              <w:t xml:space="preserve"> </w:t>
            </w:r>
            <w:r w:rsidRPr="0073693B">
              <w:rPr>
                <w:i/>
              </w:rPr>
              <w:t>and</w:t>
            </w:r>
            <w:r w:rsidRPr="0073693B">
              <w:rPr>
                <w:i/>
                <w:spacing w:val="-7"/>
              </w:rPr>
              <w:t xml:space="preserve"> </w:t>
            </w:r>
            <w:r w:rsidRPr="0073693B">
              <w:rPr>
                <w:i/>
              </w:rPr>
              <w:t>requirements.</w:t>
            </w:r>
          </w:p>
        </w:tc>
      </w:tr>
      <w:tr w:rsidR="003977DE" w:rsidRPr="008640F0" w14:paraId="5457C9E6"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tcPr>
          <w:p w14:paraId="5656E58E" w14:textId="77777777" w:rsidR="003977DE" w:rsidRPr="0073693B" w:rsidRDefault="003977DE" w:rsidP="006F2403">
            <w:pPr>
              <w:textAlignment w:val="baseline"/>
              <w:rPr>
                <w:rFonts w:eastAsia="Times New Roman" w:cs="Segoe UI"/>
              </w:rPr>
            </w:pPr>
            <w:r w:rsidRPr="0073693B">
              <w:rPr>
                <w:rFonts w:eastAsia="Times New Roman" w:cs="Segoe UI"/>
              </w:rPr>
              <w:t>3.</w:t>
            </w:r>
          </w:p>
        </w:tc>
        <w:tc>
          <w:tcPr>
            <w:tcW w:w="8370" w:type="dxa"/>
            <w:tcBorders>
              <w:top w:val="single" w:sz="6" w:space="0" w:color="auto"/>
              <w:left w:val="single" w:sz="6" w:space="0" w:color="auto"/>
              <w:bottom w:val="single" w:sz="6" w:space="0" w:color="auto"/>
              <w:right w:val="single" w:sz="6" w:space="0" w:color="auto"/>
            </w:tcBorders>
            <w:shd w:val="clear" w:color="auto" w:fill="auto"/>
          </w:tcPr>
          <w:p w14:paraId="5EB156B2" w14:textId="77777777" w:rsidR="003977DE" w:rsidRPr="0073693B" w:rsidRDefault="003977DE" w:rsidP="006F2403">
            <w:pPr>
              <w:textAlignment w:val="baseline"/>
              <w:rPr>
                <w:i/>
              </w:rPr>
            </w:pPr>
            <w:r w:rsidRPr="0073693B">
              <w:rPr>
                <w:i/>
              </w:rPr>
              <w:t>Communicate</w:t>
            </w:r>
            <w:r w:rsidRPr="0073693B">
              <w:rPr>
                <w:i/>
                <w:spacing w:val="-4"/>
              </w:rPr>
              <w:t xml:space="preserve"> </w:t>
            </w:r>
            <w:r w:rsidRPr="0073693B">
              <w:rPr>
                <w:i/>
              </w:rPr>
              <w:t>and</w:t>
            </w:r>
            <w:r w:rsidRPr="0073693B">
              <w:rPr>
                <w:i/>
                <w:spacing w:val="-3"/>
              </w:rPr>
              <w:t xml:space="preserve"> </w:t>
            </w:r>
            <w:r w:rsidRPr="0073693B">
              <w:rPr>
                <w:i/>
              </w:rPr>
              <w:t>promote</w:t>
            </w:r>
            <w:r w:rsidRPr="0073693B">
              <w:rPr>
                <w:i/>
                <w:spacing w:val="-4"/>
              </w:rPr>
              <w:t xml:space="preserve"> </w:t>
            </w:r>
            <w:r w:rsidRPr="0073693B">
              <w:rPr>
                <w:i/>
              </w:rPr>
              <w:t>HFMI</w:t>
            </w:r>
            <w:r w:rsidRPr="0073693B">
              <w:rPr>
                <w:i/>
                <w:spacing w:val="-4"/>
              </w:rPr>
              <w:t xml:space="preserve"> </w:t>
            </w:r>
            <w:r w:rsidRPr="0073693B">
              <w:rPr>
                <w:i/>
              </w:rPr>
              <w:t>incentive</w:t>
            </w:r>
            <w:r w:rsidRPr="0073693B">
              <w:rPr>
                <w:i/>
                <w:spacing w:val="-4"/>
              </w:rPr>
              <w:t xml:space="preserve"> </w:t>
            </w:r>
            <w:r w:rsidRPr="0073693B">
              <w:rPr>
                <w:i/>
              </w:rPr>
              <w:t>availability</w:t>
            </w:r>
            <w:r w:rsidRPr="0073693B">
              <w:rPr>
                <w:i/>
                <w:spacing w:val="-4"/>
              </w:rPr>
              <w:t xml:space="preserve"> </w:t>
            </w:r>
            <w:r w:rsidRPr="0073693B">
              <w:rPr>
                <w:i/>
              </w:rPr>
              <w:t>and</w:t>
            </w:r>
            <w:r w:rsidRPr="0073693B">
              <w:rPr>
                <w:i/>
                <w:spacing w:val="-3"/>
              </w:rPr>
              <w:t xml:space="preserve"> </w:t>
            </w:r>
            <w:r w:rsidRPr="0073693B">
              <w:rPr>
                <w:i/>
              </w:rPr>
              <w:t>information</w:t>
            </w:r>
            <w:r w:rsidRPr="0073693B">
              <w:rPr>
                <w:i/>
                <w:spacing w:val="-4"/>
              </w:rPr>
              <w:t xml:space="preserve"> </w:t>
            </w:r>
            <w:r w:rsidRPr="0073693B">
              <w:rPr>
                <w:i/>
              </w:rPr>
              <w:t>to</w:t>
            </w:r>
            <w:r w:rsidRPr="0073693B">
              <w:rPr>
                <w:i/>
                <w:spacing w:val="-6"/>
              </w:rPr>
              <w:t xml:space="preserve"> </w:t>
            </w:r>
            <w:r w:rsidRPr="0073693B">
              <w:rPr>
                <w:i/>
              </w:rPr>
              <w:t xml:space="preserve">SNAP </w:t>
            </w:r>
            <w:r w:rsidRPr="0073693B">
              <w:rPr>
                <w:i/>
                <w:spacing w:val="-2"/>
              </w:rPr>
              <w:t>households.</w:t>
            </w:r>
          </w:p>
        </w:tc>
      </w:tr>
      <w:tr w:rsidR="003977DE" w:rsidRPr="008640F0" w14:paraId="7D3268B7"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tcPr>
          <w:p w14:paraId="46E95139" w14:textId="77777777" w:rsidR="003977DE" w:rsidRPr="0073693B" w:rsidRDefault="003977DE" w:rsidP="006F2403">
            <w:pPr>
              <w:textAlignment w:val="baseline"/>
              <w:rPr>
                <w:rFonts w:eastAsia="Times New Roman" w:cs="Segoe UI"/>
              </w:rPr>
            </w:pPr>
            <w:r w:rsidRPr="0073693B">
              <w:rPr>
                <w:rFonts w:eastAsia="Times New Roman" w:cs="Segoe UI"/>
              </w:rPr>
              <w:t>4.</w:t>
            </w:r>
          </w:p>
        </w:tc>
        <w:tc>
          <w:tcPr>
            <w:tcW w:w="8370" w:type="dxa"/>
            <w:tcBorders>
              <w:top w:val="single" w:sz="6" w:space="0" w:color="auto"/>
              <w:left w:val="single" w:sz="6" w:space="0" w:color="auto"/>
              <w:bottom w:val="single" w:sz="6" w:space="0" w:color="auto"/>
              <w:right w:val="single" w:sz="6" w:space="0" w:color="auto"/>
            </w:tcBorders>
            <w:shd w:val="clear" w:color="auto" w:fill="auto"/>
          </w:tcPr>
          <w:p w14:paraId="7FDDDB48" w14:textId="77777777" w:rsidR="003977DE" w:rsidRPr="0073693B" w:rsidRDefault="003977DE" w:rsidP="006F2403">
            <w:pPr>
              <w:tabs>
                <w:tab w:val="left" w:pos="5071"/>
              </w:tabs>
              <w:textAlignment w:val="baseline"/>
              <w:rPr>
                <w:i/>
              </w:rPr>
            </w:pPr>
            <w:r w:rsidRPr="0073693B">
              <w:rPr>
                <w:i/>
              </w:rPr>
              <w:t>Provide</w:t>
            </w:r>
            <w:r w:rsidRPr="0073693B">
              <w:rPr>
                <w:i/>
                <w:spacing w:val="-5"/>
              </w:rPr>
              <w:t xml:space="preserve"> </w:t>
            </w:r>
            <w:r w:rsidRPr="0073693B">
              <w:rPr>
                <w:i/>
              </w:rPr>
              <w:t>training</w:t>
            </w:r>
            <w:r w:rsidRPr="0073693B">
              <w:rPr>
                <w:i/>
                <w:spacing w:val="-5"/>
              </w:rPr>
              <w:t xml:space="preserve"> </w:t>
            </w:r>
            <w:r w:rsidRPr="0073693B">
              <w:rPr>
                <w:i/>
              </w:rPr>
              <w:t>and</w:t>
            </w:r>
            <w:r w:rsidRPr="0073693B">
              <w:rPr>
                <w:i/>
                <w:spacing w:val="-5"/>
              </w:rPr>
              <w:t xml:space="preserve"> </w:t>
            </w:r>
            <w:r w:rsidRPr="0073693B">
              <w:rPr>
                <w:i/>
              </w:rPr>
              <w:t>technical</w:t>
            </w:r>
            <w:r w:rsidRPr="0073693B">
              <w:rPr>
                <w:i/>
                <w:spacing w:val="-5"/>
              </w:rPr>
              <w:t xml:space="preserve"> </w:t>
            </w:r>
            <w:r w:rsidRPr="0073693B">
              <w:rPr>
                <w:i/>
              </w:rPr>
              <w:t>support</w:t>
            </w:r>
            <w:r w:rsidRPr="0073693B">
              <w:rPr>
                <w:i/>
                <w:spacing w:val="-5"/>
              </w:rPr>
              <w:t xml:space="preserve"> </w:t>
            </w:r>
            <w:r w:rsidRPr="0073693B">
              <w:rPr>
                <w:i/>
              </w:rPr>
              <w:t>to</w:t>
            </w:r>
            <w:r w:rsidRPr="0073693B">
              <w:rPr>
                <w:i/>
                <w:spacing w:val="-5"/>
              </w:rPr>
              <w:t xml:space="preserve"> </w:t>
            </w:r>
            <w:r w:rsidRPr="0073693B">
              <w:rPr>
                <w:i/>
              </w:rPr>
              <w:t>participating</w:t>
            </w:r>
            <w:r w:rsidRPr="0073693B">
              <w:rPr>
                <w:i/>
                <w:spacing w:val="-5"/>
              </w:rPr>
              <w:t xml:space="preserve"> </w:t>
            </w:r>
            <w:r w:rsidRPr="0073693B">
              <w:rPr>
                <w:i/>
              </w:rPr>
              <w:t>SNAP-authorized</w:t>
            </w:r>
            <w:r w:rsidRPr="0073693B">
              <w:rPr>
                <w:i/>
                <w:spacing w:val="-5"/>
              </w:rPr>
              <w:t xml:space="preserve"> </w:t>
            </w:r>
            <w:proofErr w:type="gramStart"/>
            <w:r w:rsidRPr="0073693B">
              <w:rPr>
                <w:i/>
              </w:rPr>
              <w:t>retailer</w:t>
            </w:r>
            <w:proofErr w:type="gramEnd"/>
            <w:r w:rsidRPr="0073693B">
              <w:rPr>
                <w:i/>
              </w:rPr>
              <w:t>(s)</w:t>
            </w:r>
            <w:r w:rsidRPr="0073693B">
              <w:rPr>
                <w:i/>
                <w:spacing w:val="-5"/>
              </w:rPr>
              <w:t xml:space="preserve"> </w:t>
            </w:r>
            <w:r w:rsidRPr="0073693B">
              <w:rPr>
                <w:i/>
              </w:rPr>
              <w:t>in administering the incentives.</w:t>
            </w:r>
            <w:r w:rsidRPr="0073693B">
              <w:rPr>
                <w:i/>
              </w:rPr>
              <w:tab/>
            </w:r>
          </w:p>
        </w:tc>
      </w:tr>
      <w:tr w:rsidR="003977DE" w:rsidRPr="008640F0" w14:paraId="38EBF3D6"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tcPr>
          <w:p w14:paraId="11E83596" w14:textId="77777777" w:rsidR="003977DE" w:rsidRPr="0073693B" w:rsidRDefault="003977DE" w:rsidP="006F2403">
            <w:pPr>
              <w:textAlignment w:val="baseline"/>
              <w:rPr>
                <w:rFonts w:eastAsia="Times New Roman" w:cs="Segoe UI"/>
              </w:rPr>
            </w:pPr>
            <w:r w:rsidRPr="0073693B">
              <w:rPr>
                <w:rFonts w:eastAsia="Times New Roman" w:cs="Segoe UI"/>
              </w:rPr>
              <w:t>5.</w:t>
            </w:r>
          </w:p>
        </w:tc>
        <w:tc>
          <w:tcPr>
            <w:tcW w:w="8370" w:type="dxa"/>
            <w:tcBorders>
              <w:top w:val="single" w:sz="6" w:space="0" w:color="auto"/>
              <w:left w:val="single" w:sz="6" w:space="0" w:color="auto"/>
              <w:bottom w:val="single" w:sz="6" w:space="0" w:color="auto"/>
              <w:right w:val="single" w:sz="6" w:space="0" w:color="auto"/>
            </w:tcBorders>
            <w:shd w:val="clear" w:color="auto" w:fill="auto"/>
          </w:tcPr>
          <w:p w14:paraId="145C6DC6" w14:textId="77777777" w:rsidR="003977DE" w:rsidRPr="0073693B" w:rsidRDefault="003977DE" w:rsidP="006F2403">
            <w:pPr>
              <w:tabs>
                <w:tab w:val="left" w:pos="5071"/>
              </w:tabs>
              <w:textAlignment w:val="baseline"/>
              <w:rPr>
                <w:i/>
              </w:rPr>
            </w:pPr>
            <w:r w:rsidRPr="0073693B">
              <w:rPr>
                <w:i/>
              </w:rPr>
              <w:t>Facilitate</w:t>
            </w:r>
            <w:r w:rsidRPr="0073693B">
              <w:rPr>
                <w:i/>
                <w:spacing w:val="-6"/>
              </w:rPr>
              <w:t xml:space="preserve"> </w:t>
            </w:r>
            <w:r w:rsidRPr="0073693B">
              <w:rPr>
                <w:i/>
              </w:rPr>
              <w:t>participation</w:t>
            </w:r>
            <w:r w:rsidRPr="0073693B">
              <w:rPr>
                <w:i/>
                <w:spacing w:val="-4"/>
              </w:rPr>
              <w:t xml:space="preserve"> </w:t>
            </w:r>
            <w:r w:rsidRPr="0073693B">
              <w:rPr>
                <w:i/>
              </w:rPr>
              <w:t>in</w:t>
            </w:r>
            <w:r w:rsidRPr="0073693B">
              <w:rPr>
                <w:i/>
                <w:spacing w:val="-2"/>
              </w:rPr>
              <w:t xml:space="preserve"> </w:t>
            </w:r>
            <w:r w:rsidRPr="0073693B">
              <w:rPr>
                <w:i/>
              </w:rPr>
              <w:t>the</w:t>
            </w:r>
            <w:r w:rsidRPr="0073693B">
              <w:rPr>
                <w:i/>
                <w:spacing w:val="-5"/>
              </w:rPr>
              <w:t xml:space="preserve"> </w:t>
            </w:r>
            <w:r w:rsidRPr="0073693B">
              <w:rPr>
                <w:i/>
              </w:rPr>
              <w:t>HFMI</w:t>
            </w:r>
            <w:r w:rsidRPr="0073693B">
              <w:rPr>
                <w:i/>
                <w:spacing w:val="-5"/>
              </w:rPr>
              <w:t xml:space="preserve"> </w:t>
            </w:r>
            <w:r w:rsidRPr="0073693B">
              <w:rPr>
                <w:i/>
              </w:rPr>
              <w:t>evaluation</w:t>
            </w:r>
            <w:r w:rsidRPr="0073693B">
              <w:rPr>
                <w:i/>
                <w:spacing w:val="-2"/>
              </w:rPr>
              <w:t xml:space="preserve"> </w:t>
            </w:r>
            <w:r w:rsidRPr="0073693B">
              <w:rPr>
                <w:i/>
              </w:rPr>
              <w:t>through</w:t>
            </w:r>
            <w:r w:rsidRPr="0073693B">
              <w:rPr>
                <w:i/>
                <w:spacing w:val="-2"/>
              </w:rPr>
              <w:t xml:space="preserve"> </w:t>
            </w:r>
            <w:r w:rsidRPr="0073693B">
              <w:rPr>
                <w:i/>
              </w:rPr>
              <w:t>data</w:t>
            </w:r>
            <w:r w:rsidRPr="0073693B">
              <w:rPr>
                <w:i/>
                <w:spacing w:val="-2"/>
              </w:rPr>
              <w:t xml:space="preserve"> </w:t>
            </w:r>
            <w:r w:rsidRPr="0073693B">
              <w:rPr>
                <w:i/>
              </w:rPr>
              <w:t>collection</w:t>
            </w:r>
            <w:r w:rsidRPr="0073693B">
              <w:rPr>
                <w:i/>
                <w:spacing w:val="-2"/>
              </w:rPr>
              <w:t xml:space="preserve"> </w:t>
            </w:r>
            <w:r w:rsidRPr="0073693B">
              <w:rPr>
                <w:i/>
              </w:rPr>
              <w:t>and</w:t>
            </w:r>
            <w:r w:rsidRPr="0073693B">
              <w:rPr>
                <w:i/>
                <w:spacing w:val="-1"/>
              </w:rPr>
              <w:t xml:space="preserve"> </w:t>
            </w:r>
            <w:r w:rsidRPr="0073693B">
              <w:rPr>
                <w:i/>
                <w:spacing w:val="-2"/>
              </w:rPr>
              <w:t>sharing.</w:t>
            </w:r>
          </w:p>
        </w:tc>
      </w:tr>
      <w:tr w:rsidR="003977DE" w:rsidRPr="008640F0" w14:paraId="21633944" w14:textId="77777777" w:rsidTr="481AC594">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tcPr>
          <w:p w14:paraId="4EF62757" w14:textId="77777777" w:rsidR="003977DE" w:rsidRPr="0073693B" w:rsidRDefault="003977DE" w:rsidP="006F2403">
            <w:pPr>
              <w:textAlignment w:val="baseline"/>
              <w:rPr>
                <w:rFonts w:eastAsia="Times New Roman" w:cs="Segoe UI"/>
              </w:rPr>
            </w:pPr>
            <w:r w:rsidRPr="0073693B">
              <w:rPr>
                <w:rFonts w:eastAsia="Times New Roman" w:cs="Segoe UI"/>
              </w:rPr>
              <w:t>6.</w:t>
            </w:r>
          </w:p>
        </w:tc>
        <w:tc>
          <w:tcPr>
            <w:tcW w:w="8370" w:type="dxa"/>
            <w:tcBorders>
              <w:top w:val="single" w:sz="6" w:space="0" w:color="auto"/>
              <w:left w:val="single" w:sz="6" w:space="0" w:color="auto"/>
              <w:bottom w:val="single" w:sz="6" w:space="0" w:color="auto"/>
              <w:right w:val="single" w:sz="6" w:space="0" w:color="auto"/>
            </w:tcBorders>
            <w:shd w:val="clear" w:color="auto" w:fill="auto"/>
          </w:tcPr>
          <w:p w14:paraId="54502333" w14:textId="77777777" w:rsidR="003977DE" w:rsidRPr="0073693B" w:rsidRDefault="003977DE" w:rsidP="006F2403">
            <w:pPr>
              <w:tabs>
                <w:tab w:val="left" w:pos="5071"/>
              </w:tabs>
              <w:textAlignment w:val="baseline"/>
              <w:rPr>
                <w:i/>
                <w:highlight w:val="yellow"/>
              </w:rPr>
            </w:pPr>
            <w:r w:rsidRPr="0073693B">
              <w:rPr>
                <w:i/>
              </w:rPr>
              <w:t>Provide education on the nutritional value of cow’s milk in accordance with the latest Dietary Guidelines for Americans</w:t>
            </w:r>
            <w:r w:rsidRPr="0073693B">
              <w:rPr>
                <w:i/>
                <w:spacing w:val="-3"/>
              </w:rPr>
              <w:t xml:space="preserve"> </w:t>
            </w:r>
            <w:r w:rsidRPr="0073693B">
              <w:rPr>
                <w:i/>
              </w:rPr>
              <w:t>and</w:t>
            </w:r>
            <w:r w:rsidRPr="0073693B">
              <w:rPr>
                <w:i/>
                <w:spacing w:val="-3"/>
              </w:rPr>
              <w:t xml:space="preserve"> </w:t>
            </w:r>
            <w:r w:rsidRPr="0073693B">
              <w:rPr>
                <w:i/>
              </w:rPr>
              <w:t>in</w:t>
            </w:r>
            <w:r w:rsidRPr="0073693B">
              <w:rPr>
                <w:i/>
                <w:spacing w:val="-3"/>
              </w:rPr>
              <w:t xml:space="preserve"> </w:t>
            </w:r>
            <w:r w:rsidRPr="0073693B">
              <w:rPr>
                <w:i/>
              </w:rPr>
              <w:t>relation</w:t>
            </w:r>
            <w:r w:rsidRPr="0073693B">
              <w:rPr>
                <w:i/>
                <w:spacing w:val="-3"/>
              </w:rPr>
              <w:t xml:space="preserve"> </w:t>
            </w:r>
            <w:r w:rsidRPr="0073693B">
              <w:rPr>
                <w:i/>
              </w:rPr>
              <w:t>to</w:t>
            </w:r>
            <w:r w:rsidRPr="0073693B">
              <w:rPr>
                <w:i/>
                <w:spacing w:val="-3"/>
              </w:rPr>
              <w:t xml:space="preserve"> </w:t>
            </w:r>
            <w:r w:rsidRPr="0073693B">
              <w:rPr>
                <w:i/>
              </w:rPr>
              <w:t>the</w:t>
            </w:r>
            <w:r w:rsidRPr="0073693B">
              <w:rPr>
                <w:i/>
                <w:spacing w:val="-4"/>
              </w:rPr>
              <w:t xml:space="preserve"> </w:t>
            </w:r>
            <w:r w:rsidRPr="0073693B">
              <w:rPr>
                <w:i/>
              </w:rPr>
              <w:t>availability</w:t>
            </w:r>
            <w:r w:rsidRPr="0073693B">
              <w:rPr>
                <w:i/>
                <w:spacing w:val="-4"/>
              </w:rPr>
              <w:t xml:space="preserve"> </w:t>
            </w:r>
            <w:r w:rsidRPr="0073693B">
              <w:rPr>
                <w:i/>
              </w:rPr>
              <w:t>of</w:t>
            </w:r>
            <w:r w:rsidRPr="0073693B">
              <w:rPr>
                <w:i/>
                <w:spacing w:val="-3"/>
              </w:rPr>
              <w:t xml:space="preserve"> </w:t>
            </w:r>
            <w:r w:rsidRPr="0073693B">
              <w:rPr>
                <w:i/>
              </w:rPr>
              <w:t>HFMI</w:t>
            </w:r>
            <w:r w:rsidRPr="0073693B">
              <w:rPr>
                <w:i/>
                <w:spacing w:val="-4"/>
              </w:rPr>
              <w:t xml:space="preserve"> </w:t>
            </w:r>
            <w:r w:rsidRPr="0073693B">
              <w:rPr>
                <w:i/>
              </w:rPr>
              <w:t>incentives</w:t>
            </w:r>
            <w:r w:rsidRPr="0073693B">
              <w:rPr>
                <w:i/>
                <w:spacing w:val="-3"/>
              </w:rPr>
              <w:t xml:space="preserve"> </w:t>
            </w:r>
            <w:r w:rsidRPr="0073693B">
              <w:rPr>
                <w:i/>
              </w:rPr>
              <w:t>at</w:t>
            </w:r>
            <w:r w:rsidRPr="0073693B">
              <w:rPr>
                <w:i/>
                <w:spacing w:val="-3"/>
              </w:rPr>
              <w:t xml:space="preserve"> </w:t>
            </w:r>
            <w:r w:rsidRPr="0073693B">
              <w:rPr>
                <w:i/>
              </w:rPr>
              <w:t>the</w:t>
            </w:r>
            <w:r w:rsidRPr="0073693B">
              <w:rPr>
                <w:i/>
                <w:spacing w:val="-4"/>
              </w:rPr>
              <w:t xml:space="preserve"> </w:t>
            </w:r>
            <w:r w:rsidRPr="0073693B">
              <w:rPr>
                <w:i/>
              </w:rPr>
              <w:t xml:space="preserve">participating </w:t>
            </w:r>
            <w:r w:rsidRPr="0073693B">
              <w:rPr>
                <w:i/>
                <w:spacing w:val="-2"/>
              </w:rPr>
              <w:t>locations.</w:t>
            </w:r>
          </w:p>
        </w:tc>
      </w:tr>
    </w:tbl>
    <w:p w14:paraId="6F6A4E67" w14:textId="77777777" w:rsidR="003977DE" w:rsidRDefault="003977DE" w:rsidP="00F13FFA"/>
    <w:p w14:paraId="450A3A53" w14:textId="77777777" w:rsidR="00844BAB" w:rsidRPr="00E53316" w:rsidRDefault="00844BAB" w:rsidP="00844BAB">
      <w:pPr>
        <w:pStyle w:val="Heading2"/>
        <w:rPr>
          <w:color w:val="auto"/>
        </w:rPr>
      </w:pPr>
      <w:bookmarkStart w:id="1191" w:name="_Toc169852212"/>
      <w:bookmarkStart w:id="1192" w:name="_Toc1606132154"/>
      <w:r w:rsidRPr="481AC594">
        <w:rPr>
          <w:color w:val="auto"/>
        </w:rPr>
        <w:t>Project Design</w:t>
      </w:r>
      <w:bookmarkEnd w:id="1191"/>
      <w:bookmarkEnd w:id="1192"/>
    </w:p>
    <w:p w14:paraId="346C4E35" w14:textId="77777777" w:rsidR="00844BAB" w:rsidRPr="00757213" w:rsidRDefault="00844BAB" w:rsidP="00844BAB">
      <w:pPr>
        <w:pStyle w:val="BodyText"/>
        <w:ind w:left="0" w:right="645" w:firstLine="0"/>
        <w:rPr>
          <w:rFonts w:ascii="Tenorite" w:hAnsi="Tenorite"/>
          <w:sz w:val="22"/>
          <w:szCs w:val="22"/>
        </w:rPr>
      </w:pPr>
      <w:r w:rsidRPr="00757213">
        <w:rPr>
          <w:rFonts w:ascii="Tenorite" w:hAnsi="Tenorite"/>
          <w:sz w:val="22"/>
          <w:szCs w:val="22"/>
        </w:rPr>
        <w:t>The</w:t>
      </w:r>
      <w:r w:rsidRPr="00757213">
        <w:rPr>
          <w:rFonts w:ascii="Tenorite" w:hAnsi="Tenorite"/>
          <w:spacing w:val="-4"/>
          <w:sz w:val="22"/>
          <w:szCs w:val="22"/>
        </w:rPr>
        <w:t xml:space="preserve"> </w:t>
      </w:r>
      <w:r w:rsidRPr="00757213">
        <w:rPr>
          <w:rFonts w:ascii="Tenorite" w:hAnsi="Tenorite"/>
          <w:sz w:val="22"/>
          <w:szCs w:val="22"/>
        </w:rPr>
        <w:t>awardee(s)</w:t>
      </w:r>
      <w:r w:rsidRPr="00757213">
        <w:rPr>
          <w:rFonts w:ascii="Tenorite" w:hAnsi="Tenorite"/>
          <w:spacing w:val="-4"/>
          <w:sz w:val="22"/>
          <w:szCs w:val="22"/>
        </w:rPr>
        <w:t xml:space="preserve"> </w:t>
      </w:r>
      <w:r w:rsidRPr="00757213">
        <w:rPr>
          <w:rFonts w:ascii="Tenorite" w:hAnsi="Tenorite"/>
          <w:sz w:val="22"/>
          <w:szCs w:val="22"/>
        </w:rPr>
        <w:t>and</w:t>
      </w:r>
      <w:r w:rsidRPr="00757213">
        <w:rPr>
          <w:rFonts w:ascii="Tenorite" w:hAnsi="Tenorite"/>
          <w:spacing w:val="-3"/>
          <w:sz w:val="22"/>
          <w:szCs w:val="22"/>
        </w:rPr>
        <w:t xml:space="preserve"> </w:t>
      </w:r>
      <w:r w:rsidRPr="00757213">
        <w:rPr>
          <w:rFonts w:ascii="Tenorite" w:hAnsi="Tenorite"/>
          <w:sz w:val="22"/>
          <w:szCs w:val="22"/>
        </w:rPr>
        <w:t>its</w:t>
      </w:r>
      <w:r w:rsidRPr="00757213">
        <w:rPr>
          <w:rFonts w:ascii="Tenorite" w:hAnsi="Tenorite"/>
          <w:spacing w:val="-3"/>
          <w:sz w:val="22"/>
          <w:szCs w:val="22"/>
        </w:rPr>
        <w:t xml:space="preserve"> </w:t>
      </w:r>
      <w:r w:rsidRPr="00757213">
        <w:rPr>
          <w:rFonts w:ascii="Tenorite" w:hAnsi="Tenorite"/>
          <w:sz w:val="22"/>
          <w:szCs w:val="22"/>
        </w:rPr>
        <w:t>team</w:t>
      </w:r>
      <w:r w:rsidRPr="00757213">
        <w:rPr>
          <w:rFonts w:ascii="Tenorite" w:hAnsi="Tenorite"/>
          <w:spacing w:val="-3"/>
          <w:sz w:val="22"/>
          <w:szCs w:val="22"/>
        </w:rPr>
        <w:t xml:space="preserve"> </w:t>
      </w:r>
      <w:r w:rsidRPr="00757213">
        <w:rPr>
          <w:rFonts w:ascii="Tenorite" w:hAnsi="Tenorite"/>
          <w:sz w:val="22"/>
          <w:szCs w:val="22"/>
        </w:rPr>
        <w:t>of</w:t>
      </w:r>
      <w:r w:rsidRPr="00757213">
        <w:rPr>
          <w:rFonts w:ascii="Tenorite" w:hAnsi="Tenorite"/>
          <w:spacing w:val="-4"/>
          <w:sz w:val="22"/>
          <w:szCs w:val="22"/>
        </w:rPr>
        <w:t xml:space="preserve"> </w:t>
      </w:r>
      <w:r w:rsidRPr="00757213">
        <w:rPr>
          <w:rFonts w:ascii="Tenorite" w:hAnsi="Tenorite"/>
          <w:sz w:val="22"/>
          <w:szCs w:val="22"/>
        </w:rPr>
        <w:t>partners,</w:t>
      </w:r>
      <w:r w:rsidRPr="00757213">
        <w:rPr>
          <w:rFonts w:ascii="Tenorite" w:hAnsi="Tenorite"/>
          <w:spacing w:val="-3"/>
          <w:sz w:val="22"/>
          <w:szCs w:val="22"/>
        </w:rPr>
        <w:t xml:space="preserve"> </w:t>
      </w:r>
      <w:r w:rsidRPr="00757213">
        <w:rPr>
          <w:rFonts w:ascii="Tenorite" w:hAnsi="Tenorite"/>
          <w:sz w:val="22"/>
          <w:szCs w:val="22"/>
        </w:rPr>
        <w:t>including</w:t>
      </w:r>
      <w:r w:rsidRPr="00757213">
        <w:rPr>
          <w:rFonts w:ascii="Tenorite" w:hAnsi="Tenorite"/>
          <w:spacing w:val="-3"/>
          <w:sz w:val="22"/>
          <w:szCs w:val="22"/>
        </w:rPr>
        <w:t xml:space="preserve"> </w:t>
      </w:r>
      <w:r w:rsidRPr="00757213">
        <w:rPr>
          <w:rFonts w:ascii="Tenorite" w:hAnsi="Tenorite"/>
          <w:sz w:val="22"/>
          <w:szCs w:val="22"/>
        </w:rPr>
        <w:t>retailers,</w:t>
      </w:r>
      <w:r w:rsidRPr="00757213">
        <w:rPr>
          <w:rFonts w:ascii="Tenorite" w:hAnsi="Tenorite"/>
          <w:spacing w:val="-3"/>
          <w:sz w:val="22"/>
          <w:szCs w:val="22"/>
        </w:rPr>
        <w:t xml:space="preserve"> </w:t>
      </w:r>
      <w:r w:rsidRPr="00757213">
        <w:rPr>
          <w:rFonts w:ascii="Tenorite" w:hAnsi="Tenorite"/>
          <w:sz w:val="22"/>
          <w:szCs w:val="22"/>
        </w:rPr>
        <w:t>and</w:t>
      </w:r>
      <w:r w:rsidRPr="00757213">
        <w:rPr>
          <w:rFonts w:ascii="Tenorite" w:hAnsi="Tenorite"/>
          <w:spacing w:val="-3"/>
          <w:sz w:val="22"/>
          <w:szCs w:val="22"/>
        </w:rPr>
        <w:t xml:space="preserve"> </w:t>
      </w:r>
      <w:r w:rsidRPr="00757213">
        <w:rPr>
          <w:rFonts w:ascii="Tenorite" w:hAnsi="Tenorite"/>
          <w:sz w:val="22"/>
          <w:szCs w:val="22"/>
        </w:rPr>
        <w:t>optionally</w:t>
      </w:r>
      <w:r w:rsidRPr="00757213">
        <w:rPr>
          <w:rFonts w:ascii="Tenorite" w:hAnsi="Tenorite"/>
          <w:spacing w:val="-1"/>
          <w:sz w:val="22"/>
          <w:szCs w:val="22"/>
        </w:rPr>
        <w:t xml:space="preserve"> </w:t>
      </w:r>
      <w:r w:rsidRPr="00757213">
        <w:rPr>
          <w:rFonts w:ascii="Tenorite" w:hAnsi="Tenorite"/>
          <w:sz w:val="22"/>
          <w:szCs w:val="22"/>
        </w:rPr>
        <w:t>other</w:t>
      </w:r>
      <w:r w:rsidRPr="00757213">
        <w:rPr>
          <w:rFonts w:ascii="Tenorite" w:hAnsi="Tenorite"/>
          <w:spacing w:val="-4"/>
          <w:sz w:val="22"/>
          <w:szCs w:val="22"/>
        </w:rPr>
        <w:t xml:space="preserve"> </w:t>
      </w:r>
      <w:r w:rsidRPr="00757213">
        <w:rPr>
          <w:rFonts w:ascii="Tenorite" w:hAnsi="Tenorite"/>
          <w:sz w:val="22"/>
          <w:szCs w:val="22"/>
        </w:rPr>
        <w:t>community</w:t>
      </w:r>
      <w:r w:rsidRPr="00757213">
        <w:rPr>
          <w:rFonts w:ascii="Tenorite" w:hAnsi="Tenorite"/>
          <w:spacing w:val="-3"/>
          <w:sz w:val="22"/>
          <w:szCs w:val="22"/>
        </w:rPr>
        <w:t xml:space="preserve"> </w:t>
      </w:r>
      <w:r w:rsidRPr="00757213">
        <w:rPr>
          <w:rFonts w:ascii="Tenorite" w:hAnsi="Tenorite"/>
          <w:sz w:val="22"/>
          <w:szCs w:val="22"/>
        </w:rPr>
        <w:t>partners, must develop and operate the projects to provide incentives for the purchase of fluid milk at the point of purchase.</w:t>
      </w:r>
    </w:p>
    <w:p w14:paraId="3A0108BE" w14:textId="77777777" w:rsidR="00844BAB" w:rsidRPr="00757213" w:rsidRDefault="00844BAB" w:rsidP="00844BAB">
      <w:pPr>
        <w:pStyle w:val="BodyText"/>
        <w:spacing w:before="2"/>
        <w:ind w:left="0" w:firstLine="28"/>
        <w:rPr>
          <w:rFonts w:ascii="Tenorite" w:hAnsi="Tenorite"/>
          <w:sz w:val="22"/>
          <w:szCs w:val="22"/>
        </w:rPr>
      </w:pPr>
    </w:p>
    <w:p w14:paraId="54B9316C" w14:textId="77777777" w:rsidR="00844BAB" w:rsidRPr="00757213" w:rsidRDefault="00844BAB" w:rsidP="00844BAB">
      <w:r w:rsidRPr="00757213">
        <w:t>Below</w:t>
      </w:r>
      <w:r w:rsidRPr="00757213">
        <w:rPr>
          <w:spacing w:val="-3"/>
        </w:rPr>
        <w:t xml:space="preserve"> </w:t>
      </w:r>
      <w:r w:rsidRPr="00757213">
        <w:t>are</w:t>
      </w:r>
      <w:r w:rsidRPr="00757213">
        <w:rPr>
          <w:spacing w:val="-2"/>
        </w:rPr>
        <w:t xml:space="preserve"> </w:t>
      </w:r>
      <w:r w:rsidRPr="00757213">
        <w:t>the</w:t>
      </w:r>
      <w:r w:rsidRPr="00757213">
        <w:rPr>
          <w:spacing w:val="-1"/>
        </w:rPr>
        <w:t xml:space="preserve"> </w:t>
      </w:r>
      <w:r w:rsidRPr="00757213">
        <w:rPr>
          <w:b/>
          <w:i/>
          <w:iCs/>
        </w:rPr>
        <w:t>required</w:t>
      </w:r>
      <w:r w:rsidRPr="00757213">
        <w:rPr>
          <w:b/>
          <w:spacing w:val="2"/>
        </w:rPr>
        <w:t xml:space="preserve"> </w:t>
      </w:r>
      <w:r w:rsidRPr="00757213">
        <w:t>design</w:t>
      </w:r>
      <w:r w:rsidRPr="00757213">
        <w:rPr>
          <w:spacing w:val="-1"/>
        </w:rPr>
        <w:t xml:space="preserve"> </w:t>
      </w:r>
      <w:r w:rsidRPr="00757213">
        <w:rPr>
          <w:spacing w:val="-2"/>
        </w:rPr>
        <w:t>parameters.</w:t>
      </w:r>
    </w:p>
    <w:p w14:paraId="5FA9D240" w14:textId="77777777" w:rsidR="00844BAB" w:rsidRPr="00757213" w:rsidRDefault="00844BAB" w:rsidP="00844BAB">
      <w:pPr>
        <w:pStyle w:val="BodyText"/>
        <w:spacing w:before="5"/>
        <w:rPr>
          <w:rFonts w:ascii="Tenorite" w:hAnsi="Tenorite"/>
          <w:sz w:val="22"/>
          <w:szCs w:val="22"/>
        </w:rPr>
      </w:pPr>
    </w:p>
    <w:p w14:paraId="10F3CF2C" w14:textId="77777777" w:rsidR="00844BAB" w:rsidRPr="00757213" w:rsidRDefault="00844BAB" w:rsidP="00844BAB">
      <w:pPr>
        <w:pStyle w:val="ListParagraph"/>
        <w:numPr>
          <w:ilvl w:val="0"/>
          <w:numId w:val="72"/>
        </w:numPr>
        <w:rPr>
          <w:b/>
          <w:bCs/>
          <w:u w:val="single"/>
        </w:rPr>
      </w:pPr>
      <w:bookmarkStart w:id="1193" w:name="1._Target_Foods"/>
      <w:bookmarkStart w:id="1194" w:name="_bookmark5"/>
      <w:bookmarkEnd w:id="1193"/>
      <w:bookmarkEnd w:id="1194"/>
      <w:r w:rsidRPr="00757213">
        <w:rPr>
          <w:b/>
          <w:bCs/>
          <w:u w:val="single"/>
        </w:rPr>
        <w:t>Target</w:t>
      </w:r>
      <w:r w:rsidRPr="00757213">
        <w:rPr>
          <w:b/>
          <w:bCs/>
          <w:spacing w:val="-8"/>
          <w:u w:val="single"/>
        </w:rPr>
        <w:t xml:space="preserve"> </w:t>
      </w:r>
      <w:r w:rsidRPr="00757213">
        <w:rPr>
          <w:b/>
          <w:bCs/>
          <w:spacing w:val="-2"/>
          <w:u w:val="single"/>
        </w:rPr>
        <w:t>Foods</w:t>
      </w:r>
    </w:p>
    <w:p w14:paraId="745F905D" w14:textId="77777777" w:rsidR="00844BAB" w:rsidRPr="00757213" w:rsidRDefault="00844BAB" w:rsidP="00844BAB">
      <w:pPr>
        <w:pStyle w:val="BodyText"/>
        <w:spacing w:before="9"/>
        <w:rPr>
          <w:rFonts w:ascii="Tenorite" w:hAnsi="Tenorite"/>
          <w:b/>
          <w:sz w:val="22"/>
          <w:szCs w:val="22"/>
        </w:rPr>
      </w:pPr>
    </w:p>
    <w:p w14:paraId="113247A2" w14:textId="77777777" w:rsidR="00844BAB" w:rsidRPr="00757213" w:rsidRDefault="00844BAB" w:rsidP="00844BAB">
      <w:r w:rsidRPr="00757213">
        <w:t>HFMI</w:t>
      </w:r>
      <w:r w:rsidRPr="00757213">
        <w:rPr>
          <w:spacing w:val="-10"/>
        </w:rPr>
        <w:t xml:space="preserve"> </w:t>
      </w:r>
      <w:r w:rsidRPr="00757213">
        <w:t>is</w:t>
      </w:r>
      <w:r w:rsidRPr="00757213">
        <w:rPr>
          <w:spacing w:val="-3"/>
        </w:rPr>
        <w:t xml:space="preserve"> </w:t>
      </w:r>
      <w:r w:rsidRPr="00757213">
        <w:t>intended</w:t>
      </w:r>
      <w:r w:rsidRPr="00757213">
        <w:rPr>
          <w:spacing w:val="-3"/>
        </w:rPr>
        <w:t xml:space="preserve"> </w:t>
      </w:r>
      <w:r w:rsidRPr="00757213">
        <w:t>to</w:t>
      </w:r>
      <w:r w:rsidRPr="00757213">
        <w:rPr>
          <w:spacing w:val="-3"/>
        </w:rPr>
        <w:t xml:space="preserve"> </w:t>
      </w:r>
      <w:r w:rsidRPr="00757213">
        <w:t>increase</w:t>
      </w:r>
      <w:r w:rsidRPr="00757213">
        <w:rPr>
          <w:spacing w:val="-6"/>
        </w:rPr>
        <w:t xml:space="preserve"> </w:t>
      </w:r>
      <w:r w:rsidRPr="00757213">
        <w:t>the</w:t>
      </w:r>
      <w:r w:rsidRPr="00757213">
        <w:rPr>
          <w:spacing w:val="-4"/>
        </w:rPr>
        <w:t xml:space="preserve"> </w:t>
      </w:r>
      <w:r w:rsidRPr="00757213">
        <w:t>purchase</w:t>
      </w:r>
      <w:r w:rsidRPr="00757213">
        <w:rPr>
          <w:spacing w:val="-4"/>
        </w:rPr>
        <w:t xml:space="preserve"> </w:t>
      </w:r>
      <w:r w:rsidRPr="00757213">
        <w:t>and</w:t>
      </w:r>
      <w:r w:rsidRPr="00757213">
        <w:rPr>
          <w:spacing w:val="-3"/>
        </w:rPr>
        <w:t xml:space="preserve"> </w:t>
      </w:r>
      <w:r w:rsidRPr="00757213">
        <w:t>consumption</w:t>
      </w:r>
      <w:r w:rsidRPr="00757213">
        <w:rPr>
          <w:spacing w:val="-3"/>
        </w:rPr>
        <w:t xml:space="preserve"> </w:t>
      </w:r>
      <w:r w:rsidRPr="00757213">
        <w:t>of</w:t>
      </w:r>
      <w:r w:rsidRPr="00757213">
        <w:rPr>
          <w:spacing w:val="-6"/>
        </w:rPr>
        <w:t xml:space="preserve"> healthy </w:t>
      </w:r>
      <w:r w:rsidRPr="00757213">
        <w:t>fluid</w:t>
      </w:r>
      <w:r w:rsidRPr="00757213">
        <w:rPr>
          <w:spacing w:val="-3"/>
        </w:rPr>
        <w:t xml:space="preserve"> </w:t>
      </w:r>
      <w:r w:rsidRPr="00757213">
        <w:t>milk</w:t>
      </w:r>
      <w:r w:rsidRPr="00757213">
        <w:rPr>
          <w:spacing w:val="-10"/>
        </w:rPr>
        <w:t xml:space="preserve"> </w:t>
      </w:r>
      <w:r w:rsidRPr="00757213">
        <w:t>by</w:t>
      </w:r>
      <w:r w:rsidRPr="00757213">
        <w:rPr>
          <w:spacing w:val="-7"/>
        </w:rPr>
        <w:t xml:space="preserve"> </w:t>
      </w:r>
      <w:r w:rsidRPr="00757213">
        <w:t>SNAP</w:t>
      </w:r>
      <w:r w:rsidRPr="00757213">
        <w:rPr>
          <w:spacing w:val="-3"/>
        </w:rPr>
        <w:t xml:space="preserve"> </w:t>
      </w:r>
      <w:r w:rsidRPr="00757213">
        <w:t>households. Qualifying fluid milk under HFMI</w:t>
      </w:r>
      <w:r w:rsidRPr="00757213">
        <w:rPr>
          <w:spacing w:val="-1"/>
        </w:rPr>
        <w:t xml:space="preserve"> </w:t>
      </w:r>
      <w:r w:rsidRPr="00757213">
        <w:t>is defined as all varieties of pasteurized cow’s milk, including lactose-free, that is:</w:t>
      </w:r>
    </w:p>
    <w:p w14:paraId="50F2D177" w14:textId="77777777" w:rsidR="00844BAB" w:rsidRPr="00757213" w:rsidRDefault="00844BAB" w:rsidP="00844BAB"/>
    <w:p w14:paraId="0E5AA43D" w14:textId="77777777" w:rsidR="00844BAB" w:rsidRPr="00757213" w:rsidRDefault="00844BAB" w:rsidP="00844BAB">
      <w:pPr>
        <w:pStyle w:val="ListParagraph"/>
        <w:numPr>
          <w:ilvl w:val="0"/>
          <w:numId w:val="73"/>
        </w:numPr>
      </w:pPr>
      <w:r w:rsidRPr="00757213">
        <w:t>Without</w:t>
      </w:r>
      <w:r w:rsidRPr="00757213">
        <w:rPr>
          <w:spacing w:val="-4"/>
        </w:rPr>
        <w:t xml:space="preserve"> </w:t>
      </w:r>
      <w:r w:rsidRPr="00757213">
        <w:t>flavoring</w:t>
      </w:r>
      <w:r w:rsidRPr="00757213">
        <w:rPr>
          <w:spacing w:val="-6"/>
        </w:rPr>
        <w:t xml:space="preserve"> </w:t>
      </w:r>
      <w:r w:rsidRPr="00757213">
        <w:t>or</w:t>
      </w:r>
      <w:r w:rsidRPr="00757213">
        <w:rPr>
          <w:spacing w:val="-5"/>
        </w:rPr>
        <w:t xml:space="preserve"> </w:t>
      </w:r>
      <w:r w:rsidRPr="00757213">
        <w:rPr>
          <w:spacing w:val="-2"/>
        </w:rPr>
        <w:t>sweeteners,</w:t>
      </w:r>
    </w:p>
    <w:p w14:paraId="465B821D" w14:textId="77777777" w:rsidR="00844BAB" w:rsidRPr="00757213" w:rsidRDefault="00844BAB" w:rsidP="00844BAB">
      <w:pPr>
        <w:pStyle w:val="ListParagraph"/>
        <w:numPr>
          <w:ilvl w:val="0"/>
          <w:numId w:val="73"/>
        </w:numPr>
      </w:pPr>
      <w:r w:rsidRPr="00757213">
        <w:t>Packaged</w:t>
      </w:r>
      <w:r w:rsidRPr="00757213">
        <w:rPr>
          <w:spacing w:val="-5"/>
        </w:rPr>
        <w:t xml:space="preserve"> </w:t>
      </w:r>
      <w:r w:rsidRPr="00757213">
        <w:t>in</w:t>
      </w:r>
      <w:r w:rsidRPr="00757213">
        <w:rPr>
          <w:spacing w:val="-4"/>
        </w:rPr>
        <w:t xml:space="preserve"> </w:t>
      </w:r>
      <w:r w:rsidRPr="00757213">
        <w:t>liquid</w:t>
      </w:r>
      <w:r w:rsidRPr="00757213">
        <w:rPr>
          <w:spacing w:val="-2"/>
        </w:rPr>
        <w:t xml:space="preserve"> </w:t>
      </w:r>
      <w:r w:rsidRPr="00757213">
        <w:rPr>
          <w:spacing w:val="-4"/>
        </w:rPr>
        <w:t>form,</w:t>
      </w:r>
    </w:p>
    <w:p w14:paraId="3F9B7717" w14:textId="77777777" w:rsidR="00844BAB" w:rsidRPr="00757213" w:rsidRDefault="00844BAB" w:rsidP="00844BAB">
      <w:pPr>
        <w:pStyle w:val="ListParagraph"/>
        <w:numPr>
          <w:ilvl w:val="0"/>
          <w:numId w:val="73"/>
        </w:numPr>
      </w:pPr>
      <w:r w:rsidRPr="00757213">
        <w:t>Consistent</w:t>
      </w:r>
      <w:r w:rsidRPr="00757213">
        <w:rPr>
          <w:spacing w:val="-5"/>
        </w:rPr>
        <w:t xml:space="preserve"> </w:t>
      </w:r>
      <w:r w:rsidRPr="00757213">
        <w:t>with</w:t>
      </w:r>
      <w:r w:rsidRPr="00757213">
        <w:rPr>
          <w:spacing w:val="-3"/>
        </w:rPr>
        <w:t xml:space="preserve"> </w:t>
      </w:r>
      <w:r w:rsidRPr="00757213">
        <w:t>the</w:t>
      </w:r>
      <w:r w:rsidRPr="00757213">
        <w:rPr>
          <w:spacing w:val="-7"/>
        </w:rPr>
        <w:t xml:space="preserve"> </w:t>
      </w:r>
      <w:r w:rsidRPr="00757213">
        <w:t>Food</w:t>
      </w:r>
      <w:r w:rsidRPr="00757213">
        <w:rPr>
          <w:spacing w:val="-3"/>
        </w:rPr>
        <w:t xml:space="preserve"> </w:t>
      </w:r>
      <w:r w:rsidRPr="00757213">
        <w:t>and</w:t>
      </w:r>
      <w:r w:rsidRPr="00757213">
        <w:rPr>
          <w:spacing w:val="-6"/>
        </w:rPr>
        <w:t xml:space="preserve"> </w:t>
      </w:r>
      <w:r w:rsidRPr="00757213">
        <w:t>Drug</w:t>
      </w:r>
      <w:r w:rsidRPr="00757213">
        <w:rPr>
          <w:spacing w:val="-8"/>
        </w:rPr>
        <w:t xml:space="preserve"> </w:t>
      </w:r>
      <w:r w:rsidRPr="00757213">
        <w:t>Administration,</w:t>
      </w:r>
      <w:r w:rsidRPr="00757213">
        <w:rPr>
          <w:spacing w:val="-4"/>
        </w:rPr>
        <w:t xml:space="preserve"> </w:t>
      </w:r>
      <w:r w:rsidRPr="00757213">
        <w:t>State,</w:t>
      </w:r>
      <w:r w:rsidRPr="00757213">
        <w:rPr>
          <w:spacing w:val="-3"/>
        </w:rPr>
        <w:t xml:space="preserve"> </w:t>
      </w:r>
      <w:r w:rsidRPr="00757213">
        <w:t>and</w:t>
      </w:r>
      <w:r w:rsidRPr="00757213">
        <w:rPr>
          <w:spacing w:val="-4"/>
        </w:rPr>
        <w:t xml:space="preserve"> </w:t>
      </w:r>
      <w:r w:rsidRPr="00757213">
        <w:t>local</w:t>
      </w:r>
      <w:r w:rsidRPr="00757213">
        <w:rPr>
          <w:spacing w:val="-3"/>
        </w:rPr>
        <w:t xml:space="preserve"> </w:t>
      </w:r>
      <w:r w:rsidRPr="00757213">
        <w:t>standards</w:t>
      </w:r>
      <w:r w:rsidRPr="00757213">
        <w:rPr>
          <w:spacing w:val="-6"/>
        </w:rPr>
        <w:t xml:space="preserve"> </w:t>
      </w:r>
      <w:r w:rsidRPr="00757213">
        <w:t>for</w:t>
      </w:r>
      <w:r w:rsidRPr="00757213">
        <w:rPr>
          <w:spacing w:val="-7"/>
        </w:rPr>
        <w:t xml:space="preserve"> </w:t>
      </w:r>
      <w:r w:rsidRPr="00757213">
        <w:t>fluid</w:t>
      </w:r>
      <w:r w:rsidRPr="00757213">
        <w:rPr>
          <w:spacing w:val="-4"/>
        </w:rPr>
        <w:t xml:space="preserve"> </w:t>
      </w:r>
      <w:r w:rsidRPr="00757213">
        <w:t>milk Vitamin A and D levels, and</w:t>
      </w:r>
    </w:p>
    <w:p w14:paraId="4A347E0E" w14:textId="3EF0FA7A" w:rsidR="00844BAB" w:rsidRPr="00757213" w:rsidRDefault="71483718" w:rsidP="00844BAB">
      <w:pPr>
        <w:pStyle w:val="ListParagraph"/>
        <w:numPr>
          <w:ilvl w:val="0"/>
          <w:numId w:val="73"/>
        </w:numPr>
      </w:pPr>
      <w:r w:rsidRPr="00757213">
        <w:t>Consistent</w:t>
      </w:r>
      <w:r w:rsidRPr="00757213">
        <w:rPr>
          <w:spacing w:val="-2"/>
        </w:rPr>
        <w:t xml:space="preserve"> </w:t>
      </w:r>
      <w:r w:rsidRPr="00757213">
        <w:t>with</w:t>
      </w:r>
      <w:r w:rsidRPr="00757213">
        <w:rPr>
          <w:spacing w:val="-4"/>
        </w:rPr>
        <w:t xml:space="preserve"> </w:t>
      </w:r>
      <w:r w:rsidRPr="00757213">
        <w:t>the</w:t>
      </w:r>
      <w:r w:rsidRPr="00757213">
        <w:rPr>
          <w:spacing w:val="-5"/>
        </w:rPr>
        <w:t xml:space="preserve"> </w:t>
      </w:r>
      <w:r w:rsidRPr="00757213">
        <w:t>most</w:t>
      </w:r>
      <w:r w:rsidRPr="00757213">
        <w:rPr>
          <w:spacing w:val="-6"/>
        </w:rPr>
        <w:t xml:space="preserve"> </w:t>
      </w:r>
      <w:r w:rsidRPr="00757213">
        <w:t>recent</w:t>
      </w:r>
      <w:r w:rsidRPr="00757213">
        <w:rPr>
          <w:spacing w:val="-1"/>
        </w:rPr>
        <w:t xml:space="preserve"> </w:t>
      </w:r>
      <w:r w:rsidRPr="00757213">
        <w:t>dietary</w:t>
      </w:r>
      <w:r w:rsidRPr="00757213">
        <w:rPr>
          <w:spacing w:val="-9"/>
        </w:rPr>
        <w:t xml:space="preserve"> </w:t>
      </w:r>
      <w:r w:rsidRPr="00757213">
        <w:rPr>
          <w:spacing w:val="-2"/>
        </w:rPr>
        <w:t>recommendations.</w:t>
      </w:r>
    </w:p>
    <w:p w14:paraId="5AD4AA9D" w14:textId="77777777" w:rsidR="00844BAB" w:rsidRPr="00757213" w:rsidRDefault="00844BAB" w:rsidP="00844BAB"/>
    <w:p w14:paraId="2BA22679" w14:textId="77777777" w:rsidR="00844BAB" w:rsidRPr="00757213" w:rsidRDefault="00844BAB" w:rsidP="00844BAB">
      <w:pPr>
        <w:pStyle w:val="ListParagraph"/>
        <w:numPr>
          <w:ilvl w:val="0"/>
          <w:numId w:val="72"/>
        </w:numPr>
        <w:rPr>
          <w:b/>
          <w:bCs/>
          <w:u w:val="single"/>
        </w:rPr>
      </w:pPr>
      <w:bookmarkStart w:id="1195" w:name="2._Incentive_Models"/>
      <w:bookmarkStart w:id="1196" w:name="_bookmark6"/>
      <w:bookmarkEnd w:id="1195"/>
      <w:bookmarkEnd w:id="1196"/>
      <w:r w:rsidRPr="00757213">
        <w:rPr>
          <w:b/>
          <w:bCs/>
          <w:u w:val="single"/>
        </w:rPr>
        <w:t>Incentive</w:t>
      </w:r>
      <w:r w:rsidRPr="00757213">
        <w:rPr>
          <w:b/>
          <w:bCs/>
          <w:spacing w:val="-3"/>
          <w:u w:val="single"/>
        </w:rPr>
        <w:t xml:space="preserve"> </w:t>
      </w:r>
      <w:r w:rsidRPr="00757213">
        <w:rPr>
          <w:b/>
          <w:bCs/>
          <w:spacing w:val="-2"/>
          <w:u w:val="single"/>
        </w:rPr>
        <w:t>Models</w:t>
      </w:r>
    </w:p>
    <w:p w14:paraId="06AAB6D8" w14:textId="77777777" w:rsidR="00844BAB" w:rsidRPr="00757213" w:rsidRDefault="00844BAB" w:rsidP="00844BAB">
      <w:pPr>
        <w:rPr>
          <w:b/>
        </w:rPr>
      </w:pPr>
    </w:p>
    <w:p w14:paraId="5E352980" w14:textId="77777777" w:rsidR="00844BAB" w:rsidRPr="00757213" w:rsidRDefault="00844BAB" w:rsidP="00844BAB">
      <w:pPr>
        <w:spacing w:before="90"/>
        <w:rPr>
          <w:spacing w:val="-2"/>
        </w:rPr>
      </w:pPr>
      <w:r w:rsidRPr="00757213">
        <w:rPr>
          <w:bCs/>
          <w:spacing w:val="-2"/>
        </w:rPr>
        <w:t>A</w:t>
      </w:r>
      <w:r w:rsidRPr="00757213">
        <w:rPr>
          <w:bCs/>
        </w:rPr>
        <w:t>pplicants</w:t>
      </w:r>
      <w:r w:rsidRPr="00757213">
        <w:rPr>
          <w:bCs/>
          <w:spacing w:val="-5"/>
        </w:rPr>
        <w:t xml:space="preserve"> </w:t>
      </w:r>
      <w:r w:rsidRPr="00757213">
        <w:rPr>
          <w:bCs/>
        </w:rPr>
        <w:t>must</w:t>
      </w:r>
      <w:r w:rsidRPr="00757213">
        <w:rPr>
          <w:bCs/>
          <w:spacing w:val="-3"/>
        </w:rPr>
        <w:t xml:space="preserve"> </w:t>
      </w:r>
      <w:r w:rsidRPr="00757213">
        <w:rPr>
          <w:b/>
          <w:spacing w:val="-3"/>
        </w:rPr>
        <w:t>propose one</w:t>
      </w:r>
      <w:r w:rsidRPr="00757213">
        <w:rPr>
          <w:bCs/>
          <w:spacing w:val="-3"/>
        </w:rPr>
        <w:t xml:space="preserve"> of the following models in their proposal: </w:t>
      </w:r>
    </w:p>
    <w:p w14:paraId="3885F3B5" w14:textId="77777777" w:rsidR="00844BAB" w:rsidRPr="00757213" w:rsidRDefault="00844BAB" w:rsidP="00844BAB">
      <w:pPr>
        <w:spacing w:before="90"/>
      </w:pPr>
    </w:p>
    <w:p w14:paraId="05E3494A" w14:textId="77777777" w:rsidR="00844BAB" w:rsidRPr="00757213" w:rsidRDefault="00844BAB" w:rsidP="00844BAB">
      <w:pPr>
        <w:pStyle w:val="ListParagraph"/>
        <w:tabs>
          <w:tab w:val="left" w:pos="691"/>
          <w:tab w:val="left" w:pos="692"/>
        </w:tabs>
        <w:spacing w:line="252" w:lineRule="auto"/>
        <w:ind w:left="691" w:right="1030"/>
      </w:pPr>
      <w:r w:rsidRPr="00757213">
        <w:rPr>
          <w:b/>
        </w:rPr>
        <w:t xml:space="preserve">MODEL </w:t>
      </w:r>
      <w:r>
        <w:rPr>
          <w:b/>
        </w:rPr>
        <w:t>1</w:t>
      </w:r>
      <w:r w:rsidRPr="00757213">
        <w:rPr>
          <w:b/>
        </w:rPr>
        <w:t xml:space="preserve"> (Automatic Discount):</w:t>
      </w:r>
      <w:r w:rsidRPr="00757213">
        <w:t xml:space="preserve"> </w:t>
      </w:r>
    </w:p>
    <w:p w14:paraId="7B7F49E3" w14:textId="77777777" w:rsidR="00844BAB" w:rsidRPr="00757213" w:rsidRDefault="00844BAB" w:rsidP="00844BAB">
      <w:pPr>
        <w:pStyle w:val="ListParagraph"/>
        <w:tabs>
          <w:tab w:val="left" w:pos="691"/>
          <w:tab w:val="left" w:pos="692"/>
        </w:tabs>
        <w:spacing w:line="252" w:lineRule="auto"/>
        <w:ind w:left="691" w:right="1030"/>
      </w:pPr>
    </w:p>
    <w:p w14:paraId="5D427788" w14:textId="5CD32009" w:rsidR="00844BAB" w:rsidRPr="00757213" w:rsidRDefault="00596624" w:rsidP="00844BAB">
      <w:pPr>
        <w:pStyle w:val="ListParagraph"/>
        <w:tabs>
          <w:tab w:val="left" w:pos="691"/>
          <w:tab w:val="left" w:pos="692"/>
        </w:tabs>
        <w:spacing w:line="252" w:lineRule="auto"/>
        <w:ind w:left="691" w:right="1030"/>
      </w:pPr>
      <w:r>
        <w:t>Fluid</w:t>
      </w:r>
      <w:r w:rsidR="00844BAB" w:rsidRPr="00757213">
        <w:t xml:space="preserve"> milk for immediate point-of-purchase discount</w:t>
      </w:r>
      <w:r w:rsidR="00844BAB">
        <w:t>-</w:t>
      </w:r>
      <w:r w:rsidR="00844BAB" w:rsidRPr="00757213">
        <w:t xml:space="preserve"> </w:t>
      </w:r>
    </w:p>
    <w:p w14:paraId="59F0962A" w14:textId="77777777" w:rsidR="00844BAB" w:rsidRPr="00757213" w:rsidRDefault="00844BAB" w:rsidP="00844BAB">
      <w:pPr>
        <w:pStyle w:val="ListParagraph"/>
        <w:tabs>
          <w:tab w:val="left" w:pos="691"/>
          <w:tab w:val="left" w:pos="692"/>
        </w:tabs>
        <w:spacing w:line="252" w:lineRule="auto"/>
        <w:ind w:left="691" w:right="1030"/>
        <w:rPr>
          <w:spacing w:val="-5"/>
        </w:rPr>
      </w:pPr>
      <w:r w:rsidRPr="00757213">
        <w:lastRenderedPageBreak/>
        <w:t>SNAP households must purchase qualifying</w:t>
      </w:r>
      <w:r w:rsidRPr="00757213">
        <w:rPr>
          <w:spacing w:val="-4"/>
        </w:rPr>
        <w:t xml:space="preserve"> </w:t>
      </w:r>
      <w:r w:rsidRPr="00757213">
        <w:t>fluid</w:t>
      </w:r>
      <w:r w:rsidRPr="00757213">
        <w:rPr>
          <w:spacing w:val="-4"/>
        </w:rPr>
        <w:t xml:space="preserve"> </w:t>
      </w:r>
      <w:r w:rsidRPr="00757213">
        <w:t>milk</w:t>
      </w:r>
      <w:r w:rsidRPr="00757213">
        <w:rPr>
          <w:spacing w:val="-4"/>
        </w:rPr>
        <w:t xml:space="preserve"> </w:t>
      </w:r>
      <w:r w:rsidRPr="00757213">
        <w:t>as</w:t>
      </w:r>
      <w:r w:rsidRPr="00757213">
        <w:rPr>
          <w:spacing w:val="-4"/>
        </w:rPr>
        <w:t xml:space="preserve"> </w:t>
      </w:r>
      <w:r w:rsidRPr="00757213">
        <w:t>defined</w:t>
      </w:r>
      <w:r w:rsidRPr="00757213">
        <w:rPr>
          <w:spacing w:val="-6"/>
        </w:rPr>
        <w:t xml:space="preserve"> </w:t>
      </w:r>
      <w:r w:rsidRPr="00757213">
        <w:t>above</w:t>
      </w:r>
      <w:r w:rsidRPr="00757213">
        <w:rPr>
          <w:spacing w:val="-7"/>
        </w:rPr>
        <w:t xml:space="preserve"> </w:t>
      </w:r>
      <w:r w:rsidRPr="00757213">
        <w:t>using</w:t>
      </w:r>
      <w:r w:rsidRPr="00757213">
        <w:rPr>
          <w:spacing w:val="-8"/>
        </w:rPr>
        <w:t xml:space="preserve"> </w:t>
      </w:r>
      <w:r w:rsidRPr="00757213">
        <w:t>their</w:t>
      </w:r>
      <w:r w:rsidRPr="00757213">
        <w:rPr>
          <w:spacing w:val="-5"/>
        </w:rPr>
        <w:t xml:space="preserve"> </w:t>
      </w:r>
      <w:r w:rsidRPr="00757213">
        <w:t>SNAP</w:t>
      </w:r>
      <w:r w:rsidRPr="00757213">
        <w:rPr>
          <w:spacing w:val="-4"/>
        </w:rPr>
        <w:t xml:space="preserve"> </w:t>
      </w:r>
      <w:r w:rsidRPr="00757213">
        <w:t>benefits to</w:t>
      </w:r>
      <w:r w:rsidRPr="00757213">
        <w:rPr>
          <w:spacing w:val="-4"/>
        </w:rPr>
        <w:t xml:space="preserve"> </w:t>
      </w:r>
      <w:r w:rsidRPr="00757213">
        <w:t>receive</w:t>
      </w:r>
      <w:r w:rsidRPr="00757213">
        <w:rPr>
          <w:spacing w:val="-3"/>
        </w:rPr>
        <w:t xml:space="preserve"> </w:t>
      </w:r>
      <w:r w:rsidRPr="00757213">
        <w:t>an</w:t>
      </w:r>
      <w:r w:rsidRPr="00757213">
        <w:rPr>
          <w:spacing w:val="-4"/>
        </w:rPr>
        <w:t xml:space="preserve"> </w:t>
      </w:r>
      <w:r w:rsidRPr="00757213">
        <w:t>automatic</w:t>
      </w:r>
      <w:r w:rsidRPr="00757213">
        <w:rPr>
          <w:spacing w:val="-5"/>
        </w:rPr>
        <w:t xml:space="preserve"> </w:t>
      </w:r>
      <w:r w:rsidRPr="00757213">
        <w:t xml:space="preserve">discount or </w:t>
      </w:r>
      <w:r>
        <w:t xml:space="preserve">$X dollar </w:t>
      </w:r>
      <w:r w:rsidRPr="00757213">
        <w:t>-off incentive at the time of the qualifying purchase.</w:t>
      </w:r>
    </w:p>
    <w:p w14:paraId="7DBDA976" w14:textId="77777777" w:rsidR="00844BAB" w:rsidRPr="00757213" w:rsidRDefault="00844BAB" w:rsidP="00844BAB">
      <w:pPr>
        <w:pStyle w:val="BodyText"/>
        <w:spacing w:before="1"/>
        <w:rPr>
          <w:sz w:val="22"/>
          <w:szCs w:val="22"/>
        </w:rPr>
      </w:pPr>
    </w:p>
    <w:p w14:paraId="701B1CC2" w14:textId="77777777" w:rsidR="00844BAB" w:rsidRPr="00757213" w:rsidRDefault="00844BAB" w:rsidP="00FB18E2">
      <w:pPr>
        <w:pStyle w:val="ListParagraph"/>
        <w:numPr>
          <w:ilvl w:val="0"/>
          <w:numId w:val="77"/>
        </w:numPr>
        <w:spacing w:line="249" w:lineRule="auto"/>
        <w:ind w:right="645"/>
      </w:pPr>
      <w:r w:rsidRPr="00FB18E2">
        <w:rPr>
          <w:i/>
        </w:rPr>
        <w:t>An</w:t>
      </w:r>
      <w:r w:rsidRPr="00FB18E2">
        <w:rPr>
          <w:i/>
          <w:spacing w:val="-3"/>
        </w:rPr>
        <w:t xml:space="preserve"> </w:t>
      </w:r>
      <w:r w:rsidRPr="00FB18E2">
        <w:rPr>
          <w:i/>
        </w:rPr>
        <w:t>automatic</w:t>
      </w:r>
      <w:r w:rsidRPr="00FB18E2">
        <w:rPr>
          <w:i/>
          <w:spacing w:val="-4"/>
        </w:rPr>
        <w:t xml:space="preserve"> </w:t>
      </w:r>
      <w:r w:rsidRPr="00FB18E2">
        <w:rPr>
          <w:i/>
        </w:rPr>
        <w:t>discount</w:t>
      </w:r>
      <w:r w:rsidRPr="00FB18E2">
        <w:rPr>
          <w:i/>
          <w:spacing w:val="-3"/>
        </w:rPr>
        <w:t xml:space="preserve"> </w:t>
      </w:r>
      <w:r w:rsidRPr="00FB18E2">
        <w:rPr>
          <w:i/>
        </w:rPr>
        <w:t>incentive</w:t>
      </w:r>
      <w:r w:rsidRPr="00FB18E2">
        <w:rPr>
          <w:i/>
          <w:spacing w:val="-4"/>
        </w:rPr>
        <w:t xml:space="preserve"> </w:t>
      </w:r>
      <w:r w:rsidRPr="00757213">
        <w:t>does</w:t>
      </w:r>
      <w:r w:rsidRPr="00FB18E2">
        <w:rPr>
          <w:spacing w:val="-3"/>
        </w:rPr>
        <w:t xml:space="preserve"> </w:t>
      </w:r>
      <w:r w:rsidRPr="00757213">
        <w:t>not</w:t>
      </w:r>
      <w:r w:rsidRPr="00FB18E2">
        <w:rPr>
          <w:spacing w:val="-3"/>
        </w:rPr>
        <w:t xml:space="preserve"> </w:t>
      </w:r>
      <w:r w:rsidRPr="00757213">
        <w:t>require</w:t>
      </w:r>
      <w:r w:rsidRPr="00FB18E2">
        <w:rPr>
          <w:spacing w:val="-2"/>
        </w:rPr>
        <w:t xml:space="preserve"> </w:t>
      </w:r>
      <w:r w:rsidRPr="00757213">
        <w:t>a</w:t>
      </w:r>
      <w:r w:rsidRPr="00FB18E2">
        <w:rPr>
          <w:spacing w:val="-2"/>
        </w:rPr>
        <w:t xml:space="preserve"> </w:t>
      </w:r>
      <w:r w:rsidRPr="00757213">
        <w:t>subsequent</w:t>
      </w:r>
      <w:r w:rsidRPr="00FB18E2">
        <w:rPr>
          <w:spacing w:val="-3"/>
        </w:rPr>
        <w:t xml:space="preserve"> </w:t>
      </w:r>
      <w:r w:rsidRPr="00757213">
        <w:t>purchase</w:t>
      </w:r>
      <w:r w:rsidRPr="00FB18E2">
        <w:rPr>
          <w:spacing w:val="-4"/>
        </w:rPr>
        <w:t xml:space="preserve"> </w:t>
      </w:r>
      <w:r w:rsidRPr="00757213">
        <w:t>for</w:t>
      </w:r>
      <w:r w:rsidRPr="00FB18E2">
        <w:rPr>
          <w:spacing w:val="-2"/>
        </w:rPr>
        <w:t xml:space="preserve"> </w:t>
      </w:r>
      <w:r w:rsidRPr="00757213">
        <w:t>the</w:t>
      </w:r>
      <w:r w:rsidRPr="00FB18E2">
        <w:rPr>
          <w:spacing w:val="-4"/>
        </w:rPr>
        <w:t xml:space="preserve"> </w:t>
      </w:r>
      <w:r w:rsidRPr="00757213">
        <w:t>discount</w:t>
      </w:r>
      <w:r w:rsidRPr="00FB18E2">
        <w:rPr>
          <w:spacing w:val="-3"/>
        </w:rPr>
        <w:t xml:space="preserve"> </w:t>
      </w:r>
      <w:r w:rsidRPr="00757213">
        <w:t xml:space="preserve">to apply; it is applied immediately at the </w:t>
      </w:r>
      <w:proofErr w:type="gramStart"/>
      <w:r w:rsidRPr="00757213">
        <w:t>point-of-purchase</w:t>
      </w:r>
      <w:proofErr w:type="gramEnd"/>
      <w:r w:rsidRPr="00757213">
        <w:t>.</w:t>
      </w:r>
    </w:p>
    <w:p w14:paraId="5B2B3948" w14:textId="77777777" w:rsidR="00844BAB" w:rsidRDefault="00844BAB" w:rsidP="00844BAB">
      <w:pPr>
        <w:pStyle w:val="ListParagraph"/>
        <w:tabs>
          <w:tab w:val="left" w:pos="691"/>
          <w:tab w:val="left" w:pos="692"/>
        </w:tabs>
        <w:spacing w:line="249" w:lineRule="auto"/>
        <w:ind w:left="692" w:right="1013"/>
        <w:rPr>
          <w:b/>
          <w:bCs/>
        </w:rPr>
      </w:pPr>
    </w:p>
    <w:p w14:paraId="24417445" w14:textId="77777777" w:rsidR="00844BAB" w:rsidRDefault="00844BAB" w:rsidP="00844BAB">
      <w:pPr>
        <w:pStyle w:val="ListParagraph"/>
        <w:tabs>
          <w:tab w:val="left" w:pos="691"/>
          <w:tab w:val="left" w:pos="692"/>
        </w:tabs>
        <w:spacing w:line="249" w:lineRule="auto"/>
        <w:ind w:left="692" w:right="1013"/>
        <w:rPr>
          <w:b/>
          <w:bCs/>
        </w:rPr>
      </w:pPr>
    </w:p>
    <w:p w14:paraId="7E16513B" w14:textId="77777777" w:rsidR="00844BAB" w:rsidRPr="00757213" w:rsidRDefault="00844BAB" w:rsidP="00844BAB">
      <w:pPr>
        <w:pStyle w:val="ListParagraph"/>
        <w:tabs>
          <w:tab w:val="left" w:pos="691"/>
          <w:tab w:val="left" w:pos="692"/>
        </w:tabs>
        <w:spacing w:line="249" w:lineRule="auto"/>
        <w:ind w:left="692" w:right="1013"/>
        <w:rPr>
          <w:b/>
          <w:bCs/>
        </w:rPr>
      </w:pPr>
      <w:r w:rsidRPr="00757213">
        <w:rPr>
          <w:b/>
          <w:bCs/>
        </w:rPr>
        <w:t xml:space="preserve">MODEL </w:t>
      </w:r>
      <w:r>
        <w:rPr>
          <w:b/>
          <w:bCs/>
        </w:rPr>
        <w:t>2</w:t>
      </w:r>
      <w:r w:rsidRPr="00757213">
        <w:rPr>
          <w:b/>
          <w:bCs/>
        </w:rPr>
        <w:t xml:space="preserve"> (EBT Integration):</w:t>
      </w:r>
    </w:p>
    <w:p w14:paraId="3937404A" w14:textId="77777777" w:rsidR="00844BAB" w:rsidRPr="00757213" w:rsidRDefault="00844BAB" w:rsidP="00844BAB">
      <w:pPr>
        <w:pStyle w:val="ListParagraph"/>
        <w:tabs>
          <w:tab w:val="left" w:pos="691"/>
          <w:tab w:val="left" w:pos="692"/>
        </w:tabs>
        <w:spacing w:line="249" w:lineRule="auto"/>
        <w:ind w:left="692" w:right="1013"/>
      </w:pPr>
    </w:p>
    <w:p w14:paraId="17AA3A77" w14:textId="104DC392" w:rsidR="00844BAB" w:rsidRPr="00757213" w:rsidRDefault="00596624" w:rsidP="00844BAB">
      <w:pPr>
        <w:pStyle w:val="ListParagraph"/>
        <w:tabs>
          <w:tab w:val="left" w:pos="691"/>
          <w:tab w:val="left" w:pos="692"/>
        </w:tabs>
        <w:spacing w:line="249" w:lineRule="auto"/>
        <w:ind w:left="692" w:right="1013"/>
      </w:pPr>
      <w:r>
        <w:t xml:space="preserve">Fluid </w:t>
      </w:r>
      <w:r w:rsidR="00844BAB" w:rsidRPr="00757213">
        <w:t>milk for incentive that is delivered into the household’s EBT account -  SNAP households must purchase</w:t>
      </w:r>
      <w:r w:rsidR="00844BAB" w:rsidRPr="00757213">
        <w:rPr>
          <w:spacing w:val="-4"/>
        </w:rPr>
        <w:t xml:space="preserve"> </w:t>
      </w:r>
      <w:r w:rsidR="00844BAB" w:rsidRPr="00757213">
        <w:t>qualifying</w:t>
      </w:r>
      <w:r w:rsidR="00844BAB" w:rsidRPr="00757213">
        <w:rPr>
          <w:spacing w:val="-3"/>
        </w:rPr>
        <w:t xml:space="preserve"> </w:t>
      </w:r>
      <w:r w:rsidR="00844BAB" w:rsidRPr="00757213">
        <w:t>fluid</w:t>
      </w:r>
      <w:r w:rsidR="00844BAB" w:rsidRPr="00757213">
        <w:rPr>
          <w:spacing w:val="-3"/>
        </w:rPr>
        <w:t xml:space="preserve"> </w:t>
      </w:r>
      <w:r w:rsidR="00844BAB" w:rsidRPr="00757213">
        <w:t>milk</w:t>
      </w:r>
      <w:r w:rsidR="00844BAB" w:rsidRPr="00757213">
        <w:rPr>
          <w:spacing w:val="-3"/>
        </w:rPr>
        <w:t xml:space="preserve"> </w:t>
      </w:r>
      <w:r w:rsidR="00844BAB" w:rsidRPr="00757213">
        <w:t>as</w:t>
      </w:r>
      <w:r w:rsidR="00844BAB" w:rsidRPr="00757213">
        <w:rPr>
          <w:spacing w:val="-6"/>
        </w:rPr>
        <w:t xml:space="preserve"> </w:t>
      </w:r>
      <w:r w:rsidR="00844BAB" w:rsidRPr="00757213">
        <w:t>defined</w:t>
      </w:r>
      <w:r w:rsidR="00844BAB" w:rsidRPr="00757213">
        <w:rPr>
          <w:spacing w:val="-6"/>
        </w:rPr>
        <w:t xml:space="preserve"> </w:t>
      </w:r>
      <w:r w:rsidR="00844BAB" w:rsidRPr="00757213">
        <w:t>above</w:t>
      </w:r>
      <w:r w:rsidR="00844BAB" w:rsidRPr="00757213">
        <w:rPr>
          <w:spacing w:val="-7"/>
        </w:rPr>
        <w:t xml:space="preserve"> </w:t>
      </w:r>
      <w:r w:rsidR="00844BAB" w:rsidRPr="00757213">
        <w:t>using</w:t>
      </w:r>
      <w:r w:rsidR="00844BAB" w:rsidRPr="00757213">
        <w:rPr>
          <w:spacing w:val="-8"/>
        </w:rPr>
        <w:t xml:space="preserve"> </w:t>
      </w:r>
      <w:r w:rsidR="00844BAB" w:rsidRPr="00757213">
        <w:t>their</w:t>
      </w:r>
      <w:r w:rsidR="00844BAB" w:rsidRPr="00757213">
        <w:rPr>
          <w:spacing w:val="-7"/>
        </w:rPr>
        <w:t xml:space="preserve"> </w:t>
      </w:r>
      <w:r w:rsidR="00844BAB" w:rsidRPr="00757213">
        <w:t>SNAP</w:t>
      </w:r>
      <w:r w:rsidR="00844BAB" w:rsidRPr="00757213">
        <w:rPr>
          <w:spacing w:val="-3"/>
        </w:rPr>
        <w:t xml:space="preserve"> </w:t>
      </w:r>
      <w:r w:rsidR="00844BAB" w:rsidRPr="00757213">
        <w:t>benefits to</w:t>
      </w:r>
      <w:r w:rsidR="00844BAB" w:rsidRPr="00757213">
        <w:rPr>
          <w:spacing w:val="-3"/>
        </w:rPr>
        <w:t xml:space="preserve"> </w:t>
      </w:r>
      <w:r w:rsidR="00844BAB" w:rsidRPr="00757213">
        <w:t>receive</w:t>
      </w:r>
      <w:r w:rsidR="00844BAB" w:rsidRPr="00757213">
        <w:rPr>
          <w:spacing w:val="-2"/>
        </w:rPr>
        <w:t xml:space="preserve"> </w:t>
      </w:r>
      <w:r w:rsidR="00844BAB" w:rsidRPr="00757213">
        <w:t>a</w:t>
      </w:r>
      <w:r w:rsidR="00844BAB" w:rsidRPr="00757213">
        <w:rPr>
          <w:spacing w:val="-4"/>
        </w:rPr>
        <w:t xml:space="preserve"> </w:t>
      </w:r>
      <w:r w:rsidR="00844BAB" w:rsidRPr="00757213">
        <w:t>set</w:t>
      </w:r>
      <w:r w:rsidR="00844BAB" w:rsidRPr="00757213">
        <w:rPr>
          <w:spacing w:val="-3"/>
        </w:rPr>
        <w:t xml:space="preserve"> </w:t>
      </w:r>
      <w:r w:rsidR="00844BAB" w:rsidRPr="00757213">
        <w:t>amount or percentage of the qualifying purchase back into their EBT account (i.e. EBT integration) to be used on a subsequent shopping trip for the purchase of any SNAP eligible item at any SNAP-authorized store</w:t>
      </w:r>
      <w:r w:rsidR="00844BAB" w:rsidRPr="00757213" w:rsidDel="002A3B67">
        <w:t>.</w:t>
      </w:r>
    </w:p>
    <w:p w14:paraId="7891AA10" w14:textId="77777777" w:rsidR="00844BAB" w:rsidRPr="00757213" w:rsidRDefault="00844BAB" w:rsidP="00844BAB">
      <w:pPr>
        <w:pStyle w:val="BodyText"/>
        <w:spacing w:before="7"/>
        <w:rPr>
          <w:sz w:val="22"/>
          <w:szCs w:val="22"/>
        </w:rPr>
      </w:pPr>
    </w:p>
    <w:p w14:paraId="073628EB" w14:textId="77777777" w:rsidR="00844BAB" w:rsidRPr="00757213" w:rsidRDefault="00844BAB" w:rsidP="00844BAB">
      <w:pPr>
        <w:pStyle w:val="ListParagraph"/>
        <w:tabs>
          <w:tab w:val="left" w:pos="691"/>
          <w:tab w:val="left" w:pos="692"/>
        </w:tabs>
        <w:spacing w:line="249" w:lineRule="auto"/>
        <w:ind w:left="692" w:right="1013"/>
      </w:pPr>
      <w:r w:rsidRPr="00757213">
        <w:t xml:space="preserve">This model is based on the SNAP </w:t>
      </w:r>
      <w:hyperlink r:id="rId15">
        <w:r w:rsidRPr="00757213">
          <w:rPr>
            <w:rStyle w:val="Hyperlink"/>
          </w:rPr>
          <w:t>Electronic Healthy Incentives Project (eHIP)</w:t>
        </w:r>
      </w:hyperlink>
      <w:r w:rsidRPr="00757213">
        <w:rPr>
          <w:rStyle w:val="Hyperlink"/>
        </w:rPr>
        <w:t xml:space="preserve"> </w:t>
      </w:r>
      <w:r w:rsidRPr="00757213">
        <w:rPr>
          <w:color w:val="0562C1"/>
        </w:rPr>
        <w:t xml:space="preserve"> </w:t>
      </w:r>
      <w:r w:rsidRPr="00757213">
        <w:t xml:space="preserve">project which allows the incentive amount to be redeemed subsequently in the same manner as any SNAP EBT transaction for any SNAP-eligible food. </w:t>
      </w:r>
      <w:proofErr w:type="gramStart"/>
      <w:r w:rsidRPr="00757213">
        <w:t>The SNAP</w:t>
      </w:r>
      <w:proofErr w:type="gramEnd"/>
      <w:r w:rsidRPr="00757213">
        <w:t xml:space="preserve"> eHIP is an FNS grant that was awarded in June 2023.</w:t>
      </w:r>
    </w:p>
    <w:p w14:paraId="43CC71A6" w14:textId="77777777" w:rsidR="00844BAB" w:rsidRPr="00757213" w:rsidRDefault="00844BAB" w:rsidP="00844BAB">
      <w:pPr>
        <w:pStyle w:val="ListParagraph"/>
        <w:tabs>
          <w:tab w:val="left" w:pos="691"/>
          <w:tab w:val="left" w:pos="692"/>
        </w:tabs>
        <w:spacing w:line="249" w:lineRule="auto"/>
        <w:ind w:left="692" w:right="1013"/>
      </w:pPr>
    </w:p>
    <w:p w14:paraId="1530C293" w14:textId="77777777" w:rsidR="00844BAB" w:rsidRPr="00757213" w:rsidRDefault="00844BAB" w:rsidP="00844BAB">
      <w:pPr>
        <w:pStyle w:val="ListParagraph"/>
        <w:tabs>
          <w:tab w:val="left" w:pos="691"/>
          <w:tab w:val="left" w:pos="692"/>
        </w:tabs>
        <w:spacing w:line="249" w:lineRule="auto"/>
        <w:ind w:left="692" w:right="1013"/>
      </w:pPr>
      <w:r w:rsidRPr="00757213">
        <w:t xml:space="preserve">Applicants may also propose limiting the use of earned incentives for the purchase of additional healthy fluid milk or dairy </w:t>
      </w:r>
      <w:proofErr w:type="gramStart"/>
      <w:r w:rsidRPr="00757213">
        <w:t>food item</w:t>
      </w:r>
      <w:proofErr w:type="gramEnd"/>
      <w:r w:rsidRPr="00757213">
        <w:t xml:space="preserve"> if the applicant or applicant’s State partner has that capability.  </w:t>
      </w:r>
    </w:p>
    <w:p w14:paraId="0AA55001" w14:textId="77777777" w:rsidR="00844BAB" w:rsidRPr="00757213" w:rsidRDefault="00844BAB" w:rsidP="001E31AC">
      <w:pPr>
        <w:pStyle w:val="BodyText"/>
        <w:spacing w:line="252" w:lineRule="auto"/>
        <w:ind w:right="1084" w:hanging="100"/>
        <w:rPr>
          <w:sz w:val="22"/>
          <w:szCs w:val="22"/>
        </w:rPr>
      </w:pPr>
    </w:p>
    <w:p w14:paraId="7A4552BF" w14:textId="61DD6462" w:rsidR="00190E2E" w:rsidRDefault="71483718" w:rsidP="00FB18E2">
      <w:pPr>
        <w:tabs>
          <w:tab w:val="left" w:pos="691"/>
          <w:tab w:val="left" w:pos="692"/>
        </w:tabs>
        <w:spacing w:line="252" w:lineRule="auto"/>
        <w:ind w:left="691" w:right="1030"/>
      </w:pPr>
      <w:r>
        <w:t xml:space="preserve">For </w:t>
      </w:r>
      <w:r w:rsidR="7B9429F3">
        <w:t>M</w:t>
      </w:r>
      <w:r>
        <w:t>odel</w:t>
      </w:r>
      <w:r w:rsidR="7B9429F3">
        <w:t xml:space="preserve"> 2</w:t>
      </w:r>
      <w:r>
        <w:t xml:space="preserve">, if the HFMI applicant is </w:t>
      </w:r>
      <w:r w:rsidRPr="78B19A7A">
        <w:rPr>
          <w:b/>
          <w:bCs/>
          <w:i/>
          <w:iCs/>
        </w:rPr>
        <w:t>not</w:t>
      </w:r>
      <w:r>
        <w:t xml:space="preserve"> a </w:t>
      </w:r>
      <w:proofErr w:type="gramStart"/>
      <w:r>
        <w:t>State</w:t>
      </w:r>
      <w:proofErr w:type="gramEnd"/>
      <w:r>
        <w:t xml:space="preserve"> agency that administers SNAP, then the applicant </w:t>
      </w:r>
      <w:r w:rsidRPr="78B19A7A">
        <w:rPr>
          <w:b/>
          <w:bCs/>
        </w:rPr>
        <w:t xml:space="preserve">will need to partner with a State that has or is in the process of developing the EBT-integrated infrastructure to implement this model within the project’s </w:t>
      </w:r>
      <w:proofErr w:type="gramStart"/>
      <w:r w:rsidRPr="78B19A7A">
        <w:rPr>
          <w:b/>
          <w:bCs/>
        </w:rPr>
        <w:t>period of operation</w:t>
      </w:r>
      <w:proofErr w:type="gramEnd"/>
      <w:r w:rsidR="69EE98DD" w:rsidRPr="78B19A7A">
        <w:rPr>
          <w:b/>
          <w:bCs/>
        </w:rPr>
        <w:t>.</w:t>
      </w:r>
      <w:r w:rsidRPr="78B19A7A">
        <w:rPr>
          <w:b/>
          <w:bCs/>
        </w:rPr>
        <w:t xml:space="preserve"> </w:t>
      </w:r>
      <w:r>
        <w:t xml:space="preserve">Due to current EBT system limitations, States that have already implemented EBT-integrated incentives </w:t>
      </w:r>
      <w:r w:rsidRPr="78B19A7A">
        <w:rPr>
          <w:b/>
          <w:bCs/>
        </w:rPr>
        <w:t>and whose incentives are active</w:t>
      </w:r>
      <w:r>
        <w:t xml:space="preserve"> will not be able to operate HFMI via EBT in parallel. Requirements for a letter of commitment demonstrating partnership with a State are outlined in number 8 below. </w:t>
      </w:r>
    </w:p>
    <w:p w14:paraId="685DD452" w14:textId="77777777" w:rsidR="00FB18E2" w:rsidRDefault="00FB18E2" w:rsidP="00FB18E2">
      <w:pPr>
        <w:tabs>
          <w:tab w:val="left" w:pos="691"/>
          <w:tab w:val="left" w:pos="692"/>
        </w:tabs>
        <w:spacing w:line="252" w:lineRule="auto"/>
        <w:ind w:left="691" w:right="1030"/>
      </w:pPr>
    </w:p>
    <w:p w14:paraId="1A06E696" w14:textId="77777777" w:rsidR="00FB18E2" w:rsidRDefault="00FB18E2" w:rsidP="00FB18E2">
      <w:pPr>
        <w:ind w:left="691"/>
        <w:rPr>
          <w:spacing w:val="-2"/>
        </w:rPr>
      </w:pPr>
      <w:r w:rsidRPr="00757213">
        <w:rPr>
          <w:spacing w:val="-2"/>
        </w:rPr>
        <w:t xml:space="preserve">Applicants must verify with selected partnering retailers, their third-party processor (TPP), and any additional partners, if applicable, that their proposed solution is viable and that the associated costs are acceptable prior to applying for this grant. </w:t>
      </w:r>
    </w:p>
    <w:p w14:paraId="17119ED4" w14:textId="77777777" w:rsidR="00FB18E2" w:rsidRDefault="00FB18E2" w:rsidP="00FB18E2">
      <w:pPr>
        <w:tabs>
          <w:tab w:val="left" w:pos="691"/>
          <w:tab w:val="left" w:pos="692"/>
        </w:tabs>
        <w:spacing w:line="252" w:lineRule="auto"/>
        <w:ind w:left="691" w:right="1030"/>
      </w:pPr>
    </w:p>
    <w:p w14:paraId="65DEB0F3" w14:textId="77777777" w:rsidR="00FB18E2" w:rsidRDefault="00FB18E2" w:rsidP="00190E2E">
      <w:pPr>
        <w:pStyle w:val="ListParagraph"/>
        <w:tabs>
          <w:tab w:val="left" w:pos="691"/>
          <w:tab w:val="left" w:pos="692"/>
        </w:tabs>
        <w:spacing w:line="249" w:lineRule="auto"/>
        <w:ind w:left="692" w:right="1013"/>
        <w:rPr>
          <w:b/>
          <w:bCs/>
        </w:rPr>
      </w:pPr>
    </w:p>
    <w:p w14:paraId="47B5866D" w14:textId="2F583464" w:rsidR="00190E2E" w:rsidRPr="00757213" w:rsidRDefault="00190E2E" w:rsidP="00190E2E">
      <w:pPr>
        <w:pStyle w:val="ListParagraph"/>
        <w:tabs>
          <w:tab w:val="left" w:pos="691"/>
          <w:tab w:val="left" w:pos="692"/>
        </w:tabs>
        <w:spacing w:line="249" w:lineRule="auto"/>
        <w:ind w:left="692" w:right="1013"/>
        <w:rPr>
          <w:b/>
          <w:bCs/>
        </w:rPr>
      </w:pPr>
      <w:r w:rsidRPr="00757213">
        <w:rPr>
          <w:b/>
          <w:bCs/>
        </w:rPr>
        <w:t xml:space="preserve">MODEL </w:t>
      </w:r>
      <w:r>
        <w:rPr>
          <w:b/>
          <w:bCs/>
        </w:rPr>
        <w:t>3</w:t>
      </w:r>
      <w:r w:rsidRPr="00757213">
        <w:rPr>
          <w:b/>
          <w:bCs/>
        </w:rPr>
        <w:t xml:space="preserve"> (</w:t>
      </w:r>
      <w:r>
        <w:rPr>
          <w:b/>
          <w:bCs/>
        </w:rPr>
        <w:t>ONLY IN SPECIAL CASES</w:t>
      </w:r>
      <w:r w:rsidR="00B90C63">
        <w:rPr>
          <w:b/>
          <w:bCs/>
        </w:rPr>
        <w:t xml:space="preserve"> and in tandem with Model 1 or Model 2</w:t>
      </w:r>
      <w:r w:rsidRPr="00757213">
        <w:rPr>
          <w:b/>
          <w:bCs/>
        </w:rPr>
        <w:t>):</w:t>
      </w:r>
    </w:p>
    <w:p w14:paraId="6DE02074" w14:textId="77777777" w:rsidR="00844BAB" w:rsidRDefault="00844BAB" w:rsidP="00844BAB">
      <w:pPr>
        <w:tabs>
          <w:tab w:val="left" w:pos="691"/>
          <w:tab w:val="left" w:pos="692"/>
        </w:tabs>
        <w:spacing w:line="252" w:lineRule="auto"/>
        <w:ind w:right="1030"/>
        <w:rPr>
          <w:b/>
          <w:bCs/>
        </w:rPr>
      </w:pPr>
    </w:p>
    <w:p w14:paraId="512C0DE8" w14:textId="49F6551D" w:rsidR="00844BAB" w:rsidRPr="00335BA8" w:rsidRDefault="00844BAB" w:rsidP="00FB18E2">
      <w:pPr>
        <w:tabs>
          <w:tab w:val="left" w:pos="691"/>
          <w:tab w:val="left" w:pos="692"/>
        </w:tabs>
        <w:spacing w:line="252" w:lineRule="auto"/>
        <w:ind w:left="691" w:right="1030"/>
        <w:rPr>
          <w:b/>
          <w:bCs/>
        </w:rPr>
      </w:pPr>
      <w:r w:rsidRPr="002D68A5">
        <w:t xml:space="preserve">FNS </w:t>
      </w:r>
      <w:r w:rsidRPr="002D68A5">
        <w:rPr>
          <w:i/>
          <w:iCs/>
        </w:rPr>
        <w:t>may </w:t>
      </w:r>
      <w:r w:rsidRPr="002D68A5">
        <w:t>consider proposals with a coupon model if the applicant can prove</w:t>
      </w:r>
      <w:r w:rsidR="004921EB">
        <w:t xml:space="preserve"> </w:t>
      </w:r>
      <w:r w:rsidRPr="002D68A5">
        <w:t>that it is the most efficient or familiar method</w:t>
      </w:r>
      <w:r>
        <w:t xml:space="preserve"> for the retailer </w:t>
      </w:r>
      <w:r w:rsidRPr="00F632A2">
        <w:rPr>
          <w:b/>
          <w:bCs/>
          <w:i/>
          <w:iCs/>
        </w:rPr>
        <w:t>and</w:t>
      </w:r>
      <w:r w:rsidRPr="002D68A5">
        <w:t xml:space="preserve"> in the target community (e.g., proposed partnered retailers already operate a successful incentive </w:t>
      </w:r>
      <w:r>
        <w:t>model</w:t>
      </w:r>
      <w:r w:rsidRPr="002D68A5">
        <w:t xml:space="preserve"> (e.g., GusNIP) in the community).</w:t>
      </w:r>
      <w:r>
        <w:t xml:space="preserve"> However, such models need </w:t>
      </w:r>
      <w:r>
        <w:lastRenderedPageBreak/>
        <w:t>to be proposed in the RFA and may not be changed after project award.</w:t>
      </w:r>
      <w:r w:rsidR="00190E2E">
        <w:t xml:space="preserve"> Moreover, this model cannot be the project’s </w:t>
      </w:r>
      <w:r w:rsidR="00190E2E" w:rsidRPr="00FB18E2">
        <w:rPr>
          <w:i/>
          <w:iCs/>
        </w:rPr>
        <w:t xml:space="preserve">main </w:t>
      </w:r>
      <w:r w:rsidR="00B90C63" w:rsidRPr="00FB18E2">
        <w:rPr>
          <w:i/>
          <w:iCs/>
        </w:rPr>
        <w:t xml:space="preserve">model </w:t>
      </w:r>
      <w:r w:rsidR="00B90C63">
        <w:t>and will only be considered in special cases.</w:t>
      </w:r>
      <w:r w:rsidR="00B90C63" w:rsidRPr="004921EB">
        <w:rPr>
          <w:b/>
          <w:bCs/>
        </w:rPr>
        <w:t xml:space="preserve"> Therefore, the project’s main model must either be Model 1 (Automatic Discount) or Model 2 (EBT integration).</w:t>
      </w:r>
    </w:p>
    <w:p w14:paraId="221E4D15" w14:textId="77777777" w:rsidR="00844BAB" w:rsidRPr="00757213" w:rsidRDefault="00844BAB" w:rsidP="00FB18E2">
      <w:pPr>
        <w:ind w:left="691"/>
      </w:pPr>
    </w:p>
    <w:p w14:paraId="683E69DD" w14:textId="77777777" w:rsidR="00844BAB" w:rsidRDefault="00844BAB" w:rsidP="00844BAB">
      <w:pPr>
        <w:rPr>
          <w:spacing w:val="-2"/>
        </w:rPr>
      </w:pPr>
    </w:p>
    <w:p w14:paraId="3D702C1C" w14:textId="0560E40A" w:rsidR="00844BAB" w:rsidRPr="00757213" w:rsidRDefault="71483718" w:rsidP="00844BAB">
      <w:r w:rsidRPr="00757213">
        <w:rPr>
          <w:b/>
          <w:bCs/>
          <w:spacing w:val="-2"/>
        </w:rPr>
        <w:t xml:space="preserve">Alternative incentive models not specified in this solicitation </w:t>
      </w:r>
      <w:r w:rsidRPr="00757213">
        <w:rPr>
          <w:b/>
          <w:bCs/>
          <w:spacing w:val="-2"/>
          <w:u w:val="single"/>
        </w:rPr>
        <w:t>will not be allowed</w:t>
      </w:r>
      <w:r w:rsidR="2FFDD285">
        <w:rPr>
          <w:b/>
          <w:bCs/>
          <w:spacing w:val="-2"/>
          <w:u w:val="single"/>
        </w:rPr>
        <w:t>. This is a requirement even</w:t>
      </w:r>
      <w:r w:rsidRPr="00757213">
        <w:rPr>
          <w:b/>
          <w:bCs/>
          <w:spacing w:val="-2"/>
        </w:rPr>
        <w:t xml:space="preserve"> if the retailer later determines that the proposed solution is not practicable. </w:t>
      </w:r>
    </w:p>
    <w:p w14:paraId="13590C6F" w14:textId="77777777" w:rsidR="00844BAB" w:rsidRPr="00757213" w:rsidRDefault="00844BAB" w:rsidP="00844BAB"/>
    <w:p w14:paraId="5A3EC521" w14:textId="77777777" w:rsidR="00844BAB" w:rsidRPr="00757213" w:rsidRDefault="00844BAB" w:rsidP="00844BAB">
      <w:r w:rsidRPr="00757213">
        <w:t>Incentives</w:t>
      </w:r>
      <w:r w:rsidRPr="00757213">
        <w:rPr>
          <w:spacing w:val="-4"/>
        </w:rPr>
        <w:t xml:space="preserve"> </w:t>
      </w:r>
      <w:r w:rsidRPr="00757213">
        <w:t>must</w:t>
      </w:r>
      <w:r w:rsidRPr="00757213">
        <w:rPr>
          <w:spacing w:val="-1"/>
        </w:rPr>
        <w:t xml:space="preserve"> </w:t>
      </w:r>
      <w:r w:rsidRPr="00757213">
        <w:t>be</w:t>
      </w:r>
      <w:r w:rsidRPr="00757213">
        <w:rPr>
          <w:spacing w:val="-2"/>
        </w:rPr>
        <w:t xml:space="preserve"> </w:t>
      </w:r>
      <w:r w:rsidRPr="00757213">
        <w:t>offered</w:t>
      </w:r>
      <w:r w:rsidRPr="00757213">
        <w:rPr>
          <w:spacing w:val="-1"/>
        </w:rPr>
        <w:t xml:space="preserve"> </w:t>
      </w:r>
      <w:r w:rsidRPr="00757213">
        <w:t>to</w:t>
      </w:r>
      <w:r w:rsidRPr="00757213">
        <w:rPr>
          <w:spacing w:val="-1"/>
        </w:rPr>
        <w:t xml:space="preserve"> </w:t>
      </w:r>
      <w:r w:rsidRPr="00757213">
        <w:t>every</w:t>
      </w:r>
      <w:r w:rsidRPr="00757213">
        <w:rPr>
          <w:spacing w:val="-1"/>
        </w:rPr>
        <w:t xml:space="preserve"> </w:t>
      </w:r>
      <w:r w:rsidRPr="00757213">
        <w:t>SNAP</w:t>
      </w:r>
      <w:r w:rsidRPr="00757213">
        <w:rPr>
          <w:spacing w:val="-1"/>
        </w:rPr>
        <w:t xml:space="preserve"> </w:t>
      </w:r>
      <w:r w:rsidRPr="00757213">
        <w:t>household</w:t>
      </w:r>
      <w:r w:rsidRPr="00757213">
        <w:rPr>
          <w:spacing w:val="-1"/>
        </w:rPr>
        <w:t xml:space="preserve"> </w:t>
      </w:r>
      <w:proofErr w:type="gramStart"/>
      <w:r w:rsidRPr="00757213">
        <w:t>shopping</w:t>
      </w:r>
      <w:proofErr w:type="gramEnd"/>
      <w:r w:rsidRPr="00757213">
        <w:rPr>
          <w:spacing w:val="-1"/>
        </w:rPr>
        <w:t xml:space="preserve"> </w:t>
      </w:r>
      <w:r w:rsidRPr="00757213">
        <w:t>at</w:t>
      </w:r>
      <w:r w:rsidRPr="00757213">
        <w:rPr>
          <w:spacing w:val="-1"/>
        </w:rPr>
        <w:t xml:space="preserve"> </w:t>
      </w:r>
      <w:r w:rsidRPr="00757213">
        <w:t>the</w:t>
      </w:r>
      <w:r w:rsidRPr="00757213">
        <w:rPr>
          <w:spacing w:val="-2"/>
        </w:rPr>
        <w:t xml:space="preserve"> </w:t>
      </w:r>
      <w:r w:rsidRPr="00757213">
        <w:t>partnering</w:t>
      </w:r>
      <w:r w:rsidRPr="00757213">
        <w:rPr>
          <w:spacing w:val="-1"/>
        </w:rPr>
        <w:t xml:space="preserve"> </w:t>
      </w:r>
      <w:proofErr w:type="gramStart"/>
      <w:r w:rsidRPr="00757213">
        <w:rPr>
          <w:spacing w:val="-2"/>
        </w:rPr>
        <w:t>retailer</w:t>
      </w:r>
      <w:proofErr w:type="gramEnd"/>
      <w:r w:rsidRPr="00757213">
        <w:rPr>
          <w:spacing w:val="-2"/>
        </w:rPr>
        <w:t xml:space="preserve"> locations.</w:t>
      </w:r>
    </w:p>
    <w:p w14:paraId="351D75C8" w14:textId="77777777" w:rsidR="00844BAB" w:rsidRPr="00757213" w:rsidRDefault="00844BAB" w:rsidP="00844BAB"/>
    <w:p w14:paraId="463C379F" w14:textId="4FF535A1" w:rsidR="00844BAB" w:rsidRDefault="71483718" w:rsidP="00844BAB">
      <w:r w:rsidRPr="00757213">
        <w:t>Applicants</w:t>
      </w:r>
      <w:r w:rsidRPr="00757213">
        <w:rPr>
          <w:spacing w:val="-3"/>
        </w:rPr>
        <w:t xml:space="preserve"> </w:t>
      </w:r>
      <w:r w:rsidRPr="00757213">
        <w:t>may</w:t>
      </w:r>
      <w:r w:rsidRPr="00757213">
        <w:rPr>
          <w:spacing w:val="-3"/>
        </w:rPr>
        <w:t xml:space="preserve"> </w:t>
      </w:r>
      <w:r w:rsidRPr="00757213">
        <w:t>propose</w:t>
      </w:r>
      <w:r w:rsidRPr="00757213">
        <w:rPr>
          <w:spacing w:val="-2"/>
        </w:rPr>
        <w:t xml:space="preserve"> </w:t>
      </w:r>
      <w:proofErr w:type="gramStart"/>
      <w:r w:rsidRPr="00757213">
        <w:t>to</w:t>
      </w:r>
      <w:r w:rsidRPr="00757213">
        <w:rPr>
          <w:spacing w:val="-3"/>
        </w:rPr>
        <w:t xml:space="preserve"> </w:t>
      </w:r>
      <w:r w:rsidRPr="00757213">
        <w:t>implement</w:t>
      </w:r>
      <w:proofErr w:type="gramEnd"/>
      <w:r w:rsidRPr="00757213">
        <w:rPr>
          <w:spacing w:val="-3"/>
        </w:rPr>
        <w:t xml:space="preserve"> </w:t>
      </w:r>
      <w:r w:rsidRPr="00757213">
        <w:t>different</w:t>
      </w:r>
      <w:r w:rsidRPr="00757213">
        <w:rPr>
          <w:spacing w:val="-3"/>
        </w:rPr>
        <w:t xml:space="preserve"> </w:t>
      </w:r>
      <w:r w:rsidRPr="00757213">
        <w:t>models</w:t>
      </w:r>
      <w:r w:rsidRPr="00757213">
        <w:rPr>
          <w:spacing w:val="-3"/>
        </w:rPr>
        <w:t xml:space="preserve"> </w:t>
      </w:r>
      <w:r w:rsidRPr="00757213">
        <w:t>and/or</w:t>
      </w:r>
      <w:r w:rsidRPr="00757213">
        <w:rPr>
          <w:spacing w:val="-4"/>
        </w:rPr>
        <w:t xml:space="preserve"> </w:t>
      </w:r>
      <w:r w:rsidRPr="00757213">
        <w:t>discount</w:t>
      </w:r>
      <w:r w:rsidRPr="00757213">
        <w:rPr>
          <w:spacing w:val="-3"/>
        </w:rPr>
        <w:t xml:space="preserve"> </w:t>
      </w:r>
      <w:r w:rsidRPr="00757213">
        <w:t>levels</w:t>
      </w:r>
      <w:r w:rsidRPr="00757213">
        <w:rPr>
          <w:spacing w:val="-3"/>
        </w:rPr>
        <w:t xml:space="preserve"> </w:t>
      </w:r>
      <w:r w:rsidRPr="00757213">
        <w:t>at</w:t>
      </w:r>
      <w:r w:rsidRPr="00757213">
        <w:rPr>
          <w:spacing w:val="-3"/>
        </w:rPr>
        <w:t xml:space="preserve"> </w:t>
      </w:r>
      <w:r w:rsidRPr="00757213">
        <w:t>participating</w:t>
      </w:r>
      <w:r w:rsidRPr="00757213">
        <w:rPr>
          <w:spacing w:val="-3"/>
        </w:rPr>
        <w:t xml:space="preserve"> </w:t>
      </w:r>
      <w:r w:rsidRPr="00757213">
        <w:t>stores.</w:t>
      </w:r>
      <w:r w:rsidRPr="00757213">
        <w:rPr>
          <w:spacing w:val="-1"/>
        </w:rPr>
        <w:t xml:space="preserve"> </w:t>
      </w:r>
      <w:r w:rsidRPr="00757213">
        <w:t>If</w:t>
      </w:r>
      <w:r w:rsidRPr="00757213">
        <w:rPr>
          <w:spacing w:val="-4"/>
        </w:rPr>
        <w:t xml:space="preserve"> </w:t>
      </w:r>
      <w:r w:rsidRPr="00757213">
        <w:t>an applicant elects to implement different models and/or discount levels, proposals must include: 1) a justification; 2) confirmation from the retailer(s) confirming the feasibility of programing different incentive</w:t>
      </w:r>
      <w:r w:rsidRPr="00757213">
        <w:rPr>
          <w:spacing w:val="-1"/>
        </w:rPr>
        <w:t xml:space="preserve"> </w:t>
      </w:r>
      <w:r w:rsidRPr="00757213">
        <w:t>scenarios into their</w:t>
      </w:r>
      <w:r w:rsidRPr="00757213">
        <w:rPr>
          <w:spacing w:val="-1"/>
        </w:rPr>
        <w:t xml:space="preserve"> </w:t>
      </w:r>
      <w:r w:rsidR="06D5C76A" w:rsidRPr="00757213">
        <w:rPr>
          <w:spacing w:val="-1"/>
        </w:rPr>
        <w:t>point of sale (</w:t>
      </w:r>
      <w:r w:rsidRPr="00757213">
        <w:t>POS</w:t>
      </w:r>
      <w:r w:rsidR="4062BA8E" w:rsidRPr="00757213">
        <w:t>)</w:t>
      </w:r>
      <w:r w:rsidRPr="00757213">
        <w:t xml:space="preserve"> system; and 3)</w:t>
      </w:r>
      <w:r w:rsidRPr="00757213">
        <w:rPr>
          <w:spacing w:val="-1"/>
        </w:rPr>
        <w:t xml:space="preserve"> </w:t>
      </w:r>
      <w:r w:rsidRPr="00757213">
        <w:t>a</w:t>
      </w:r>
      <w:r w:rsidRPr="00757213">
        <w:rPr>
          <w:spacing w:val="-1"/>
        </w:rPr>
        <w:t xml:space="preserve"> </w:t>
      </w:r>
      <w:r w:rsidRPr="00757213">
        <w:t>management plan explaining how</w:t>
      </w:r>
      <w:r w:rsidRPr="00757213">
        <w:rPr>
          <w:spacing w:val="-1"/>
        </w:rPr>
        <w:t xml:space="preserve"> </w:t>
      </w:r>
      <w:r w:rsidRPr="00757213">
        <w:t>the</w:t>
      </w:r>
      <w:r w:rsidRPr="00757213">
        <w:rPr>
          <w:spacing w:val="-1"/>
        </w:rPr>
        <w:t xml:space="preserve"> </w:t>
      </w:r>
      <w:r w:rsidRPr="00757213">
        <w:t>grantee</w:t>
      </w:r>
      <w:r w:rsidRPr="00757213">
        <w:rPr>
          <w:spacing w:val="-1"/>
        </w:rPr>
        <w:t xml:space="preserve"> </w:t>
      </w:r>
      <w:r w:rsidRPr="00757213">
        <w:t>plans to manage communication and promotional activities for varying incentive models.</w:t>
      </w:r>
    </w:p>
    <w:p w14:paraId="0F2EB0EC" w14:textId="77777777" w:rsidR="00844BAB" w:rsidRDefault="00844BAB" w:rsidP="00844BAB"/>
    <w:p w14:paraId="0D45FF44" w14:textId="77777777" w:rsidR="00844BAB" w:rsidRPr="00757213" w:rsidRDefault="00844BAB" w:rsidP="00844BAB"/>
    <w:p w14:paraId="515E89A7" w14:textId="77777777" w:rsidR="00844BAB" w:rsidRPr="00757213" w:rsidRDefault="00844BAB" w:rsidP="00844BAB">
      <w:pPr>
        <w:pStyle w:val="ListParagraph"/>
        <w:numPr>
          <w:ilvl w:val="0"/>
          <w:numId w:val="72"/>
        </w:numPr>
        <w:rPr>
          <w:b/>
          <w:bCs/>
          <w:u w:val="single"/>
        </w:rPr>
      </w:pPr>
      <w:bookmarkStart w:id="1197" w:name="3._Incentives_Amounts"/>
      <w:bookmarkStart w:id="1198" w:name="_bookmark7"/>
      <w:bookmarkEnd w:id="1197"/>
      <w:bookmarkEnd w:id="1198"/>
      <w:r w:rsidRPr="00757213">
        <w:rPr>
          <w:b/>
          <w:bCs/>
          <w:u w:val="single"/>
        </w:rPr>
        <w:t>Incentives</w:t>
      </w:r>
      <w:r w:rsidRPr="00757213">
        <w:rPr>
          <w:b/>
          <w:bCs/>
          <w:spacing w:val="-6"/>
          <w:u w:val="single"/>
        </w:rPr>
        <w:t xml:space="preserve"> </w:t>
      </w:r>
      <w:r w:rsidRPr="00757213">
        <w:rPr>
          <w:b/>
          <w:bCs/>
          <w:spacing w:val="-2"/>
          <w:u w:val="single"/>
        </w:rPr>
        <w:t>Amounts</w:t>
      </w:r>
    </w:p>
    <w:p w14:paraId="32D39D1E" w14:textId="77777777" w:rsidR="00844BAB" w:rsidRPr="00757213" w:rsidRDefault="00844BAB" w:rsidP="00844BAB">
      <w:pPr>
        <w:pStyle w:val="BodyText"/>
        <w:spacing w:before="90"/>
        <w:ind w:right="700" w:hanging="100"/>
        <w:rPr>
          <w:rFonts w:ascii="Tenorite" w:hAnsi="Tenorite"/>
          <w:spacing w:val="-4"/>
          <w:sz w:val="22"/>
          <w:szCs w:val="22"/>
        </w:rPr>
      </w:pPr>
      <w:r w:rsidRPr="00757213">
        <w:rPr>
          <w:rFonts w:ascii="Tenorite" w:hAnsi="Tenorite"/>
          <w:sz w:val="22"/>
          <w:szCs w:val="22"/>
        </w:rPr>
        <w:t>Applicants</w:t>
      </w:r>
      <w:r w:rsidRPr="00757213">
        <w:rPr>
          <w:rFonts w:ascii="Tenorite" w:hAnsi="Tenorite"/>
          <w:spacing w:val="-3"/>
          <w:sz w:val="22"/>
          <w:szCs w:val="22"/>
        </w:rPr>
        <w:t xml:space="preserve"> </w:t>
      </w:r>
      <w:r w:rsidRPr="00757213">
        <w:rPr>
          <w:rFonts w:ascii="Tenorite" w:hAnsi="Tenorite"/>
          <w:sz w:val="22"/>
          <w:szCs w:val="22"/>
        </w:rPr>
        <w:t>must</w:t>
      </w:r>
      <w:r w:rsidRPr="00757213">
        <w:rPr>
          <w:rFonts w:ascii="Tenorite" w:hAnsi="Tenorite"/>
          <w:spacing w:val="-3"/>
          <w:sz w:val="22"/>
          <w:szCs w:val="22"/>
        </w:rPr>
        <w:t xml:space="preserve"> </w:t>
      </w:r>
      <w:r w:rsidRPr="00757213">
        <w:rPr>
          <w:rFonts w:ascii="Tenorite" w:hAnsi="Tenorite"/>
          <w:sz w:val="22"/>
          <w:szCs w:val="22"/>
        </w:rPr>
        <w:t>indicate</w:t>
      </w:r>
      <w:r w:rsidRPr="00757213">
        <w:rPr>
          <w:rFonts w:ascii="Tenorite" w:hAnsi="Tenorite"/>
          <w:spacing w:val="-4"/>
          <w:sz w:val="22"/>
          <w:szCs w:val="22"/>
        </w:rPr>
        <w:t xml:space="preserve"> the following: </w:t>
      </w:r>
    </w:p>
    <w:p w14:paraId="7B3F4C61" w14:textId="77777777" w:rsidR="00844BAB" w:rsidRPr="00757213" w:rsidRDefault="00844BAB" w:rsidP="00844BAB">
      <w:pPr>
        <w:pStyle w:val="BodyText"/>
        <w:numPr>
          <w:ilvl w:val="0"/>
          <w:numId w:val="55"/>
        </w:numPr>
        <w:adjustRightInd/>
        <w:spacing w:before="90"/>
        <w:ind w:right="700"/>
        <w:rPr>
          <w:rFonts w:ascii="Tenorite" w:hAnsi="Tenorite"/>
          <w:sz w:val="22"/>
          <w:szCs w:val="22"/>
        </w:rPr>
      </w:pPr>
      <w:r w:rsidRPr="00757213">
        <w:rPr>
          <w:rFonts w:ascii="Tenorite" w:hAnsi="Tenorite"/>
          <w:sz w:val="22"/>
          <w:szCs w:val="22"/>
        </w:rPr>
        <w:t>Whether</w:t>
      </w:r>
      <w:r w:rsidRPr="00757213">
        <w:rPr>
          <w:rFonts w:ascii="Tenorite" w:hAnsi="Tenorite"/>
          <w:spacing w:val="-4"/>
          <w:sz w:val="22"/>
          <w:szCs w:val="22"/>
        </w:rPr>
        <w:t xml:space="preserve"> </w:t>
      </w:r>
      <w:r w:rsidRPr="00757213">
        <w:rPr>
          <w:rFonts w:ascii="Tenorite" w:hAnsi="Tenorite"/>
          <w:sz w:val="22"/>
          <w:szCs w:val="22"/>
        </w:rPr>
        <w:t>the</w:t>
      </w:r>
      <w:r w:rsidRPr="00757213">
        <w:rPr>
          <w:rFonts w:ascii="Tenorite" w:hAnsi="Tenorite"/>
          <w:spacing w:val="-4"/>
          <w:sz w:val="22"/>
          <w:szCs w:val="22"/>
        </w:rPr>
        <w:t xml:space="preserve"> </w:t>
      </w:r>
      <w:r w:rsidRPr="00757213">
        <w:rPr>
          <w:rFonts w:ascii="Tenorite" w:hAnsi="Tenorite"/>
          <w:sz w:val="22"/>
          <w:szCs w:val="22"/>
        </w:rPr>
        <w:t>incentives</w:t>
      </w:r>
      <w:r w:rsidRPr="00757213">
        <w:rPr>
          <w:rFonts w:ascii="Tenorite" w:hAnsi="Tenorite"/>
          <w:spacing w:val="-3"/>
          <w:sz w:val="22"/>
          <w:szCs w:val="22"/>
        </w:rPr>
        <w:t xml:space="preserve"> </w:t>
      </w:r>
      <w:r w:rsidRPr="00757213">
        <w:rPr>
          <w:rFonts w:ascii="Tenorite" w:hAnsi="Tenorite"/>
          <w:sz w:val="22"/>
          <w:szCs w:val="22"/>
        </w:rPr>
        <w:t>will</w:t>
      </w:r>
      <w:r w:rsidRPr="00757213">
        <w:rPr>
          <w:rFonts w:ascii="Tenorite" w:hAnsi="Tenorite"/>
          <w:spacing w:val="-3"/>
          <w:sz w:val="22"/>
          <w:szCs w:val="22"/>
        </w:rPr>
        <w:t xml:space="preserve"> </w:t>
      </w:r>
      <w:r w:rsidRPr="00757213">
        <w:rPr>
          <w:rFonts w:ascii="Tenorite" w:hAnsi="Tenorite"/>
          <w:sz w:val="22"/>
          <w:szCs w:val="22"/>
        </w:rPr>
        <w:t>be</w:t>
      </w:r>
      <w:r w:rsidRPr="00757213">
        <w:rPr>
          <w:rFonts w:ascii="Tenorite" w:hAnsi="Tenorite"/>
          <w:spacing w:val="-4"/>
          <w:sz w:val="22"/>
          <w:szCs w:val="22"/>
        </w:rPr>
        <w:t xml:space="preserve"> </w:t>
      </w:r>
      <w:r w:rsidRPr="00757213">
        <w:rPr>
          <w:rFonts w:ascii="Tenorite" w:hAnsi="Tenorite"/>
          <w:sz w:val="22"/>
          <w:szCs w:val="22"/>
        </w:rPr>
        <w:t>a</w:t>
      </w:r>
      <w:r w:rsidRPr="00757213">
        <w:rPr>
          <w:rFonts w:ascii="Tenorite" w:hAnsi="Tenorite"/>
          <w:spacing w:val="-5"/>
          <w:sz w:val="22"/>
          <w:szCs w:val="22"/>
        </w:rPr>
        <w:t xml:space="preserve"> </w:t>
      </w:r>
      <w:r w:rsidRPr="00757213">
        <w:rPr>
          <w:rFonts w:ascii="Tenorite" w:hAnsi="Tenorite"/>
          <w:sz w:val="22"/>
          <w:szCs w:val="22"/>
        </w:rPr>
        <w:t>percentage-off</w:t>
      </w:r>
      <w:r w:rsidRPr="00757213">
        <w:rPr>
          <w:rFonts w:ascii="Tenorite" w:hAnsi="Tenorite"/>
          <w:spacing w:val="-4"/>
          <w:sz w:val="22"/>
          <w:szCs w:val="22"/>
        </w:rPr>
        <w:t xml:space="preserve"> </w:t>
      </w:r>
      <w:r w:rsidRPr="00757213">
        <w:rPr>
          <w:rFonts w:ascii="Tenorite" w:hAnsi="Tenorite"/>
          <w:sz w:val="22"/>
          <w:szCs w:val="22"/>
        </w:rPr>
        <w:t>discount,</w:t>
      </w:r>
      <w:r w:rsidRPr="00757213">
        <w:rPr>
          <w:rFonts w:ascii="Tenorite" w:hAnsi="Tenorite"/>
          <w:spacing w:val="-3"/>
          <w:sz w:val="22"/>
          <w:szCs w:val="22"/>
        </w:rPr>
        <w:t xml:space="preserve"> </w:t>
      </w:r>
      <w:r w:rsidRPr="00757213">
        <w:rPr>
          <w:rFonts w:ascii="Tenorite" w:hAnsi="Tenorite"/>
          <w:sz w:val="22"/>
          <w:szCs w:val="22"/>
        </w:rPr>
        <w:t>dollar-off</w:t>
      </w:r>
      <w:r w:rsidRPr="00757213">
        <w:rPr>
          <w:rFonts w:ascii="Tenorite" w:hAnsi="Tenorite"/>
          <w:spacing w:val="-4"/>
          <w:sz w:val="22"/>
          <w:szCs w:val="22"/>
        </w:rPr>
        <w:t xml:space="preserve"> </w:t>
      </w:r>
      <w:r w:rsidRPr="00757213">
        <w:rPr>
          <w:rFonts w:ascii="Tenorite" w:hAnsi="Tenorite"/>
          <w:sz w:val="22"/>
          <w:szCs w:val="22"/>
        </w:rPr>
        <w:t>discount,</w:t>
      </w:r>
      <w:r w:rsidRPr="00757213">
        <w:rPr>
          <w:rFonts w:ascii="Tenorite" w:hAnsi="Tenorite"/>
          <w:spacing w:val="-3"/>
          <w:sz w:val="22"/>
          <w:szCs w:val="22"/>
        </w:rPr>
        <w:t xml:space="preserve"> </w:t>
      </w:r>
      <w:r w:rsidRPr="00757213">
        <w:rPr>
          <w:rFonts w:ascii="Tenorite" w:hAnsi="Tenorite"/>
          <w:sz w:val="22"/>
          <w:szCs w:val="22"/>
        </w:rPr>
        <w:t xml:space="preserve">or a dollar-for-dollar </w:t>
      </w:r>
      <w:proofErr w:type="gramStart"/>
      <w:r w:rsidRPr="00757213">
        <w:rPr>
          <w:rFonts w:ascii="Tenorite" w:hAnsi="Tenorite"/>
          <w:sz w:val="22"/>
          <w:szCs w:val="22"/>
        </w:rPr>
        <w:t>match;</w:t>
      </w:r>
      <w:proofErr w:type="gramEnd"/>
    </w:p>
    <w:p w14:paraId="46622631" w14:textId="77777777" w:rsidR="00844BAB" w:rsidRPr="00757213" w:rsidRDefault="00844BAB" w:rsidP="00844BAB">
      <w:pPr>
        <w:pStyle w:val="BodyText"/>
        <w:numPr>
          <w:ilvl w:val="0"/>
          <w:numId w:val="55"/>
        </w:numPr>
        <w:adjustRightInd/>
        <w:spacing w:before="90"/>
        <w:ind w:right="700"/>
        <w:rPr>
          <w:rFonts w:ascii="Tenorite" w:hAnsi="Tenorite"/>
          <w:sz w:val="22"/>
          <w:szCs w:val="22"/>
        </w:rPr>
      </w:pPr>
      <w:r w:rsidRPr="00757213">
        <w:rPr>
          <w:rFonts w:ascii="Tenorite" w:hAnsi="Tenorite"/>
          <w:sz w:val="22"/>
          <w:szCs w:val="22"/>
        </w:rPr>
        <w:t xml:space="preserve">The incentive dollar amount or percentage that will be </w:t>
      </w:r>
      <w:proofErr w:type="gramStart"/>
      <w:r w:rsidRPr="00757213">
        <w:rPr>
          <w:rFonts w:ascii="Tenorite" w:hAnsi="Tenorite"/>
          <w:sz w:val="22"/>
          <w:szCs w:val="22"/>
        </w:rPr>
        <w:t>discounted;</w:t>
      </w:r>
      <w:proofErr w:type="gramEnd"/>
    </w:p>
    <w:p w14:paraId="3E5FF081" w14:textId="77777777" w:rsidR="00844BAB" w:rsidRPr="00757213" w:rsidRDefault="00844BAB" w:rsidP="00844BAB">
      <w:pPr>
        <w:pStyle w:val="BodyText"/>
        <w:numPr>
          <w:ilvl w:val="0"/>
          <w:numId w:val="55"/>
        </w:numPr>
        <w:adjustRightInd/>
        <w:spacing w:before="90"/>
        <w:ind w:right="700"/>
        <w:rPr>
          <w:rFonts w:ascii="Tenorite" w:hAnsi="Tenorite"/>
          <w:sz w:val="22"/>
          <w:szCs w:val="22"/>
        </w:rPr>
      </w:pPr>
      <w:r w:rsidRPr="00757213">
        <w:rPr>
          <w:rFonts w:ascii="Tenorite" w:hAnsi="Tenorite"/>
          <w:sz w:val="22"/>
          <w:szCs w:val="22"/>
        </w:rPr>
        <w:t>The maximum incentive amount, if any, that a household may earn per transaction/</w:t>
      </w:r>
      <w:r w:rsidRPr="54772E6E">
        <w:rPr>
          <w:rFonts w:ascii="Tenorite" w:hAnsi="Tenorite"/>
          <w:sz w:val="22"/>
          <w:szCs w:val="22"/>
        </w:rPr>
        <w:t>day/</w:t>
      </w:r>
      <w:r w:rsidRPr="00757213">
        <w:rPr>
          <w:rFonts w:ascii="Tenorite" w:hAnsi="Tenorite"/>
          <w:sz w:val="22"/>
          <w:szCs w:val="22"/>
        </w:rPr>
        <w:t xml:space="preserve">week/month, </w:t>
      </w:r>
      <w:proofErr w:type="gramStart"/>
      <w:r w:rsidRPr="00757213">
        <w:rPr>
          <w:rFonts w:ascii="Tenorite" w:hAnsi="Tenorite"/>
          <w:sz w:val="22"/>
          <w:szCs w:val="22"/>
        </w:rPr>
        <w:t>etc.;</w:t>
      </w:r>
      <w:proofErr w:type="gramEnd"/>
      <w:r w:rsidRPr="00757213">
        <w:rPr>
          <w:rFonts w:ascii="Tenorite" w:hAnsi="Tenorite"/>
          <w:sz w:val="22"/>
          <w:szCs w:val="22"/>
        </w:rPr>
        <w:t xml:space="preserve"> </w:t>
      </w:r>
    </w:p>
    <w:p w14:paraId="019A6261" w14:textId="77777777" w:rsidR="00844BAB" w:rsidRPr="00757213" w:rsidRDefault="00844BAB" w:rsidP="00844BAB">
      <w:pPr>
        <w:pStyle w:val="BodyText"/>
        <w:numPr>
          <w:ilvl w:val="0"/>
          <w:numId w:val="55"/>
        </w:numPr>
        <w:adjustRightInd/>
        <w:spacing w:before="90"/>
        <w:ind w:right="700"/>
        <w:rPr>
          <w:rFonts w:ascii="Tenorite" w:hAnsi="Tenorite"/>
          <w:sz w:val="22"/>
          <w:szCs w:val="22"/>
        </w:rPr>
      </w:pPr>
      <w:r w:rsidRPr="00757213">
        <w:rPr>
          <w:rFonts w:ascii="Tenorite" w:hAnsi="Tenorite"/>
          <w:sz w:val="22"/>
          <w:szCs w:val="22"/>
        </w:rPr>
        <w:t>When the incentive will be available for redemption (i.e., immediately, next day, within 24 hours, etc.); and</w:t>
      </w:r>
    </w:p>
    <w:p w14:paraId="1ABCCABA" w14:textId="77777777" w:rsidR="00844BAB" w:rsidRPr="00757213" w:rsidRDefault="71483718" w:rsidP="00844BAB">
      <w:pPr>
        <w:pStyle w:val="BodyText"/>
        <w:numPr>
          <w:ilvl w:val="0"/>
          <w:numId w:val="55"/>
        </w:numPr>
        <w:adjustRightInd/>
        <w:spacing w:before="90"/>
        <w:ind w:right="700"/>
        <w:rPr>
          <w:rFonts w:ascii="Tenorite" w:hAnsi="Tenorite"/>
          <w:sz w:val="22"/>
          <w:szCs w:val="22"/>
        </w:rPr>
      </w:pPr>
      <w:r w:rsidRPr="00757213">
        <w:rPr>
          <w:rFonts w:ascii="Tenorite" w:hAnsi="Tenorite"/>
          <w:sz w:val="22"/>
          <w:szCs w:val="22"/>
        </w:rPr>
        <w:t>The expiration date for all</w:t>
      </w:r>
      <w:r w:rsidRPr="00757213">
        <w:rPr>
          <w:rFonts w:ascii="Tenorite" w:hAnsi="Tenorite"/>
          <w:spacing w:val="-4"/>
          <w:sz w:val="22"/>
          <w:szCs w:val="22"/>
        </w:rPr>
        <w:t xml:space="preserve"> </w:t>
      </w:r>
      <w:r w:rsidRPr="00757213">
        <w:rPr>
          <w:rFonts w:ascii="Tenorite" w:hAnsi="Tenorite"/>
          <w:sz w:val="22"/>
          <w:szCs w:val="22"/>
        </w:rPr>
        <w:t>non-automatic</w:t>
      </w:r>
      <w:r w:rsidRPr="00757213">
        <w:rPr>
          <w:rFonts w:ascii="Tenorite" w:hAnsi="Tenorite"/>
          <w:spacing w:val="-2"/>
          <w:sz w:val="22"/>
          <w:szCs w:val="22"/>
        </w:rPr>
        <w:t xml:space="preserve"> </w:t>
      </w:r>
      <w:r w:rsidRPr="00757213">
        <w:rPr>
          <w:rFonts w:ascii="Tenorite" w:hAnsi="Tenorite"/>
          <w:sz w:val="22"/>
          <w:szCs w:val="22"/>
        </w:rPr>
        <w:t>discount</w:t>
      </w:r>
      <w:r w:rsidRPr="00757213">
        <w:rPr>
          <w:rFonts w:ascii="Tenorite" w:hAnsi="Tenorite"/>
          <w:spacing w:val="-1"/>
          <w:sz w:val="22"/>
          <w:szCs w:val="22"/>
        </w:rPr>
        <w:t xml:space="preserve"> </w:t>
      </w:r>
      <w:r w:rsidRPr="00757213">
        <w:rPr>
          <w:rFonts w:ascii="Tenorite" w:hAnsi="Tenorite"/>
          <w:sz w:val="22"/>
          <w:szCs w:val="22"/>
        </w:rPr>
        <w:t>incentives. An expiration date is required for all</w:t>
      </w:r>
      <w:r w:rsidRPr="00757213">
        <w:rPr>
          <w:rFonts w:ascii="Tenorite" w:hAnsi="Tenorite"/>
          <w:spacing w:val="-4"/>
          <w:sz w:val="22"/>
          <w:szCs w:val="22"/>
        </w:rPr>
        <w:t xml:space="preserve"> </w:t>
      </w:r>
      <w:r w:rsidRPr="00757213">
        <w:rPr>
          <w:rFonts w:ascii="Tenorite" w:hAnsi="Tenorite"/>
          <w:sz w:val="22"/>
          <w:szCs w:val="22"/>
        </w:rPr>
        <w:t>non-automatic</w:t>
      </w:r>
      <w:r w:rsidRPr="00757213">
        <w:rPr>
          <w:rFonts w:ascii="Tenorite" w:hAnsi="Tenorite"/>
          <w:spacing w:val="-2"/>
          <w:sz w:val="22"/>
          <w:szCs w:val="22"/>
        </w:rPr>
        <w:t xml:space="preserve"> </w:t>
      </w:r>
      <w:r w:rsidRPr="00757213">
        <w:rPr>
          <w:rFonts w:ascii="Tenorite" w:hAnsi="Tenorite"/>
          <w:sz w:val="22"/>
          <w:szCs w:val="22"/>
        </w:rPr>
        <w:t>discount</w:t>
      </w:r>
      <w:r w:rsidRPr="00757213">
        <w:rPr>
          <w:rFonts w:ascii="Tenorite" w:hAnsi="Tenorite"/>
          <w:spacing w:val="-1"/>
          <w:sz w:val="22"/>
          <w:szCs w:val="22"/>
        </w:rPr>
        <w:t xml:space="preserve"> </w:t>
      </w:r>
      <w:r w:rsidRPr="00757213">
        <w:rPr>
          <w:rFonts w:ascii="Tenorite" w:hAnsi="Tenorite"/>
          <w:sz w:val="22"/>
          <w:szCs w:val="22"/>
        </w:rPr>
        <w:t>incentives</w:t>
      </w:r>
      <w:r w:rsidRPr="00757213">
        <w:rPr>
          <w:rFonts w:ascii="Tenorite" w:hAnsi="Tenorite"/>
          <w:spacing w:val="-1"/>
          <w:sz w:val="22"/>
          <w:szCs w:val="22"/>
        </w:rPr>
        <w:t xml:space="preserve"> </w:t>
      </w:r>
      <w:r w:rsidRPr="00757213">
        <w:rPr>
          <w:rFonts w:ascii="Tenorite" w:hAnsi="Tenorite"/>
          <w:spacing w:val="-2"/>
          <w:sz w:val="22"/>
          <w:szCs w:val="22"/>
        </w:rPr>
        <w:t>and cannot be less than 30 days.</w:t>
      </w:r>
    </w:p>
    <w:p w14:paraId="57BA10D8" w14:textId="77777777" w:rsidR="00844BAB" w:rsidRPr="00757213" w:rsidRDefault="00844BAB" w:rsidP="00844BAB"/>
    <w:p w14:paraId="18251A8E" w14:textId="77777777" w:rsidR="00844BAB" w:rsidRPr="00757213" w:rsidRDefault="00844BAB" w:rsidP="00844BAB">
      <w:pPr>
        <w:pStyle w:val="ListParagraph"/>
        <w:numPr>
          <w:ilvl w:val="0"/>
          <w:numId w:val="72"/>
        </w:numPr>
        <w:rPr>
          <w:b/>
          <w:bCs/>
          <w:u w:val="single"/>
        </w:rPr>
      </w:pPr>
      <w:r w:rsidRPr="00757213">
        <w:rPr>
          <w:b/>
          <w:bCs/>
          <w:u w:val="single"/>
        </w:rPr>
        <w:t>Site</w:t>
      </w:r>
      <w:r w:rsidRPr="00757213">
        <w:rPr>
          <w:b/>
          <w:bCs/>
          <w:spacing w:val="-7"/>
          <w:u w:val="single"/>
        </w:rPr>
        <w:t xml:space="preserve"> </w:t>
      </w:r>
      <w:r w:rsidRPr="00757213">
        <w:rPr>
          <w:b/>
          <w:bCs/>
          <w:u w:val="single"/>
        </w:rPr>
        <w:t>Selection</w:t>
      </w:r>
    </w:p>
    <w:p w14:paraId="627880EA" w14:textId="77777777" w:rsidR="00844BAB" w:rsidRPr="00757213" w:rsidRDefault="00844BAB" w:rsidP="00844BAB">
      <w:r w:rsidRPr="00757213">
        <w:t>Proposed</w:t>
      </w:r>
      <w:r w:rsidRPr="00757213">
        <w:rPr>
          <w:spacing w:val="-3"/>
        </w:rPr>
        <w:t xml:space="preserve"> </w:t>
      </w:r>
      <w:r w:rsidRPr="00757213">
        <w:t>project</w:t>
      </w:r>
      <w:r w:rsidRPr="00757213">
        <w:rPr>
          <w:spacing w:val="-3"/>
        </w:rPr>
        <w:t xml:space="preserve"> </w:t>
      </w:r>
      <w:r w:rsidRPr="00757213">
        <w:t>site(s)</w:t>
      </w:r>
      <w:r w:rsidRPr="00757213">
        <w:rPr>
          <w:spacing w:val="-2"/>
        </w:rPr>
        <w:t xml:space="preserve"> </w:t>
      </w:r>
      <w:r w:rsidRPr="00757213">
        <w:t>may</w:t>
      </w:r>
      <w:r w:rsidRPr="00757213">
        <w:rPr>
          <w:spacing w:val="-3"/>
        </w:rPr>
        <w:t xml:space="preserve"> </w:t>
      </w:r>
      <w:r w:rsidRPr="00757213">
        <w:t>include</w:t>
      </w:r>
      <w:r w:rsidRPr="00757213">
        <w:rPr>
          <w:spacing w:val="-4"/>
        </w:rPr>
        <w:t xml:space="preserve"> </w:t>
      </w:r>
      <w:r w:rsidRPr="00757213">
        <w:t>State</w:t>
      </w:r>
      <w:r w:rsidRPr="00757213">
        <w:rPr>
          <w:spacing w:val="-4"/>
        </w:rPr>
        <w:t xml:space="preserve"> </w:t>
      </w:r>
      <w:r w:rsidRPr="00757213">
        <w:t>or</w:t>
      </w:r>
      <w:r w:rsidRPr="00757213">
        <w:rPr>
          <w:spacing w:val="-4"/>
        </w:rPr>
        <w:t xml:space="preserve"> </w:t>
      </w:r>
      <w:r w:rsidRPr="00757213">
        <w:t>sub-State</w:t>
      </w:r>
      <w:r w:rsidRPr="00757213">
        <w:rPr>
          <w:spacing w:val="-4"/>
        </w:rPr>
        <w:t xml:space="preserve"> </w:t>
      </w:r>
      <w:r w:rsidRPr="00757213">
        <w:t>areas,</w:t>
      </w:r>
      <w:r w:rsidRPr="00757213">
        <w:rPr>
          <w:spacing w:val="-3"/>
        </w:rPr>
        <w:t xml:space="preserve"> </w:t>
      </w:r>
      <w:r w:rsidRPr="00757213">
        <w:t>such</w:t>
      </w:r>
      <w:r w:rsidRPr="00757213">
        <w:rPr>
          <w:spacing w:val="-3"/>
        </w:rPr>
        <w:t xml:space="preserve"> </w:t>
      </w:r>
      <w:r w:rsidRPr="00757213">
        <w:t>as</w:t>
      </w:r>
      <w:r w:rsidRPr="00757213">
        <w:rPr>
          <w:spacing w:val="-3"/>
        </w:rPr>
        <w:t xml:space="preserve"> </w:t>
      </w:r>
      <w:r w:rsidRPr="00757213">
        <w:t>county,</w:t>
      </w:r>
      <w:r w:rsidRPr="00757213">
        <w:rPr>
          <w:spacing w:val="-3"/>
        </w:rPr>
        <w:t xml:space="preserve"> </w:t>
      </w:r>
      <w:r w:rsidRPr="00757213">
        <w:t>community,</w:t>
      </w:r>
      <w:r w:rsidRPr="00757213">
        <w:rPr>
          <w:spacing w:val="-3"/>
        </w:rPr>
        <w:t xml:space="preserve"> </w:t>
      </w:r>
      <w:r w:rsidRPr="00757213">
        <w:t>or</w:t>
      </w:r>
      <w:r w:rsidRPr="00757213">
        <w:rPr>
          <w:spacing w:val="-4"/>
        </w:rPr>
        <w:t xml:space="preserve"> </w:t>
      </w:r>
      <w:r w:rsidRPr="00757213">
        <w:t>group</w:t>
      </w:r>
      <w:r w:rsidRPr="00757213">
        <w:rPr>
          <w:spacing w:val="-3"/>
        </w:rPr>
        <w:t xml:space="preserve"> </w:t>
      </w:r>
      <w:r w:rsidRPr="00757213">
        <w:t>of contiguous communities, and/or Tribal Lands.</w:t>
      </w:r>
    </w:p>
    <w:p w14:paraId="43F68E37" w14:textId="77777777" w:rsidR="00844BAB" w:rsidRPr="00757213" w:rsidRDefault="00844BAB" w:rsidP="00844BAB"/>
    <w:p w14:paraId="64BA9B76" w14:textId="4C048A68" w:rsidR="00844BAB" w:rsidRPr="00757213" w:rsidRDefault="00844BAB" w:rsidP="00844BAB">
      <w:r w:rsidRPr="00757213">
        <w:t>Priority</w:t>
      </w:r>
      <w:r w:rsidRPr="00757213">
        <w:rPr>
          <w:spacing w:val="-3"/>
        </w:rPr>
        <w:t xml:space="preserve"> </w:t>
      </w:r>
      <w:r w:rsidRPr="00757213">
        <w:t>will</w:t>
      </w:r>
      <w:r w:rsidRPr="00757213">
        <w:rPr>
          <w:spacing w:val="-3"/>
        </w:rPr>
        <w:t xml:space="preserve"> </w:t>
      </w:r>
      <w:r w:rsidRPr="00757213">
        <w:t>be</w:t>
      </w:r>
      <w:r w:rsidRPr="00757213">
        <w:rPr>
          <w:spacing w:val="-4"/>
        </w:rPr>
        <w:t xml:space="preserve"> </w:t>
      </w:r>
      <w:r w:rsidRPr="00757213">
        <w:t>given</w:t>
      </w:r>
      <w:r w:rsidRPr="00757213">
        <w:rPr>
          <w:spacing w:val="-3"/>
        </w:rPr>
        <w:t xml:space="preserve"> </w:t>
      </w:r>
      <w:r w:rsidRPr="00757213">
        <w:t>to</w:t>
      </w:r>
      <w:r w:rsidRPr="00757213">
        <w:rPr>
          <w:spacing w:val="-3"/>
        </w:rPr>
        <w:t xml:space="preserve"> </w:t>
      </w:r>
      <w:r w:rsidRPr="00757213">
        <w:t>applicants</w:t>
      </w:r>
      <w:r w:rsidRPr="00757213">
        <w:rPr>
          <w:spacing w:val="-3"/>
        </w:rPr>
        <w:t xml:space="preserve"> </w:t>
      </w:r>
      <w:r w:rsidRPr="00757213">
        <w:t>who</w:t>
      </w:r>
      <w:r w:rsidRPr="00757213">
        <w:rPr>
          <w:spacing w:val="-3"/>
        </w:rPr>
        <w:t xml:space="preserve"> </w:t>
      </w:r>
      <w:r w:rsidRPr="00757213">
        <w:t>target</w:t>
      </w:r>
      <w:r w:rsidRPr="00757213">
        <w:rPr>
          <w:spacing w:val="-3"/>
        </w:rPr>
        <w:t xml:space="preserve"> </w:t>
      </w:r>
      <w:r w:rsidRPr="00757213">
        <w:t xml:space="preserve">communities, listed </w:t>
      </w:r>
      <w:r>
        <w:t>under “</w:t>
      </w:r>
      <w:r w:rsidRPr="00AB1829">
        <w:t>FY2</w:t>
      </w:r>
      <w:r>
        <w:t>5</w:t>
      </w:r>
      <w:r w:rsidRPr="00AB1829">
        <w:t xml:space="preserve"> Funding Priorities</w:t>
      </w:r>
      <w:r>
        <w:t>”</w:t>
      </w:r>
      <w:r w:rsidRPr="00757213">
        <w:t>,</w:t>
      </w:r>
      <w:r w:rsidRPr="00757213">
        <w:rPr>
          <w:spacing w:val="-3"/>
        </w:rPr>
        <w:t xml:space="preserve"> </w:t>
      </w:r>
      <w:r w:rsidRPr="00757213">
        <w:t>and</w:t>
      </w:r>
      <w:r w:rsidRPr="00757213">
        <w:rPr>
          <w:spacing w:val="-3"/>
        </w:rPr>
        <w:t xml:space="preserve"> </w:t>
      </w:r>
      <w:r w:rsidRPr="00757213">
        <w:t>project</w:t>
      </w:r>
      <w:r w:rsidRPr="00757213">
        <w:rPr>
          <w:spacing w:val="-3"/>
        </w:rPr>
        <w:t xml:space="preserve"> </w:t>
      </w:r>
      <w:r w:rsidRPr="00757213">
        <w:t>areas</w:t>
      </w:r>
      <w:r w:rsidRPr="00757213">
        <w:rPr>
          <w:spacing w:val="-3"/>
        </w:rPr>
        <w:t xml:space="preserve"> </w:t>
      </w:r>
      <w:r w:rsidRPr="00757213">
        <w:t>that</w:t>
      </w:r>
      <w:r w:rsidRPr="00757213">
        <w:rPr>
          <w:spacing w:val="-3"/>
        </w:rPr>
        <w:t xml:space="preserve"> </w:t>
      </w:r>
      <w:r w:rsidRPr="00757213">
        <w:t>have</w:t>
      </w:r>
      <w:r w:rsidRPr="00757213">
        <w:rPr>
          <w:spacing w:val="-4"/>
        </w:rPr>
        <w:t xml:space="preserve"> </w:t>
      </w:r>
      <w:r w:rsidRPr="00757213">
        <w:t>not</w:t>
      </w:r>
      <w:r w:rsidRPr="00757213">
        <w:rPr>
          <w:spacing w:val="-3"/>
        </w:rPr>
        <w:t xml:space="preserve"> </w:t>
      </w:r>
      <w:r w:rsidRPr="00757213">
        <w:t>yet</w:t>
      </w:r>
      <w:r w:rsidRPr="00757213">
        <w:rPr>
          <w:spacing w:val="-3"/>
        </w:rPr>
        <w:t xml:space="preserve"> </w:t>
      </w:r>
      <w:r w:rsidRPr="00757213">
        <w:t>been tested in prior HFMI initiatives.</w:t>
      </w:r>
    </w:p>
    <w:p w14:paraId="65EAE2A5" w14:textId="77777777" w:rsidR="00844BAB" w:rsidRPr="00757213" w:rsidRDefault="00844BAB" w:rsidP="00844BAB">
      <w:pPr>
        <w:rPr>
          <w:b/>
          <w:bCs/>
          <w:u w:val="single"/>
        </w:rPr>
      </w:pPr>
    </w:p>
    <w:p w14:paraId="7F05B98A" w14:textId="77777777" w:rsidR="00844BAB" w:rsidRPr="00757213" w:rsidRDefault="00844BAB" w:rsidP="00844BAB">
      <w:pPr>
        <w:pStyle w:val="ListParagraph"/>
        <w:numPr>
          <w:ilvl w:val="0"/>
          <w:numId w:val="72"/>
        </w:numPr>
        <w:rPr>
          <w:b/>
          <w:bCs/>
          <w:spacing w:val="-2"/>
          <w:u w:val="single"/>
        </w:rPr>
      </w:pPr>
      <w:bookmarkStart w:id="1199" w:name="5._Retailer_Selection"/>
      <w:bookmarkStart w:id="1200" w:name="_bookmark9"/>
      <w:bookmarkEnd w:id="1199"/>
      <w:bookmarkEnd w:id="1200"/>
      <w:r w:rsidRPr="00757213">
        <w:rPr>
          <w:b/>
          <w:bCs/>
          <w:u w:val="single"/>
        </w:rPr>
        <w:t>Retailer</w:t>
      </w:r>
      <w:r w:rsidRPr="00757213">
        <w:rPr>
          <w:b/>
          <w:bCs/>
          <w:spacing w:val="-8"/>
          <w:u w:val="single"/>
        </w:rPr>
        <w:t xml:space="preserve"> </w:t>
      </w:r>
      <w:r w:rsidRPr="00757213">
        <w:rPr>
          <w:b/>
          <w:bCs/>
          <w:spacing w:val="-2"/>
          <w:u w:val="single"/>
        </w:rPr>
        <w:t>Selection</w:t>
      </w:r>
    </w:p>
    <w:p w14:paraId="19ABEF07" w14:textId="77777777" w:rsidR="00844BAB" w:rsidRPr="00757213" w:rsidRDefault="00844BAB" w:rsidP="00844BAB">
      <w:pPr>
        <w:rPr>
          <w:b/>
          <w:bCs/>
          <w:spacing w:val="-2"/>
          <w:u w:val="single"/>
        </w:rPr>
      </w:pPr>
    </w:p>
    <w:p w14:paraId="73FD97D0" w14:textId="1140591C" w:rsidR="00844BAB" w:rsidRPr="00757213" w:rsidRDefault="00844BAB" w:rsidP="00844BAB">
      <w:r>
        <w:t>A</w:t>
      </w:r>
      <w:r w:rsidRPr="00757213">
        <w:t xml:space="preserve">pplicants must establish partnerships with SNAP-authorized retailers located in the project site(s) and must submit a letter of commitment from each partnering retailer </w:t>
      </w:r>
      <w:r>
        <w:t>as part of the application package.</w:t>
      </w:r>
    </w:p>
    <w:p w14:paraId="62B5F036" w14:textId="77777777" w:rsidR="00844BAB" w:rsidRPr="00757213" w:rsidRDefault="00844BAB" w:rsidP="00844BAB">
      <w:pPr>
        <w:rPr>
          <w:b/>
          <w:bCs/>
          <w:u w:val="single"/>
        </w:rPr>
      </w:pPr>
    </w:p>
    <w:p w14:paraId="78CD25F3" w14:textId="7118FE57" w:rsidR="00844BAB" w:rsidRPr="00757213" w:rsidRDefault="71483718" w:rsidP="00844BAB">
      <w:r>
        <w:lastRenderedPageBreak/>
        <w:t xml:space="preserve">Selected grantee(s) will be required to provide the retailer’s FNS authorization numbers in a secured format within two weeks of award. Applicants should confirm that selected partner firms are authorized.  </w:t>
      </w:r>
    </w:p>
    <w:p w14:paraId="7135CF6A" w14:textId="77777777" w:rsidR="00844BAB" w:rsidRPr="00757213" w:rsidRDefault="00844BAB" w:rsidP="00844BAB"/>
    <w:p w14:paraId="38630454" w14:textId="77777777" w:rsidR="00844BAB" w:rsidRPr="00757213" w:rsidRDefault="00844BAB" w:rsidP="00844BAB">
      <w:r w:rsidRPr="00757213">
        <w:t>Ideally, project site(s) would include some combination of supermarket chains, independent retailer grocers</w:t>
      </w:r>
      <w:r w:rsidRPr="00757213">
        <w:rPr>
          <w:spacing w:val="-3"/>
        </w:rPr>
        <w:t xml:space="preserve"> </w:t>
      </w:r>
      <w:r w:rsidRPr="00757213">
        <w:t>of</w:t>
      </w:r>
      <w:r w:rsidRPr="00757213">
        <w:rPr>
          <w:spacing w:val="-4"/>
        </w:rPr>
        <w:t xml:space="preserve"> </w:t>
      </w:r>
      <w:r w:rsidRPr="00757213">
        <w:t>all</w:t>
      </w:r>
      <w:r w:rsidRPr="00757213">
        <w:rPr>
          <w:spacing w:val="-3"/>
        </w:rPr>
        <w:t xml:space="preserve"> </w:t>
      </w:r>
      <w:r w:rsidRPr="00757213">
        <w:t>sizes,</w:t>
      </w:r>
      <w:r w:rsidRPr="00757213">
        <w:rPr>
          <w:spacing w:val="-2"/>
        </w:rPr>
        <w:t xml:space="preserve"> </w:t>
      </w:r>
      <w:r w:rsidRPr="00757213">
        <w:t>and</w:t>
      </w:r>
      <w:r w:rsidRPr="00757213">
        <w:rPr>
          <w:spacing w:val="-3"/>
        </w:rPr>
        <w:t xml:space="preserve"> </w:t>
      </w:r>
      <w:r w:rsidRPr="00757213">
        <w:t>convenience</w:t>
      </w:r>
      <w:r w:rsidRPr="00757213">
        <w:rPr>
          <w:spacing w:val="-4"/>
        </w:rPr>
        <w:t xml:space="preserve"> </w:t>
      </w:r>
      <w:r w:rsidRPr="00757213">
        <w:t>stores.</w:t>
      </w:r>
      <w:r w:rsidRPr="00757213">
        <w:rPr>
          <w:spacing w:val="-3"/>
        </w:rPr>
        <w:t xml:space="preserve"> </w:t>
      </w:r>
      <w:r w:rsidRPr="00757213">
        <w:t>The</w:t>
      </w:r>
      <w:r w:rsidRPr="00757213">
        <w:rPr>
          <w:spacing w:val="-4"/>
        </w:rPr>
        <w:t xml:space="preserve"> </w:t>
      </w:r>
      <w:r w:rsidRPr="00757213">
        <w:t>SNAP-authorized</w:t>
      </w:r>
      <w:r w:rsidRPr="00757213">
        <w:rPr>
          <w:spacing w:val="-2"/>
        </w:rPr>
        <w:t xml:space="preserve"> </w:t>
      </w:r>
      <w:r w:rsidRPr="00757213">
        <w:t>retailer</w:t>
      </w:r>
      <w:r w:rsidRPr="00757213">
        <w:rPr>
          <w:spacing w:val="-2"/>
        </w:rPr>
        <w:t xml:space="preserve"> </w:t>
      </w:r>
      <w:r w:rsidRPr="00757213">
        <w:t>partners</w:t>
      </w:r>
      <w:r w:rsidRPr="00757213">
        <w:rPr>
          <w:spacing w:val="-3"/>
        </w:rPr>
        <w:t xml:space="preserve"> </w:t>
      </w:r>
      <w:r w:rsidRPr="00757213">
        <w:t>should</w:t>
      </w:r>
      <w:r w:rsidRPr="00757213">
        <w:rPr>
          <w:spacing w:val="-3"/>
        </w:rPr>
        <w:t xml:space="preserve"> </w:t>
      </w:r>
      <w:r w:rsidRPr="00757213">
        <w:t>offer</w:t>
      </w:r>
      <w:r w:rsidRPr="00757213">
        <w:rPr>
          <w:spacing w:val="-2"/>
        </w:rPr>
        <w:t xml:space="preserve"> </w:t>
      </w:r>
      <w:r w:rsidRPr="00757213">
        <w:t>a</w:t>
      </w:r>
      <w:r w:rsidRPr="00757213">
        <w:rPr>
          <w:spacing w:val="-4"/>
        </w:rPr>
        <w:t xml:space="preserve"> </w:t>
      </w:r>
      <w:r w:rsidRPr="00757213">
        <w:t>range of qualifying fluid milk.</w:t>
      </w:r>
    </w:p>
    <w:p w14:paraId="49A9D6DE" w14:textId="77777777" w:rsidR="00844BAB" w:rsidRPr="00757213" w:rsidRDefault="00844BAB" w:rsidP="00844BAB">
      <w:pPr>
        <w:pStyle w:val="BodyText"/>
        <w:ind w:left="90" w:firstLine="0"/>
        <w:rPr>
          <w:rFonts w:ascii="Tenorite" w:hAnsi="Tenorite"/>
          <w:sz w:val="22"/>
          <w:szCs w:val="22"/>
        </w:rPr>
      </w:pPr>
    </w:p>
    <w:p w14:paraId="13A4E003" w14:textId="77777777" w:rsidR="00844BAB" w:rsidRPr="00757213" w:rsidRDefault="00844BAB" w:rsidP="00844BAB">
      <w:r w:rsidRPr="00757213">
        <w:t>Applicants must indicate the number of retailers they plan to partner with and provide a detailed justification that indicates and explains the likelihood</w:t>
      </w:r>
      <w:r w:rsidRPr="00757213">
        <w:rPr>
          <w:spacing w:val="-2"/>
        </w:rPr>
        <w:t xml:space="preserve"> </w:t>
      </w:r>
      <w:r w:rsidRPr="00757213">
        <w:t>that</w:t>
      </w:r>
      <w:r w:rsidRPr="00757213">
        <w:rPr>
          <w:spacing w:val="-2"/>
        </w:rPr>
        <w:t xml:space="preserve"> </w:t>
      </w:r>
      <w:r w:rsidRPr="00757213">
        <w:t>grant</w:t>
      </w:r>
      <w:r w:rsidRPr="00757213">
        <w:rPr>
          <w:spacing w:val="-2"/>
        </w:rPr>
        <w:t xml:space="preserve"> </w:t>
      </w:r>
      <w:r w:rsidRPr="00757213">
        <w:t>funds</w:t>
      </w:r>
      <w:r w:rsidRPr="00757213">
        <w:rPr>
          <w:spacing w:val="-1"/>
        </w:rPr>
        <w:t xml:space="preserve"> specifically designated for the incentive </w:t>
      </w:r>
      <w:r w:rsidRPr="00757213">
        <w:t>will</w:t>
      </w:r>
      <w:r w:rsidRPr="00757213">
        <w:rPr>
          <w:spacing w:val="-2"/>
        </w:rPr>
        <w:t xml:space="preserve"> likely </w:t>
      </w:r>
      <w:r w:rsidRPr="00757213">
        <w:t>be</w:t>
      </w:r>
      <w:r w:rsidRPr="00757213">
        <w:rPr>
          <w:spacing w:val="-3"/>
        </w:rPr>
        <w:t xml:space="preserve"> </w:t>
      </w:r>
      <w:r w:rsidRPr="00757213">
        <w:t>redeemed</w:t>
      </w:r>
      <w:r w:rsidRPr="00757213">
        <w:rPr>
          <w:spacing w:val="-2"/>
        </w:rPr>
        <w:t xml:space="preserve"> </w:t>
      </w:r>
      <w:r w:rsidRPr="00757213">
        <w:t>by</w:t>
      </w:r>
      <w:r w:rsidRPr="00757213">
        <w:rPr>
          <w:spacing w:val="-2"/>
        </w:rPr>
        <w:t xml:space="preserve"> </w:t>
      </w:r>
      <w:r w:rsidRPr="00757213">
        <w:t xml:space="preserve">SNAP households over the project period of operation at each retailer. The grantee must agree to make a good faith effort to partner with </w:t>
      </w:r>
      <w:proofErr w:type="gramStart"/>
      <w:r w:rsidRPr="00757213">
        <w:t>a sufficient number of</w:t>
      </w:r>
      <w:proofErr w:type="gramEnd"/>
      <w:r w:rsidRPr="00757213">
        <w:t xml:space="preserve"> retailer locations so that the estimated </w:t>
      </w:r>
      <w:proofErr w:type="gramStart"/>
      <w:r w:rsidRPr="00757213">
        <w:t>amount</w:t>
      </w:r>
      <w:proofErr w:type="gramEnd"/>
      <w:r w:rsidRPr="00757213">
        <w:t xml:space="preserve"> of incentives that will be redeemed is reasonable when compared to the grant</w:t>
      </w:r>
      <w:r w:rsidRPr="00757213">
        <w:rPr>
          <w:spacing w:val="-2"/>
        </w:rPr>
        <w:t xml:space="preserve"> </w:t>
      </w:r>
      <w:r w:rsidRPr="00757213">
        <w:t>funds</w:t>
      </w:r>
      <w:r w:rsidRPr="00757213">
        <w:rPr>
          <w:spacing w:val="-1"/>
        </w:rPr>
        <w:t xml:space="preserve"> specifically allocated for incentive</w:t>
      </w:r>
      <w:r w:rsidRPr="00757213">
        <w:t>s.</w:t>
      </w:r>
    </w:p>
    <w:p w14:paraId="37329301" w14:textId="77777777" w:rsidR="00844BAB" w:rsidRPr="00757213" w:rsidRDefault="00844BAB" w:rsidP="00844BAB"/>
    <w:p w14:paraId="2A3E64E2" w14:textId="77777777" w:rsidR="00844BAB" w:rsidRPr="00757213" w:rsidRDefault="00844BAB" w:rsidP="00844BAB">
      <w:r w:rsidRPr="00757213">
        <w:t>Indicate</w:t>
      </w:r>
      <w:r w:rsidRPr="00757213">
        <w:rPr>
          <w:spacing w:val="-4"/>
        </w:rPr>
        <w:t xml:space="preserve"> </w:t>
      </w:r>
      <w:proofErr w:type="gramStart"/>
      <w:r w:rsidRPr="00757213">
        <w:t>if</w:t>
      </w:r>
      <w:proofErr w:type="gramEnd"/>
      <w:r w:rsidRPr="00757213">
        <w:rPr>
          <w:spacing w:val="-4"/>
        </w:rPr>
        <w:t xml:space="preserve"> </w:t>
      </w:r>
      <w:r w:rsidRPr="00757213">
        <w:t>the</w:t>
      </w:r>
      <w:r w:rsidRPr="00757213">
        <w:rPr>
          <w:spacing w:val="-4"/>
        </w:rPr>
        <w:t xml:space="preserve"> </w:t>
      </w:r>
      <w:r w:rsidRPr="00757213">
        <w:t>selected</w:t>
      </w:r>
      <w:r w:rsidRPr="00757213">
        <w:rPr>
          <w:spacing w:val="-1"/>
        </w:rPr>
        <w:t xml:space="preserve"> </w:t>
      </w:r>
      <w:r w:rsidRPr="00757213">
        <w:t>retailers</w:t>
      </w:r>
      <w:r w:rsidRPr="00757213">
        <w:rPr>
          <w:spacing w:val="-3"/>
        </w:rPr>
        <w:t xml:space="preserve"> </w:t>
      </w:r>
      <w:r w:rsidRPr="00757213">
        <w:t>offer</w:t>
      </w:r>
      <w:r w:rsidRPr="00757213">
        <w:rPr>
          <w:spacing w:val="-4"/>
        </w:rPr>
        <w:t xml:space="preserve"> </w:t>
      </w:r>
      <w:r w:rsidRPr="00757213">
        <w:t>other</w:t>
      </w:r>
      <w:r w:rsidRPr="00757213">
        <w:rPr>
          <w:spacing w:val="-4"/>
        </w:rPr>
        <w:t xml:space="preserve"> </w:t>
      </w:r>
      <w:r w:rsidRPr="00757213">
        <w:t>incentives</w:t>
      </w:r>
      <w:r w:rsidRPr="00757213">
        <w:rPr>
          <w:spacing w:val="-3"/>
        </w:rPr>
        <w:t xml:space="preserve"> </w:t>
      </w:r>
      <w:r w:rsidRPr="00757213">
        <w:t>(e.g.,</w:t>
      </w:r>
      <w:r w:rsidRPr="00757213">
        <w:rPr>
          <w:spacing w:val="-3"/>
        </w:rPr>
        <w:t xml:space="preserve"> </w:t>
      </w:r>
      <w:r w:rsidRPr="00757213">
        <w:t>fruits</w:t>
      </w:r>
      <w:r w:rsidRPr="00757213">
        <w:rPr>
          <w:spacing w:val="-3"/>
        </w:rPr>
        <w:t xml:space="preserve"> </w:t>
      </w:r>
      <w:r w:rsidRPr="00757213">
        <w:t>and</w:t>
      </w:r>
      <w:r w:rsidRPr="00757213">
        <w:rPr>
          <w:spacing w:val="-3"/>
        </w:rPr>
        <w:t xml:space="preserve"> </w:t>
      </w:r>
      <w:r w:rsidRPr="00757213">
        <w:t>vegetables</w:t>
      </w:r>
      <w:r w:rsidRPr="00757213">
        <w:rPr>
          <w:spacing w:val="-3"/>
        </w:rPr>
        <w:t xml:space="preserve"> </w:t>
      </w:r>
      <w:r w:rsidRPr="00757213">
        <w:t>incentives)</w:t>
      </w:r>
      <w:r w:rsidRPr="00757213">
        <w:rPr>
          <w:spacing w:val="-2"/>
        </w:rPr>
        <w:t xml:space="preserve"> </w:t>
      </w:r>
      <w:r w:rsidRPr="00757213">
        <w:t>and</w:t>
      </w:r>
      <w:r w:rsidRPr="00757213">
        <w:rPr>
          <w:spacing w:val="-3"/>
        </w:rPr>
        <w:t xml:space="preserve"> </w:t>
      </w:r>
      <w:r w:rsidRPr="00757213">
        <w:t>whether the other incentives are operating under a Gus Schumacher Nutrition Incentive Program (GusNIP) or an FNS-approved incentive waiver.</w:t>
      </w:r>
    </w:p>
    <w:p w14:paraId="36B0EB93" w14:textId="77777777" w:rsidR="00844BAB" w:rsidRPr="00757213" w:rsidRDefault="00844BAB" w:rsidP="00844BAB"/>
    <w:p w14:paraId="3C4A2618" w14:textId="77777777" w:rsidR="00844BAB" w:rsidRPr="00757213" w:rsidRDefault="00844BAB" w:rsidP="00844BAB">
      <w:r w:rsidRPr="00757213">
        <w:t>If a grantee wishes to add additional retailer banners and/or locations during the project period that were not included in the initial proposal, the grantee will be required to submit a written request to FNS, including justification, store name(s), addresses, and FNS numbers. If the grantee is partnering with a new retailer banner(s), the grantee will be required to attach a letter of commitment from each retailer banner.</w:t>
      </w:r>
    </w:p>
    <w:p w14:paraId="03A42956" w14:textId="77777777" w:rsidR="00844BAB" w:rsidRPr="00757213" w:rsidRDefault="00844BAB" w:rsidP="00844BAB"/>
    <w:p w14:paraId="4BD267B6" w14:textId="1C71C8C4" w:rsidR="00844BAB" w:rsidRPr="00757213" w:rsidRDefault="00844BAB" w:rsidP="00844BAB">
      <w:r w:rsidRPr="00757213">
        <w:rPr>
          <w:b/>
          <w:bCs/>
          <w:i/>
          <w:iCs/>
        </w:rPr>
        <w:t>Ineligible retailers</w:t>
      </w:r>
      <w:r w:rsidRPr="00757213">
        <w:rPr>
          <w:b/>
          <w:bCs/>
        </w:rPr>
        <w:t>:</w:t>
      </w:r>
      <w:r w:rsidRPr="00757213">
        <w:t xml:space="preserve"> Retailers that are not eligible to participate in an incentive project under this grant include:</w:t>
      </w:r>
    </w:p>
    <w:p w14:paraId="61E1960B" w14:textId="47D422F7" w:rsidR="00844BAB" w:rsidRPr="00757213" w:rsidRDefault="00844BAB" w:rsidP="00844BAB">
      <w:pPr>
        <w:pStyle w:val="ListParagraph"/>
        <w:numPr>
          <w:ilvl w:val="0"/>
          <w:numId w:val="66"/>
        </w:numPr>
      </w:pPr>
      <w:r>
        <w:t>SNAP-authorized</w:t>
      </w:r>
      <w:r w:rsidRPr="00757213">
        <w:t xml:space="preserve"> retailers that do not typically sell qualifying foods to households, such as bakeries, or meat</w:t>
      </w:r>
      <w:r>
        <w:t>/seafood</w:t>
      </w:r>
      <w:r w:rsidRPr="00757213">
        <w:t xml:space="preserve"> specialty stores.</w:t>
      </w:r>
    </w:p>
    <w:p w14:paraId="2646178A" w14:textId="77777777" w:rsidR="00844BAB" w:rsidRPr="00757213" w:rsidRDefault="00844BAB" w:rsidP="00844BAB">
      <w:pPr>
        <w:pStyle w:val="ListParagraph"/>
        <w:numPr>
          <w:ilvl w:val="0"/>
          <w:numId w:val="66"/>
        </w:numPr>
        <w:rPr>
          <w:b/>
          <w:bCs/>
        </w:rPr>
      </w:pPr>
      <w:r w:rsidRPr="00757213">
        <w:t xml:space="preserve">Wholesalers, </w:t>
      </w:r>
      <w:proofErr w:type="gramStart"/>
      <w:r w:rsidRPr="00757213">
        <w:t>restaurant</w:t>
      </w:r>
      <w:proofErr w:type="gramEnd"/>
      <w:r w:rsidRPr="00757213">
        <w:t>, and meal services, such as drug/alcohol treatment programs, battered women’s shelters, communal dining facilities, group living arrangements, homeless meal providers, meal delivery services, and senior and other residential centers.</w:t>
      </w:r>
    </w:p>
    <w:p w14:paraId="6A01C00E" w14:textId="77777777" w:rsidR="00844BAB" w:rsidRPr="00757213" w:rsidRDefault="00844BAB" w:rsidP="00844BAB">
      <w:pPr>
        <w:pStyle w:val="BodyText"/>
        <w:ind w:left="932" w:right="224"/>
        <w:rPr>
          <w:rFonts w:ascii="Tenorite" w:hAnsi="Tenorite"/>
          <w:b/>
          <w:bCs/>
          <w:sz w:val="22"/>
          <w:szCs w:val="22"/>
        </w:rPr>
      </w:pPr>
    </w:p>
    <w:p w14:paraId="6031B865" w14:textId="304E48A8" w:rsidR="00844BAB" w:rsidRPr="00757213" w:rsidRDefault="00844BAB" w:rsidP="00844BAB">
      <w:r w:rsidRPr="00757213">
        <w:rPr>
          <w:b/>
          <w:i/>
        </w:rPr>
        <w:t>Funding System Software Upgrades for Retailers</w:t>
      </w:r>
      <w:r w:rsidRPr="00757213" w:rsidDel="00641407">
        <w:rPr>
          <w:b/>
          <w:i/>
        </w:rPr>
        <w:t xml:space="preserve"> in Priority Target Areas</w:t>
      </w:r>
      <w:r w:rsidRPr="00F632A2">
        <w:t>: For the purpose of providing and/or redeeming HFMI incentives under this grant, including software changes that may be needed to</w:t>
      </w:r>
      <w:r>
        <w:t xml:space="preserve"> </w:t>
      </w:r>
      <w:r w:rsidRPr="00757213">
        <w:t>print information about the incentive earned on the SNAP receipts</w:t>
      </w:r>
      <w:r>
        <w:t>, a</w:t>
      </w:r>
      <w:r w:rsidRPr="00757213">
        <w:t>pplicants may propose to use grant funds for system software upgrade costs for independent retailers that sell sufficient quantities of qualifying fluid milk</w:t>
      </w:r>
      <w:r w:rsidRPr="00757213" w:rsidDel="002D31B2">
        <w:t xml:space="preserve"> and are located in Priority Target Areas, described in</w:t>
      </w:r>
      <w:r w:rsidRPr="00757213" w:rsidDel="0054234A">
        <w:t xml:space="preserve"> </w:t>
      </w:r>
      <w:r w:rsidRPr="0054234A">
        <w:t>“FY2</w:t>
      </w:r>
      <w:r>
        <w:t>5</w:t>
      </w:r>
      <w:r w:rsidRPr="0054234A">
        <w:t xml:space="preserve"> Funding Priorities” (page </w:t>
      </w:r>
      <w:r>
        <w:t>9</w:t>
      </w:r>
      <w:r w:rsidRPr="0054234A">
        <w:t>)</w:t>
      </w:r>
      <w:r>
        <w:t>.</w:t>
      </w:r>
      <w:r w:rsidRPr="00757213" w:rsidDel="00306049">
        <w:t xml:space="preserve"> </w:t>
      </w:r>
      <w:r w:rsidRPr="00757213">
        <w:t>Using grants for the purchase of hardware for retailers, such as the POS devices themselves, is not allowed. See Part 4. “</w:t>
      </w:r>
      <w:r w:rsidRPr="00757213">
        <w:rPr>
          <w:i/>
        </w:rPr>
        <w:t>Budget”.</w:t>
      </w:r>
      <w:r w:rsidRPr="00757213">
        <w:t xml:space="preserve">   </w:t>
      </w:r>
    </w:p>
    <w:p w14:paraId="6E7BD654" w14:textId="77777777" w:rsidR="00844BAB" w:rsidRPr="00757213" w:rsidRDefault="00844BAB" w:rsidP="00844BAB"/>
    <w:p w14:paraId="1FDA33FA" w14:textId="77777777" w:rsidR="00844BAB" w:rsidRPr="00757213" w:rsidRDefault="00844BAB" w:rsidP="00844BAB">
      <w:pPr>
        <w:pStyle w:val="ListParagraph"/>
        <w:numPr>
          <w:ilvl w:val="0"/>
          <w:numId w:val="72"/>
        </w:numPr>
        <w:rPr>
          <w:b/>
          <w:u w:val="single"/>
        </w:rPr>
      </w:pPr>
      <w:bookmarkStart w:id="1201" w:name="6._Incentive_Delivery_Mechanism"/>
      <w:bookmarkStart w:id="1202" w:name="_bookmark10"/>
      <w:bookmarkEnd w:id="1201"/>
      <w:bookmarkEnd w:id="1202"/>
      <w:r w:rsidRPr="00757213">
        <w:rPr>
          <w:b/>
          <w:u w:val="single"/>
        </w:rPr>
        <w:t>Incentive</w:t>
      </w:r>
      <w:r w:rsidRPr="00757213">
        <w:rPr>
          <w:b/>
          <w:spacing w:val="-7"/>
          <w:u w:val="single"/>
        </w:rPr>
        <w:t xml:space="preserve"> </w:t>
      </w:r>
      <w:r w:rsidRPr="00757213">
        <w:rPr>
          <w:b/>
          <w:u w:val="single"/>
        </w:rPr>
        <w:t>Delivery</w:t>
      </w:r>
      <w:r w:rsidRPr="00757213">
        <w:rPr>
          <w:b/>
          <w:spacing w:val="-1"/>
          <w:u w:val="single"/>
        </w:rPr>
        <w:t xml:space="preserve"> </w:t>
      </w:r>
      <w:r w:rsidRPr="00757213">
        <w:rPr>
          <w:b/>
          <w:spacing w:val="-2"/>
          <w:u w:val="single"/>
        </w:rPr>
        <w:t>Mechanism</w:t>
      </w:r>
    </w:p>
    <w:p w14:paraId="1108C12F" w14:textId="77777777" w:rsidR="00844BAB" w:rsidRPr="00757213" w:rsidRDefault="00844BAB" w:rsidP="00844BAB"/>
    <w:p w14:paraId="17E7E6DE" w14:textId="72A10330" w:rsidR="00844BAB" w:rsidRPr="00757213" w:rsidRDefault="71483718" w:rsidP="00844BAB">
      <w:r w:rsidRPr="00651C35">
        <w:t xml:space="preserve">FNS is seeking applicants who, in collaboration with their partners, choose an incentive delivery method(s), that either </w:t>
      </w:r>
      <w:r w:rsidRPr="00E57212">
        <w:t>places incentives into a SNAP household’s EBT</w:t>
      </w:r>
      <w:r w:rsidRPr="00E57212">
        <w:rPr>
          <w:spacing w:val="-1"/>
        </w:rPr>
        <w:t xml:space="preserve"> </w:t>
      </w:r>
      <w:r w:rsidRPr="00E57212">
        <w:t>account though</w:t>
      </w:r>
      <w:r w:rsidRPr="00E57212">
        <w:rPr>
          <w:spacing w:val="-3"/>
        </w:rPr>
        <w:t xml:space="preserve"> </w:t>
      </w:r>
      <w:r w:rsidRPr="00E57212">
        <w:t>integration</w:t>
      </w:r>
      <w:r w:rsidRPr="00E57212">
        <w:rPr>
          <w:spacing w:val="-3"/>
        </w:rPr>
        <w:t xml:space="preserve"> </w:t>
      </w:r>
      <w:r w:rsidRPr="00E57212">
        <w:t>with</w:t>
      </w:r>
      <w:r w:rsidRPr="00E57212">
        <w:rPr>
          <w:spacing w:val="-3"/>
        </w:rPr>
        <w:t xml:space="preserve"> </w:t>
      </w:r>
      <w:r w:rsidRPr="00E57212">
        <w:t>State</w:t>
      </w:r>
      <w:r w:rsidRPr="00E57212">
        <w:rPr>
          <w:spacing w:val="-4"/>
        </w:rPr>
        <w:t xml:space="preserve"> </w:t>
      </w:r>
      <w:r w:rsidRPr="00E57212">
        <w:t>EBT</w:t>
      </w:r>
      <w:r w:rsidRPr="00E57212">
        <w:rPr>
          <w:spacing w:val="-4"/>
        </w:rPr>
        <w:t xml:space="preserve"> </w:t>
      </w:r>
      <w:r w:rsidRPr="00E57212">
        <w:t>systems</w:t>
      </w:r>
      <w:r w:rsidRPr="00651C35">
        <w:t xml:space="preserve"> or provides households with an automatic discount at the point of purchase, as described under Part I.D- </w:t>
      </w:r>
      <w:r w:rsidRPr="481AC594">
        <w:rPr>
          <w:i/>
          <w:iCs/>
        </w:rPr>
        <w:t>Project Design</w:t>
      </w:r>
      <w:r w:rsidRPr="00757213">
        <w:t xml:space="preserve">. </w:t>
      </w:r>
    </w:p>
    <w:p w14:paraId="36908E5E" w14:textId="77777777" w:rsidR="00844BAB" w:rsidRPr="00757213" w:rsidRDefault="00844BAB" w:rsidP="00844BAB"/>
    <w:p w14:paraId="62B27D12" w14:textId="77777777" w:rsidR="00844BAB" w:rsidRPr="00757213" w:rsidRDefault="00844BAB" w:rsidP="00844BAB">
      <w:r w:rsidRPr="00757213">
        <w:lastRenderedPageBreak/>
        <w:t>Applicants</w:t>
      </w:r>
      <w:r w:rsidRPr="00757213">
        <w:rPr>
          <w:spacing w:val="-5"/>
        </w:rPr>
        <w:t xml:space="preserve"> </w:t>
      </w:r>
      <w:r w:rsidRPr="00757213">
        <w:t>must</w:t>
      </w:r>
      <w:r w:rsidRPr="00757213">
        <w:rPr>
          <w:spacing w:val="-5"/>
        </w:rPr>
        <w:t xml:space="preserve"> </w:t>
      </w:r>
      <w:r w:rsidRPr="00757213">
        <w:t>describe</w:t>
      </w:r>
      <w:r w:rsidRPr="00757213">
        <w:rPr>
          <w:spacing w:val="-6"/>
        </w:rPr>
        <w:t xml:space="preserve"> </w:t>
      </w:r>
      <w:r w:rsidRPr="00757213">
        <w:t>the</w:t>
      </w:r>
      <w:r w:rsidRPr="00757213">
        <w:rPr>
          <w:spacing w:val="-8"/>
        </w:rPr>
        <w:t xml:space="preserve"> </w:t>
      </w:r>
      <w:r w:rsidRPr="00757213">
        <w:t>incentive</w:t>
      </w:r>
      <w:r w:rsidRPr="00757213">
        <w:rPr>
          <w:spacing w:val="-6"/>
        </w:rPr>
        <w:t xml:space="preserve"> </w:t>
      </w:r>
      <w:r w:rsidRPr="00757213">
        <w:t>delivery</w:t>
      </w:r>
      <w:r w:rsidRPr="00757213">
        <w:rPr>
          <w:spacing w:val="-12"/>
        </w:rPr>
        <w:t xml:space="preserve"> </w:t>
      </w:r>
      <w:r w:rsidRPr="00757213">
        <w:t>method(s)</w:t>
      </w:r>
      <w:r w:rsidRPr="00757213">
        <w:rPr>
          <w:spacing w:val="-8"/>
        </w:rPr>
        <w:t xml:space="preserve"> </w:t>
      </w:r>
      <w:proofErr w:type="gramStart"/>
      <w:r w:rsidRPr="00757213">
        <w:t>in</w:t>
      </w:r>
      <w:r w:rsidRPr="00757213">
        <w:rPr>
          <w:spacing w:val="-5"/>
        </w:rPr>
        <w:t xml:space="preserve"> </w:t>
      </w:r>
      <w:r w:rsidRPr="00757213">
        <w:t>high-level</w:t>
      </w:r>
      <w:r w:rsidRPr="00757213">
        <w:rPr>
          <w:spacing w:val="-5"/>
        </w:rPr>
        <w:t xml:space="preserve"> </w:t>
      </w:r>
      <w:r w:rsidRPr="00757213">
        <w:t>detail</w:t>
      </w:r>
      <w:proofErr w:type="gramEnd"/>
      <w:r w:rsidRPr="00757213">
        <w:t>,</w:t>
      </w:r>
      <w:r w:rsidRPr="00757213">
        <w:rPr>
          <w:spacing w:val="-8"/>
        </w:rPr>
        <w:t xml:space="preserve"> </w:t>
      </w:r>
      <w:r w:rsidRPr="00757213">
        <w:t>including</w:t>
      </w:r>
      <w:r w:rsidRPr="00757213">
        <w:rPr>
          <w:spacing w:val="-5"/>
        </w:rPr>
        <w:t xml:space="preserve"> </w:t>
      </w:r>
      <w:r w:rsidRPr="00757213">
        <w:t>any</w:t>
      </w:r>
      <w:r w:rsidRPr="00757213">
        <w:rPr>
          <w:spacing w:val="-8"/>
        </w:rPr>
        <w:t xml:space="preserve"> </w:t>
      </w:r>
      <w:r w:rsidRPr="00757213">
        <w:t>proposed system enhancements, as part of the proposal.</w:t>
      </w:r>
    </w:p>
    <w:p w14:paraId="7474FBF8" w14:textId="77777777" w:rsidR="00844BAB" w:rsidRPr="00757213" w:rsidRDefault="00844BAB" w:rsidP="00844BAB"/>
    <w:p w14:paraId="46F35088" w14:textId="77777777" w:rsidR="00844BAB" w:rsidRPr="00757213" w:rsidRDefault="71483718" w:rsidP="00844BAB">
      <w:r w:rsidRPr="00757213">
        <w:t>Retailers with integrated electronic cash register (IECR) systems that include scanners and -POS interfaces will need to reprogram their systems to identify targeted foods, calculate and transmit the value of the incentive, and print resulting incentive values on the SNAP EBT card receipt. Retailers using standalone (side-by-side) POS terminals will need to create and manually enter a separate subtotal of target foods based on visual</w:t>
      </w:r>
      <w:r w:rsidRPr="00757213">
        <w:rPr>
          <w:spacing w:val="-5"/>
        </w:rPr>
        <w:t xml:space="preserve"> </w:t>
      </w:r>
      <w:r w:rsidRPr="00757213">
        <w:t>identification</w:t>
      </w:r>
      <w:r w:rsidRPr="00757213">
        <w:rPr>
          <w:spacing w:val="-3"/>
        </w:rPr>
        <w:t xml:space="preserve"> </w:t>
      </w:r>
      <w:r w:rsidRPr="00757213">
        <w:t>so</w:t>
      </w:r>
      <w:r w:rsidRPr="00757213">
        <w:rPr>
          <w:spacing w:val="-4"/>
        </w:rPr>
        <w:t xml:space="preserve"> </w:t>
      </w:r>
      <w:r w:rsidRPr="00757213">
        <w:t>that</w:t>
      </w:r>
      <w:r w:rsidRPr="00757213">
        <w:rPr>
          <w:spacing w:val="-3"/>
        </w:rPr>
        <w:t xml:space="preserve"> </w:t>
      </w:r>
      <w:r w:rsidRPr="00757213">
        <w:t>this</w:t>
      </w:r>
      <w:r w:rsidRPr="00757213">
        <w:rPr>
          <w:spacing w:val="-3"/>
        </w:rPr>
        <w:t xml:space="preserve"> </w:t>
      </w:r>
      <w:r w:rsidRPr="00757213">
        <w:t>additional</w:t>
      </w:r>
      <w:r w:rsidRPr="00757213">
        <w:rPr>
          <w:spacing w:val="-5"/>
        </w:rPr>
        <w:t xml:space="preserve"> </w:t>
      </w:r>
      <w:r w:rsidRPr="00757213">
        <w:t>value</w:t>
      </w:r>
      <w:r w:rsidRPr="00757213">
        <w:rPr>
          <w:spacing w:val="-7"/>
        </w:rPr>
        <w:t xml:space="preserve"> </w:t>
      </w:r>
      <w:r w:rsidRPr="00757213">
        <w:t>can</w:t>
      </w:r>
      <w:r w:rsidRPr="00757213">
        <w:rPr>
          <w:spacing w:val="-3"/>
        </w:rPr>
        <w:t xml:space="preserve"> </w:t>
      </w:r>
      <w:r w:rsidRPr="00757213">
        <w:t>be</w:t>
      </w:r>
      <w:r w:rsidRPr="00757213">
        <w:rPr>
          <w:spacing w:val="-7"/>
        </w:rPr>
        <w:t xml:space="preserve"> </w:t>
      </w:r>
      <w:r w:rsidRPr="00757213">
        <w:t>captured.</w:t>
      </w:r>
      <w:r w:rsidRPr="00757213">
        <w:rPr>
          <w:spacing w:val="-3"/>
        </w:rPr>
        <w:t xml:space="preserve"> </w:t>
      </w:r>
    </w:p>
    <w:p w14:paraId="7F65398F" w14:textId="77777777" w:rsidR="00844BAB" w:rsidRPr="00757213" w:rsidRDefault="00844BAB" w:rsidP="00844BAB"/>
    <w:p w14:paraId="695E2014" w14:textId="77777777" w:rsidR="00844BAB" w:rsidRPr="00757213" w:rsidRDefault="00844BAB" w:rsidP="00844BAB">
      <w:pPr>
        <w:rPr>
          <w:spacing w:val="40"/>
        </w:rPr>
      </w:pPr>
      <w:r w:rsidRPr="00757213">
        <w:t>Incentives</w:t>
      </w:r>
      <w:r w:rsidRPr="00757213">
        <w:rPr>
          <w:spacing w:val="-3"/>
        </w:rPr>
        <w:t xml:space="preserve"> </w:t>
      </w:r>
      <w:r w:rsidRPr="00757213">
        <w:t>delivered</w:t>
      </w:r>
      <w:r w:rsidRPr="00757213">
        <w:rPr>
          <w:spacing w:val="-3"/>
        </w:rPr>
        <w:t xml:space="preserve"> </w:t>
      </w:r>
      <w:r w:rsidRPr="00757213">
        <w:t>through</w:t>
      </w:r>
      <w:r w:rsidRPr="00757213">
        <w:rPr>
          <w:spacing w:val="-3"/>
        </w:rPr>
        <w:t xml:space="preserve"> </w:t>
      </w:r>
      <w:r w:rsidRPr="00757213">
        <w:t>a</w:t>
      </w:r>
      <w:r w:rsidRPr="00757213">
        <w:rPr>
          <w:spacing w:val="-4"/>
        </w:rPr>
        <w:t xml:space="preserve"> </w:t>
      </w:r>
      <w:r w:rsidRPr="00757213">
        <w:t>retailer’s</w:t>
      </w:r>
      <w:r w:rsidRPr="00757213">
        <w:rPr>
          <w:spacing w:val="-3"/>
        </w:rPr>
        <w:t xml:space="preserve"> </w:t>
      </w:r>
      <w:r w:rsidRPr="00757213">
        <w:t>POS</w:t>
      </w:r>
      <w:r w:rsidRPr="00757213">
        <w:rPr>
          <w:spacing w:val="-3"/>
        </w:rPr>
        <w:t xml:space="preserve"> </w:t>
      </w:r>
      <w:r w:rsidRPr="00757213">
        <w:t>system</w:t>
      </w:r>
      <w:r w:rsidRPr="00757213">
        <w:rPr>
          <w:spacing w:val="-3"/>
        </w:rPr>
        <w:t xml:space="preserve"> for an automatic discount </w:t>
      </w:r>
      <w:r w:rsidRPr="00757213">
        <w:t>may</w:t>
      </w:r>
      <w:r w:rsidRPr="00757213">
        <w:rPr>
          <w:spacing w:val="-3"/>
        </w:rPr>
        <w:t xml:space="preserve"> </w:t>
      </w:r>
      <w:r w:rsidRPr="00757213">
        <w:t>require</w:t>
      </w:r>
      <w:r w:rsidRPr="00757213">
        <w:rPr>
          <w:spacing w:val="-4"/>
        </w:rPr>
        <w:t xml:space="preserve"> additional </w:t>
      </w:r>
      <w:r w:rsidRPr="00757213">
        <w:t>technical</w:t>
      </w:r>
      <w:r w:rsidRPr="00757213">
        <w:rPr>
          <w:spacing w:val="-3"/>
        </w:rPr>
        <w:t xml:space="preserve"> </w:t>
      </w:r>
      <w:r w:rsidRPr="00757213">
        <w:t>enhancements</w:t>
      </w:r>
      <w:r w:rsidRPr="00757213">
        <w:rPr>
          <w:spacing w:val="-3"/>
        </w:rPr>
        <w:t xml:space="preserve"> </w:t>
      </w:r>
      <w:r w:rsidRPr="00757213">
        <w:t>if</w:t>
      </w:r>
      <w:r w:rsidRPr="00757213">
        <w:rPr>
          <w:spacing w:val="-4"/>
        </w:rPr>
        <w:t xml:space="preserve"> </w:t>
      </w:r>
      <w:r w:rsidRPr="00757213">
        <w:t>the</w:t>
      </w:r>
      <w:r w:rsidRPr="00757213">
        <w:rPr>
          <w:spacing w:val="-4"/>
        </w:rPr>
        <w:t xml:space="preserve"> </w:t>
      </w:r>
      <w:r w:rsidRPr="00757213">
        <w:t>retailer’s system does not already have the capability. These</w:t>
      </w:r>
      <w:r w:rsidRPr="00757213">
        <w:rPr>
          <w:spacing w:val="-4"/>
        </w:rPr>
        <w:t xml:space="preserve"> </w:t>
      </w:r>
      <w:r w:rsidRPr="00757213">
        <w:t>retailers</w:t>
      </w:r>
      <w:r w:rsidRPr="00757213">
        <w:rPr>
          <w:spacing w:val="-3"/>
        </w:rPr>
        <w:t xml:space="preserve"> </w:t>
      </w:r>
      <w:r w:rsidRPr="00757213">
        <w:t>would</w:t>
      </w:r>
      <w:r w:rsidRPr="00757213">
        <w:rPr>
          <w:spacing w:val="-4"/>
        </w:rPr>
        <w:t xml:space="preserve"> </w:t>
      </w:r>
      <w:r w:rsidRPr="00757213">
        <w:t>be</w:t>
      </w:r>
      <w:r w:rsidRPr="00757213">
        <w:rPr>
          <w:spacing w:val="-4"/>
        </w:rPr>
        <w:t xml:space="preserve"> </w:t>
      </w:r>
      <w:r w:rsidRPr="00757213">
        <w:t>expected</w:t>
      </w:r>
      <w:r w:rsidRPr="00757213">
        <w:rPr>
          <w:spacing w:val="-3"/>
        </w:rPr>
        <w:t xml:space="preserve"> </w:t>
      </w:r>
      <w:r w:rsidRPr="00757213">
        <w:t>to keep records that provide the value of the incentive discounts provided.</w:t>
      </w:r>
      <w:r w:rsidRPr="00757213">
        <w:rPr>
          <w:spacing w:val="40"/>
        </w:rPr>
        <w:t xml:space="preserve"> </w:t>
      </w:r>
    </w:p>
    <w:p w14:paraId="5B01864A" w14:textId="77777777" w:rsidR="00844BAB" w:rsidRPr="00757213" w:rsidRDefault="00844BAB" w:rsidP="00844BAB"/>
    <w:p w14:paraId="6489BBB8" w14:textId="77777777" w:rsidR="00844BAB" w:rsidRPr="00757213" w:rsidRDefault="00844BAB" w:rsidP="00844BAB">
      <w:pPr>
        <w:pStyle w:val="ListParagraph"/>
        <w:numPr>
          <w:ilvl w:val="0"/>
          <w:numId w:val="72"/>
        </w:numPr>
        <w:rPr>
          <w:b/>
          <w:u w:val="single"/>
        </w:rPr>
      </w:pPr>
      <w:r w:rsidRPr="00757213">
        <w:rPr>
          <w:b/>
          <w:u w:val="single"/>
        </w:rPr>
        <w:t>Household Earnings Information</w:t>
      </w:r>
    </w:p>
    <w:p w14:paraId="12F35ED5" w14:textId="77777777" w:rsidR="00844BAB" w:rsidRPr="00757213" w:rsidRDefault="00844BAB" w:rsidP="00844BAB"/>
    <w:p w14:paraId="1D89D4D1" w14:textId="77777777" w:rsidR="00844BAB" w:rsidRPr="00757213" w:rsidRDefault="00844BAB" w:rsidP="00844BAB">
      <w:r w:rsidRPr="00757213">
        <w:t xml:space="preserve">Projects should include ways to provide each household with information on the incentive amount or discount earned and, if applicable, the remaining accumulated value of incentives, as well as the expiration date for unused incentives. </w:t>
      </w:r>
    </w:p>
    <w:p w14:paraId="4BB61BAF" w14:textId="77777777" w:rsidR="00844BAB" w:rsidRPr="00757213" w:rsidRDefault="00844BAB" w:rsidP="00844BAB"/>
    <w:p w14:paraId="2450E689" w14:textId="77777777" w:rsidR="00844BAB" w:rsidRPr="001C4489" w:rsidRDefault="00844BAB" w:rsidP="00844BAB">
      <w:r w:rsidRPr="001C4489">
        <w:t>Proposals for EBT integration projects must:</w:t>
      </w:r>
    </w:p>
    <w:p w14:paraId="4EA8E711" w14:textId="77777777" w:rsidR="00844BAB" w:rsidRPr="001C4489" w:rsidRDefault="00844BAB" w:rsidP="00844BAB">
      <w:pPr>
        <w:pStyle w:val="ListParagraph"/>
        <w:numPr>
          <w:ilvl w:val="0"/>
          <w:numId w:val="62"/>
        </w:numPr>
        <w:rPr>
          <w:rFonts w:eastAsia="Times New Roman"/>
        </w:rPr>
      </w:pPr>
      <w:r w:rsidRPr="00E937D5">
        <w:rPr>
          <w:rFonts w:eastAsia="Times New Roman"/>
        </w:rPr>
        <w:t xml:space="preserve">Specify that incentives will be assigned a hierarchy level that maintains first in, first out redemption of </w:t>
      </w:r>
      <w:proofErr w:type="gramStart"/>
      <w:r w:rsidRPr="00E937D5">
        <w:rPr>
          <w:rFonts w:eastAsia="Times New Roman"/>
        </w:rPr>
        <w:t>benefits;</w:t>
      </w:r>
      <w:proofErr w:type="gramEnd"/>
      <w:r w:rsidRPr="00E937D5">
        <w:rPr>
          <w:rFonts w:eastAsia="Times New Roman"/>
        </w:rPr>
        <w:t xml:space="preserve"> </w:t>
      </w:r>
    </w:p>
    <w:p w14:paraId="40B55416" w14:textId="77777777" w:rsidR="00844BAB" w:rsidRPr="001C4489" w:rsidRDefault="00844BAB" w:rsidP="00844BAB">
      <w:pPr>
        <w:pStyle w:val="ListParagraph"/>
        <w:numPr>
          <w:ilvl w:val="0"/>
          <w:numId w:val="61"/>
        </w:numPr>
        <w:rPr>
          <w:rFonts w:eastAsia="Times New Roman"/>
        </w:rPr>
      </w:pPr>
      <w:r w:rsidRPr="001C4489">
        <w:rPr>
          <w:rFonts w:eastAsia="Times New Roman"/>
        </w:rPr>
        <w:t xml:space="preserve">Specify that the Automated Response Unit (ARU) will report incentive </w:t>
      </w:r>
      <w:proofErr w:type="gramStart"/>
      <w:r w:rsidRPr="001C4489">
        <w:rPr>
          <w:rFonts w:eastAsia="Times New Roman"/>
        </w:rPr>
        <w:t>transaction</w:t>
      </w:r>
      <w:proofErr w:type="gramEnd"/>
      <w:r w:rsidRPr="001C4489">
        <w:rPr>
          <w:rFonts w:eastAsia="Times New Roman"/>
        </w:rPr>
        <w:t xml:space="preserve"> and balance information in the same manner as other transactions when the caller selects the options to listen to the list of the most recent transactions or to have a two-month statement mailed; and </w:t>
      </w:r>
    </w:p>
    <w:p w14:paraId="0767B2D4" w14:textId="77777777" w:rsidR="00844BAB" w:rsidRPr="001C4489" w:rsidRDefault="00844BAB" w:rsidP="00844BAB">
      <w:pPr>
        <w:pStyle w:val="ListParagraph"/>
        <w:numPr>
          <w:ilvl w:val="0"/>
          <w:numId w:val="61"/>
        </w:numPr>
        <w:rPr>
          <w:rFonts w:eastAsia="Times New Roman"/>
        </w:rPr>
      </w:pPr>
      <w:r w:rsidRPr="006A3D45">
        <w:rPr>
          <w:rFonts w:eastAsia="Times New Roman"/>
        </w:rPr>
        <w:t>Include, at a minimum, a message on the required printed receipt provided at the point of purchase for all SNAP purchases that indicates the Healthy Fluid Milk Incentive amount issued and the Expiration Date.</w:t>
      </w:r>
    </w:p>
    <w:p w14:paraId="30441288" w14:textId="77777777" w:rsidR="00844BAB" w:rsidRPr="00757213" w:rsidRDefault="00844BAB" w:rsidP="00844BAB">
      <w:pPr>
        <w:rPr>
          <w:rFonts w:eastAsia="Times New Roman"/>
        </w:rPr>
      </w:pPr>
    </w:p>
    <w:p w14:paraId="3E87C8FE" w14:textId="77777777" w:rsidR="00844BAB" w:rsidRPr="00757213" w:rsidRDefault="00844BAB" w:rsidP="00844BAB">
      <w:pPr>
        <w:rPr>
          <w:rFonts w:eastAsia="Times New Roman"/>
        </w:rPr>
      </w:pPr>
      <w:r w:rsidRPr="00757213">
        <w:rPr>
          <w:rFonts w:eastAsia="Times New Roman"/>
        </w:rPr>
        <w:t>While not required for automatic discount models, ideally, proposals for automatic discount projects will include the amount of the discount printed on the required receipt for SNAP purchases. If proposing an automatic discount, please include the feasibility and/or any limitations for including this on the receipt for each partnering</w:t>
      </w:r>
      <w:r w:rsidRPr="00757213">
        <w:rPr>
          <w:rStyle w:val="cf01"/>
        </w:rPr>
        <w:t xml:space="preserve"> </w:t>
      </w:r>
      <w:r w:rsidRPr="00757213">
        <w:rPr>
          <w:rFonts w:eastAsia="Times New Roman"/>
        </w:rPr>
        <w:t>retailer</w:t>
      </w:r>
      <w:r w:rsidRPr="00757213">
        <w:rPr>
          <w:rStyle w:val="cf01"/>
        </w:rPr>
        <w:t>.</w:t>
      </w:r>
      <w:r w:rsidRPr="00757213">
        <w:rPr>
          <w:rFonts w:eastAsia="Times New Roman"/>
        </w:rPr>
        <w:t xml:space="preserve"> </w:t>
      </w:r>
    </w:p>
    <w:p w14:paraId="7A368D17" w14:textId="77777777" w:rsidR="00844BAB" w:rsidRPr="00757213" w:rsidRDefault="00844BAB" w:rsidP="00844BAB"/>
    <w:p w14:paraId="19CF9CE0" w14:textId="652B5ECF" w:rsidR="00844BAB" w:rsidRDefault="00844BAB" w:rsidP="00844BAB">
      <w:r w:rsidRPr="00757213">
        <w:t xml:space="preserve">Technical assistance </w:t>
      </w:r>
      <w:r w:rsidR="003A66DB">
        <w:t xml:space="preserve">from FNS </w:t>
      </w:r>
      <w:r w:rsidRPr="00757213">
        <w:t xml:space="preserve">will be available </w:t>
      </w:r>
      <w:r w:rsidR="003A66DB">
        <w:t>to awardees on their projects</w:t>
      </w:r>
      <w:r w:rsidRPr="00757213">
        <w:t xml:space="preserve"> as needed</w:t>
      </w:r>
      <w:r w:rsidR="00D21D32">
        <w:t xml:space="preserve"> (if awarded)</w:t>
      </w:r>
      <w:r w:rsidRPr="00757213">
        <w:t>.</w:t>
      </w:r>
    </w:p>
    <w:p w14:paraId="4CC1F80B" w14:textId="77777777" w:rsidR="00844BAB" w:rsidRPr="00757213" w:rsidRDefault="00844BAB" w:rsidP="00844BAB"/>
    <w:p w14:paraId="17F94F8B" w14:textId="35F7E3C8" w:rsidR="00844BAB" w:rsidRPr="001E31AC" w:rsidRDefault="00844BAB" w:rsidP="00844BAB">
      <w:pPr>
        <w:pStyle w:val="ListParagraph"/>
        <w:numPr>
          <w:ilvl w:val="0"/>
          <w:numId w:val="72"/>
        </w:numPr>
        <w:rPr>
          <w:b/>
          <w:u w:val="single"/>
        </w:rPr>
      </w:pPr>
      <w:r w:rsidRPr="00757213">
        <w:rPr>
          <w:b/>
          <w:u w:val="single"/>
        </w:rPr>
        <w:t>Letters of Commitment</w:t>
      </w:r>
    </w:p>
    <w:p w14:paraId="526D5353" w14:textId="77777777" w:rsidR="00844BAB" w:rsidRPr="00757213" w:rsidRDefault="00844BAB" w:rsidP="00844BAB">
      <w:pPr>
        <w:widowControl w:val="0"/>
        <w:tabs>
          <w:tab w:val="left" w:pos="1051"/>
          <w:tab w:val="left" w:pos="1052"/>
        </w:tabs>
        <w:autoSpaceDE w:val="0"/>
        <w:autoSpaceDN w:val="0"/>
        <w:ind w:right="1274"/>
      </w:pPr>
    </w:p>
    <w:p w14:paraId="47226A19" w14:textId="40D9CADE" w:rsidR="00844BAB" w:rsidRPr="00757213" w:rsidRDefault="00844BAB" w:rsidP="00844BAB">
      <w:pPr>
        <w:rPr>
          <w:spacing w:val="-2"/>
        </w:rPr>
      </w:pPr>
      <w:r w:rsidRPr="00757213">
        <w:t>Applicants</w:t>
      </w:r>
      <w:r w:rsidRPr="00757213">
        <w:rPr>
          <w:spacing w:val="-2"/>
        </w:rPr>
        <w:t xml:space="preserve"> proposing the </w:t>
      </w:r>
      <w:r w:rsidRPr="00364A73">
        <w:rPr>
          <w:b/>
          <w:bCs/>
          <w:spacing w:val="-2"/>
        </w:rPr>
        <w:t>Automatic Discount model</w:t>
      </w:r>
      <w:r w:rsidRPr="00757213">
        <w:rPr>
          <w:spacing w:val="-2"/>
        </w:rPr>
        <w:t xml:space="preserve"> </w:t>
      </w:r>
      <w:r w:rsidRPr="00C40900">
        <w:rPr>
          <w:b/>
          <w:bCs/>
          <w:spacing w:val="-2"/>
        </w:rPr>
        <w:t xml:space="preserve">(MODEL </w:t>
      </w:r>
      <w:r>
        <w:rPr>
          <w:b/>
          <w:bCs/>
          <w:spacing w:val="-2"/>
        </w:rPr>
        <w:t>1</w:t>
      </w:r>
      <w:r w:rsidRPr="00C40900">
        <w:rPr>
          <w:b/>
          <w:bCs/>
          <w:spacing w:val="-2"/>
        </w:rPr>
        <w:t xml:space="preserve"> above)</w:t>
      </w:r>
      <w:r>
        <w:rPr>
          <w:b/>
          <w:bCs/>
          <w:spacing w:val="-2"/>
        </w:rPr>
        <w:t xml:space="preserve">, </w:t>
      </w:r>
      <w:r w:rsidRPr="003879BD">
        <w:t>or coupon model</w:t>
      </w:r>
      <w:r w:rsidR="00F62740">
        <w:t xml:space="preserve"> (Model 3 above)</w:t>
      </w:r>
      <w:r w:rsidRPr="003879BD">
        <w:t xml:space="preserve">, </w:t>
      </w:r>
      <w:r w:rsidRPr="00757213">
        <w:t>must</w:t>
      </w:r>
      <w:r w:rsidRPr="00757213">
        <w:rPr>
          <w:spacing w:val="-2"/>
        </w:rPr>
        <w:t xml:space="preserve"> </w:t>
      </w:r>
      <w:r w:rsidRPr="00757213">
        <w:t>submit</w:t>
      </w:r>
      <w:r w:rsidRPr="00757213">
        <w:rPr>
          <w:spacing w:val="-4"/>
        </w:rPr>
        <w:t xml:space="preserve"> </w:t>
      </w:r>
      <w:r w:rsidRPr="00757213">
        <w:t>letters</w:t>
      </w:r>
      <w:r w:rsidRPr="00757213">
        <w:rPr>
          <w:spacing w:val="-2"/>
        </w:rPr>
        <w:t xml:space="preserve"> </w:t>
      </w:r>
      <w:r w:rsidRPr="00757213">
        <w:t>of</w:t>
      </w:r>
      <w:r w:rsidRPr="00757213">
        <w:rPr>
          <w:spacing w:val="-3"/>
        </w:rPr>
        <w:t xml:space="preserve"> </w:t>
      </w:r>
      <w:r w:rsidRPr="00757213">
        <w:t>commitment</w:t>
      </w:r>
      <w:r w:rsidRPr="00757213">
        <w:rPr>
          <w:spacing w:val="-2"/>
        </w:rPr>
        <w:t xml:space="preserve"> </w:t>
      </w:r>
      <w:r w:rsidRPr="00757213">
        <w:t>from</w:t>
      </w:r>
      <w:r w:rsidRPr="00757213">
        <w:rPr>
          <w:spacing w:val="-2"/>
        </w:rPr>
        <w:t>:</w:t>
      </w:r>
    </w:p>
    <w:p w14:paraId="0E4D1DD9" w14:textId="77777777" w:rsidR="00844BAB" w:rsidRPr="00757213" w:rsidRDefault="00844BAB" w:rsidP="00844BAB">
      <w:pPr>
        <w:widowControl w:val="0"/>
        <w:tabs>
          <w:tab w:val="left" w:pos="1051"/>
          <w:tab w:val="left" w:pos="1052"/>
        </w:tabs>
        <w:autoSpaceDE w:val="0"/>
        <w:autoSpaceDN w:val="0"/>
        <w:ind w:right="1274"/>
      </w:pPr>
    </w:p>
    <w:p w14:paraId="3F7EBC5D" w14:textId="77777777" w:rsidR="00844BAB" w:rsidRPr="00757213" w:rsidRDefault="00844BAB" w:rsidP="00FB18E2">
      <w:pPr>
        <w:pStyle w:val="ListParagraph"/>
        <w:widowControl w:val="0"/>
        <w:numPr>
          <w:ilvl w:val="0"/>
          <w:numId w:val="76"/>
        </w:numPr>
        <w:tabs>
          <w:tab w:val="left" w:pos="1051"/>
          <w:tab w:val="left" w:pos="1052"/>
        </w:tabs>
        <w:autoSpaceDE w:val="0"/>
        <w:autoSpaceDN w:val="0"/>
        <w:ind w:right="1274"/>
      </w:pPr>
      <w:r w:rsidRPr="00757213">
        <w:t>Each</w:t>
      </w:r>
      <w:r w:rsidRPr="00757213">
        <w:rPr>
          <w:spacing w:val="-2"/>
        </w:rPr>
        <w:t xml:space="preserve"> </w:t>
      </w:r>
      <w:r w:rsidRPr="00757213">
        <w:t>retailer</w:t>
      </w:r>
      <w:r w:rsidRPr="00757213">
        <w:rPr>
          <w:spacing w:val="-3"/>
        </w:rPr>
        <w:t xml:space="preserve"> </w:t>
      </w:r>
      <w:r w:rsidRPr="00757213">
        <w:t>banner</w:t>
      </w:r>
      <w:r w:rsidRPr="00757213">
        <w:rPr>
          <w:spacing w:val="-3"/>
        </w:rPr>
        <w:t xml:space="preserve"> </w:t>
      </w:r>
      <w:r w:rsidRPr="00757213">
        <w:t>or</w:t>
      </w:r>
      <w:r w:rsidRPr="00757213">
        <w:rPr>
          <w:spacing w:val="-3"/>
        </w:rPr>
        <w:t xml:space="preserve"> </w:t>
      </w:r>
      <w:r w:rsidRPr="00757213">
        <w:t>location that will participate in the project.</w:t>
      </w:r>
    </w:p>
    <w:p w14:paraId="7C0D0DE7" w14:textId="77777777" w:rsidR="00844BAB" w:rsidRPr="00757213" w:rsidRDefault="00844BAB" w:rsidP="00844BAB">
      <w:pPr>
        <w:pStyle w:val="ListParagraph"/>
        <w:widowControl w:val="0"/>
        <w:tabs>
          <w:tab w:val="left" w:pos="1051"/>
          <w:tab w:val="left" w:pos="1052"/>
        </w:tabs>
        <w:autoSpaceDE w:val="0"/>
        <w:autoSpaceDN w:val="0"/>
        <w:ind w:left="780" w:right="1274"/>
      </w:pPr>
    </w:p>
    <w:p w14:paraId="1BDB5A1F" w14:textId="786BCFAE" w:rsidR="00844BAB" w:rsidRPr="00757213" w:rsidRDefault="00844BAB" w:rsidP="00844BAB">
      <w:pPr>
        <w:widowControl w:val="0"/>
        <w:tabs>
          <w:tab w:val="left" w:pos="1051"/>
          <w:tab w:val="left" w:pos="1052"/>
        </w:tabs>
        <w:autoSpaceDE w:val="0"/>
        <w:autoSpaceDN w:val="0"/>
        <w:ind w:right="1274"/>
      </w:pPr>
      <w:r w:rsidRPr="00757213">
        <w:t xml:space="preserve">At a minimum, the </w:t>
      </w:r>
      <w:r w:rsidRPr="00757213">
        <w:rPr>
          <w:u w:val="single"/>
        </w:rPr>
        <w:t xml:space="preserve">letters of commitment </w:t>
      </w:r>
      <w:r w:rsidR="003A66DB">
        <w:rPr>
          <w:u w:val="single"/>
        </w:rPr>
        <w:t xml:space="preserve">from retailer banners or locations </w:t>
      </w:r>
      <w:r w:rsidRPr="00757213">
        <w:t xml:space="preserve">must </w:t>
      </w:r>
      <w:r w:rsidRPr="00757213">
        <w:lastRenderedPageBreak/>
        <w:t>include the following as applicable to each partner:</w:t>
      </w:r>
    </w:p>
    <w:p w14:paraId="491D0CD6" w14:textId="77777777" w:rsidR="00844BAB" w:rsidRPr="00757213" w:rsidRDefault="00844BAB" w:rsidP="00844BAB">
      <w:pPr>
        <w:pStyle w:val="ListParagraph"/>
        <w:widowControl w:val="0"/>
        <w:numPr>
          <w:ilvl w:val="0"/>
          <w:numId w:val="70"/>
        </w:numPr>
        <w:tabs>
          <w:tab w:val="left" w:pos="1051"/>
          <w:tab w:val="left" w:pos="1052"/>
        </w:tabs>
        <w:autoSpaceDE w:val="0"/>
        <w:autoSpaceDN w:val="0"/>
        <w:ind w:right="1274"/>
      </w:pPr>
      <w:r w:rsidRPr="00757213">
        <w:t>Confirmation that the proposed solution is viable and that costs are acceptable, including retailer costs associated with:</w:t>
      </w:r>
    </w:p>
    <w:p w14:paraId="7A8242B5" w14:textId="77777777" w:rsidR="00844BAB" w:rsidRPr="00757213" w:rsidRDefault="00844BAB" w:rsidP="00844BAB">
      <w:pPr>
        <w:pStyle w:val="ListParagraph"/>
        <w:widowControl w:val="0"/>
        <w:numPr>
          <w:ilvl w:val="1"/>
          <w:numId w:val="70"/>
        </w:numPr>
        <w:tabs>
          <w:tab w:val="left" w:pos="1051"/>
          <w:tab w:val="left" w:pos="1052"/>
        </w:tabs>
        <w:autoSpaceDE w:val="0"/>
        <w:autoSpaceDN w:val="0"/>
        <w:ind w:right="1274"/>
      </w:pPr>
      <w:r w:rsidRPr="00757213">
        <w:t xml:space="preserve">Recognizing qualifying foods and totaling their </w:t>
      </w:r>
      <w:proofErr w:type="gramStart"/>
      <w:r w:rsidRPr="00757213">
        <w:t>value;</w:t>
      </w:r>
      <w:proofErr w:type="gramEnd"/>
    </w:p>
    <w:p w14:paraId="72461934" w14:textId="77777777" w:rsidR="00844BAB" w:rsidRPr="00757213" w:rsidRDefault="00844BAB" w:rsidP="00844BAB">
      <w:pPr>
        <w:pStyle w:val="ListParagraph"/>
        <w:widowControl w:val="0"/>
        <w:numPr>
          <w:ilvl w:val="1"/>
          <w:numId w:val="70"/>
        </w:numPr>
        <w:tabs>
          <w:tab w:val="left" w:pos="1051"/>
          <w:tab w:val="left" w:pos="1052"/>
        </w:tabs>
        <w:autoSpaceDE w:val="0"/>
        <w:autoSpaceDN w:val="0"/>
        <w:ind w:right="1274"/>
      </w:pPr>
      <w:r w:rsidRPr="00757213">
        <w:t xml:space="preserve">Applying an automatic discount, if </w:t>
      </w:r>
      <w:proofErr w:type="gramStart"/>
      <w:r w:rsidRPr="00757213">
        <w:t>applicable;</w:t>
      </w:r>
      <w:proofErr w:type="gramEnd"/>
      <w:r w:rsidRPr="00757213">
        <w:t xml:space="preserve"> </w:t>
      </w:r>
    </w:p>
    <w:p w14:paraId="0641DF0C" w14:textId="77777777" w:rsidR="00844BAB" w:rsidRPr="00757213" w:rsidRDefault="00844BAB" w:rsidP="00844BAB">
      <w:pPr>
        <w:pStyle w:val="ListParagraph"/>
        <w:widowControl w:val="0"/>
        <w:numPr>
          <w:ilvl w:val="1"/>
          <w:numId w:val="70"/>
        </w:numPr>
        <w:tabs>
          <w:tab w:val="left" w:pos="1051"/>
          <w:tab w:val="left" w:pos="1052"/>
        </w:tabs>
        <w:autoSpaceDE w:val="0"/>
        <w:autoSpaceDN w:val="0"/>
        <w:ind w:right="1274"/>
      </w:pPr>
      <w:r w:rsidRPr="00757213">
        <w:t>Placing information about the incentive earned on the SNAP receipt, if applicable; and</w:t>
      </w:r>
    </w:p>
    <w:p w14:paraId="28168C47" w14:textId="77777777" w:rsidR="00844BAB" w:rsidRPr="00757213" w:rsidRDefault="00844BAB" w:rsidP="00844BAB">
      <w:pPr>
        <w:pStyle w:val="ListParagraph"/>
        <w:widowControl w:val="0"/>
        <w:numPr>
          <w:ilvl w:val="1"/>
          <w:numId w:val="70"/>
        </w:numPr>
        <w:tabs>
          <w:tab w:val="left" w:pos="1051"/>
          <w:tab w:val="left" w:pos="1052"/>
        </w:tabs>
        <w:autoSpaceDE w:val="0"/>
        <w:autoSpaceDN w:val="0"/>
        <w:ind w:right="1274"/>
      </w:pPr>
      <w:r w:rsidRPr="00757213">
        <w:t xml:space="preserve">Meeting reporting and accounting requirements. </w:t>
      </w:r>
    </w:p>
    <w:p w14:paraId="04104D1F" w14:textId="77777777" w:rsidR="00844BAB" w:rsidRPr="00757213" w:rsidRDefault="00844BAB" w:rsidP="00844BAB">
      <w:pPr>
        <w:pStyle w:val="ListParagraph"/>
        <w:widowControl w:val="0"/>
        <w:tabs>
          <w:tab w:val="left" w:pos="1051"/>
          <w:tab w:val="left" w:pos="1052"/>
        </w:tabs>
        <w:autoSpaceDE w:val="0"/>
        <w:autoSpaceDN w:val="0"/>
        <w:ind w:right="1274"/>
      </w:pPr>
    </w:p>
    <w:p w14:paraId="006B6320" w14:textId="77777777" w:rsidR="00844BAB" w:rsidRPr="00757213" w:rsidRDefault="00844BAB" w:rsidP="00844BAB">
      <w:pPr>
        <w:pStyle w:val="ListParagraph"/>
        <w:widowControl w:val="0"/>
        <w:numPr>
          <w:ilvl w:val="0"/>
          <w:numId w:val="68"/>
        </w:numPr>
        <w:tabs>
          <w:tab w:val="left" w:pos="1051"/>
          <w:tab w:val="left" w:pos="1052"/>
        </w:tabs>
        <w:autoSpaceDE w:val="0"/>
        <w:autoSpaceDN w:val="0"/>
        <w:ind w:right="1274"/>
      </w:pPr>
      <w:r w:rsidRPr="00757213">
        <w:t>Confirmation that the</w:t>
      </w:r>
      <w:r w:rsidRPr="00757213">
        <w:rPr>
          <w:spacing w:val="-4"/>
        </w:rPr>
        <w:t xml:space="preserve"> </w:t>
      </w:r>
      <w:r w:rsidRPr="00757213">
        <w:t>selected</w:t>
      </w:r>
      <w:r w:rsidRPr="00757213">
        <w:rPr>
          <w:spacing w:val="-3"/>
        </w:rPr>
        <w:t xml:space="preserve"> </w:t>
      </w:r>
      <w:r w:rsidRPr="00757213">
        <w:t>retailer(s)</w:t>
      </w:r>
      <w:r w:rsidRPr="00757213">
        <w:rPr>
          <w:spacing w:val="-4"/>
        </w:rPr>
        <w:t xml:space="preserve"> </w:t>
      </w:r>
      <w:r w:rsidRPr="00757213">
        <w:t>systems</w:t>
      </w:r>
      <w:r w:rsidRPr="00757213">
        <w:rPr>
          <w:spacing w:val="-3"/>
        </w:rPr>
        <w:t xml:space="preserve"> </w:t>
      </w:r>
      <w:r w:rsidRPr="00757213">
        <w:t>can</w:t>
      </w:r>
      <w:r w:rsidRPr="00757213">
        <w:rPr>
          <w:spacing w:val="-3"/>
        </w:rPr>
        <w:t xml:space="preserve"> </w:t>
      </w:r>
      <w:r w:rsidRPr="00757213">
        <w:t>provide</w:t>
      </w:r>
      <w:r w:rsidRPr="00757213">
        <w:rPr>
          <w:spacing w:val="-4"/>
        </w:rPr>
        <w:t xml:space="preserve"> </w:t>
      </w:r>
      <w:r w:rsidRPr="00757213">
        <w:t>data</w:t>
      </w:r>
      <w:r w:rsidRPr="00757213">
        <w:rPr>
          <w:spacing w:val="-4"/>
        </w:rPr>
        <w:t xml:space="preserve"> </w:t>
      </w:r>
      <w:r w:rsidRPr="00757213">
        <w:t>that</w:t>
      </w:r>
      <w:r w:rsidRPr="00757213">
        <w:rPr>
          <w:spacing w:val="-3"/>
        </w:rPr>
        <w:t xml:space="preserve"> </w:t>
      </w:r>
      <w:r w:rsidRPr="00757213">
        <w:t>reflects</w:t>
      </w:r>
      <w:r w:rsidRPr="00757213">
        <w:rPr>
          <w:spacing w:val="-3"/>
        </w:rPr>
        <w:t xml:space="preserve"> </w:t>
      </w:r>
      <w:r w:rsidRPr="00757213">
        <w:t>SNAP</w:t>
      </w:r>
      <w:r w:rsidRPr="00757213">
        <w:rPr>
          <w:spacing w:val="-3"/>
        </w:rPr>
        <w:t xml:space="preserve"> </w:t>
      </w:r>
      <w:r w:rsidRPr="00757213">
        <w:t>EBT transactions separate from other EBT transactions (i.e., TANF, WIC, etc</w:t>
      </w:r>
      <w:r w:rsidRPr="002240A4">
        <w:t>.) to meet the reporting</w:t>
      </w:r>
      <w:r w:rsidRPr="00757213">
        <w:t xml:space="preserve"> and accounting requirements.</w:t>
      </w:r>
    </w:p>
    <w:p w14:paraId="32C67354" w14:textId="77777777" w:rsidR="00844BAB" w:rsidRPr="00757213" w:rsidRDefault="00844BAB" w:rsidP="00844BAB">
      <w:pPr>
        <w:pStyle w:val="ListParagraph"/>
        <w:widowControl w:val="0"/>
        <w:tabs>
          <w:tab w:val="left" w:pos="1051"/>
          <w:tab w:val="left" w:pos="1052"/>
        </w:tabs>
        <w:autoSpaceDE w:val="0"/>
        <w:autoSpaceDN w:val="0"/>
        <w:ind w:right="1274"/>
      </w:pPr>
    </w:p>
    <w:p w14:paraId="024339E8" w14:textId="77777777" w:rsidR="00844BAB" w:rsidRPr="00757213" w:rsidRDefault="00844BAB" w:rsidP="00844BAB">
      <w:pPr>
        <w:pStyle w:val="ListParagraph"/>
        <w:widowControl w:val="0"/>
        <w:numPr>
          <w:ilvl w:val="0"/>
          <w:numId w:val="69"/>
        </w:numPr>
        <w:tabs>
          <w:tab w:val="left" w:pos="1051"/>
          <w:tab w:val="left" w:pos="1052"/>
        </w:tabs>
        <w:autoSpaceDE w:val="0"/>
        <w:autoSpaceDN w:val="0"/>
        <w:ind w:right="966"/>
      </w:pPr>
      <w:r w:rsidRPr="00757213">
        <w:t>A</w:t>
      </w:r>
      <w:r w:rsidRPr="00757213">
        <w:rPr>
          <w:spacing w:val="-4"/>
        </w:rPr>
        <w:t xml:space="preserve"> </w:t>
      </w:r>
      <w:r w:rsidRPr="00757213">
        <w:t>description</w:t>
      </w:r>
      <w:r w:rsidRPr="00757213">
        <w:rPr>
          <w:spacing w:val="-3"/>
        </w:rPr>
        <w:t xml:space="preserve"> </w:t>
      </w:r>
      <w:r w:rsidRPr="00757213">
        <w:t>explaining</w:t>
      </w:r>
      <w:r w:rsidRPr="00757213">
        <w:rPr>
          <w:spacing w:val="-1"/>
        </w:rPr>
        <w:t xml:space="preserve"> </w:t>
      </w:r>
      <w:r w:rsidRPr="00757213">
        <w:t xml:space="preserve">partnering retailers’ </w:t>
      </w:r>
      <w:r w:rsidRPr="00757213">
        <w:rPr>
          <w:spacing w:val="-3"/>
        </w:rPr>
        <w:t xml:space="preserve">Third-Party Processor (TPP) provider, </w:t>
      </w:r>
      <w:r w:rsidRPr="00757213">
        <w:t>the</w:t>
      </w:r>
      <w:r w:rsidRPr="00757213">
        <w:rPr>
          <w:spacing w:val="-4"/>
        </w:rPr>
        <w:t xml:space="preserve"> </w:t>
      </w:r>
      <w:r w:rsidRPr="00757213">
        <w:t>type</w:t>
      </w:r>
      <w:r w:rsidRPr="00757213">
        <w:rPr>
          <w:spacing w:val="-4"/>
        </w:rPr>
        <w:t xml:space="preserve"> </w:t>
      </w:r>
      <w:r w:rsidRPr="00757213">
        <w:t>of</w:t>
      </w:r>
      <w:r w:rsidRPr="00757213">
        <w:rPr>
          <w:spacing w:val="-4"/>
        </w:rPr>
        <w:t xml:space="preserve"> </w:t>
      </w:r>
      <w:r w:rsidRPr="00757213">
        <w:t>POS</w:t>
      </w:r>
      <w:r w:rsidRPr="00757213">
        <w:rPr>
          <w:spacing w:val="-3"/>
        </w:rPr>
        <w:t xml:space="preserve"> </w:t>
      </w:r>
      <w:r w:rsidRPr="00757213">
        <w:t>system</w:t>
      </w:r>
      <w:r w:rsidRPr="00757213">
        <w:rPr>
          <w:spacing w:val="-3"/>
        </w:rPr>
        <w:t xml:space="preserve"> </w:t>
      </w:r>
      <w:r w:rsidRPr="00757213">
        <w:t>the</w:t>
      </w:r>
      <w:r w:rsidRPr="00757213">
        <w:rPr>
          <w:spacing w:val="-4"/>
        </w:rPr>
        <w:t xml:space="preserve"> </w:t>
      </w:r>
      <w:r w:rsidRPr="00757213">
        <w:t>retailer</w:t>
      </w:r>
      <w:r w:rsidRPr="00757213">
        <w:rPr>
          <w:spacing w:val="-4"/>
        </w:rPr>
        <w:t xml:space="preserve"> </w:t>
      </w:r>
      <w:r w:rsidRPr="00757213">
        <w:t>uses</w:t>
      </w:r>
      <w:r w:rsidRPr="00757213">
        <w:rPr>
          <w:spacing w:val="-3"/>
        </w:rPr>
        <w:t xml:space="preserve">, </w:t>
      </w:r>
      <w:r w:rsidRPr="00757213">
        <w:t>and</w:t>
      </w:r>
      <w:r w:rsidRPr="00757213">
        <w:rPr>
          <w:spacing w:val="-1"/>
        </w:rPr>
        <w:t xml:space="preserve"> </w:t>
      </w:r>
      <w:r w:rsidRPr="00757213">
        <w:t>any</w:t>
      </w:r>
      <w:r w:rsidRPr="00757213">
        <w:rPr>
          <w:spacing w:val="-3"/>
        </w:rPr>
        <w:t xml:space="preserve"> </w:t>
      </w:r>
      <w:r w:rsidRPr="00757213">
        <w:t xml:space="preserve">changes that will </w:t>
      </w:r>
      <w:proofErr w:type="gramStart"/>
      <w:r w:rsidRPr="00757213">
        <w:t>made</w:t>
      </w:r>
      <w:proofErr w:type="gramEnd"/>
      <w:r w:rsidRPr="00757213">
        <w:t xml:space="preserve"> to the POS system, if applicable, and documentation that shows the retailer has discussed the needed changes and cost with their service providers. </w:t>
      </w:r>
    </w:p>
    <w:p w14:paraId="681136D5" w14:textId="77777777" w:rsidR="00844BAB" w:rsidRPr="00757213" w:rsidRDefault="00844BAB" w:rsidP="00844BAB">
      <w:pPr>
        <w:pStyle w:val="ListParagraph"/>
        <w:widowControl w:val="0"/>
        <w:numPr>
          <w:ilvl w:val="0"/>
          <w:numId w:val="57"/>
        </w:numPr>
        <w:tabs>
          <w:tab w:val="left" w:pos="1051"/>
          <w:tab w:val="left" w:pos="1052"/>
        </w:tabs>
        <w:autoSpaceDE w:val="0"/>
        <w:autoSpaceDN w:val="0"/>
        <w:ind w:right="1037"/>
        <w:contextualSpacing w:val="0"/>
      </w:pPr>
      <w:r w:rsidRPr="00757213">
        <w:rPr>
          <w:u w:val="single"/>
        </w:rPr>
        <w:t>Retailers with IECR systems</w:t>
      </w:r>
      <w:r w:rsidRPr="00757213">
        <w:t>: Confirmation that the selected retailer(s) can program their systems</w:t>
      </w:r>
      <w:r w:rsidRPr="00757213">
        <w:rPr>
          <w:spacing w:val="-3"/>
        </w:rPr>
        <w:t xml:space="preserve"> </w:t>
      </w:r>
      <w:r w:rsidRPr="00757213">
        <w:t>to</w:t>
      </w:r>
      <w:r w:rsidRPr="00757213">
        <w:rPr>
          <w:spacing w:val="-3"/>
        </w:rPr>
        <w:t xml:space="preserve"> </w:t>
      </w:r>
      <w:r w:rsidRPr="00757213">
        <w:t>offer</w:t>
      </w:r>
      <w:r w:rsidRPr="00757213">
        <w:rPr>
          <w:spacing w:val="-4"/>
        </w:rPr>
        <w:t xml:space="preserve"> </w:t>
      </w:r>
      <w:r w:rsidRPr="00757213">
        <w:t>incentives</w:t>
      </w:r>
      <w:r w:rsidRPr="00757213">
        <w:rPr>
          <w:spacing w:val="-3"/>
        </w:rPr>
        <w:t xml:space="preserve"> </w:t>
      </w:r>
      <w:r w:rsidRPr="00757213">
        <w:t>or</w:t>
      </w:r>
      <w:r w:rsidRPr="00757213">
        <w:rPr>
          <w:spacing w:val="-4"/>
        </w:rPr>
        <w:t xml:space="preserve"> </w:t>
      </w:r>
      <w:r w:rsidRPr="00757213">
        <w:t>the</w:t>
      </w:r>
      <w:r w:rsidRPr="00757213">
        <w:rPr>
          <w:spacing w:val="-4"/>
        </w:rPr>
        <w:t xml:space="preserve"> </w:t>
      </w:r>
      <w:r w:rsidRPr="00757213">
        <w:t>commitment</w:t>
      </w:r>
      <w:r w:rsidRPr="00757213">
        <w:rPr>
          <w:spacing w:val="-3"/>
        </w:rPr>
        <w:t xml:space="preserve"> </w:t>
      </w:r>
      <w:r w:rsidRPr="00757213">
        <w:t>to</w:t>
      </w:r>
      <w:r w:rsidRPr="00757213">
        <w:rPr>
          <w:spacing w:val="-3"/>
        </w:rPr>
        <w:t xml:space="preserve"> </w:t>
      </w:r>
      <w:r w:rsidRPr="00757213">
        <w:t>upgrade</w:t>
      </w:r>
      <w:r w:rsidRPr="00757213">
        <w:rPr>
          <w:spacing w:val="-4"/>
        </w:rPr>
        <w:t xml:space="preserve"> </w:t>
      </w:r>
      <w:r w:rsidRPr="00757213">
        <w:t>their</w:t>
      </w:r>
      <w:r w:rsidRPr="00757213">
        <w:rPr>
          <w:spacing w:val="-4"/>
        </w:rPr>
        <w:t xml:space="preserve"> </w:t>
      </w:r>
      <w:r w:rsidRPr="00757213">
        <w:t>systems</w:t>
      </w:r>
      <w:r w:rsidRPr="00757213">
        <w:rPr>
          <w:spacing w:val="-3"/>
        </w:rPr>
        <w:t xml:space="preserve"> </w:t>
      </w:r>
      <w:r w:rsidRPr="00757213">
        <w:t>to</w:t>
      </w:r>
      <w:r w:rsidRPr="00757213">
        <w:rPr>
          <w:spacing w:val="-3"/>
        </w:rPr>
        <w:t xml:space="preserve"> </w:t>
      </w:r>
      <w:r w:rsidRPr="00757213">
        <w:t>offer</w:t>
      </w:r>
      <w:r w:rsidRPr="00757213">
        <w:rPr>
          <w:spacing w:val="-4"/>
        </w:rPr>
        <w:t xml:space="preserve"> </w:t>
      </w:r>
      <w:r w:rsidRPr="00757213">
        <w:t>incentives</w:t>
      </w:r>
      <w:r w:rsidRPr="00757213">
        <w:rPr>
          <w:spacing w:val="-3"/>
        </w:rPr>
        <w:t xml:space="preserve"> </w:t>
      </w:r>
      <w:r w:rsidRPr="00757213">
        <w:t>using the proposed project design.</w:t>
      </w:r>
    </w:p>
    <w:p w14:paraId="77717EC1" w14:textId="77777777" w:rsidR="00844BAB" w:rsidRPr="00757213" w:rsidRDefault="00844BAB" w:rsidP="00844BAB"/>
    <w:p w14:paraId="5818A474" w14:textId="484377FB" w:rsidR="00844BAB" w:rsidRPr="00757213" w:rsidRDefault="71483718" w:rsidP="78B19A7A">
      <w:pPr>
        <w:pStyle w:val="ListParagraph"/>
        <w:widowControl w:val="0"/>
        <w:numPr>
          <w:ilvl w:val="0"/>
          <w:numId w:val="56"/>
        </w:numPr>
        <w:tabs>
          <w:tab w:val="left" w:pos="1051"/>
          <w:tab w:val="left" w:pos="1052"/>
        </w:tabs>
        <w:autoSpaceDE w:val="0"/>
        <w:autoSpaceDN w:val="0"/>
        <w:spacing w:before="78"/>
        <w:ind w:right="1155"/>
      </w:pPr>
      <w:r w:rsidRPr="00757213">
        <w:rPr>
          <w:u w:val="single"/>
        </w:rPr>
        <w:t>Retailers</w:t>
      </w:r>
      <w:r w:rsidRPr="00757213">
        <w:rPr>
          <w:spacing w:val="-3"/>
          <w:u w:val="single"/>
        </w:rPr>
        <w:t xml:space="preserve"> </w:t>
      </w:r>
      <w:r w:rsidRPr="00757213">
        <w:rPr>
          <w:u w:val="single"/>
        </w:rPr>
        <w:t>with</w:t>
      </w:r>
      <w:r w:rsidRPr="00757213">
        <w:rPr>
          <w:spacing w:val="-3"/>
          <w:u w:val="single"/>
        </w:rPr>
        <w:t xml:space="preserve"> </w:t>
      </w:r>
      <w:r w:rsidRPr="00757213">
        <w:rPr>
          <w:u w:val="single"/>
        </w:rPr>
        <w:t>side-by-side</w:t>
      </w:r>
      <w:r w:rsidRPr="00757213">
        <w:rPr>
          <w:spacing w:val="-4"/>
          <w:u w:val="single"/>
        </w:rPr>
        <w:t xml:space="preserve"> </w:t>
      </w:r>
      <w:r w:rsidRPr="00757213">
        <w:rPr>
          <w:u w:val="single"/>
        </w:rPr>
        <w:t>POS</w:t>
      </w:r>
      <w:r w:rsidRPr="00757213">
        <w:rPr>
          <w:spacing w:val="-3"/>
          <w:u w:val="single"/>
        </w:rPr>
        <w:t xml:space="preserve"> </w:t>
      </w:r>
      <w:r w:rsidRPr="00757213">
        <w:rPr>
          <w:u w:val="single"/>
        </w:rPr>
        <w:t>terminals</w:t>
      </w:r>
      <w:r w:rsidRPr="00757213">
        <w:t>:</w:t>
      </w:r>
      <w:r w:rsidRPr="00757213">
        <w:rPr>
          <w:spacing w:val="-3"/>
        </w:rPr>
        <w:t xml:space="preserve"> </w:t>
      </w:r>
      <w:r w:rsidRPr="00757213">
        <w:t>Confirmation</w:t>
      </w:r>
      <w:r w:rsidRPr="00757213">
        <w:rPr>
          <w:spacing w:val="-3"/>
        </w:rPr>
        <w:t xml:space="preserve"> </w:t>
      </w:r>
      <w:r w:rsidRPr="00757213">
        <w:t>that</w:t>
      </w:r>
      <w:r w:rsidRPr="00757213">
        <w:rPr>
          <w:spacing w:val="-3"/>
        </w:rPr>
        <w:t xml:space="preserve"> </w:t>
      </w:r>
      <w:r w:rsidRPr="00757213">
        <w:t>the</w:t>
      </w:r>
      <w:r w:rsidRPr="00757213">
        <w:rPr>
          <w:spacing w:val="-4"/>
        </w:rPr>
        <w:t xml:space="preserve"> </w:t>
      </w:r>
      <w:r w:rsidRPr="00757213">
        <w:t>selected</w:t>
      </w:r>
      <w:r w:rsidRPr="00757213">
        <w:rPr>
          <w:spacing w:val="-3"/>
        </w:rPr>
        <w:t xml:space="preserve"> </w:t>
      </w:r>
      <w:r w:rsidRPr="00757213">
        <w:t>retailer(s)</w:t>
      </w:r>
      <w:r w:rsidRPr="00757213">
        <w:rPr>
          <w:spacing w:val="-4"/>
        </w:rPr>
        <w:t xml:space="preserve"> </w:t>
      </w:r>
      <w:r w:rsidRPr="00757213">
        <w:t>has</w:t>
      </w:r>
      <w:r w:rsidRPr="00757213">
        <w:rPr>
          <w:spacing w:val="-3"/>
        </w:rPr>
        <w:t xml:space="preserve"> </w:t>
      </w:r>
      <w:r w:rsidRPr="00757213">
        <w:t>1)</w:t>
      </w:r>
      <w:r w:rsidRPr="00757213">
        <w:rPr>
          <w:spacing w:val="-4"/>
        </w:rPr>
        <w:t xml:space="preserve"> </w:t>
      </w:r>
      <w:r w:rsidRPr="00757213">
        <w:t xml:space="preserve">a process in place to identify qualifying milk purchases at the </w:t>
      </w:r>
      <w:r w:rsidR="2E9384E3" w:rsidRPr="00757213">
        <w:t>POS</w:t>
      </w:r>
      <w:r w:rsidRPr="00757213">
        <w:t>, and 2) a system to offer and track incentives using the proposed project design.</w:t>
      </w:r>
    </w:p>
    <w:p w14:paraId="4469D72C" w14:textId="77777777" w:rsidR="00844BAB" w:rsidRPr="00757213" w:rsidRDefault="00844BAB" w:rsidP="00844BAB">
      <w:pPr>
        <w:pStyle w:val="ListParagraph"/>
        <w:widowControl w:val="0"/>
        <w:tabs>
          <w:tab w:val="left" w:pos="1051"/>
          <w:tab w:val="left" w:pos="1052"/>
        </w:tabs>
        <w:autoSpaceDE w:val="0"/>
        <w:autoSpaceDN w:val="0"/>
        <w:spacing w:before="78"/>
        <w:ind w:left="1440" w:right="1155"/>
        <w:contextualSpacing w:val="0"/>
      </w:pPr>
    </w:p>
    <w:p w14:paraId="2B709571" w14:textId="77777777" w:rsidR="00844BAB" w:rsidRPr="00651C35" w:rsidRDefault="00844BAB" w:rsidP="00844BAB">
      <w:pPr>
        <w:rPr>
          <w:spacing w:val="-2"/>
        </w:rPr>
      </w:pPr>
      <w:r w:rsidRPr="00651C35">
        <w:t>Applicants</w:t>
      </w:r>
      <w:r w:rsidRPr="00651C35">
        <w:rPr>
          <w:spacing w:val="-2"/>
        </w:rPr>
        <w:t xml:space="preserve"> proposing the </w:t>
      </w:r>
      <w:r w:rsidRPr="00651C35">
        <w:rPr>
          <w:b/>
          <w:bCs/>
          <w:spacing w:val="-2"/>
        </w:rPr>
        <w:t>EBT integration model</w:t>
      </w:r>
      <w:r>
        <w:rPr>
          <w:b/>
          <w:bCs/>
          <w:spacing w:val="-2"/>
        </w:rPr>
        <w:t xml:space="preserve"> (MODEL 2 above)</w:t>
      </w:r>
      <w:r w:rsidRPr="00651C35">
        <w:rPr>
          <w:spacing w:val="-2"/>
        </w:rPr>
        <w:t xml:space="preserve"> </w:t>
      </w:r>
      <w:r w:rsidRPr="00651C35">
        <w:t>must</w:t>
      </w:r>
      <w:r w:rsidRPr="00651C35">
        <w:rPr>
          <w:spacing w:val="-2"/>
        </w:rPr>
        <w:t xml:space="preserve"> </w:t>
      </w:r>
      <w:r w:rsidRPr="00651C35">
        <w:t>submit</w:t>
      </w:r>
      <w:r w:rsidRPr="00651C35">
        <w:rPr>
          <w:spacing w:val="-4"/>
        </w:rPr>
        <w:t xml:space="preserve"> </w:t>
      </w:r>
      <w:r w:rsidRPr="00651C35">
        <w:t>letters</w:t>
      </w:r>
      <w:r w:rsidRPr="00651C35">
        <w:rPr>
          <w:spacing w:val="-2"/>
        </w:rPr>
        <w:t xml:space="preserve"> </w:t>
      </w:r>
      <w:r w:rsidRPr="00651C35">
        <w:t>of</w:t>
      </w:r>
      <w:r w:rsidRPr="00651C35">
        <w:rPr>
          <w:spacing w:val="-3"/>
        </w:rPr>
        <w:t xml:space="preserve"> </w:t>
      </w:r>
      <w:r w:rsidRPr="00651C35">
        <w:t>commitment</w:t>
      </w:r>
      <w:r w:rsidRPr="00651C35">
        <w:rPr>
          <w:spacing w:val="-2"/>
        </w:rPr>
        <w:t xml:space="preserve"> </w:t>
      </w:r>
      <w:r w:rsidRPr="00651C35">
        <w:t>from</w:t>
      </w:r>
      <w:r w:rsidRPr="00651C35">
        <w:rPr>
          <w:spacing w:val="-2"/>
        </w:rPr>
        <w:t>:</w:t>
      </w:r>
    </w:p>
    <w:p w14:paraId="1921DD74" w14:textId="77777777" w:rsidR="00844BAB" w:rsidRPr="00651C35" w:rsidRDefault="00844BAB" w:rsidP="00844BAB">
      <w:pPr>
        <w:rPr>
          <w:b/>
          <w:u w:val="single"/>
        </w:rPr>
      </w:pPr>
    </w:p>
    <w:p w14:paraId="433976F8" w14:textId="77777777" w:rsidR="00844BAB" w:rsidRPr="00651C35" w:rsidRDefault="00844BAB" w:rsidP="00FB18E2">
      <w:pPr>
        <w:pStyle w:val="ListParagraph"/>
        <w:widowControl w:val="0"/>
        <w:numPr>
          <w:ilvl w:val="0"/>
          <w:numId w:val="75"/>
        </w:numPr>
        <w:tabs>
          <w:tab w:val="left" w:pos="1051"/>
          <w:tab w:val="left" w:pos="1052"/>
        </w:tabs>
        <w:autoSpaceDE w:val="0"/>
        <w:autoSpaceDN w:val="0"/>
        <w:ind w:right="1274"/>
      </w:pPr>
      <w:r w:rsidRPr="00651C35">
        <w:t>Each</w:t>
      </w:r>
      <w:r w:rsidRPr="00651C35">
        <w:rPr>
          <w:spacing w:val="-2"/>
        </w:rPr>
        <w:t xml:space="preserve"> </w:t>
      </w:r>
      <w:r w:rsidRPr="00651C35">
        <w:t>retailer</w:t>
      </w:r>
      <w:r w:rsidRPr="00651C35">
        <w:rPr>
          <w:spacing w:val="-3"/>
        </w:rPr>
        <w:t xml:space="preserve"> </w:t>
      </w:r>
      <w:r w:rsidRPr="00651C35">
        <w:t>banner</w:t>
      </w:r>
      <w:r w:rsidRPr="00651C35">
        <w:rPr>
          <w:spacing w:val="-3"/>
        </w:rPr>
        <w:t xml:space="preserve"> </w:t>
      </w:r>
      <w:r w:rsidRPr="00651C35">
        <w:t>or</w:t>
      </w:r>
      <w:r w:rsidRPr="00651C35">
        <w:rPr>
          <w:spacing w:val="-3"/>
        </w:rPr>
        <w:t xml:space="preserve"> </w:t>
      </w:r>
      <w:r w:rsidRPr="00651C35">
        <w:t xml:space="preserve">location that will participate in the </w:t>
      </w:r>
      <w:proofErr w:type="gramStart"/>
      <w:r w:rsidRPr="00651C35">
        <w:t>project;</w:t>
      </w:r>
      <w:proofErr w:type="gramEnd"/>
    </w:p>
    <w:p w14:paraId="0E95DB0B" w14:textId="77777777" w:rsidR="00844BAB" w:rsidRPr="00651C35" w:rsidRDefault="00844BAB" w:rsidP="00FB18E2">
      <w:pPr>
        <w:pStyle w:val="ListParagraph"/>
        <w:widowControl w:val="0"/>
        <w:numPr>
          <w:ilvl w:val="0"/>
          <w:numId w:val="75"/>
        </w:numPr>
        <w:tabs>
          <w:tab w:val="left" w:pos="1051"/>
          <w:tab w:val="left" w:pos="1052"/>
        </w:tabs>
        <w:autoSpaceDE w:val="0"/>
        <w:autoSpaceDN w:val="0"/>
        <w:ind w:right="1274"/>
      </w:pPr>
      <w:r w:rsidRPr="00651C35">
        <w:t>Each SNAP</w:t>
      </w:r>
      <w:r w:rsidRPr="00651C35">
        <w:rPr>
          <w:spacing w:val="-3"/>
        </w:rPr>
        <w:t xml:space="preserve"> </w:t>
      </w:r>
      <w:r w:rsidRPr="00651C35">
        <w:t>State</w:t>
      </w:r>
      <w:r w:rsidRPr="00651C35">
        <w:rPr>
          <w:spacing w:val="-4"/>
        </w:rPr>
        <w:t xml:space="preserve"> </w:t>
      </w:r>
      <w:r w:rsidRPr="00651C35">
        <w:t>agency</w:t>
      </w:r>
      <w:r w:rsidRPr="00651C35">
        <w:rPr>
          <w:spacing w:val="-3"/>
        </w:rPr>
        <w:t xml:space="preserve"> </w:t>
      </w:r>
      <w:r w:rsidRPr="00651C35">
        <w:t>where</w:t>
      </w:r>
      <w:r w:rsidRPr="00651C35">
        <w:rPr>
          <w:spacing w:val="-4"/>
        </w:rPr>
        <w:t xml:space="preserve"> </w:t>
      </w:r>
      <w:r w:rsidRPr="00651C35">
        <w:t>the</w:t>
      </w:r>
      <w:r w:rsidRPr="00651C35">
        <w:rPr>
          <w:spacing w:val="-4"/>
        </w:rPr>
        <w:t xml:space="preserve"> </w:t>
      </w:r>
      <w:r w:rsidRPr="00651C35">
        <w:t>project</w:t>
      </w:r>
      <w:r w:rsidRPr="00651C35">
        <w:rPr>
          <w:spacing w:val="-3"/>
        </w:rPr>
        <w:t xml:space="preserve"> </w:t>
      </w:r>
      <w:r w:rsidRPr="00651C35">
        <w:t>will</w:t>
      </w:r>
      <w:r w:rsidRPr="00651C35">
        <w:rPr>
          <w:spacing w:val="-3"/>
        </w:rPr>
        <w:t xml:space="preserve"> </w:t>
      </w:r>
      <w:r w:rsidRPr="00651C35">
        <w:t>operate (if applicant is not the SNAP State agency);</w:t>
      </w:r>
      <w:r w:rsidRPr="00651C35">
        <w:rPr>
          <w:spacing w:val="-2"/>
        </w:rPr>
        <w:t xml:space="preserve"> </w:t>
      </w:r>
      <w:r w:rsidRPr="00651C35">
        <w:t xml:space="preserve">and </w:t>
      </w:r>
    </w:p>
    <w:p w14:paraId="2600EB65" w14:textId="77777777" w:rsidR="00844BAB" w:rsidRPr="00651C35" w:rsidRDefault="00844BAB" w:rsidP="00FB18E2">
      <w:pPr>
        <w:pStyle w:val="ListParagraph"/>
        <w:widowControl w:val="0"/>
        <w:numPr>
          <w:ilvl w:val="0"/>
          <w:numId w:val="75"/>
        </w:numPr>
        <w:tabs>
          <w:tab w:val="left" w:pos="1051"/>
          <w:tab w:val="left" w:pos="1052"/>
        </w:tabs>
        <w:autoSpaceDE w:val="0"/>
        <w:autoSpaceDN w:val="0"/>
        <w:ind w:right="1274"/>
      </w:pPr>
      <w:r w:rsidRPr="00651C35">
        <w:t>Each State’s EBT contractor for the proposed EBT system changes.</w:t>
      </w:r>
    </w:p>
    <w:p w14:paraId="0C535697" w14:textId="77777777" w:rsidR="00844BAB" w:rsidRDefault="00844BAB" w:rsidP="00844BAB">
      <w:pPr>
        <w:widowControl w:val="0"/>
        <w:tabs>
          <w:tab w:val="left" w:pos="1051"/>
          <w:tab w:val="left" w:pos="1052"/>
        </w:tabs>
        <w:autoSpaceDE w:val="0"/>
        <w:autoSpaceDN w:val="0"/>
        <w:spacing w:before="78"/>
        <w:ind w:right="1155"/>
        <w:rPr>
          <w:u w:val="single"/>
        </w:rPr>
      </w:pPr>
    </w:p>
    <w:p w14:paraId="742D8A9C" w14:textId="77777777" w:rsidR="00844BAB" w:rsidRPr="00757213" w:rsidRDefault="00844BAB" w:rsidP="00844BAB">
      <w:pPr>
        <w:widowControl w:val="0"/>
        <w:tabs>
          <w:tab w:val="left" w:pos="1051"/>
          <w:tab w:val="left" w:pos="1052"/>
        </w:tabs>
        <w:autoSpaceDE w:val="0"/>
        <w:autoSpaceDN w:val="0"/>
        <w:spacing w:before="78"/>
        <w:ind w:right="1155"/>
      </w:pPr>
      <w:r w:rsidRPr="00325B68">
        <w:rPr>
          <w:u w:val="single"/>
        </w:rPr>
        <w:t>Letters of commitment for EBT integration models</w:t>
      </w:r>
      <w:r w:rsidRPr="00757213">
        <w:t xml:space="preserve"> must also include confirmation from the applicable partner that the EBT and/or retailer system is able to: </w:t>
      </w:r>
    </w:p>
    <w:p w14:paraId="122B85E0"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 xml:space="preserve">Validate participating HFMI </w:t>
      </w:r>
      <w:proofErr w:type="gramStart"/>
      <w:r w:rsidRPr="00757213">
        <w:t>stores;</w:t>
      </w:r>
      <w:proofErr w:type="gramEnd"/>
    </w:p>
    <w:p w14:paraId="2ABB97F3"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 xml:space="preserve">Properly calculate and post incentives </w:t>
      </w:r>
      <w:proofErr w:type="gramStart"/>
      <w:r w:rsidRPr="00757213">
        <w:t>earned;</w:t>
      </w:r>
      <w:proofErr w:type="gramEnd"/>
    </w:p>
    <w:p w14:paraId="79C11A3E"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 xml:space="preserve">Identify incentives separately from SNAP transactions </w:t>
      </w:r>
      <w:proofErr w:type="gramStart"/>
      <w:r w:rsidRPr="00757213">
        <w:t>in order to</w:t>
      </w:r>
      <w:proofErr w:type="gramEnd"/>
      <w:r w:rsidRPr="00757213">
        <w:t xml:space="preserve"> debit and post incentives, and for back-end accounting and tracking </w:t>
      </w:r>
      <w:proofErr w:type="gramStart"/>
      <w:r w:rsidRPr="00757213">
        <w:t>purposes;</w:t>
      </w:r>
      <w:proofErr w:type="gramEnd"/>
    </w:p>
    <w:p w14:paraId="0018BBFB"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Transmit the information in the authorization request to the EBT system in a manner compliant with current ANSI message standard X9.58, modified as necessary to transmit HFMI data in a standard manner for all retailers participating in the project (this will require collaboration with FNS, participating integrated retailers and their TPPs, and standalone terminal providers</w:t>
      </w:r>
      <w:proofErr w:type="gramStart"/>
      <w:r w:rsidRPr="00757213">
        <w:t>);</w:t>
      </w:r>
      <w:proofErr w:type="gramEnd"/>
    </w:p>
    <w:p w14:paraId="4FF03E9C"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lastRenderedPageBreak/>
        <w:t xml:space="preserve">Generate appropriate approval messages to </w:t>
      </w:r>
      <w:proofErr w:type="gramStart"/>
      <w:r w:rsidRPr="00757213">
        <w:t>retailers;</w:t>
      </w:r>
      <w:proofErr w:type="gramEnd"/>
    </w:p>
    <w:p w14:paraId="4E9EC9E1"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rsidDel="00C161AF">
        <w:t xml:space="preserve">Print incentive values earned on EBT </w:t>
      </w:r>
      <w:proofErr w:type="gramStart"/>
      <w:r w:rsidRPr="00757213" w:rsidDel="00C161AF">
        <w:t>receipts;</w:t>
      </w:r>
      <w:proofErr w:type="gramEnd"/>
    </w:p>
    <w:p w14:paraId="3CB390BC"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rsidDel="001A2AF6">
        <w:t xml:space="preserve">Apply a cap to the monthly amount of incentive that can be earned by any one </w:t>
      </w:r>
      <w:proofErr w:type="gramStart"/>
      <w:r w:rsidRPr="00757213" w:rsidDel="001A2AF6">
        <w:t>household;</w:t>
      </w:r>
      <w:proofErr w:type="gramEnd"/>
    </w:p>
    <w:p w14:paraId="4FC44786"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Remove incentive amounts from the available balance after the expiration date.</w:t>
      </w:r>
    </w:p>
    <w:p w14:paraId="37F8C79B"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Ensure that households no longer in SNAP (i.e. no longer receiving monthly benefit allotments) cannot earn incentives.</w:t>
      </w:r>
    </w:p>
    <w:p w14:paraId="5E0E5CAC"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757213">
        <w:t>Continue to include checks for valid FNS authorization number, account number and PIN value, as well as determining that account status is active and that there are sufficient funds.</w:t>
      </w:r>
    </w:p>
    <w:p w14:paraId="68062ABE" w14:textId="77777777" w:rsidR="00844BAB" w:rsidRPr="00757213" w:rsidRDefault="00844BAB" w:rsidP="00844BAB">
      <w:pPr>
        <w:pStyle w:val="ListParagraph"/>
        <w:widowControl w:val="0"/>
        <w:numPr>
          <w:ilvl w:val="0"/>
          <w:numId w:val="69"/>
        </w:numPr>
        <w:tabs>
          <w:tab w:val="left" w:pos="1051"/>
          <w:tab w:val="left" w:pos="1052"/>
        </w:tabs>
        <w:autoSpaceDE w:val="0"/>
        <w:autoSpaceDN w:val="0"/>
        <w:spacing w:before="78"/>
        <w:ind w:right="1155"/>
      </w:pPr>
      <w:r w:rsidRPr="002240A4">
        <w:t>Meet the reporting</w:t>
      </w:r>
      <w:r w:rsidRPr="00757213">
        <w:t xml:space="preserve"> and accounting requirements.</w:t>
      </w:r>
    </w:p>
    <w:p w14:paraId="4FA2A951" w14:textId="77777777" w:rsidR="00844BAB" w:rsidRPr="00757213" w:rsidRDefault="00844BAB" w:rsidP="00844BAB">
      <w:pPr>
        <w:pStyle w:val="Default"/>
        <w:ind w:left="1260"/>
        <w:rPr>
          <w:rFonts w:ascii="Tenorite" w:hAnsi="Tenorite"/>
          <w:sz w:val="22"/>
          <w:szCs w:val="22"/>
        </w:rPr>
      </w:pPr>
    </w:p>
    <w:p w14:paraId="2E4670A7" w14:textId="77777777" w:rsidR="00844BAB" w:rsidRPr="00757213" w:rsidRDefault="00844BAB" w:rsidP="00844BAB">
      <w:pPr>
        <w:pStyle w:val="BodyText"/>
        <w:numPr>
          <w:ilvl w:val="0"/>
          <w:numId w:val="72"/>
        </w:numPr>
        <w:ind w:right="1084"/>
        <w:rPr>
          <w:rFonts w:ascii="Tenorite" w:hAnsi="Tenorite"/>
          <w:b/>
          <w:bCs/>
          <w:sz w:val="22"/>
          <w:szCs w:val="22"/>
          <w:u w:val="single"/>
        </w:rPr>
      </w:pPr>
      <w:r w:rsidRPr="00757213">
        <w:rPr>
          <w:rFonts w:ascii="Tenorite" w:hAnsi="Tenorite"/>
          <w:b/>
          <w:bCs/>
          <w:sz w:val="22"/>
          <w:szCs w:val="22"/>
          <w:u w:val="single"/>
        </w:rPr>
        <w:t>Retailer</w:t>
      </w:r>
      <w:r w:rsidRPr="00757213">
        <w:rPr>
          <w:rFonts w:ascii="Tenorite" w:hAnsi="Tenorite"/>
          <w:b/>
          <w:bCs/>
          <w:spacing w:val="-6"/>
          <w:sz w:val="22"/>
          <w:szCs w:val="22"/>
          <w:u w:val="single"/>
        </w:rPr>
        <w:t xml:space="preserve"> </w:t>
      </w:r>
      <w:r w:rsidRPr="00757213">
        <w:rPr>
          <w:rFonts w:ascii="Tenorite" w:hAnsi="Tenorite"/>
          <w:b/>
          <w:bCs/>
          <w:sz w:val="22"/>
          <w:szCs w:val="22"/>
          <w:u w:val="single"/>
        </w:rPr>
        <w:t>Training</w:t>
      </w:r>
      <w:r w:rsidRPr="00757213">
        <w:rPr>
          <w:rFonts w:ascii="Tenorite" w:hAnsi="Tenorite"/>
          <w:b/>
          <w:bCs/>
          <w:spacing w:val="-5"/>
          <w:sz w:val="22"/>
          <w:szCs w:val="22"/>
          <w:u w:val="single"/>
        </w:rPr>
        <w:t xml:space="preserve"> </w:t>
      </w:r>
      <w:r w:rsidRPr="00757213">
        <w:rPr>
          <w:rFonts w:ascii="Tenorite" w:hAnsi="Tenorite"/>
          <w:b/>
          <w:bCs/>
          <w:sz w:val="22"/>
          <w:szCs w:val="22"/>
          <w:u w:val="single"/>
        </w:rPr>
        <w:t>and</w:t>
      </w:r>
      <w:r w:rsidRPr="00757213">
        <w:rPr>
          <w:rFonts w:ascii="Tenorite" w:hAnsi="Tenorite"/>
          <w:b/>
          <w:bCs/>
          <w:spacing w:val="-9"/>
          <w:sz w:val="22"/>
          <w:szCs w:val="22"/>
          <w:u w:val="single"/>
        </w:rPr>
        <w:t xml:space="preserve"> </w:t>
      </w:r>
      <w:r w:rsidRPr="00757213">
        <w:rPr>
          <w:rFonts w:ascii="Tenorite" w:hAnsi="Tenorite"/>
          <w:b/>
          <w:bCs/>
          <w:sz w:val="22"/>
          <w:szCs w:val="22"/>
          <w:u w:val="single"/>
        </w:rPr>
        <w:t>Technical</w:t>
      </w:r>
      <w:r w:rsidRPr="00757213">
        <w:rPr>
          <w:rFonts w:ascii="Tenorite" w:hAnsi="Tenorite"/>
          <w:b/>
          <w:bCs/>
          <w:spacing w:val="-4"/>
          <w:sz w:val="22"/>
          <w:szCs w:val="22"/>
          <w:u w:val="single"/>
        </w:rPr>
        <w:t xml:space="preserve"> </w:t>
      </w:r>
      <w:r w:rsidRPr="00757213">
        <w:rPr>
          <w:rFonts w:ascii="Tenorite" w:hAnsi="Tenorite"/>
          <w:b/>
          <w:bCs/>
          <w:sz w:val="22"/>
          <w:szCs w:val="22"/>
          <w:u w:val="single"/>
        </w:rPr>
        <w:t>Support</w:t>
      </w:r>
      <w:r w:rsidRPr="00757213">
        <w:rPr>
          <w:rFonts w:ascii="Tenorite" w:hAnsi="Tenorite"/>
          <w:b/>
          <w:bCs/>
          <w:spacing w:val="-5"/>
          <w:sz w:val="22"/>
          <w:szCs w:val="22"/>
          <w:u w:val="single"/>
        </w:rPr>
        <w:t xml:space="preserve"> </w:t>
      </w:r>
      <w:r w:rsidRPr="00757213">
        <w:rPr>
          <w:rFonts w:ascii="Tenorite" w:hAnsi="Tenorite"/>
          <w:b/>
          <w:bCs/>
          <w:spacing w:val="-4"/>
          <w:sz w:val="22"/>
          <w:szCs w:val="22"/>
          <w:u w:val="single"/>
        </w:rPr>
        <w:t>Plan</w:t>
      </w:r>
    </w:p>
    <w:p w14:paraId="5F5C838B" w14:textId="77777777" w:rsidR="00844BAB" w:rsidRPr="00757213" w:rsidRDefault="00844BAB" w:rsidP="00844BAB">
      <w:pPr>
        <w:pStyle w:val="BodyText"/>
        <w:spacing w:before="11"/>
        <w:rPr>
          <w:rFonts w:ascii="Tenorite" w:hAnsi="Tenorite"/>
          <w:b/>
          <w:sz w:val="22"/>
          <w:szCs w:val="22"/>
        </w:rPr>
      </w:pPr>
    </w:p>
    <w:p w14:paraId="7B2F5345" w14:textId="77777777" w:rsidR="00844BAB" w:rsidRPr="00757213" w:rsidRDefault="00844BAB" w:rsidP="00844BAB">
      <w:r w:rsidRPr="00757213">
        <w:t>Applicants</w:t>
      </w:r>
      <w:r w:rsidRPr="00757213">
        <w:rPr>
          <w:spacing w:val="-3"/>
        </w:rPr>
        <w:t xml:space="preserve"> </w:t>
      </w:r>
      <w:r w:rsidRPr="00757213">
        <w:t>must</w:t>
      </w:r>
      <w:r w:rsidRPr="00757213">
        <w:rPr>
          <w:spacing w:val="-3"/>
        </w:rPr>
        <w:t xml:space="preserve"> </w:t>
      </w:r>
      <w:r w:rsidRPr="00757213">
        <w:t>provide</w:t>
      </w:r>
      <w:r w:rsidRPr="00757213">
        <w:rPr>
          <w:spacing w:val="-4"/>
        </w:rPr>
        <w:t xml:space="preserve"> </w:t>
      </w:r>
      <w:r w:rsidRPr="00757213">
        <w:t>a</w:t>
      </w:r>
      <w:r w:rsidRPr="00757213">
        <w:rPr>
          <w:spacing w:val="-4"/>
        </w:rPr>
        <w:t xml:space="preserve"> </w:t>
      </w:r>
      <w:r w:rsidRPr="00757213">
        <w:t>plan</w:t>
      </w:r>
      <w:r w:rsidRPr="00757213">
        <w:rPr>
          <w:spacing w:val="-3"/>
        </w:rPr>
        <w:t xml:space="preserve"> </w:t>
      </w:r>
      <w:r w:rsidRPr="00757213">
        <w:t>for</w:t>
      </w:r>
      <w:r w:rsidRPr="00757213">
        <w:rPr>
          <w:spacing w:val="-4"/>
        </w:rPr>
        <w:t xml:space="preserve"> </w:t>
      </w:r>
      <w:r w:rsidRPr="00757213">
        <w:t>training</w:t>
      </w:r>
      <w:r w:rsidRPr="00757213">
        <w:rPr>
          <w:spacing w:val="-3"/>
        </w:rPr>
        <w:t xml:space="preserve"> </w:t>
      </w:r>
      <w:r w:rsidRPr="00757213">
        <w:t>cashiers</w:t>
      </w:r>
      <w:r w:rsidRPr="00757213">
        <w:rPr>
          <w:spacing w:val="-3"/>
        </w:rPr>
        <w:t xml:space="preserve"> </w:t>
      </w:r>
      <w:r w:rsidRPr="00757213">
        <w:t>and</w:t>
      </w:r>
      <w:r w:rsidRPr="00757213">
        <w:rPr>
          <w:spacing w:val="-3"/>
        </w:rPr>
        <w:t xml:space="preserve"> </w:t>
      </w:r>
      <w:r w:rsidRPr="00757213">
        <w:t>other</w:t>
      </w:r>
      <w:r w:rsidRPr="00757213">
        <w:rPr>
          <w:spacing w:val="-4"/>
        </w:rPr>
        <w:t xml:space="preserve"> </w:t>
      </w:r>
      <w:r w:rsidRPr="00757213">
        <w:t>on-site</w:t>
      </w:r>
      <w:r w:rsidRPr="00757213">
        <w:rPr>
          <w:spacing w:val="-4"/>
        </w:rPr>
        <w:t xml:space="preserve"> </w:t>
      </w:r>
      <w:r w:rsidRPr="00757213">
        <w:t>staff</w:t>
      </w:r>
      <w:r w:rsidRPr="00757213">
        <w:rPr>
          <w:spacing w:val="-2"/>
        </w:rPr>
        <w:t xml:space="preserve"> </w:t>
      </w:r>
      <w:r w:rsidRPr="00757213">
        <w:t>of</w:t>
      </w:r>
      <w:r w:rsidRPr="00757213">
        <w:rPr>
          <w:spacing w:val="-4"/>
        </w:rPr>
        <w:t xml:space="preserve"> </w:t>
      </w:r>
      <w:r w:rsidRPr="00757213">
        <w:t>participating</w:t>
      </w:r>
      <w:r w:rsidRPr="00757213">
        <w:rPr>
          <w:spacing w:val="-3"/>
        </w:rPr>
        <w:t xml:space="preserve"> </w:t>
      </w:r>
      <w:r w:rsidRPr="00757213">
        <w:t>firms</w:t>
      </w:r>
      <w:r w:rsidRPr="00757213">
        <w:rPr>
          <w:spacing w:val="-3"/>
        </w:rPr>
        <w:t xml:space="preserve"> </w:t>
      </w:r>
      <w:proofErr w:type="gramStart"/>
      <w:r w:rsidRPr="00757213">
        <w:t>on</w:t>
      </w:r>
      <w:proofErr w:type="gramEnd"/>
      <w:r w:rsidRPr="00757213">
        <w:t xml:space="preserve"> the mechanics, as well as the requirements and limitations of HFMI to ensure compliance. The proposal must also describe the process </w:t>
      </w:r>
      <w:proofErr w:type="gramStart"/>
      <w:r w:rsidRPr="00757213">
        <w:t>for</w:t>
      </w:r>
      <w:proofErr w:type="gramEnd"/>
      <w:r w:rsidRPr="00757213">
        <w:t xml:space="preserve"> addressing and resolving any technical, policy or operational issues that may arise at firm locations </w:t>
      </w:r>
      <w:proofErr w:type="gramStart"/>
      <w:r w:rsidRPr="00757213">
        <w:t>during the course of</w:t>
      </w:r>
      <w:proofErr w:type="gramEnd"/>
      <w:r w:rsidRPr="00757213">
        <w:t xml:space="preserve"> project implementation and ongoing operations and how that process will be communicated to participating firms.</w:t>
      </w:r>
    </w:p>
    <w:p w14:paraId="619A6DDC" w14:textId="77777777" w:rsidR="00844BAB" w:rsidRPr="00757213" w:rsidRDefault="00844BAB" w:rsidP="00844BAB"/>
    <w:p w14:paraId="7C756B0F" w14:textId="77777777" w:rsidR="00844BAB" w:rsidRPr="00757213" w:rsidRDefault="00844BAB" w:rsidP="00844BAB">
      <w:r w:rsidRPr="00757213">
        <w:t>A detailed description of the resolution process should include information on the organizations/partners responsible</w:t>
      </w:r>
      <w:r w:rsidRPr="00757213">
        <w:rPr>
          <w:spacing w:val="-10"/>
        </w:rPr>
        <w:t xml:space="preserve"> </w:t>
      </w:r>
      <w:r w:rsidRPr="00757213">
        <w:t>for</w:t>
      </w:r>
      <w:r w:rsidRPr="00757213">
        <w:rPr>
          <w:spacing w:val="-5"/>
        </w:rPr>
        <w:t xml:space="preserve"> </w:t>
      </w:r>
      <w:r w:rsidRPr="00757213">
        <w:t>such</w:t>
      </w:r>
      <w:r w:rsidRPr="00757213">
        <w:rPr>
          <w:spacing w:val="-4"/>
        </w:rPr>
        <w:t xml:space="preserve"> </w:t>
      </w:r>
      <w:r w:rsidRPr="00757213">
        <w:t>activities,</w:t>
      </w:r>
      <w:r w:rsidRPr="00757213">
        <w:rPr>
          <w:spacing w:val="-5"/>
        </w:rPr>
        <w:t xml:space="preserve"> </w:t>
      </w:r>
      <w:r w:rsidRPr="00757213">
        <w:t>including</w:t>
      </w:r>
      <w:r w:rsidRPr="00757213">
        <w:rPr>
          <w:spacing w:val="-9"/>
        </w:rPr>
        <w:t xml:space="preserve"> </w:t>
      </w:r>
      <w:r w:rsidRPr="00757213">
        <w:t>hours</w:t>
      </w:r>
      <w:r w:rsidRPr="00757213">
        <w:rPr>
          <w:spacing w:val="-7"/>
        </w:rPr>
        <w:t xml:space="preserve"> </w:t>
      </w:r>
      <w:r w:rsidRPr="00757213">
        <w:t>of</w:t>
      </w:r>
      <w:r w:rsidRPr="00757213">
        <w:rPr>
          <w:spacing w:val="-10"/>
        </w:rPr>
        <w:t xml:space="preserve"> </w:t>
      </w:r>
      <w:r w:rsidRPr="00757213">
        <w:t>availability,</w:t>
      </w:r>
      <w:r w:rsidRPr="00757213">
        <w:rPr>
          <w:spacing w:val="-5"/>
        </w:rPr>
        <w:t xml:space="preserve"> </w:t>
      </w:r>
      <w:r w:rsidRPr="00757213">
        <w:t>and</w:t>
      </w:r>
      <w:r w:rsidRPr="00757213">
        <w:rPr>
          <w:spacing w:val="-5"/>
        </w:rPr>
        <w:t xml:space="preserve"> </w:t>
      </w:r>
      <w:r w:rsidRPr="00757213">
        <w:t>expected response timeframes.</w:t>
      </w:r>
    </w:p>
    <w:p w14:paraId="3F990BFF" w14:textId="77777777" w:rsidR="00844BAB" w:rsidRPr="00757213" w:rsidRDefault="00844BAB" w:rsidP="00844BAB">
      <w:pPr>
        <w:rPr>
          <w:b/>
          <w:bCs/>
          <w:u w:val="single"/>
        </w:rPr>
      </w:pPr>
    </w:p>
    <w:p w14:paraId="6D6DFEB0" w14:textId="77777777" w:rsidR="00844BAB" w:rsidRPr="00757213" w:rsidRDefault="00844BAB" w:rsidP="00844BAB">
      <w:pPr>
        <w:pStyle w:val="ListParagraph"/>
        <w:numPr>
          <w:ilvl w:val="0"/>
          <w:numId w:val="72"/>
        </w:numPr>
        <w:rPr>
          <w:b/>
          <w:bCs/>
          <w:u w:val="single"/>
        </w:rPr>
      </w:pPr>
      <w:r w:rsidRPr="00757213">
        <w:rPr>
          <w:b/>
          <w:bCs/>
          <w:u w:val="single"/>
        </w:rPr>
        <w:t>Communication/Outreach Promotion</w:t>
      </w:r>
    </w:p>
    <w:p w14:paraId="2FD0A9F6" w14:textId="77777777" w:rsidR="00844BAB" w:rsidRPr="00757213" w:rsidRDefault="00844BAB" w:rsidP="00844BAB"/>
    <w:p w14:paraId="73151E4D" w14:textId="77777777" w:rsidR="00844BAB" w:rsidRPr="00757213" w:rsidRDefault="00844BAB" w:rsidP="00844BAB">
      <w:r w:rsidRPr="00757213">
        <w:t>Applicants must include a detailed plan for communicating information about and promoting HFMI incentives to SNAP households in their grant application</w:t>
      </w:r>
      <w:r w:rsidRPr="00757213">
        <w:rPr>
          <w:rStyle w:val="cf01"/>
          <w:rFonts w:cs="Times New Roman"/>
        </w:rPr>
        <w:t>.</w:t>
      </w:r>
    </w:p>
    <w:p w14:paraId="0C386B4F" w14:textId="77777777" w:rsidR="00844BAB" w:rsidRPr="00757213" w:rsidRDefault="00844BAB" w:rsidP="00844BAB"/>
    <w:p w14:paraId="6B796893" w14:textId="77777777" w:rsidR="00844BAB" w:rsidRPr="00757213" w:rsidRDefault="00844BAB" w:rsidP="00844BAB">
      <w:r w:rsidRPr="00757213">
        <w:rPr>
          <w:spacing w:val="-4"/>
        </w:rPr>
        <w:t xml:space="preserve">The </w:t>
      </w:r>
      <w:r w:rsidRPr="00757213">
        <w:t>awardee must ensure the following is communicated to SNAP households:</w:t>
      </w:r>
    </w:p>
    <w:p w14:paraId="2BADB60E" w14:textId="77777777" w:rsidR="00844BAB" w:rsidRPr="00757213" w:rsidRDefault="00844BAB" w:rsidP="00844BAB">
      <w:pPr>
        <w:pStyle w:val="ListParagraph"/>
        <w:numPr>
          <w:ilvl w:val="0"/>
          <w:numId w:val="52"/>
        </w:numPr>
      </w:pPr>
      <w:r w:rsidRPr="00757213">
        <w:t xml:space="preserve">Availability of incentives and the conditions for receiving the </w:t>
      </w:r>
      <w:proofErr w:type="gramStart"/>
      <w:r w:rsidRPr="00757213">
        <w:t>incentives;</w:t>
      </w:r>
      <w:proofErr w:type="gramEnd"/>
    </w:p>
    <w:p w14:paraId="422E0B3B" w14:textId="77777777" w:rsidR="00844BAB" w:rsidRPr="00757213" w:rsidRDefault="00844BAB" w:rsidP="00844BAB">
      <w:pPr>
        <w:pStyle w:val="ListParagraph"/>
        <w:numPr>
          <w:ilvl w:val="0"/>
          <w:numId w:val="52"/>
        </w:numPr>
      </w:pPr>
      <w:r w:rsidRPr="00757213">
        <w:t xml:space="preserve">Qualifying foods for which an incentive is offered, and the eligible foods that can be purchased with </w:t>
      </w:r>
      <w:proofErr w:type="gramStart"/>
      <w:r w:rsidRPr="00757213">
        <w:t>incentives;</w:t>
      </w:r>
      <w:proofErr w:type="gramEnd"/>
    </w:p>
    <w:p w14:paraId="7B71AF98" w14:textId="77777777" w:rsidR="00844BAB" w:rsidRPr="00757213" w:rsidRDefault="00844BAB" w:rsidP="00844BAB">
      <w:pPr>
        <w:pStyle w:val="ListParagraph"/>
        <w:numPr>
          <w:ilvl w:val="0"/>
          <w:numId w:val="52"/>
        </w:numPr>
      </w:pPr>
      <w:r w:rsidRPr="00757213">
        <w:t xml:space="preserve">Location of participating </w:t>
      </w:r>
      <w:proofErr w:type="gramStart"/>
      <w:r w:rsidRPr="00757213">
        <w:t>retailers;</w:t>
      </w:r>
      <w:proofErr w:type="gramEnd"/>
    </w:p>
    <w:p w14:paraId="536A6044" w14:textId="66E23DF9" w:rsidR="00844BAB" w:rsidRPr="00757213" w:rsidRDefault="71483718" w:rsidP="00844BAB">
      <w:pPr>
        <w:pStyle w:val="ListParagraph"/>
        <w:numPr>
          <w:ilvl w:val="0"/>
          <w:numId w:val="52"/>
        </w:numPr>
      </w:pPr>
      <w:r>
        <w:t xml:space="preserve">Cap amounts (purchase/daily/weekly/monthly), if applicable, and how to track the amount of incentives </w:t>
      </w:r>
      <w:proofErr w:type="gramStart"/>
      <w:r>
        <w:t>earned;</w:t>
      </w:r>
      <w:proofErr w:type="gramEnd"/>
    </w:p>
    <w:p w14:paraId="32FBE8E5" w14:textId="77777777" w:rsidR="00844BAB" w:rsidRPr="00757213" w:rsidRDefault="00844BAB" w:rsidP="00844BAB">
      <w:pPr>
        <w:pStyle w:val="ListParagraph"/>
        <w:numPr>
          <w:ilvl w:val="0"/>
          <w:numId w:val="52"/>
        </w:numPr>
      </w:pPr>
      <w:r w:rsidRPr="00757213">
        <w:t xml:space="preserve">How to use the incentives earned, and locations of where earned incentives can be </w:t>
      </w:r>
      <w:proofErr w:type="gramStart"/>
      <w:r w:rsidRPr="00757213">
        <w:t>used;</w:t>
      </w:r>
      <w:proofErr w:type="gramEnd"/>
    </w:p>
    <w:p w14:paraId="05226B04" w14:textId="77777777" w:rsidR="00844BAB" w:rsidRPr="00757213" w:rsidRDefault="00844BAB" w:rsidP="00844BAB">
      <w:pPr>
        <w:pStyle w:val="ListParagraph"/>
        <w:numPr>
          <w:ilvl w:val="0"/>
          <w:numId w:val="52"/>
        </w:numPr>
      </w:pPr>
      <w:r w:rsidRPr="00757213">
        <w:t>The expiration date of the incentives earned; and</w:t>
      </w:r>
    </w:p>
    <w:p w14:paraId="1470396B" w14:textId="77777777" w:rsidR="00844BAB" w:rsidRPr="00757213" w:rsidRDefault="00844BAB" w:rsidP="00844BAB">
      <w:pPr>
        <w:pStyle w:val="ListParagraph"/>
        <w:numPr>
          <w:ilvl w:val="0"/>
          <w:numId w:val="52"/>
        </w:numPr>
      </w:pPr>
      <w:r w:rsidRPr="00757213">
        <w:t>Where to get additional information.</w:t>
      </w:r>
    </w:p>
    <w:p w14:paraId="305783DB" w14:textId="77777777" w:rsidR="00844BAB" w:rsidRPr="00757213" w:rsidRDefault="00844BAB" w:rsidP="00844BAB"/>
    <w:p w14:paraId="286A3510" w14:textId="77777777" w:rsidR="00844BAB" w:rsidRPr="00757213" w:rsidRDefault="00844BAB" w:rsidP="00844BAB">
      <w:r w:rsidRPr="00757213">
        <w:t>Examples of State SNAP agency promotional activities include:</w:t>
      </w:r>
    </w:p>
    <w:p w14:paraId="0D826BC0" w14:textId="77777777" w:rsidR="00844BAB" w:rsidRPr="00757213" w:rsidRDefault="00844BAB" w:rsidP="00844BAB">
      <w:pPr>
        <w:pStyle w:val="ListParagraph"/>
        <w:numPr>
          <w:ilvl w:val="0"/>
          <w:numId w:val="53"/>
        </w:numPr>
      </w:pPr>
      <w:r w:rsidRPr="00757213">
        <w:t xml:space="preserve">Making HFMI promotional materials available at local SNAP </w:t>
      </w:r>
      <w:proofErr w:type="gramStart"/>
      <w:r w:rsidRPr="00757213">
        <w:t>offices;</w:t>
      </w:r>
      <w:proofErr w:type="gramEnd"/>
    </w:p>
    <w:p w14:paraId="5F6C5C6C" w14:textId="77777777" w:rsidR="00844BAB" w:rsidRPr="00757213" w:rsidRDefault="00844BAB" w:rsidP="00844BAB">
      <w:pPr>
        <w:pStyle w:val="ListParagraph"/>
        <w:numPr>
          <w:ilvl w:val="0"/>
          <w:numId w:val="53"/>
        </w:numPr>
      </w:pPr>
      <w:r w:rsidRPr="00757213">
        <w:t xml:space="preserve">Allowing promotional videos to be played at local SNAP </w:t>
      </w:r>
      <w:proofErr w:type="gramStart"/>
      <w:r w:rsidRPr="00757213">
        <w:t>offices;</w:t>
      </w:r>
      <w:proofErr w:type="gramEnd"/>
    </w:p>
    <w:p w14:paraId="5B227380" w14:textId="77777777" w:rsidR="00844BAB" w:rsidRPr="00757213" w:rsidRDefault="00844BAB" w:rsidP="00844BAB">
      <w:pPr>
        <w:pStyle w:val="ListParagraph"/>
        <w:numPr>
          <w:ilvl w:val="0"/>
          <w:numId w:val="53"/>
        </w:numPr>
      </w:pPr>
      <w:r w:rsidRPr="00757213">
        <w:t>Creating promotional materials for social media accounts; or</w:t>
      </w:r>
    </w:p>
    <w:p w14:paraId="53B5CE4A" w14:textId="77777777" w:rsidR="00844BAB" w:rsidRDefault="00844BAB" w:rsidP="00844BAB">
      <w:pPr>
        <w:pStyle w:val="ListParagraph"/>
        <w:numPr>
          <w:ilvl w:val="0"/>
          <w:numId w:val="53"/>
        </w:numPr>
      </w:pPr>
      <w:r w:rsidRPr="00757213">
        <w:t>Partnering with the State Agency to send promotional materials through direct mail to SNAP recipients in the participating retailer’s area. State Agencies may not provide outside entities with a list of SNAP recipients’ mailing addresses, even under a MOU.</w:t>
      </w:r>
    </w:p>
    <w:p w14:paraId="00B7D018" w14:textId="77777777" w:rsidR="00844BAB" w:rsidRPr="00757213" w:rsidRDefault="00844BAB" w:rsidP="00844BAB">
      <w:pPr>
        <w:pStyle w:val="ListParagraph"/>
      </w:pPr>
    </w:p>
    <w:p w14:paraId="26B6C8B7" w14:textId="77777777" w:rsidR="00844BAB" w:rsidRPr="00757213" w:rsidRDefault="00844BAB" w:rsidP="00844BAB">
      <w:pPr>
        <w:pStyle w:val="ListParagraph"/>
        <w:numPr>
          <w:ilvl w:val="0"/>
          <w:numId w:val="72"/>
        </w:numPr>
        <w:jc w:val="both"/>
        <w:rPr>
          <w:b/>
          <w:bCs/>
          <w:u w:val="single"/>
        </w:rPr>
      </w:pPr>
      <w:bookmarkStart w:id="1203" w:name="7._Automatic_Discount_Incentives_-_Nutri"/>
      <w:bookmarkStart w:id="1204" w:name="_bookmark11"/>
      <w:bookmarkEnd w:id="1203"/>
      <w:bookmarkEnd w:id="1204"/>
      <w:r w:rsidRPr="00757213">
        <w:rPr>
          <w:b/>
          <w:bCs/>
          <w:u w:val="single"/>
        </w:rPr>
        <w:t>Nutrition</w:t>
      </w:r>
      <w:r w:rsidRPr="00757213">
        <w:rPr>
          <w:b/>
          <w:bCs/>
          <w:spacing w:val="-3"/>
          <w:u w:val="single"/>
        </w:rPr>
        <w:t xml:space="preserve"> </w:t>
      </w:r>
      <w:r w:rsidRPr="00757213">
        <w:rPr>
          <w:b/>
          <w:bCs/>
          <w:u w:val="single"/>
        </w:rPr>
        <w:t>Education</w:t>
      </w:r>
      <w:r w:rsidRPr="00757213">
        <w:rPr>
          <w:b/>
          <w:bCs/>
          <w:spacing w:val="-2"/>
          <w:u w:val="single"/>
        </w:rPr>
        <w:t xml:space="preserve"> Component </w:t>
      </w:r>
    </w:p>
    <w:p w14:paraId="4D3EDD76" w14:textId="77777777" w:rsidR="00844BAB" w:rsidRPr="00757213" w:rsidRDefault="00844BAB" w:rsidP="00844BAB"/>
    <w:p w14:paraId="7FC2DA0F" w14:textId="77777777" w:rsidR="00844BAB" w:rsidRPr="00757213" w:rsidRDefault="00844BAB" w:rsidP="00844BAB">
      <w:r w:rsidRPr="00651C35">
        <w:t>SNAP EBT integrated</w:t>
      </w:r>
      <w:r w:rsidRPr="00757213">
        <w:t xml:space="preserve"> and automatic discount incentives apply to all SNAP households regardless of whether</w:t>
      </w:r>
      <w:r w:rsidRPr="00757213">
        <w:rPr>
          <w:spacing w:val="-1"/>
        </w:rPr>
        <w:t xml:space="preserve"> </w:t>
      </w:r>
      <w:r w:rsidRPr="00757213">
        <w:t>the</w:t>
      </w:r>
      <w:r w:rsidRPr="00757213">
        <w:rPr>
          <w:spacing w:val="-1"/>
        </w:rPr>
        <w:t xml:space="preserve"> </w:t>
      </w:r>
      <w:r w:rsidRPr="00757213">
        <w:t xml:space="preserve">SNAP client is aware of the HFMI program. </w:t>
      </w:r>
      <w:proofErr w:type="gramStart"/>
      <w:r w:rsidRPr="00757213">
        <w:t>As a way to</w:t>
      </w:r>
      <w:proofErr w:type="gramEnd"/>
      <w:r w:rsidRPr="00757213">
        <w:t xml:space="preserve"> more proactively create </w:t>
      </w:r>
      <w:proofErr w:type="gramStart"/>
      <w:r w:rsidRPr="00757213">
        <w:t>a behavioral</w:t>
      </w:r>
      <w:proofErr w:type="gramEnd"/>
      <w:r w:rsidRPr="00757213">
        <w:t xml:space="preserve"> change and increase the</w:t>
      </w:r>
      <w:r w:rsidRPr="00757213">
        <w:rPr>
          <w:spacing w:val="-4"/>
        </w:rPr>
        <w:t xml:space="preserve"> </w:t>
      </w:r>
      <w:r w:rsidRPr="00757213">
        <w:t>purchase</w:t>
      </w:r>
      <w:r w:rsidRPr="00757213">
        <w:rPr>
          <w:spacing w:val="-4"/>
        </w:rPr>
        <w:t xml:space="preserve"> </w:t>
      </w:r>
      <w:r w:rsidRPr="00757213">
        <w:t>and</w:t>
      </w:r>
      <w:r w:rsidRPr="00757213">
        <w:rPr>
          <w:spacing w:val="-3"/>
        </w:rPr>
        <w:t xml:space="preserve"> </w:t>
      </w:r>
      <w:r w:rsidRPr="00757213">
        <w:t>consumption</w:t>
      </w:r>
      <w:r w:rsidRPr="00757213">
        <w:rPr>
          <w:spacing w:val="-3"/>
        </w:rPr>
        <w:t xml:space="preserve"> </w:t>
      </w:r>
      <w:r w:rsidRPr="00757213">
        <w:t>of</w:t>
      </w:r>
      <w:r w:rsidRPr="00757213">
        <w:rPr>
          <w:spacing w:val="-4"/>
        </w:rPr>
        <w:t xml:space="preserve"> </w:t>
      </w:r>
      <w:r w:rsidRPr="00757213">
        <w:t>healthy</w:t>
      </w:r>
      <w:r w:rsidRPr="00757213">
        <w:rPr>
          <w:spacing w:val="-3"/>
        </w:rPr>
        <w:t xml:space="preserve"> </w:t>
      </w:r>
      <w:r w:rsidRPr="00757213">
        <w:t>milk,</w:t>
      </w:r>
      <w:r w:rsidRPr="00757213">
        <w:rPr>
          <w:spacing w:val="-3"/>
        </w:rPr>
        <w:t xml:space="preserve"> </w:t>
      </w:r>
      <w:r w:rsidRPr="00757213">
        <w:t>FNS</w:t>
      </w:r>
      <w:r w:rsidRPr="00757213">
        <w:rPr>
          <w:spacing w:val="-3"/>
        </w:rPr>
        <w:t xml:space="preserve"> </w:t>
      </w:r>
      <w:r w:rsidRPr="00757213">
        <w:t>is</w:t>
      </w:r>
      <w:r w:rsidRPr="00757213">
        <w:rPr>
          <w:spacing w:val="-3"/>
        </w:rPr>
        <w:t xml:space="preserve"> </w:t>
      </w:r>
      <w:r w:rsidRPr="00757213">
        <w:t>requiring</w:t>
      </w:r>
      <w:r w:rsidRPr="00757213">
        <w:rPr>
          <w:spacing w:val="-3"/>
        </w:rPr>
        <w:t xml:space="preserve"> </w:t>
      </w:r>
      <w:r w:rsidRPr="00757213">
        <w:t>a</w:t>
      </w:r>
      <w:r w:rsidRPr="00757213">
        <w:rPr>
          <w:spacing w:val="-4"/>
        </w:rPr>
        <w:t xml:space="preserve"> </w:t>
      </w:r>
      <w:r w:rsidRPr="00757213">
        <w:t>nutrition</w:t>
      </w:r>
      <w:r w:rsidRPr="00757213">
        <w:rPr>
          <w:spacing w:val="-3"/>
        </w:rPr>
        <w:t xml:space="preserve"> </w:t>
      </w:r>
      <w:r w:rsidRPr="00757213">
        <w:t>education</w:t>
      </w:r>
      <w:r w:rsidRPr="00757213">
        <w:rPr>
          <w:spacing w:val="-3"/>
        </w:rPr>
        <w:t xml:space="preserve"> </w:t>
      </w:r>
      <w:r w:rsidRPr="00757213">
        <w:t>component</w:t>
      </w:r>
      <w:r w:rsidRPr="00757213">
        <w:rPr>
          <w:spacing w:val="-3"/>
        </w:rPr>
        <w:t xml:space="preserve"> </w:t>
      </w:r>
      <w:r w:rsidRPr="00757213">
        <w:t>to bring more awareness to the HFMI program. Proposals should include a description of planned activities.</w:t>
      </w:r>
    </w:p>
    <w:p w14:paraId="7134600A" w14:textId="77777777" w:rsidR="00844BAB" w:rsidRPr="00757213" w:rsidRDefault="00844BAB" w:rsidP="00844BAB"/>
    <w:p w14:paraId="015563BC" w14:textId="7B3A02B4" w:rsidR="00844BAB" w:rsidRPr="00757213" w:rsidRDefault="00844BAB" w:rsidP="00844BAB">
      <w:pPr>
        <w:rPr>
          <w:spacing w:val="-4"/>
        </w:rPr>
      </w:pPr>
      <w:r w:rsidRPr="00757213">
        <w:t>All</w:t>
      </w:r>
      <w:r w:rsidRPr="00757213">
        <w:rPr>
          <w:spacing w:val="-4"/>
        </w:rPr>
        <w:t xml:space="preserve"> </w:t>
      </w:r>
      <w:r w:rsidRPr="00757213">
        <w:t>proposals</w:t>
      </w:r>
      <w:r w:rsidRPr="00757213">
        <w:rPr>
          <w:spacing w:val="-1"/>
        </w:rPr>
        <w:t xml:space="preserve"> </w:t>
      </w:r>
      <w:r w:rsidRPr="00620493">
        <w:rPr>
          <w:u w:val="single"/>
        </w:rPr>
        <w:t>must</w:t>
      </w:r>
      <w:r w:rsidRPr="00757213">
        <w:rPr>
          <w:spacing w:val="-2"/>
        </w:rPr>
        <w:t xml:space="preserve"> </w:t>
      </w:r>
      <w:r w:rsidRPr="00757213">
        <w:t>note</w:t>
      </w:r>
      <w:r w:rsidRPr="00757213">
        <w:rPr>
          <w:spacing w:val="-2"/>
        </w:rPr>
        <w:t xml:space="preserve"> </w:t>
      </w:r>
      <w:r w:rsidRPr="00757213">
        <w:t>any</w:t>
      </w:r>
      <w:r w:rsidRPr="00757213">
        <w:rPr>
          <w:spacing w:val="-2"/>
        </w:rPr>
        <w:t xml:space="preserve"> </w:t>
      </w:r>
      <w:r w:rsidRPr="00757213">
        <w:t>planned</w:t>
      </w:r>
      <w:r w:rsidRPr="00757213">
        <w:rPr>
          <w:spacing w:val="-1"/>
        </w:rPr>
        <w:t xml:space="preserve"> </w:t>
      </w:r>
      <w:r w:rsidRPr="00757213">
        <w:t>partnerships</w:t>
      </w:r>
      <w:r w:rsidRPr="00757213">
        <w:rPr>
          <w:spacing w:val="-2"/>
        </w:rPr>
        <w:t xml:space="preserve"> </w:t>
      </w:r>
      <w:r w:rsidRPr="00757213">
        <w:t>or</w:t>
      </w:r>
      <w:r w:rsidRPr="00757213">
        <w:rPr>
          <w:spacing w:val="-2"/>
        </w:rPr>
        <w:t xml:space="preserve"> </w:t>
      </w:r>
      <w:r w:rsidRPr="00757213">
        <w:t>collaborations</w:t>
      </w:r>
      <w:r w:rsidRPr="00757213">
        <w:rPr>
          <w:spacing w:val="-2"/>
        </w:rPr>
        <w:t xml:space="preserve"> </w:t>
      </w:r>
      <w:r w:rsidR="003364F5">
        <w:rPr>
          <w:spacing w:val="-4"/>
        </w:rPr>
        <w:t xml:space="preserve">(e.g., increased collaboration with </w:t>
      </w:r>
      <w:proofErr w:type="gramStart"/>
      <w:r w:rsidR="003364F5" w:rsidRPr="003364F5">
        <w:rPr>
          <w:spacing w:val="-4"/>
        </w:rPr>
        <w:t>SNAP-implementing</w:t>
      </w:r>
      <w:proofErr w:type="gramEnd"/>
      <w:r w:rsidR="003364F5" w:rsidRPr="003364F5">
        <w:rPr>
          <w:spacing w:val="-4"/>
        </w:rPr>
        <w:t xml:space="preserve"> agencies and other stakeholder programming</w:t>
      </w:r>
      <w:r w:rsidR="003364F5">
        <w:rPr>
          <w:spacing w:val="-4"/>
        </w:rPr>
        <w:t>)</w:t>
      </w:r>
      <w:r w:rsidRPr="00757213">
        <w:rPr>
          <w:spacing w:val="-4"/>
        </w:rPr>
        <w:t>.</w:t>
      </w:r>
    </w:p>
    <w:p w14:paraId="43DFDFC4" w14:textId="77777777" w:rsidR="00844BAB" w:rsidRPr="00757213" w:rsidRDefault="00844BAB" w:rsidP="00844BAB">
      <w:pPr>
        <w:pStyle w:val="BodyText"/>
        <w:spacing w:before="157"/>
        <w:ind w:left="392"/>
        <w:rPr>
          <w:rFonts w:ascii="Tenorite" w:hAnsi="Tenorite"/>
          <w:spacing w:val="-4"/>
          <w:sz w:val="22"/>
          <w:szCs w:val="22"/>
        </w:rPr>
      </w:pPr>
    </w:p>
    <w:p w14:paraId="7E982C15" w14:textId="77777777" w:rsidR="00844BAB" w:rsidRPr="00757213" w:rsidRDefault="00844BAB" w:rsidP="00844BAB">
      <w:pPr>
        <w:rPr>
          <w:b/>
          <w:bCs/>
          <w:spacing w:val="-2"/>
          <w:u w:val="single"/>
        </w:rPr>
      </w:pPr>
      <w:r w:rsidRPr="00757213">
        <w:rPr>
          <w:b/>
          <w:bCs/>
          <w:u w:val="single"/>
        </w:rPr>
        <w:t>Data</w:t>
      </w:r>
      <w:r w:rsidRPr="00757213">
        <w:rPr>
          <w:b/>
          <w:bCs/>
          <w:spacing w:val="-3"/>
          <w:u w:val="single"/>
        </w:rPr>
        <w:t xml:space="preserve"> </w:t>
      </w:r>
      <w:r w:rsidRPr="00757213">
        <w:rPr>
          <w:b/>
          <w:bCs/>
          <w:u w:val="single"/>
        </w:rPr>
        <w:t>Collection</w:t>
      </w:r>
      <w:r w:rsidRPr="00757213">
        <w:rPr>
          <w:b/>
          <w:bCs/>
          <w:spacing w:val="-2"/>
          <w:u w:val="single"/>
        </w:rPr>
        <w:t xml:space="preserve"> </w:t>
      </w:r>
      <w:r w:rsidRPr="00757213">
        <w:rPr>
          <w:b/>
          <w:bCs/>
          <w:u w:val="single"/>
        </w:rPr>
        <w:t>and</w:t>
      </w:r>
      <w:r w:rsidRPr="00757213">
        <w:rPr>
          <w:b/>
          <w:bCs/>
          <w:spacing w:val="-3"/>
          <w:u w:val="single"/>
        </w:rPr>
        <w:t xml:space="preserve"> </w:t>
      </w:r>
      <w:r w:rsidRPr="00757213">
        <w:rPr>
          <w:b/>
          <w:bCs/>
          <w:spacing w:val="-2"/>
          <w:u w:val="single"/>
        </w:rPr>
        <w:t>Evaluation</w:t>
      </w:r>
    </w:p>
    <w:p w14:paraId="2EE00AAE" w14:textId="77777777" w:rsidR="00844BAB" w:rsidRPr="00757213" w:rsidRDefault="00844BAB" w:rsidP="00844BAB">
      <w:pPr>
        <w:rPr>
          <w:b/>
          <w:bCs/>
          <w:u w:val="single"/>
        </w:rPr>
      </w:pPr>
    </w:p>
    <w:p w14:paraId="64068229" w14:textId="77777777" w:rsidR="00844BAB" w:rsidRPr="00757213" w:rsidRDefault="00844BAB" w:rsidP="00844BAB">
      <w:r w:rsidRPr="00757213">
        <w:t>Given</w:t>
      </w:r>
      <w:r w:rsidRPr="00757213">
        <w:rPr>
          <w:spacing w:val="-4"/>
        </w:rPr>
        <w:t xml:space="preserve"> </w:t>
      </w:r>
      <w:r w:rsidRPr="00757213">
        <w:t>the</w:t>
      </w:r>
      <w:r w:rsidRPr="00757213">
        <w:rPr>
          <w:spacing w:val="-2"/>
        </w:rPr>
        <w:t xml:space="preserve"> </w:t>
      </w:r>
      <w:r w:rsidRPr="00757213">
        <w:t>limited</w:t>
      </w:r>
      <w:r w:rsidRPr="00757213">
        <w:rPr>
          <w:spacing w:val="-2"/>
        </w:rPr>
        <w:t xml:space="preserve"> </w:t>
      </w:r>
      <w:r w:rsidRPr="00757213">
        <w:t>funds</w:t>
      </w:r>
      <w:r w:rsidRPr="00757213">
        <w:rPr>
          <w:spacing w:val="-1"/>
        </w:rPr>
        <w:t xml:space="preserve"> </w:t>
      </w:r>
      <w:r w:rsidRPr="00757213">
        <w:t>available,</w:t>
      </w:r>
      <w:r w:rsidRPr="00757213">
        <w:rPr>
          <w:spacing w:val="-1"/>
        </w:rPr>
        <w:t xml:space="preserve"> </w:t>
      </w:r>
      <w:r w:rsidRPr="00757213">
        <w:t>FNS</w:t>
      </w:r>
      <w:r w:rsidRPr="00757213">
        <w:rPr>
          <w:spacing w:val="-2"/>
        </w:rPr>
        <w:t xml:space="preserve"> </w:t>
      </w:r>
      <w:r w:rsidRPr="00757213">
        <w:t>will</w:t>
      </w:r>
      <w:r w:rsidRPr="00757213">
        <w:rPr>
          <w:spacing w:val="-1"/>
        </w:rPr>
        <w:t xml:space="preserve"> </w:t>
      </w:r>
      <w:r w:rsidRPr="00757213">
        <w:t>conduct</w:t>
      </w:r>
      <w:r w:rsidRPr="00757213">
        <w:rPr>
          <w:spacing w:val="-1"/>
        </w:rPr>
        <w:t xml:space="preserve"> </w:t>
      </w:r>
      <w:r w:rsidRPr="00757213">
        <w:t>an</w:t>
      </w:r>
      <w:r w:rsidRPr="00757213">
        <w:rPr>
          <w:spacing w:val="-1"/>
        </w:rPr>
        <w:t xml:space="preserve"> </w:t>
      </w:r>
      <w:r w:rsidRPr="00757213">
        <w:rPr>
          <w:spacing w:val="-2"/>
        </w:rPr>
        <w:t xml:space="preserve">outcome </w:t>
      </w:r>
      <w:r w:rsidRPr="00757213">
        <w:t xml:space="preserve">evaluation using data provided by the awardee. FNS will develop and monitor indicators of progress towards objectives by examining HFMI project activities in terms of (1) the project’s administrative costs, (2) the </w:t>
      </w:r>
      <w:proofErr w:type="gramStart"/>
      <w:r w:rsidRPr="00757213">
        <w:t>amount</w:t>
      </w:r>
      <w:proofErr w:type="gramEnd"/>
      <w:r w:rsidRPr="00757213">
        <w:t xml:space="preserve"> of incentives or discounts issued, and (3) sales of fluid milk, as described below. </w:t>
      </w:r>
      <w:r>
        <w:t>D</w:t>
      </w:r>
      <w:r w:rsidRPr="00757213">
        <w:t xml:space="preserve">ata should be reported separately by retailer </w:t>
      </w:r>
      <w:proofErr w:type="gramStart"/>
      <w:r w:rsidRPr="00757213">
        <w:t>outlet</w:t>
      </w:r>
      <w:proofErr w:type="gramEnd"/>
      <w:r w:rsidRPr="00757213">
        <w:t xml:space="preserve"> (e.g., individual store/market locations). Awardees may not change the amount of the incentive or discount provided by an individual retailer outlet without FNS approval.</w:t>
      </w:r>
    </w:p>
    <w:p w14:paraId="68BC4DA3" w14:textId="77777777" w:rsidR="00844BAB" w:rsidRPr="00757213" w:rsidRDefault="00844BAB" w:rsidP="00844BAB">
      <w:pPr>
        <w:pStyle w:val="BodyText"/>
        <w:spacing w:before="90"/>
        <w:ind w:left="0" w:firstLine="0"/>
        <w:rPr>
          <w:rFonts w:ascii="Tenorite" w:hAnsi="Tenorite"/>
          <w:sz w:val="22"/>
          <w:szCs w:val="22"/>
        </w:rPr>
      </w:pPr>
    </w:p>
    <w:p w14:paraId="1AFB51E4" w14:textId="77777777" w:rsidR="00844BAB" w:rsidRPr="00757213" w:rsidRDefault="00844BAB" w:rsidP="00844BAB">
      <w:r w:rsidRPr="00757213">
        <w:t>Awardees</w:t>
      </w:r>
      <w:r w:rsidRPr="00757213">
        <w:rPr>
          <w:spacing w:val="-3"/>
        </w:rPr>
        <w:t xml:space="preserve"> </w:t>
      </w:r>
      <w:r w:rsidRPr="00757213">
        <w:t>are</w:t>
      </w:r>
      <w:r w:rsidRPr="00757213">
        <w:rPr>
          <w:spacing w:val="-4"/>
        </w:rPr>
        <w:t xml:space="preserve"> </w:t>
      </w:r>
      <w:r w:rsidRPr="00757213">
        <w:t>required</w:t>
      </w:r>
      <w:r w:rsidRPr="00757213">
        <w:rPr>
          <w:spacing w:val="-3"/>
        </w:rPr>
        <w:t xml:space="preserve"> </w:t>
      </w:r>
      <w:r w:rsidRPr="00757213">
        <w:t>to</w:t>
      </w:r>
      <w:r w:rsidRPr="00757213">
        <w:rPr>
          <w:spacing w:val="-1"/>
        </w:rPr>
        <w:t xml:space="preserve"> </w:t>
      </w:r>
      <w:r w:rsidRPr="00757213">
        <w:t>have</w:t>
      </w:r>
      <w:r w:rsidRPr="00757213">
        <w:rPr>
          <w:spacing w:val="-4"/>
        </w:rPr>
        <w:t xml:space="preserve"> </w:t>
      </w:r>
      <w:r w:rsidRPr="00757213">
        <w:t>a</w:t>
      </w:r>
      <w:r w:rsidRPr="00757213">
        <w:rPr>
          <w:spacing w:val="-4"/>
        </w:rPr>
        <w:t xml:space="preserve"> </w:t>
      </w:r>
      <w:r w:rsidRPr="00757213">
        <w:t>Data</w:t>
      </w:r>
      <w:r w:rsidRPr="00757213">
        <w:rPr>
          <w:spacing w:val="-4"/>
        </w:rPr>
        <w:t xml:space="preserve"> </w:t>
      </w:r>
      <w:r w:rsidRPr="00757213">
        <w:t>Use</w:t>
      </w:r>
      <w:r w:rsidRPr="00757213">
        <w:rPr>
          <w:spacing w:val="-2"/>
        </w:rPr>
        <w:t xml:space="preserve"> </w:t>
      </w:r>
      <w:r w:rsidRPr="00757213">
        <w:t>Agreement</w:t>
      </w:r>
      <w:r w:rsidRPr="00757213">
        <w:rPr>
          <w:spacing w:val="-3"/>
        </w:rPr>
        <w:t xml:space="preserve"> </w:t>
      </w:r>
      <w:r w:rsidRPr="00757213">
        <w:t>with</w:t>
      </w:r>
      <w:r w:rsidRPr="00757213">
        <w:rPr>
          <w:spacing w:val="-3"/>
        </w:rPr>
        <w:t xml:space="preserve"> </w:t>
      </w:r>
      <w:r w:rsidRPr="00757213">
        <w:t>each</w:t>
      </w:r>
      <w:r w:rsidRPr="00757213">
        <w:rPr>
          <w:spacing w:val="-3"/>
        </w:rPr>
        <w:t xml:space="preserve"> </w:t>
      </w:r>
      <w:r w:rsidRPr="00757213">
        <w:t>firm</w:t>
      </w:r>
      <w:r w:rsidRPr="00757213">
        <w:rPr>
          <w:spacing w:val="-3"/>
        </w:rPr>
        <w:t xml:space="preserve"> </w:t>
      </w:r>
      <w:r w:rsidRPr="00757213">
        <w:t>that</w:t>
      </w:r>
      <w:r w:rsidRPr="00757213">
        <w:rPr>
          <w:spacing w:val="-3"/>
        </w:rPr>
        <w:t xml:space="preserve"> </w:t>
      </w:r>
      <w:r w:rsidRPr="00757213">
        <w:t>guarantees each firm will provide the following required data elements related to administrative costs:</w:t>
      </w:r>
    </w:p>
    <w:p w14:paraId="36814BFB" w14:textId="77777777" w:rsidR="00844BAB" w:rsidRPr="00757213" w:rsidRDefault="00844BAB" w:rsidP="00844BAB">
      <w:pPr>
        <w:pStyle w:val="ListParagraph"/>
        <w:numPr>
          <w:ilvl w:val="0"/>
          <w:numId w:val="64"/>
        </w:numPr>
      </w:pPr>
      <w:r w:rsidRPr="00757213">
        <w:t xml:space="preserve">If additional funding other than the FNS grant is used to support this project, </w:t>
      </w:r>
      <w:proofErr w:type="gramStart"/>
      <w:r w:rsidRPr="00757213">
        <w:t>grantee</w:t>
      </w:r>
      <w:proofErr w:type="gramEnd"/>
      <w:r w:rsidRPr="00757213">
        <w:t xml:space="preserve"> must be able</w:t>
      </w:r>
      <w:r w:rsidRPr="00757213">
        <w:rPr>
          <w:spacing w:val="-4"/>
        </w:rPr>
        <w:t xml:space="preserve"> </w:t>
      </w:r>
      <w:r w:rsidRPr="00757213">
        <w:t>to</w:t>
      </w:r>
      <w:r w:rsidRPr="00757213">
        <w:rPr>
          <w:spacing w:val="-3"/>
        </w:rPr>
        <w:t xml:space="preserve"> </w:t>
      </w:r>
      <w:r w:rsidRPr="00757213">
        <w:t>separately</w:t>
      </w:r>
      <w:r w:rsidRPr="00757213">
        <w:rPr>
          <w:spacing w:val="-3"/>
        </w:rPr>
        <w:t xml:space="preserve"> </w:t>
      </w:r>
      <w:r w:rsidRPr="00757213">
        <w:t>identify</w:t>
      </w:r>
      <w:r w:rsidRPr="00757213">
        <w:rPr>
          <w:spacing w:val="-3"/>
        </w:rPr>
        <w:t xml:space="preserve"> </w:t>
      </w:r>
      <w:proofErr w:type="gramStart"/>
      <w:r w:rsidRPr="00757213">
        <w:t>and</w:t>
      </w:r>
      <w:proofErr w:type="gramEnd"/>
      <w:r w:rsidRPr="00757213">
        <w:rPr>
          <w:spacing w:val="-3"/>
        </w:rPr>
        <w:t xml:space="preserve"> </w:t>
      </w:r>
      <w:r w:rsidRPr="00757213">
        <w:t>account</w:t>
      </w:r>
      <w:r w:rsidRPr="00757213">
        <w:rPr>
          <w:spacing w:val="-3"/>
        </w:rPr>
        <w:t xml:space="preserve"> </w:t>
      </w:r>
      <w:r w:rsidRPr="00757213">
        <w:t>for</w:t>
      </w:r>
      <w:r w:rsidRPr="00757213">
        <w:rPr>
          <w:spacing w:val="-4"/>
        </w:rPr>
        <w:t xml:space="preserve"> </w:t>
      </w:r>
      <w:r w:rsidRPr="00757213">
        <w:t>any</w:t>
      </w:r>
      <w:r w:rsidRPr="00757213">
        <w:rPr>
          <w:spacing w:val="-3"/>
        </w:rPr>
        <w:t xml:space="preserve"> </w:t>
      </w:r>
      <w:r w:rsidRPr="00757213">
        <w:t>SNAP</w:t>
      </w:r>
      <w:r w:rsidRPr="00757213">
        <w:rPr>
          <w:spacing w:val="-3"/>
        </w:rPr>
        <w:t xml:space="preserve"> </w:t>
      </w:r>
      <w:r w:rsidRPr="00757213">
        <w:t>funds</w:t>
      </w:r>
      <w:r w:rsidRPr="00757213">
        <w:rPr>
          <w:spacing w:val="-3"/>
        </w:rPr>
        <w:t xml:space="preserve"> </w:t>
      </w:r>
      <w:r w:rsidRPr="00757213">
        <w:t>used</w:t>
      </w:r>
      <w:r w:rsidRPr="00757213">
        <w:rPr>
          <w:spacing w:val="-3"/>
        </w:rPr>
        <w:t xml:space="preserve"> </w:t>
      </w:r>
      <w:r w:rsidRPr="00757213">
        <w:t>for</w:t>
      </w:r>
      <w:r w:rsidRPr="00757213">
        <w:rPr>
          <w:spacing w:val="-4"/>
        </w:rPr>
        <w:t xml:space="preserve"> </w:t>
      </w:r>
      <w:r w:rsidRPr="00757213">
        <w:t>the</w:t>
      </w:r>
      <w:r w:rsidRPr="00757213">
        <w:rPr>
          <w:spacing w:val="-4"/>
        </w:rPr>
        <w:t xml:space="preserve"> </w:t>
      </w:r>
      <w:r w:rsidRPr="00757213">
        <w:t>incentive</w:t>
      </w:r>
      <w:r w:rsidRPr="00757213">
        <w:rPr>
          <w:spacing w:val="-4"/>
        </w:rPr>
        <w:t xml:space="preserve"> </w:t>
      </w:r>
      <w:r w:rsidRPr="00757213">
        <w:t>program and for administrative costs; and</w:t>
      </w:r>
    </w:p>
    <w:p w14:paraId="194C9FD9" w14:textId="77777777" w:rsidR="00844BAB" w:rsidRPr="00757213" w:rsidRDefault="00844BAB" w:rsidP="00844BAB">
      <w:pPr>
        <w:pStyle w:val="ListParagraph"/>
        <w:numPr>
          <w:ilvl w:val="0"/>
          <w:numId w:val="64"/>
        </w:numPr>
      </w:pPr>
      <w:r w:rsidRPr="00757213">
        <w:t>Breakout</w:t>
      </w:r>
      <w:r w:rsidRPr="00757213">
        <w:rPr>
          <w:spacing w:val="-6"/>
        </w:rPr>
        <w:t xml:space="preserve"> </w:t>
      </w:r>
      <w:r w:rsidRPr="00757213">
        <w:t>of</w:t>
      </w:r>
      <w:r w:rsidRPr="00757213">
        <w:rPr>
          <w:spacing w:val="-9"/>
        </w:rPr>
        <w:t xml:space="preserve"> </w:t>
      </w:r>
      <w:r w:rsidRPr="00757213">
        <w:t>SNAP</w:t>
      </w:r>
      <w:r w:rsidRPr="00757213">
        <w:rPr>
          <w:spacing w:val="-4"/>
        </w:rPr>
        <w:t xml:space="preserve"> </w:t>
      </w:r>
      <w:r w:rsidRPr="00757213">
        <w:t>grant</w:t>
      </w:r>
      <w:r w:rsidRPr="00757213">
        <w:rPr>
          <w:spacing w:val="-4"/>
        </w:rPr>
        <w:t xml:space="preserve"> </w:t>
      </w:r>
      <w:r w:rsidRPr="00757213">
        <w:t>funding</w:t>
      </w:r>
      <w:r w:rsidRPr="00757213">
        <w:rPr>
          <w:spacing w:val="-8"/>
        </w:rPr>
        <w:t xml:space="preserve"> </w:t>
      </w:r>
      <w:r w:rsidRPr="00757213">
        <w:t>spent</w:t>
      </w:r>
      <w:r w:rsidRPr="00757213">
        <w:rPr>
          <w:spacing w:val="-6"/>
        </w:rPr>
        <w:t xml:space="preserve"> </w:t>
      </w:r>
      <w:r w:rsidRPr="00757213">
        <w:t>on</w:t>
      </w:r>
      <w:r w:rsidRPr="00757213">
        <w:rPr>
          <w:spacing w:val="-7"/>
        </w:rPr>
        <w:t xml:space="preserve"> </w:t>
      </w:r>
      <w:r w:rsidRPr="00757213">
        <w:t>administrative</w:t>
      </w:r>
      <w:r w:rsidRPr="00757213">
        <w:rPr>
          <w:spacing w:val="-6"/>
        </w:rPr>
        <w:t xml:space="preserve"> </w:t>
      </w:r>
      <w:r w:rsidRPr="00757213">
        <w:t>costs</w:t>
      </w:r>
      <w:r w:rsidRPr="00757213">
        <w:rPr>
          <w:spacing w:val="-7"/>
        </w:rPr>
        <w:t xml:space="preserve"> </w:t>
      </w:r>
      <w:r w:rsidRPr="00757213">
        <w:t>versus</w:t>
      </w:r>
      <w:r w:rsidRPr="00757213">
        <w:rPr>
          <w:spacing w:val="-7"/>
        </w:rPr>
        <w:t xml:space="preserve"> </w:t>
      </w:r>
      <w:r w:rsidRPr="00757213">
        <w:t>incentives</w:t>
      </w:r>
      <w:r w:rsidRPr="00757213">
        <w:rPr>
          <w:spacing w:val="-7"/>
        </w:rPr>
        <w:t xml:space="preserve"> </w:t>
      </w:r>
      <w:r w:rsidRPr="00757213">
        <w:t>to SNAP participants.</w:t>
      </w:r>
    </w:p>
    <w:p w14:paraId="2B9CFC22" w14:textId="77777777" w:rsidR="00844BAB" w:rsidRPr="00757213" w:rsidRDefault="00844BAB" w:rsidP="00844BAB"/>
    <w:p w14:paraId="408175F3" w14:textId="77777777" w:rsidR="00844BAB" w:rsidRPr="00757213" w:rsidRDefault="00844BAB" w:rsidP="00844BAB">
      <w:r w:rsidRPr="00757213">
        <w:t>Data</w:t>
      </w:r>
      <w:r w:rsidRPr="00757213">
        <w:rPr>
          <w:spacing w:val="-4"/>
        </w:rPr>
        <w:t xml:space="preserve"> </w:t>
      </w:r>
      <w:r w:rsidRPr="00757213">
        <w:t>Use</w:t>
      </w:r>
      <w:r w:rsidRPr="00757213">
        <w:rPr>
          <w:spacing w:val="-2"/>
        </w:rPr>
        <w:t xml:space="preserve"> </w:t>
      </w:r>
      <w:r w:rsidRPr="00757213">
        <w:t>Agreements</w:t>
      </w:r>
      <w:r w:rsidRPr="00757213">
        <w:rPr>
          <w:spacing w:val="-3"/>
        </w:rPr>
        <w:t xml:space="preserve"> </w:t>
      </w:r>
      <w:r w:rsidRPr="00757213">
        <w:t>shall</w:t>
      </w:r>
      <w:r w:rsidRPr="00757213">
        <w:rPr>
          <w:spacing w:val="-3"/>
        </w:rPr>
        <w:t xml:space="preserve"> </w:t>
      </w:r>
      <w:r w:rsidRPr="00757213">
        <w:t>also</w:t>
      </w:r>
      <w:r w:rsidRPr="00757213">
        <w:rPr>
          <w:spacing w:val="-3"/>
        </w:rPr>
        <w:t xml:space="preserve"> </w:t>
      </w:r>
      <w:r w:rsidRPr="00757213">
        <w:t>guarantee</w:t>
      </w:r>
      <w:r w:rsidRPr="00757213">
        <w:rPr>
          <w:spacing w:val="-4"/>
        </w:rPr>
        <w:t xml:space="preserve"> </w:t>
      </w:r>
      <w:r w:rsidRPr="00757213">
        <w:t>that</w:t>
      </w:r>
      <w:r w:rsidRPr="00757213">
        <w:rPr>
          <w:spacing w:val="-3"/>
        </w:rPr>
        <w:t xml:space="preserve"> </w:t>
      </w:r>
      <w:r w:rsidRPr="00757213">
        <w:t>each</w:t>
      </w:r>
      <w:r w:rsidRPr="00757213">
        <w:rPr>
          <w:spacing w:val="-3"/>
        </w:rPr>
        <w:t xml:space="preserve"> </w:t>
      </w:r>
      <w:r w:rsidRPr="00757213">
        <w:t>firm</w:t>
      </w:r>
      <w:r w:rsidRPr="00757213">
        <w:rPr>
          <w:spacing w:val="-3"/>
        </w:rPr>
        <w:t xml:space="preserve"> </w:t>
      </w:r>
      <w:r w:rsidRPr="00757213">
        <w:t>will</w:t>
      </w:r>
      <w:r w:rsidRPr="00757213">
        <w:rPr>
          <w:spacing w:val="-3"/>
        </w:rPr>
        <w:t xml:space="preserve"> </w:t>
      </w:r>
      <w:r w:rsidRPr="00757213">
        <w:t>provide</w:t>
      </w:r>
      <w:r w:rsidRPr="00757213">
        <w:rPr>
          <w:spacing w:val="-4"/>
        </w:rPr>
        <w:t xml:space="preserve"> </w:t>
      </w:r>
      <w:r w:rsidRPr="00757213">
        <w:t>the following required data elements related to incentive issuance and sales, at a minimum:</w:t>
      </w:r>
    </w:p>
    <w:p w14:paraId="4196BDB3" w14:textId="77777777" w:rsidR="00844BAB" w:rsidRPr="00757213" w:rsidRDefault="00844BAB" w:rsidP="00844BAB">
      <w:pPr>
        <w:pStyle w:val="ListParagraph"/>
        <w:numPr>
          <w:ilvl w:val="0"/>
          <w:numId w:val="65"/>
        </w:numPr>
      </w:pPr>
      <w:proofErr w:type="gramStart"/>
      <w:r w:rsidRPr="00757213">
        <w:t>Amount</w:t>
      </w:r>
      <w:proofErr w:type="gramEnd"/>
      <w:r w:rsidRPr="00757213">
        <w:rPr>
          <w:spacing w:val="-4"/>
        </w:rPr>
        <w:t xml:space="preserve"> </w:t>
      </w:r>
      <w:r w:rsidRPr="00757213">
        <w:t>of</w:t>
      </w:r>
      <w:r w:rsidRPr="00757213">
        <w:rPr>
          <w:spacing w:val="-7"/>
        </w:rPr>
        <w:t xml:space="preserve"> </w:t>
      </w:r>
      <w:r w:rsidRPr="00757213">
        <w:t>incentives</w:t>
      </w:r>
      <w:r w:rsidRPr="00757213">
        <w:rPr>
          <w:spacing w:val="-4"/>
        </w:rPr>
        <w:t xml:space="preserve"> </w:t>
      </w:r>
      <w:r w:rsidRPr="00757213">
        <w:t>issued</w:t>
      </w:r>
      <w:r w:rsidRPr="00757213">
        <w:rPr>
          <w:spacing w:val="-1"/>
        </w:rPr>
        <w:t xml:space="preserve"> </w:t>
      </w:r>
      <w:r w:rsidRPr="00757213">
        <w:t>to</w:t>
      </w:r>
      <w:r w:rsidRPr="00757213">
        <w:rPr>
          <w:spacing w:val="-6"/>
        </w:rPr>
        <w:t xml:space="preserve"> </w:t>
      </w:r>
      <w:r w:rsidRPr="00757213">
        <w:t>SNAP</w:t>
      </w:r>
      <w:r w:rsidRPr="00757213">
        <w:rPr>
          <w:spacing w:val="-3"/>
        </w:rPr>
        <w:t xml:space="preserve"> </w:t>
      </w:r>
      <w:r w:rsidRPr="00757213">
        <w:t>participants,</w:t>
      </w:r>
      <w:r w:rsidRPr="00757213">
        <w:rPr>
          <w:spacing w:val="-1"/>
        </w:rPr>
        <w:t xml:space="preserve"> </w:t>
      </w:r>
      <w:r w:rsidRPr="00757213">
        <w:t>in</w:t>
      </w:r>
      <w:r w:rsidRPr="00757213">
        <w:rPr>
          <w:spacing w:val="-1"/>
        </w:rPr>
        <w:t xml:space="preserve"> </w:t>
      </w:r>
      <w:r w:rsidRPr="00757213">
        <w:t>dollars</w:t>
      </w:r>
      <w:r w:rsidRPr="00757213">
        <w:rPr>
          <w:spacing w:val="-1"/>
        </w:rPr>
        <w:t xml:space="preserve"> </w:t>
      </w:r>
      <w:r w:rsidRPr="00757213">
        <w:t>and</w:t>
      </w:r>
      <w:r w:rsidRPr="00757213">
        <w:rPr>
          <w:spacing w:val="-1"/>
        </w:rPr>
        <w:t xml:space="preserve"> </w:t>
      </w:r>
      <w:r w:rsidRPr="00757213">
        <w:t>number</w:t>
      </w:r>
      <w:r w:rsidRPr="00757213">
        <w:rPr>
          <w:spacing w:val="-2"/>
        </w:rPr>
        <w:t xml:space="preserve"> </w:t>
      </w:r>
      <w:r w:rsidRPr="00757213">
        <w:t>of</w:t>
      </w:r>
      <w:r w:rsidRPr="00757213">
        <w:rPr>
          <w:spacing w:val="-2"/>
        </w:rPr>
        <w:t xml:space="preserve"> </w:t>
      </w:r>
      <w:proofErr w:type="gramStart"/>
      <w:r w:rsidRPr="00757213">
        <w:rPr>
          <w:spacing w:val="-2"/>
        </w:rPr>
        <w:t>transactions;</w:t>
      </w:r>
      <w:proofErr w:type="gramEnd"/>
    </w:p>
    <w:p w14:paraId="4EF84E5F" w14:textId="0BE3EBBA" w:rsidR="00844BAB" w:rsidRPr="00757213" w:rsidRDefault="00844BAB" w:rsidP="00844BAB">
      <w:pPr>
        <w:pStyle w:val="ListParagraph"/>
        <w:numPr>
          <w:ilvl w:val="0"/>
          <w:numId w:val="65"/>
        </w:numPr>
      </w:pPr>
      <w:r w:rsidRPr="00757213">
        <w:t>Sales</w:t>
      </w:r>
      <w:r w:rsidRPr="00757213">
        <w:rPr>
          <w:spacing w:val="-4"/>
        </w:rPr>
        <w:t xml:space="preserve"> </w:t>
      </w:r>
      <w:r w:rsidRPr="00757213">
        <w:t>of</w:t>
      </w:r>
      <w:r w:rsidRPr="00757213">
        <w:rPr>
          <w:spacing w:val="-2"/>
        </w:rPr>
        <w:t xml:space="preserve"> </w:t>
      </w:r>
      <w:r w:rsidRPr="00757213">
        <w:t>qualifying</w:t>
      </w:r>
      <w:r w:rsidRPr="00757213">
        <w:rPr>
          <w:spacing w:val="-1"/>
        </w:rPr>
        <w:t xml:space="preserve"> </w:t>
      </w:r>
      <w:r w:rsidR="00596624">
        <w:t>fluid</w:t>
      </w:r>
      <w:r w:rsidRPr="00757213">
        <w:rPr>
          <w:spacing w:val="-1"/>
        </w:rPr>
        <w:t xml:space="preserve"> </w:t>
      </w:r>
      <w:r w:rsidRPr="00757213">
        <w:t>milk</w:t>
      </w:r>
      <w:r w:rsidR="00596624">
        <w:t xml:space="preserve"> by type</w:t>
      </w:r>
      <w:r w:rsidRPr="00757213">
        <w:t>,</w:t>
      </w:r>
      <w:r w:rsidRPr="00757213">
        <w:rPr>
          <w:spacing w:val="-1"/>
        </w:rPr>
        <w:t xml:space="preserve"> </w:t>
      </w:r>
      <w:r w:rsidRPr="00757213">
        <w:t>broken</w:t>
      </w:r>
      <w:r w:rsidRPr="00757213">
        <w:rPr>
          <w:spacing w:val="-1"/>
        </w:rPr>
        <w:t xml:space="preserve"> </w:t>
      </w:r>
      <w:r w:rsidRPr="00757213">
        <w:t>out by</w:t>
      </w:r>
      <w:r w:rsidRPr="00757213">
        <w:rPr>
          <w:spacing w:val="-1"/>
        </w:rPr>
        <w:t xml:space="preserve"> </w:t>
      </w:r>
      <w:r w:rsidRPr="00757213">
        <w:t>SNAP</w:t>
      </w:r>
      <w:r w:rsidRPr="00757213">
        <w:rPr>
          <w:spacing w:val="-1"/>
        </w:rPr>
        <w:t xml:space="preserve"> </w:t>
      </w:r>
      <w:r w:rsidRPr="00757213">
        <w:t>EBT</w:t>
      </w:r>
      <w:r w:rsidRPr="00757213">
        <w:rPr>
          <w:spacing w:val="-2"/>
        </w:rPr>
        <w:t xml:space="preserve"> </w:t>
      </w:r>
      <w:r w:rsidRPr="00757213">
        <w:t>and</w:t>
      </w:r>
      <w:r w:rsidRPr="00757213">
        <w:rPr>
          <w:spacing w:val="-1"/>
        </w:rPr>
        <w:t xml:space="preserve"> </w:t>
      </w:r>
      <w:r w:rsidRPr="00757213">
        <w:t>all</w:t>
      </w:r>
      <w:r w:rsidRPr="00757213">
        <w:rPr>
          <w:spacing w:val="-1"/>
        </w:rPr>
        <w:t xml:space="preserve"> </w:t>
      </w:r>
      <w:r w:rsidRPr="00757213">
        <w:t>other</w:t>
      </w:r>
      <w:r w:rsidRPr="00757213">
        <w:rPr>
          <w:spacing w:val="-2"/>
        </w:rPr>
        <w:t xml:space="preserve"> tenders</w:t>
      </w:r>
      <w:r w:rsidR="00596624" w:rsidRPr="00757213">
        <w:rPr>
          <w:rStyle w:val="FootnoteReference"/>
          <w:spacing w:val="-2"/>
        </w:rPr>
        <w:footnoteReference w:id="2"/>
      </w:r>
      <w:r w:rsidR="00596624">
        <w:rPr>
          <w:spacing w:val="-2"/>
        </w:rPr>
        <w:t>.</w:t>
      </w:r>
    </w:p>
    <w:p w14:paraId="0155811E" w14:textId="77777777" w:rsidR="00844BAB" w:rsidRPr="00757213" w:rsidRDefault="00844BAB" w:rsidP="00844BAB">
      <w:pPr>
        <w:widowControl w:val="0"/>
        <w:tabs>
          <w:tab w:val="left" w:pos="1051"/>
          <w:tab w:val="left" w:pos="1052"/>
        </w:tabs>
        <w:autoSpaceDE w:val="0"/>
        <w:autoSpaceDN w:val="0"/>
        <w:spacing w:line="287" w:lineRule="exact"/>
      </w:pPr>
    </w:p>
    <w:p w14:paraId="484704A9" w14:textId="77777777" w:rsidR="00844BAB" w:rsidRPr="00757213" w:rsidRDefault="00844BAB" w:rsidP="00844BAB">
      <w:r w:rsidRPr="00757213">
        <w:t xml:space="preserve">See Attachment A for the required </w:t>
      </w:r>
      <w:r w:rsidRPr="00757213">
        <w:rPr>
          <w:b/>
          <w:bCs/>
        </w:rPr>
        <w:t>data template</w:t>
      </w:r>
      <w:r w:rsidRPr="00757213">
        <w:t xml:space="preserve"> that will need to be submitted to FNS monthly. </w:t>
      </w:r>
    </w:p>
    <w:p w14:paraId="678A9A0A" w14:textId="77777777" w:rsidR="00844BAB" w:rsidRPr="00757213" w:rsidRDefault="00844BAB" w:rsidP="00844BAB"/>
    <w:p w14:paraId="4B446459" w14:textId="77777777" w:rsidR="00844BAB" w:rsidRPr="00757213" w:rsidRDefault="00844BAB" w:rsidP="00844BAB">
      <w:r w:rsidRPr="00757213">
        <w:t xml:space="preserve">Sales completed with non-SNAP EBT tenders may be aggregated and do not need to be broken out by tender type. All </w:t>
      </w:r>
      <w:proofErr w:type="gramStart"/>
      <w:r w:rsidRPr="00757213">
        <w:t>data elements</w:t>
      </w:r>
      <w:proofErr w:type="gramEnd"/>
      <w:r w:rsidRPr="00757213">
        <w:t xml:space="preserve"> related to incentive issuance and sales shall be aggregated at the weekly level, with a week defined as Sunday to Saturday.</w:t>
      </w:r>
      <w:r w:rsidRPr="00757213">
        <w:rPr>
          <w:spacing w:val="-2"/>
        </w:rPr>
        <w:t xml:space="preserve"> </w:t>
      </w:r>
      <w:r w:rsidRPr="00757213">
        <w:t>Each week shall be presented as a row in a cumulative spreadsheet (see template attached). The updated spreadsheet shall be shared with FNS by the first Wednesday of each month. These submissions shall</w:t>
      </w:r>
      <w:r w:rsidRPr="00757213">
        <w:rPr>
          <w:spacing w:val="-4"/>
        </w:rPr>
        <w:t xml:space="preserve"> </w:t>
      </w:r>
      <w:r w:rsidRPr="00757213">
        <w:t>include</w:t>
      </w:r>
      <w:r w:rsidRPr="00757213">
        <w:rPr>
          <w:spacing w:val="-5"/>
        </w:rPr>
        <w:t xml:space="preserve"> </w:t>
      </w:r>
      <w:r w:rsidRPr="00757213">
        <w:t>any</w:t>
      </w:r>
      <w:r w:rsidRPr="00757213">
        <w:rPr>
          <w:spacing w:val="-4"/>
        </w:rPr>
        <w:t xml:space="preserve"> </w:t>
      </w:r>
      <w:r w:rsidRPr="00757213">
        <w:t>information</w:t>
      </w:r>
      <w:r w:rsidRPr="00757213">
        <w:rPr>
          <w:spacing w:val="-4"/>
        </w:rPr>
        <w:t xml:space="preserve"> </w:t>
      </w:r>
      <w:r w:rsidRPr="00757213">
        <w:t>on</w:t>
      </w:r>
      <w:r w:rsidRPr="00757213">
        <w:rPr>
          <w:spacing w:val="-4"/>
        </w:rPr>
        <w:t xml:space="preserve"> </w:t>
      </w:r>
      <w:r w:rsidRPr="00757213">
        <w:t>unusual</w:t>
      </w:r>
      <w:r w:rsidRPr="00757213">
        <w:rPr>
          <w:spacing w:val="-4"/>
        </w:rPr>
        <w:t xml:space="preserve"> </w:t>
      </w:r>
      <w:r w:rsidRPr="00757213">
        <w:t>circumstances</w:t>
      </w:r>
      <w:r w:rsidRPr="00757213">
        <w:rPr>
          <w:spacing w:val="-4"/>
        </w:rPr>
        <w:t xml:space="preserve"> </w:t>
      </w:r>
      <w:r w:rsidRPr="00757213">
        <w:t xml:space="preserve">affecting sales for any retailer (e.g., natural disaster, systems outage, broken dairy case, supply chain issues, special milk/ dairy promotion unrelated to this project, etc.) to explain unusual/ unexpected sales data. The submission shall specify which </w:t>
      </w:r>
      <w:r w:rsidRPr="00757213">
        <w:lastRenderedPageBreak/>
        <w:t xml:space="preserve">week(s) each circumstance occurred. Applicants may propose </w:t>
      </w:r>
      <w:proofErr w:type="gramStart"/>
      <w:r w:rsidRPr="00757213">
        <w:t>to provide</w:t>
      </w:r>
      <w:proofErr w:type="gramEnd"/>
      <w:r w:rsidRPr="00757213">
        <w:t xml:space="preserve"> other data elements, including but not limited to the number of unique</w:t>
      </w:r>
      <w:r w:rsidRPr="00757213">
        <w:rPr>
          <w:spacing w:val="-3"/>
        </w:rPr>
        <w:t xml:space="preserve"> </w:t>
      </w:r>
      <w:r w:rsidRPr="00757213">
        <w:t>SNAP</w:t>
      </w:r>
      <w:r w:rsidRPr="00757213">
        <w:rPr>
          <w:spacing w:val="-2"/>
        </w:rPr>
        <w:t xml:space="preserve"> </w:t>
      </w:r>
      <w:r w:rsidRPr="00757213">
        <w:t>participants</w:t>
      </w:r>
      <w:r w:rsidRPr="00757213">
        <w:rPr>
          <w:spacing w:val="-2"/>
        </w:rPr>
        <w:t xml:space="preserve"> </w:t>
      </w:r>
      <w:r w:rsidRPr="00757213">
        <w:t>earning</w:t>
      </w:r>
      <w:r w:rsidRPr="00757213">
        <w:rPr>
          <w:spacing w:val="-2"/>
        </w:rPr>
        <w:t xml:space="preserve"> </w:t>
      </w:r>
      <w:r w:rsidRPr="00757213">
        <w:t>incentives or discounts. If applicable, applicants shall describe the feasibility of collecting such data.</w:t>
      </w:r>
    </w:p>
    <w:p w14:paraId="19CA87B2" w14:textId="77777777" w:rsidR="00844BAB" w:rsidRPr="00757213" w:rsidRDefault="00844BAB" w:rsidP="00844BAB"/>
    <w:p w14:paraId="09C47795" w14:textId="62DB53EF" w:rsidR="00844BAB" w:rsidRPr="00757213" w:rsidRDefault="00844BAB" w:rsidP="00844BAB">
      <w:r w:rsidRPr="00757213">
        <w:t>To assist FNS in examining the impact of the incentive program, awardees also will be required to</w:t>
      </w:r>
      <w:r w:rsidRPr="00757213">
        <w:rPr>
          <w:spacing w:val="40"/>
        </w:rPr>
        <w:t xml:space="preserve"> </w:t>
      </w:r>
      <w:r w:rsidRPr="00757213">
        <w:t>obtain either (1) historical data from participating retailer outlets or (2) current data from comparison</w:t>
      </w:r>
      <w:r w:rsidRPr="00757213">
        <w:rPr>
          <w:spacing w:val="-3"/>
        </w:rPr>
        <w:t xml:space="preserve"> </w:t>
      </w:r>
      <w:r w:rsidRPr="00757213">
        <w:t>retailer</w:t>
      </w:r>
      <w:r w:rsidRPr="00757213">
        <w:rPr>
          <w:spacing w:val="-4"/>
        </w:rPr>
        <w:t xml:space="preserve"> </w:t>
      </w:r>
      <w:r w:rsidRPr="00757213">
        <w:t>outlets.</w:t>
      </w:r>
      <w:r w:rsidRPr="00757213">
        <w:rPr>
          <w:spacing w:val="-3"/>
        </w:rPr>
        <w:t xml:space="preserve"> </w:t>
      </w:r>
      <w:r w:rsidRPr="00757213">
        <w:t>Historical</w:t>
      </w:r>
      <w:r w:rsidRPr="00757213">
        <w:rPr>
          <w:spacing w:val="-3"/>
        </w:rPr>
        <w:t xml:space="preserve"> </w:t>
      </w:r>
      <w:r w:rsidRPr="00757213">
        <w:t>data</w:t>
      </w:r>
      <w:r w:rsidRPr="00757213">
        <w:rPr>
          <w:spacing w:val="-4"/>
        </w:rPr>
        <w:t xml:space="preserve"> </w:t>
      </w:r>
      <w:proofErr w:type="gramStart"/>
      <w:r w:rsidRPr="00757213">
        <w:t>refer</w:t>
      </w:r>
      <w:proofErr w:type="gramEnd"/>
      <w:r w:rsidRPr="00757213">
        <w:rPr>
          <w:spacing w:val="-4"/>
        </w:rPr>
        <w:t xml:space="preserve"> </w:t>
      </w:r>
      <w:r w:rsidRPr="00757213">
        <w:t>to</w:t>
      </w:r>
      <w:r w:rsidRPr="00757213">
        <w:rPr>
          <w:spacing w:val="-1"/>
        </w:rPr>
        <w:t xml:space="preserve"> </w:t>
      </w:r>
      <w:r w:rsidRPr="00757213">
        <w:t>data</w:t>
      </w:r>
      <w:r w:rsidRPr="00757213">
        <w:rPr>
          <w:spacing w:val="-4"/>
        </w:rPr>
        <w:t xml:space="preserve"> </w:t>
      </w:r>
      <w:r w:rsidRPr="00757213">
        <w:t>from</w:t>
      </w:r>
      <w:r w:rsidRPr="00757213">
        <w:rPr>
          <w:spacing w:val="-3"/>
        </w:rPr>
        <w:t xml:space="preserve"> </w:t>
      </w:r>
      <w:r w:rsidRPr="00757213">
        <w:t>at least 3</w:t>
      </w:r>
      <w:r w:rsidRPr="00757213">
        <w:rPr>
          <w:spacing w:val="-3"/>
        </w:rPr>
        <w:t xml:space="preserve"> </w:t>
      </w:r>
      <w:r w:rsidRPr="00757213">
        <w:t>months</w:t>
      </w:r>
      <w:r w:rsidRPr="00757213">
        <w:rPr>
          <w:spacing w:val="-1"/>
        </w:rPr>
        <w:t xml:space="preserve"> </w:t>
      </w:r>
      <w:r w:rsidRPr="00757213">
        <w:t>preceding</w:t>
      </w:r>
      <w:r w:rsidRPr="00757213">
        <w:rPr>
          <w:spacing w:val="-3"/>
        </w:rPr>
        <w:t xml:space="preserve"> </w:t>
      </w:r>
      <w:r w:rsidRPr="00757213">
        <w:t>incentive</w:t>
      </w:r>
      <w:r w:rsidRPr="00757213">
        <w:rPr>
          <w:spacing w:val="-4"/>
        </w:rPr>
        <w:t xml:space="preserve"> </w:t>
      </w:r>
      <w:r w:rsidRPr="00757213">
        <w:t xml:space="preserve">program implementation and include SNAP EBT and all other sales of </w:t>
      </w:r>
      <w:r w:rsidR="00596624">
        <w:t>fluid milk by type</w:t>
      </w:r>
      <w:r w:rsidRPr="00757213">
        <w:t xml:space="preserve">. Comparison retailer outlets refer to outlets that are </w:t>
      </w:r>
      <w:proofErr w:type="gramStart"/>
      <w:r w:rsidRPr="00757213">
        <w:t>similar to</w:t>
      </w:r>
      <w:proofErr w:type="gramEnd"/>
      <w:r w:rsidRPr="00757213">
        <w:t xml:space="preserve"> participating outlets in terms of SNAP EBT sales volume, geographic location, and other characteristics but are not themselves participating in the incentive program. Applicants shall propose a strategy for selecting and obtaining data for comparison retailer outlets.</w:t>
      </w:r>
    </w:p>
    <w:p w14:paraId="512C4048" w14:textId="77777777" w:rsidR="00844BAB" w:rsidRPr="00757213" w:rsidRDefault="00844BAB" w:rsidP="00844BAB"/>
    <w:p w14:paraId="29AAE9FE" w14:textId="77777777" w:rsidR="00844BAB" w:rsidRPr="00757213" w:rsidRDefault="00844BAB" w:rsidP="00844BAB">
      <w:r w:rsidRPr="00757213">
        <w:t>Along with providing data for the outcome evaluation to FNS, the awardee shall conduct</w:t>
      </w:r>
      <w:r w:rsidRPr="00757213">
        <w:rPr>
          <w:spacing w:val="-3"/>
        </w:rPr>
        <w:t xml:space="preserve"> </w:t>
      </w:r>
      <w:r w:rsidRPr="00757213">
        <w:t>a</w:t>
      </w:r>
      <w:r w:rsidRPr="00757213">
        <w:rPr>
          <w:spacing w:val="-4"/>
        </w:rPr>
        <w:t xml:space="preserve"> </w:t>
      </w:r>
      <w:r w:rsidRPr="00757213">
        <w:t>process</w:t>
      </w:r>
      <w:r w:rsidRPr="00757213">
        <w:rPr>
          <w:spacing w:val="-3"/>
        </w:rPr>
        <w:t xml:space="preserve"> </w:t>
      </w:r>
      <w:r w:rsidRPr="00757213">
        <w:t>evaluation</w:t>
      </w:r>
      <w:r w:rsidRPr="00757213">
        <w:rPr>
          <w:spacing w:val="-3"/>
        </w:rPr>
        <w:t xml:space="preserve"> </w:t>
      </w:r>
      <w:r w:rsidRPr="00757213">
        <w:t>to</w:t>
      </w:r>
      <w:r w:rsidRPr="00757213">
        <w:rPr>
          <w:spacing w:val="-3"/>
        </w:rPr>
        <w:t xml:space="preserve"> </w:t>
      </w:r>
      <w:r w:rsidRPr="00757213">
        <w:t>understand</w:t>
      </w:r>
      <w:r w:rsidRPr="00757213">
        <w:rPr>
          <w:spacing w:val="-3"/>
        </w:rPr>
        <w:t xml:space="preserve"> </w:t>
      </w:r>
      <w:r w:rsidRPr="00757213">
        <w:t>implementation</w:t>
      </w:r>
      <w:r w:rsidRPr="00757213">
        <w:rPr>
          <w:spacing w:val="-3"/>
        </w:rPr>
        <w:t xml:space="preserve"> </w:t>
      </w:r>
      <w:r w:rsidRPr="00757213">
        <w:t>of</w:t>
      </w:r>
      <w:r w:rsidRPr="00757213">
        <w:rPr>
          <w:spacing w:val="-4"/>
        </w:rPr>
        <w:t xml:space="preserve"> </w:t>
      </w:r>
      <w:r w:rsidRPr="00757213">
        <w:t>the</w:t>
      </w:r>
      <w:r w:rsidRPr="00757213">
        <w:rPr>
          <w:spacing w:val="-4"/>
        </w:rPr>
        <w:t xml:space="preserve"> </w:t>
      </w:r>
      <w:r w:rsidRPr="00757213">
        <w:t>incentive</w:t>
      </w:r>
      <w:r w:rsidRPr="00757213">
        <w:rPr>
          <w:spacing w:val="-4"/>
        </w:rPr>
        <w:t xml:space="preserve"> </w:t>
      </w:r>
      <w:r w:rsidRPr="00757213">
        <w:t>program.</w:t>
      </w:r>
      <w:r w:rsidRPr="00757213">
        <w:rPr>
          <w:spacing w:val="-3"/>
        </w:rPr>
        <w:t xml:space="preserve"> </w:t>
      </w:r>
      <w:r w:rsidRPr="00757213">
        <w:t>Applicants</w:t>
      </w:r>
      <w:r w:rsidRPr="00757213">
        <w:rPr>
          <w:spacing w:val="-3"/>
        </w:rPr>
        <w:t xml:space="preserve"> </w:t>
      </w:r>
      <w:r w:rsidRPr="00757213">
        <w:t>shall propose an approach to evaluating store staff training, promotion and marketing activities, and other aspects of implementation. Any data collection activities that involve human subjects must be approved by the awardee’s Institutional Review Board. Time required to receive such approval shall be built into the proposed timeline.</w:t>
      </w:r>
    </w:p>
    <w:p w14:paraId="1CDF74F7" w14:textId="77777777" w:rsidR="00844BAB" w:rsidRPr="00757213" w:rsidRDefault="00844BAB" w:rsidP="00844BAB"/>
    <w:p w14:paraId="4396EA58" w14:textId="290BA8F0" w:rsidR="00844BAB" w:rsidRPr="00757213" w:rsidRDefault="00844BAB" w:rsidP="00844BAB">
      <w:pPr>
        <w:rPr>
          <w:spacing w:val="-4"/>
        </w:rPr>
      </w:pPr>
      <w:r w:rsidRPr="00757213">
        <w:rPr>
          <w:rFonts w:eastAsia="Tenorite" w:cs="Tenorite"/>
        </w:rPr>
        <w:t xml:space="preserve">Applicants should share the </w:t>
      </w:r>
      <w:r w:rsidRPr="00757213">
        <w:rPr>
          <w:rFonts w:eastAsia="Tenorite" w:cs="Tenorite"/>
          <w:b/>
          <w:bCs/>
        </w:rPr>
        <w:t>data template</w:t>
      </w:r>
      <w:r w:rsidRPr="00757213">
        <w:rPr>
          <w:rFonts w:eastAsia="Tenorite" w:cs="Tenorite"/>
        </w:rPr>
        <w:t xml:space="preserve"> (see Attachment A) with retailers when seeking partnerships to ensure all parties are aware of the required fields. </w:t>
      </w:r>
      <w:r w:rsidR="00E40245">
        <w:rPr>
          <w:rFonts w:eastAsia="Tenorite" w:cs="Tenorite"/>
        </w:rPr>
        <w:t xml:space="preserve">The requirement to sign </w:t>
      </w:r>
      <w:r w:rsidR="00822813">
        <w:rPr>
          <w:rFonts w:eastAsia="Tenorite" w:cs="Tenorite"/>
        </w:rPr>
        <w:t xml:space="preserve">the data </w:t>
      </w:r>
      <w:proofErr w:type="gramStart"/>
      <w:r w:rsidR="00822813">
        <w:rPr>
          <w:rFonts w:eastAsia="Tenorite" w:cs="Tenorite"/>
        </w:rPr>
        <w:t>template,</w:t>
      </w:r>
      <w:proofErr w:type="gramEnd"/>
      <w:r w:rsidR="00822813">
        <w:rPr>
          <w:rFonts w:eastAsia="Tenorite" w:cs="Tenorite"/>
        </w:rPr>
        <w:t xml:space="preserve"> </w:t>
      </w:r>
      <w:r w:rsidR="00E40245">
        <w:rPr>
          <w:rFonts w:eastAsia="Tenorite" w:cs="Tenorite"/>
        </w:rPr>
        <w:t xml:space="preserve">only applies </w:t>
      </w:r>
      <w:r w:rsidR="00822813">
        <w:rPr>
          <w:rFonts w:eastAsia="Tenorite" w:cs="Tenorite"/>
        </w:rPr>
        <w:t xml:space="preserve">if an award is made to an applicant. </w:t>
      </w:r>
      <w:r w:rsidRPr="00757213">
        <w:t>Proposals should discuss any opportunities and challenges with the data collection requirements and how they will be addressed. Proposals should also describe any previous process evaluation experience with SNAP participants, food retailers, or nutrition incentive programs. The proposal should demonstrate the capacity and willingness to comply with the data collection and evaluation requirements.</w:t>
      </w:r>
      <w:r w:rsidRPr="00757213">
        <w:rPr>
          <w:spacing w:val="-4"/>
        </w:rPr>
        <w:t xml:space="preserve"> </w:t>
      </w:r>
    </w:p>
    <w:p w14:paraId="0FA8F7CE" w14:textId="77777777" w:rsidR="00844BAB" w:rsidRPr="00757213" w:rsidRDefault="00844BAB" w:rsidP="00844BAB">
      <w:pPr>
        <w:ind w:left="270"/>
        <w:rPr>
          <w:b/>
          <w:bCs/>
          <w:u w:val="single"/>
        </w:rPr>
      </w:pPr>
    </w:p>
    <w:p w14:paraId="60375866" w14:textId="77777777" w:rsidR="00844BAB" w:rsidRDefault="00844BAB" w:rsidP="00844BAB">
      <w:pPr>
        <w:rPr>
          <w:b/>
          <w:bCs/>
          <w:u w:val="single"/>
        </w:rPr>
      </w:pPr>
      <w:bookmarkStart w:id="1205" w:name="Proposed_Project_Enhancements"/>
      <w:bookmarkStart w:id="1206" w:name="_bookmark12"/>
      <w:bookmarkEnd w:id="1205"/>
      <w:bookmarkEnd w:id="1206"/>
    </w:p>
    <w:p w14:paraId="46473498" w14:textId="77777777" w:rsidR="00844BAB" w:rsidRPr="00757213" w:rsidRDefault="00844BAB" w:rsidP="00844BAB">
      <w:pPr>
        <w:rPr>
          <w:b/>
          <w:bCs/>
          <w:u w:val="single"/>
        </w:rPr>
      </w:pPr>
      <w:r w:rsidRPr="00757213">
        <w:rPr>
          <w:b/>
          <w:bCs/>
          <w:u w:val="single"/>
        </w:rPr>
        <w:t>Proposed Project</w:t>
      </w:r>
      <w:r w:rsidRPr="00757213">
        <w:rPr>
          <w:b/>
          <w:bCs/>
          <w:spacing w:val="-10"/>
          <w:u w:val="single"/>
        </w:rPr>
        <w:t xml:space="preserve"> </w:t>
      </w:r>
      <w:r w:rsidRPr="00757213">
        <w:rPr>
          <w:b/>
          <w:bCs/>
          <w:u w:val="single"/>
        </w:rPr>
        <w:t>Enhancements</w:t>
      </w:r>
    </w:p>
    <w:p w14:paraId="34B98881" w14:textId="77777777" w:rsidR="00844BAB" w:rsidRPr="00757213" w:rsidRDefault="00844BAB" w:rsidP="00844BAB">
      <w:pPr>
        <w:pStyle w:val="BodyText"/>
        <w:spacing w:before="9"/>
        <w:ind w:left="270" w:firstLine="0"/>
        <w:rPr>
          <w:rFonts w:ascii="Tenorite" w:hAnsi="Tenorite"/>
          <w:b/>
          <w:sz w:val="22"/>
          <w:szCs w:val="22"/>
        </w:rPr>
      </w:pPr>
    </w:p>
    <w:p w14:paraId="4CB69C2C" w14:textId="77777777" w:rsidR="00844BAB" w:rsidRPr="00757213" w:rsidRDefault="00844BAB" w:rsidP="00844BAB">
      <w:r w:rsidRPr="00757213">
        <w:t>In addition to meeting the basic requirements of this RFA, applicants may wish to include in their proposal</w:t>
      </w:r>
      <w:r w:rsidRPr="00757213">
        <w:rPr>
          <w:spacing w:val="-3"/>
        </w:rPr>
        <w:t xml:space="preserve"> </w:t>
      </w:r>
      <w:r w:rsidRPr="00757213">
        <w:t>enhancements</w:t>
      </w:r>
      <w:r w:rsidRPr="00757213">
        <w:rPr>
          <w:spacing w:val="-3"/>
        </w:rPr>
        <w:t xml:space="preserve"> </w:t>
      </w:r>
      <w:r w:rsidRPr="00757213">
        <w:t>that</w:t>
      </w:r>
      <w:r w:rsidRPr="00757213">
        <w:rPr>
          <w:spacing w:val="-3"/>
        </w:rPr>
        <w:t xml:space="preserve"> </w:t>
      </w:r>
      <w:r w:rsidRPr="00757213">
        <w:t>exceed</w:t>
      </w:r>
      <w:r w:rsidRPr="00757213">
        <w:rPr>
          <w:spacing w:val="-3"/>
        </w:rPr>
        <w:t xml:space="preserve"> </w:t>
      </w:r>
      <w:r w:rsidRPr="00757213">
        <w:t>the</w:t>
      </w:r>
      <w:r w:rsidRPr="00757213">
        <w:rPr>
          <w:spacing w:val="-4"/>
        </w:rPr>
        <w:t xml:space="preserve"> </w:t>
      </w:r>
      <w:r w:rsidRPr="00757213">
        <w:t>project</w:t>
      </w:r>
      <w:r w:rsidRPr="00757213">
        <w:rPr>
          <w:spacing w:val="-3"/>
        </w:rPr>
        <w:t xml:space="preserve"> </w:t>
      </w:r>
      <w:r w:rsidRPr="00757213">
        <w:t>requirements.</w:t>
      </w:r>
      <w:r w:rsidRPr="00757213">
        <w:rPr>
          <w:spacing w:val="-3"/>
        </w:rPr>
        <w:t xml:space="preserve"> </w:t>
      </w:r>
      <w:r w:rsidRPr="00757213">
        <w:t>Enhancements</w:t>
      </w:r>
      <w:r w:rsidRPr="00757213">
        <w:rPr>
          <w:spacing w:val="-3"/>
        </w:rPr>
        <w:t xml:space="preserve"> </w:t>
      </w:r>
      <w:r w:rsidRPr="00757213">
        <w:t>may</w:t>
      </w:r>
      <w:r w:rsidRPr="00757213">
        <w:rPr>
          <w:spacing w:val="-4"/>
        </w:rPr>
        <w:t xml:space="preserve"> </w:t>
      </w:r>
      <w:r w:rsidRPr="00757213">
        <w:t>be</w:t>
      </w:r>
      <w:r w:rsidRPr="00757213">
        <w:rPr>
          <w:spacing w:val="-4"/>
        </w:rPr>
        <w:t xml:space="preserve"> </w:t>
      </w:r>
      <w:r w:rsidRPr="00757213">
        <w:t>submitted</w:t>
      </w:r>
      <w:r w:rsidRPr="00757213">
        <w:rPr>
          <w:spacing w:val="-3"/>
        </w:rPr>
        <w:t xml:space="preserve"> </w:t>
      </w:r>
      <w:r w:rsidRPr="00757213">
        <w:t>in</w:t>
      </w:r>
      <w:r w:rsidRPr="00757213">
        <w:rPr>
          <w:spacing w:val="-3"/>
        </w:rPr>
        <w:t xml:space="preserve"> </w:t>
      </w:r>
      <w:r w:rsidRPr="00757213">
        <w:t xml:space="preserve">the application </w:t>
      </w:r>
      <w:proofErr w:type="gramStart"/>
      <w:r w:rsidRPr="00757213">
        <w:t>as long as</w:t>
      </w:r>
      <w:proofErr w:type="gramEnd"/>
      <w:r w:rsidRPr="00757213">
        <w:t xml:space="preserve"> these do not detract from or interfere with the goals, rigor, and integrity of the project or contradict project design requirements.</w:t>
      </w:r>
      <w:r w:rsidRPr="00757213">
        <w:rPr>
          <w:spacing w:val="40"/>
        </w:rPr>
        <w:t xml:space="preserve"> </w:t>
      </w:r>
      <w:r w:rsidRPr="00757213">
        <w:t xml:space="preserve">Such enhancements may include but are not limited </w:t>
      </w:r>
      <w:proofErr w:type="gramStart"/>
      <w:r w:rsidRPr="00757213">
        <w:t>to:</w:t>
      </w:r>
      <w:proofErr w:type="gramEnd"/>
      <w:r w:rsidRPr="00757213">
        <w:t xml:space="preserve"> partnership with other entities which offer additional, or matching, funding, or nutrition education</w:t>
      </w:r>
      <w:r w:rsidRPr="00757213">
        <w:rPr>
          <w:b/>
          <w:bCs/>
        </w:rPr>
        <w:t>. Any enhancements should be presented separately from the core proposal in the application and should include an accompanying budget proposal that is separate from the core proposal budget.</w:t>
      </w:r>
      <w:r w:rsidRPr="00757213">
        <w:t xml:space="preserve"> </w:t>
      </w:r>
    </w:p>
    <w:p w14:paraId="14921FA0" w14:textId="77777777" w:rsidR="00844BAB" w:rsidRPr="00757213" w:rsidRDefault="00844BAB" w:rsidP="00844BAB"/>
    <w:p w14:paraId="44D3F638" w14:textId="155D71BB" w:rsidR="00844BAB" w:rsidRPr="00757213" w:rsidRDefault="71483718" w:rsidP="00844BAB">
      <w:r>
        <w:t>It should be noted that this section will not be scored</w:t>
      </w:r>
      <w:r w:rsidR="139C7815">
        <w:t>;</w:t>
      </w:r>
      <w:r>
        <w:t xml:space="preserve"> however, it will be factored into other scored sections as appropriate and could impact selection.</w:t>
      </w:r>
    </w:p>
    <w:p w14:paraId="1299ABEC" w14:textId="77777777" w:rsidR="00844BAB" w:rsidRPr="00757213" w:rsidRDefault="00844BAB" w:rsidP="00844BAB">
      <w:pPr>
        <w:pStyle w:val="BodyText"/>
        <w:spacing w:before="11"/>
        <w:ind w:left="270" w:firstLine="0"/>
        <w:rPr>
          <w:rFonts w:ascii="Tenorite" w:hAnsi="Tenorite"/>
          <w:sz w:val="22"/>
          <w:szCs w:val="22"/>
        </w:rPr>
      </w:pPr>
    </w:p>
    <w:p w14:paraId="2C652D97" w14:textId="77777777" w:rsidR="00844BAB" w:rsidRPr="00757213" w:rsidRDefault="00844BAB" w:rsidP="00844BAB">
      <w:pPr>
        <w:rPr>
          <w:b/>
          <w:bCs/>
          <w:u w:val="single"/>
        </w:rPr>
      </w:pPr>
      <w:r w:rsidRPr="00757213">
        <w:rPr>
          <w:b/>
          <w:bCs/>
          <w:u w:val="single"/>
        </w:rPr>
        <w:t>Key</w:t>
      </w:r>
      <w:r w:rsidRPr="00757213">
        <w:rPr>
          <w:b/>
          <w:bCs/>
          <w:spacing w:val="-4"/>
          <w:u w:val="single"/>
        </w:rPr>
        <w:t xml:space="preserve"> </w:t>
      </w:r>
      <w:r w:rsidRPr="00757213">
        <w:rPr>
          <w:b/>
          <w:bCs/>
          <w:u w:val="single"/>
        </w:rPr>
        <w:t>Timeframes</w:t>
      </w:r>
    </w:p>
    <w:p w14:paraId="4092BDD1" w14:textId="77777777" w:rsidR="00844BAB" w:rsidRPr="00757213" w:rsidRDefault="00844BAB" w:rsidP="00844BAB"/>
    <w:p w14:paraId="5888CB19" w14:textId="77777777" w:rsidR="00844BAB" w:rsidRPr="00757213" w:rsidRDefault="00844BAB" w:rsidP="00844BAB">
      <w:r w:rsidRPr="00757213">
        <w:t>The</w:t>
      </w:r>
      <w:r w:rsidRPr="00757213">
        <w:rPr>
          <w:spacing w:val="-3"/>
        </w:rPr>
        <w:t xml:space="preserve"> </w:t>
      </w:r>
      <w:r w:rsidRPr="00757213">
        <w:t>period</w:t>
      </w:r>
      <w:r w:rsidRPr="00757213">
        <w:rPr>
          <w:spacing w:val="-2"/>
        </w:rPr>
        <w:t xml:space="preserve"> </w:t>
      </w:r>
      <w:r w:rsidRPr="00757213">
        <w:t>of</w:t>
      </w:r>
      <w:r w:rsidRPr="00757213">
        <w:rPr>
          <w:spacing w:val="-3"/>
        </w:rPr>
        <w:t xml:space="preserve"> </w:t>
      </w:r>
      <w:r w:rsidRPr="00757213">
        <w:t>performance</w:t>
      </w:r>
      <w:r w:rsidRPr="00757213">
        <w:rPr>
          <w:spacing w:val="-3"/>
        </w:rPr>
        <w:t xml:space="preserve"> </w:t>
      </w:r>
      <w:r w:rsidRPr="00757213">
        <w:t>for</w:t>
      </w:r>
      <w:r w:rsidRPr="00757213">
        <w:rPr>
          <w:spacing w:val="-3"/>
        </w:rPr>
        <w:t xml:space="preserve"> </w:t>
      </w:r>
      <w:r w:rsidRPr="00757213">
        <w:t>the</w:t>
      </w:r>
      <w:r w:rsidRPr="00757213">
        <w:rPr>
          <w:spacing w:val="-3"/>
        </w:rPr>
        <w:t xml:space="preserve"> </w:t>
      </w:r>
      <w:r>
        <w:t>FY 2025</w:t>
      </w:r>
      <w:r w:rsidRPr="00757213">
        <w:rPr>
          <w:spacing w:val="-2"/>
        </w:rPr>
        <w:t xml:space="preserve"> SNAP HFMI </w:t>
      </w:r>
      <w:r w:rsidRPr="00757213">
        <w:t>Cooperative</w:t>
      </w:r>
      <w:r w:rsidRPr="00757213">
        <w:rPr>
          <w:spacing w:val="-3"/>
        </w:rPr>
        <w:t xml:space="preserve"> </w:t>
      </w:r>
      <w:r w:rsidRPr="00757213">
        <w:t>Agreement</w:t>
      </w:r>
      <w:r w:rsidRPr="00757213">
        <w:rPr>
          <w:spacing w:val="-2"/>
        </w:rPr>
        <w:t xml:space="preserve"> </w:t>
      </w:r>
      <w:r w:rsidRPr="00757213">
        <w:t>will</w:t>
      </w:r>
      <w:r w:rsidRPr="00757213">
        <w:rPr>
          <w:spacing w:val="-2"/>
        </w:rPr>
        <w:t xml:space="preserve"> </w:t>
      </w:r>
      <w:r w:rsidRPr="00757213">
        <w:t>not</w:t>
      </w:r>
      <w:r w:rsidRPr="00757213">
        <w:rPr>
          <w:spacing w:val="-2"/>
        </w:rPr>
        <w:t xml:space="preserve"> </w:t>
      </w:r>
      <w:r w:rsidRPr="00757213">
        <w:t xml:space="preserve">exceed </w:t>
      </w:r>
      <w:r w:rsidRPr="00757213">
        <w:rPr>
          <w:spacing w:val="-3"/>
        </w:rPr>
        <w:t xml:space="preserve">4 </w:t>
      </w:r>
      <w:r w:rsidRPr="00757213">
        <w:t>years.</w:t>
      </w:r>
      <w:r w:rsidRPr="00757213">
        <w:rPr>
          <w:spacing w:val="-2"/>
        </w:rPr>
        <w:t xml:space="preserve"> </w:t>
      </w:r>
      <w:r w:rsidRPr="00757213">
        <w:t>The awardee will be expected to launch the project in a fully operational form within 18 months of executing</w:t>
      </w:r>
      <w:r w:rsidRPr="00757213">
        <w:rPr>
          <w:spacing w:val="-1"/>
        </w:rPr>
        <w:t xml:space="preserve"> </w:t>
      </w:r>
      <w:r w:rsidRPr="00757213">
        <w:t>a</w:t>
      </w:r>
      <w:r w:rsidRPr="00757213">
        <w:rPr>
          <w:spacing w:val="-2"/>
        </w:rPr>
        <w:t xml:space="preserve"> </w:t>
      </w:r>
      <w:r w:rsidRPr="00757213">
        <w:t>signed cooperative</w:t>
      </w:r>
      <w:r w:rsidRPr="00757213">
        <w:rPr>
          <w:spacing w:val="-2"/>
        </w:rPr>
        <w:t xml:space="preserve"> </w:t>
      </w:r>
      <w:r w:rsidRPr="00757213">
        <w:t>agreement. During this</w:t>
      </w:r>
      <w:r w:rsidRPr="00757213">
        <w:rPr>
          <w:spacing w:val="-1"/>
        </w:rPr>
        <w:t xml:space="preserve"> </w:t>
      </w:r>
      <w:r w:rsidRPr="00757213">
        <w:t>18-month</w:t>
      </w:r>
      <w:r w:rsidRPr="00757213">
        <w:rPr>
          <w:spacing w:val="-1"/>
        </w:rPr>
        <w:t xml:space="preserve"> </w:t>
      </w:r>
      <w:r w:rsidRPr="00757213">
        <w:t>period,</w:t>
      </w:r>
      <w:r w:rsidRPr="00757213">
        <w:rPr>
          <w:spacing w:val="-1"/>
        </w:rPr>
        <w:t xml:space="preserve"> </w:t>
      </w:r>
      <w:r w:rsidRPr="00757213">
        <w:t>the</w:t>
      </w:r>
      <w:r w:rsidRPr="00757213">
        <w:rPr>
          <w:spacing w:val="-2"/>
        </w:rPr>
        <w:t xml:space="preserve"> </w:t>
      </w:r>
      <w:r w:rsidRPr="00757213">
        <w:t>awardee will</w:t>
      </w:r>
      <w:r w:rsidRPr="00757213">
        <w:rPr>
          <w:spacing w:val="-1"/>
        </w:rPr>
        <w:t xml:space="preserve"> </w:t>
      </w:r>
      <w:r w:rsidRPr="00757213">
        <w:t>be</w:t>
      </w:r>
      <w:r w:rsidRPr="00757213">
        <w:rPr>
          <w:spacing w:val="-2"/>
        </w:rPr>
        <w:t xml:space="preserve"> </w:t>
      </w:r>
      <w:r w:rsidRPr="00757213">
        <w:t>expected to</w:t>
      </w:r>
      <w:r w:rsidRPr="00757213">
        <w:rPr>
          <w:spacing w:val="-3"/>
        </w:rPr>
        <w:t xml:space="preserve"> </w:t>
      </w:r>
      <w:r w:rsidRPr="00757213">
        <w:t>make</w:t>
      </w:r>
      <w:r w:rsidRPr="00757213">
        <w:rPr>
          <w:spacing w:val="-4"/>
        </w:rPr>
        <w:t xml:space="preserve"> </w:t>
      </w:r>
      <w:r w:rsidRPr="00757213">
        <w:t>and</w:t>
      </w:r>
      <w:r w:rsidRPr="00757213">
        <w:rPr>
          <w:spacing w:val="-3"/>
        </w:rPr>
        <w:t xml:space="preserve"> </w:t>
      </w:r>
      <w:r w:rsidRPr="00757213">
        <w:t>test</w:t>
      </w:r>
      <w:r w:rsidRPr="00757213">
        <w:rPr>
          <w:spacing w:val="-3"/>
        </w:rPr>
        <w:t xml:space="preserve"> </w:t>
      </w:r>
      <w:r w:rsidRPr="00757213">
        <w:t>all</w:t>
      </w:r>
      <w:r w:rsidRPr="00757213">
        <w:rPr>
          <w:spacing w:val="-3"/>
        </w:rPr>
        <w:t xml:space="preserve"> </w:t>
      </w:r>
      <w:r w:rsidRPr="00757213">
        <w:t>administrative</w:t>
      </w:r>
      <w:r w:rsidRPr="00757213">
        <w:rPr>
          <w:spacing w:val="-4"/>
        </w:rPr>
        <w:t xml:space="preserve"> </w:t>
      </w:r>
      <w:r w:rsidRPr="00757213">
        <w:t>and</w:t>
      </w:r>
      <w:r w:rsidRPr="00757213">
        <w:rPr>
          <w:spacing w:val="-3"/>
        </w:rPr>
        <w:t xml:space="preserve"> </w:t>
      </w:r>
      <w:r w:rsidRPr="00757213">
        <w:t>accounting</w:t>
      </w:r>
      <w:r w:rsidRPr="00757213">
        <w:rPr>
          <w:spacing w:val="-3"/>
        </w:rPr>
        <w:t xml:space="preserve"> </w:t>
      </w:r>
      <w:r w:rsidRPr="00757213">
        <w:t>systems</w:t>
      </w:r>
      <w:r w:rsidRPr="00757213">
        <w:rPr>
          <w:spacing w:val="-3"/>
        </w:rPr>
        <w:t xml:space="preserve"> </w:t>
      </w:r>
      <w:r w:rsidRPr="00757213">
        <w:t>adjustments</w:t>
      </w:r>
      <w:r w:rsidRPr="00757213">
        <w:rPr>
          <w:spacing w:val="-3"/>
        </w:rPr>
        <w:t xml:space="preserve"> </w:t>
      </w:r>
      <w:r w:rsidRPr="00757213">
        <w:t>to</w:t>
      </w:r>
      <w:r w:rsidRPr="00757213">
        <w:rPr>
          <w:spacing w:val="-3"/>
        </w:rPr>
        <w:t xml:space="preserve"> </w:t>
      </w:r>
      <w:r w:rsidRPr="00757213">
        <w:t>set</w:t>
      </w:r>
      <w:r w:rsidRPr="00757213">
        <w:rPr>
          <w:spacing w:val="-3"/>
        </w:rPr>
        <w:t xml:space="preserve"> </w:t>
      </w:r>
      <w:r w:rsidRPr="00757213">
        <w:lastRenderedPageBreak/>
        <w:t>HFMI</w:t>
      </w:r>
      <w:r w:rsidRPr="00757213">
        <w:rPr>
          <w:spacing w:val="-6"/>
        </w:rPr>
        <w:t xml:space="preserve"> </w:t>
      </w:r>
      <w:r w:rsidRPr="00757213">
        <w:t>up</w:t>
      </w:r>
      <w:r w:rsidRPr="00757213">
        <w:rPr>
          <w:spacing w:val="-1"/>
        </w:rPr>
        <w:t xml:space="preserve"> </w:t>
      </w:r>
      <w:r w:rsidRPr="00757213">
        <w:t>for</w:t>
      </w:r>
      <w:r w:rsidRPr="00757213">
        <w:rPr>
          <w:spacing w:val="-4"/>
        </w:rPr>
        <w:t xml:space="preserve"> </w:t>
      </w:r>
      <w:r w:rsidRPr="00757213">
        <w:t>operations. Once launched, the project operations may last for the remainder of the grant period of performance. The awardee will be responsible for collecting and reporting specified incentive issuance and redemption data</w:t>
      </w:r>
      <w:r w:rsidRPr="00757213">
        <w:rPr>
          <w:spacing w:val="-1"/>
        </w:rPr>
        <w:t xml:space="preserve"> </w:t>
      </w:r>
      <w:r w:rsidRPr="00757213">
        <w:t>during the</w:t>
      </w:r>
      <w:r w:rsidRPr="00757213">
        <w:rPr>
          <w:spacing w:val="-1"/>
        </w:rPr>
        <w:t xml:space="preserve"> </w:t>
      </w:r>
      <w:r w:rsidRPr="00757213">
        <w:t>entire</w:t>
      </w:r>
      <w:r w:rsidRPr="00757213">
        <w:rPr>
          <w:spacing w:val="-1"/>
        </w:rPr>
        <w:t xml:space="preserve"> </w:t>
      </w:r>
      <w:r w:rsidRPr="00757213">
        <w:t xml:space="preserve">project period </w:t>
      </w:r>
      <w:proofErr w:type="gramStart"/>
      <w:r w:rsidRPr="00757213">
        <w:t>on a</w:t>
      </w:r>
      <w:r w:rsidRPr="00757213">
        <w:rPr>
          <w:spacing w:val="-1"/>
        </w:rPr>
        <w:t xml:space="preserve"> </w:t>
      </w:r>
      <w:r w:rsidRPr="00757213">
        <w:t>monthly basis</w:t>
      </w:r>
      <w:proofErr w:type="gramEnd"/>
      <w:r w:rsidRPr="00757213">
        <w:t xml:space="preserve">. </w:t>
      </w:r>
    </w:p>
    <w:p w14:paraId="12E46590" w14:textId="77777777" w:rsidR="00844BAB" w:rsidRPr="00757213" w:rsidRDefault="00844BAB" w:rsidP="00844BAB"/>
    <w:p w14:paraId="47EF7A18" w14:textId="1EAA3ED3" w:rsidR="009C06A6" w:rsidRPr="00271900" w:rsidRDefault="00844BAB" w:rsidP="005C17F7">
      <w:r w:rsidRPr="00757213">
        <w:t xml:space="preserve">First-time HFMI grantees will be required to participate in biweekly conference calls with FNS during the initial implementation. Thereafter, </w:t>
      </w:r>
      <w:r>
        <w:t xml:space="preserve">first-time grantees </w:t>
      </w:r>
      <w:r w:rsidR="00714317">
        <w:t xml:space="preserve">and </w:t>
      </w:r>
      <w:r w:rsidR="00714317" w:rsidRPr="00757213">
        <w:t>any</w:t>
      </w:r>
      <w:r w:rsidRPr="00757213">
        <w:t xml:space="preserve"> grantees who have received HFMI funding in the past, will be required to participate in conference calls as needed, to report on project progress/status to FNS. Formal progress and financial reports are due quarterly.</w:t>
      </w:r>
    </w:p>
    <w:p w14:paraId="7A93B8B4" w14:textId="77777777" w:rsidR="00E5018E" w:rsidRPr="00FB18E2" w:rsidRDefault="00E5018E" w:rsidP="00E5018E">
      <w:pPr>
        <w:pStyle w:val="Heading1"/>
        <w:rPr>
          <w:color w:val="auto"/>
        </w:rPr>
      </w:pPr>
      <w:bookmarkStart w:id="1207" w:name="_Toc131492988"/>
      <w:bookmarkStart w:id="1208" w:name="_Toc1261580900"/>
      <w:r w:rsidRPr="481AC594">
        <w:rPr>
          <w:color w:val="auto"/>
        </w:rPr>
        <w:t>2. Federal Award Information</w:t>
      </w:r>
      <w:bookmarkEnd w:id="1207"/>
      <w:bookmarkEnd w:id="1208"/>
    </w:p>
    <w:p w14:paraId="6246B2D4" w14:textId="77777777" w:rsidR="008853E7" w:rsidRPr="00563392" w:rsidRDefault="008853E7" w:rsidP="008853E7">
      <w:r w:rsidRPr="00563392">
        <w:t>The following information is intended to provide applicants with information to help make informed decisions about proposal submissions.</w:t>
      </w:r>
    </w:p>
    <w:p w14:paraId="4D476D45" w14:textId="77777777" w:rsidR="008853E7" w:rsidRPr="00563392" w:rsidRDefault="008853E7" w:rsidP="008853E7"/>
    <w:p w14:paraId="4837CC61" w14:textId="296C9752" w:rsidR="008853E7" w:rsidRPr="00FB18E2" w:rsidRDefault="008853E7" w:rsidP="008853E7">
      <w:pPr>
        <w:pStyle w:val="ListParagraph"/>
        <w:numPr>
          <w:ilvl w:val="0"/>
          <w:numId w:val="11"/>
        </w:numPr>
      </w:pPr>
      <w:r w:rsidRPr="00563392">
        <w:t xml:space="preserve">Total amount of </w:t>
      </w:r>
      <w:r w:rsidRPr="00FB18E2">
        <w:t xml:space="preserve">funding expected to </w:t>
      </w:r>
      <w:proofErr w:type="gramStart"/>
      <w:r w:rsidRPr="00FB18E2">
        <w:t>award</w:t>
      </w:r>
      <w:proofErr w:type="gramEnd"/>
      <w:r w:rsidRPr="00FB18E2">
        <w:t>: $</w:t>
      </w:r>
      <w:r w:rsidR="003F3D20" w:rsidRPr="00FB18E2">
        <w:t>3,000,000</w:t>
      </w:r>
    </w:p>
    <w:p w14:paraId="1FA876B0" w14:textId="77777777" w:rsidR="008853E7" w:rsidRPr="00FB18E2" w:rsidRDefault="008853E7" w:rsidP="008853E7">
      <w:pPr>
        <w:pStyle w:val="ListParagraph"/>
        <w:numPr>
          <w:ilvl w:val="0"/>
          <w:numId w:val="11"/>
        </w:numPr>
      </w:pPr>
      <w:r w:rsidRPr="00FB18E2">
        <w:t>Anticipated number of awards: 1</w:t>
      </w:r>
    </w:p>
    <w:p w14:paraId="1CDE026D" w14:textId="77777777" w:rsidR="008853E7" w:rsidRPr="00FB18E2" w:rsidRDefault="008853E7" w:rsidP="008853E7">
      <w:pPr>
        <w:pStyle w:val="CommentText"/>
        <w:numPr>
          <w:ilvl w:val="0"/>
          <w:numId w:val="11"/>
        </w:numPr>
        <w:rPr>
          <w:sz w:val="22"/>
          <w:szCs w:val="22"/>
        </w:rPr>
      </w:pPr>
      <w:r w:rsidRPr="00FB18E2">
        <w:rPr>
          <w:sz w:val="22"/>
          <w:szCs w:val="22"/>
        </w:rPr>
        <w:t>Minimum award amount (award floor): $1.00</w:t>
      </w:r>
    </w:p>
    <w:p w14:paraId="0C0FC3D4" w14:textId="59EB34DF" w:rsidR="008853E7" w:rsidRPr="00FB18E2" w:rsidRDefault="008853E7" w:rsidP="008853E7">
      <w:pPr>
        <w:pStyle w:val="ListParagraph"/>
        <w:numPr>
          <w:ilvl w:val="0"/>
          <w:numId w:val="11"/>
        </w:numPr>
      </w:pPr>
      <w:r w:rsidRPr="00FB18E2">
        <w:t>Maximum award amount (award ceiling): $</w:t>
      </w:r>
      <w:r w:rsidR="003F3D20" w:rsidRPr="00FB18E2">
        <w:t>3,000,000</w:t>
      </w:r>
    </w:p>
    <w:p w14:paraId="53D84048" w14:textId="092AB8AE" w:rsidR="008853E7" w:rsidRPr="00FB18E2" w:rsidRDefault="008853E7" w:rsidP="008853E7">
      <w:pPr>
        <w:pStyle w:val="ListParagraph"/>
        <w:numPr>
          <w:ilvl w:val="0"/>
          <w:numId w:val="11"/>
        </w:numPr>
      </w:pPr>
      <w:r w:rsidRPr="00FB18E2">
        <w:t xml:space="preserve">Anticipated award announcement date: </w:t>
      </w:r>
      <w:r w:rsidR="00484844" w:rsidRPr="00FB18E2">
        <w:t xml:space="preserve">September </w:t>
      </w:r>
      <w:r w:rsidRPr="00FB18E2">
        <w:t>2025</w:t>
      </w:r>
    </w:p>
    <w:p w14:paraId="2A26E0B3" w14:textId="77777777" w:rsidR="008853E7" w:rsidRPr="00FB18E2" w:rsidRDefault="008853E7" w:rsidP="008853E7">
      <w:pPr>
        <w:pStyle w:val="ListParagraph"/>
        <w:numPr>
          <w:ilvl w:val="0"/>
          <w:numId w:val="11"/>
        </w:numPr>
      </w:pPr>
      <w:r w:rsidRPr="00FB18E2">
        <w:t xml:space="preserve">Anticipated period of performance (start and end date of the award): September 2025 – March 31, 2028 </w:t>
      </w:r>
    </w:p>
    <w:p w14:paraId="30870500" w14:textId="1C742795" w:rsidR="008853E7" w:rsidRPr="00FB18E2" w:rsidRDefault="008853E7" w:rsidP="008853E7">
      <w:pPr>
        <w:pStyle w:val="ListParagraph"/>
        <w:numPr>
          <w:ilvl w:val="0"/>
          <w:numId w:val="11"/>
        </w:numPr>
      </w:pPr>
      <w:r w:rsidRPr="00FB18E2">
        <w:t xml:space="preserve">Application due date: </w:t>
      </w:r>
      <w:r w:rsidR="004721EB">
        <w:t>August 6</w:t>
      </w:r>
      <w:r w:rsidRPr="00FB18E2">
        <w:t>, 2025</w:t>
      </w:r>
    </w:p>
    <w:p w14:paraId="46D79FE6" w14:textId="77777777" w:rsidR="008853E7" w:rsidRPr="008640F0" w:rsidRDefault="008853E7" w:rsidP="008853E7"/>
    <w:p w14:paraId="591E1EA8" w14:textId="77777777" w:rsidR="008853E7" w:rsidRPr="005C17F7" w:rsidRDefault="008853E7" w:rsidP="008853E7"/>
    <w:p w14:paraId="738B06A5" w14:textId="77777777" w:rsidR="008853E7" w:rsidRPr="005C17F7" w:rsidRDefault="008853E7" w:rsidP="008853E7">
      <w:r w:rsidRPr="005C17F7">
        <w:t>Please note:</w:t>
      </w:r>
    </w:p>
    <w:p w14:paraId="378ACC32" w14:textId="51D32746" w:rsidR="008853E7" w:rsidRPr="005C17F7" w:rsidRDefault="1F8F5023" w:rsidP="008853E7">
      <w:pPr>
        <w:pStyle w:val="ListParagraph"/>
        <w:numPr>
          <w:ilvl w:val="0"/>
          <w:numId w:val="12"/>
        </w:numPr>
      </w:pPr>
      <w:r>
        <w:t>Grant awards are subject to the availability of funding and/or appropriations of funds</w:t>
      </w:r>
      <w:r w:rsidR="517C917A">
        <w:t xml:space="preserve"> and FNS reserves the right not to make awards</w:t>
      </w:r>
      <w:r>
        <w:t xml:space="preserve">. </w:t>
      </w:r>
    </w:p>
    <w:p w14:paraId="78C08E6B" w14:textId="7DBBD8F7" w:rsidR="78B19A7A" w:rsidRDefault="78B19A7A" w:rsidP="00226495"/>
    <w:p w14:paraId="0CFAD7EC" w14:textId="3D411F87" w:rsidR="00E5018E" w:rsidRPr="00271900" w:rsidRDefault="00A43624" w:rsidP="00E5018E">
      <w:r w:rsidRPr="00271900">
        <w:t xml:space="preserve">FNS reserves the right to use this solicitation and </w:t>
      </w:r>
      <w:r>
        <w:t xml:space="preserve">results of this </w:t>
      </w:r>
      <w:r w:rsidRPr="00271900">
        <w:t xml:space="preserve">competition to award additional grants in the next fiscal year should additional funds be made available. </w:t>
      </w:r>
    </w:p>
    <w:p w14:paraId="771BB8A5" w14:textId="2F715286" w:rsidR="00E17A88" w:rsidRPr="00FB18E2" w:rsidRDefault="00E17A88" w:rsidP="0047145D">
      <w:pPr>
        <w:pStyle w:val="Heading2"/>
        <w:rPr>
          <w:color w:val="auto"/>
        </w:rPr>
      </w:pPr>
      <w:bookmarkStart w:id="1209" w:name="_Toc128465702"/>
      <w:bookmarkStart w:id="1210" w:name="_Toc131492989"/>
      <w:bookmarkStart w:id="1211" w:name="_Toc1569900960"/>
      <w:r w:rsidRPr="481AC594">
        <w:rPr>
          <w:color w:val="auto"/>
        </w:rPr>
        <w:t>Allowable Costs</w:t>
      </w:r>
      <w:bookmarkEnd w:id="1209"/>
      <w:bookmarkEnd w:id="1210"/>
      <w:bookmarkEnd w:id="1211"/>
      <w:r w:rsidR="00D65AA4" w:rsidRPr="481AC594">
        <w:rPr>
          <w:color w:val="auto"/>
        </w:rPr>
        <w:t xml:space="preserve">  </w:t>
      </w:r>
    </w:p>
    <w:p w14:paraId="051E4F1D" w14:textId="6FEF10F7" w:rsidR="004F0312" w:rsidRDefault="1F66DA8F" w:rsidP="004F0312">
      <w:pPr>
        <w:ind w:left="360"/>
      </w:pPr>
      <w:r>
        <w:t xml:space="preserve">Funds provided under HFMI must primarily provide financial incentives at the </w:t>
      </w:r>
      <w:r w:rsidR="55F856B4">
        <w:t>POS</w:t>
      </w:r>
      <w:r>
        <w:t xml:space="preserve"> to encourage</w:t>
      </w:r>
      <w:r w:rsidRPr="004F0312">
        <w:rPr>
          <w:spacing w:val="-3"/>
        </w:rPr>
        <w:t xml:space="preserve"> </w:t>
      </w:r>
      <w:r>
        <w:t>SNAP</w:t>
      </w:r>
      <w:r w:rsidRPr="004F0312">
        <w:rPr>
          <w:spacing w:val="-2"/>
        </w:rPr>
        <w:t xml:space="preserve"> </w:t>
      </w:r>
      <w:r>
        <w:t>recipients</w:t>
      </w:r>
      <w:r w:rsidRPr="004F0312">
        <w:rPr>
          <w:spacing w:val="-2"/>
        </w:rPr>
        <w:t xml:space="preserve"> </w:t>
      </w:r>
      <w:r>
        <w:t>to</w:t>
      </w:r>
      <w:r w:rsidRPr="004F0312">
        <w:rPr>
          <w:spacing w:val="-2"/>
        </w:rPr>
        <w:t xml:space="preserve"> </w:t>
      </w:r>
      <w:r>
        <w:t>purchase</w:t>
      </w:r>
      <w:r w:rsidRPr="004F0312">
        <w:rPr>
          <w:spacing w:val="-3"/>
        </w:rPr>
        <w:t xml:space="preserve"> </w:t>
      </w:r>
      <w:r>
        <w:t>more</w:t>
      </w:r>
      <w:r w:rsidRPr="004F0312">
        <w:rPr>
          <w:spacing w:val="-2"/>
        </w:rPr>
        <w:t xml:space="preserve"> </w:t>
      </w:r>
      <w:r>
        <w:t>fluid</w:t>
      </w:r>
      <w:r w:rsidRPr="004F0312">
        <w:rPr>
          <w:spacing w:val="-2"/>
        </w:rPr>
        <w:t xml:space="preserve"> </w:t>
      </w:r>
      <w:r>
        <w:t xml:space="preserve">milk. </w:t>
      </w:r>
      <w:r w:rsidRPr="004F0312">
        <w:rPr>
          <w:b/>
          <w:bCs/>
        </w:rPr>
        <w:t xml:space="preserve">As a result, the Agency will give priority to applicants who propose to spend at least 65% </w:t>
      </w:r>
      <w:r w:rsidR="0CC434D8">
        <w:rPr>
          <w:b/>
          <w:bCs/>
        </w:rPr>
        <w:t xml:space="preserve">(with a minimum of 50%) </w:t>
      </w:r>
      <w:r w:rsidRPr="004F0312">
        <w:rPr>
          <w:b/>
          <w:bCs/>
        </w:rPr>
        <w:t xml:space="preserve">of the total </w:t>
      </w:r>
      <w:proofErr w:type="gramStart"/>
      <w:r w:rsidRPr="004F0312">
        <w:rPr>
          <w:b/>
          <w:bCs/>
        </w:rPr>
        <w:t>requested grant funds</w:t>
      </w:r>
      <w:proofErr w:type="gramEnd"/>
      <w:r w:rsidRPr="004F0312">
        <w:rPr>
          <w:b/>
          <w:bCs/>
        </w:rPr>
        <w:t xml:space="preserve"> on incentives</w:t>
      </w:r>
      <w:r>
        <w:t>.</w:t>
      </w:r>
    </w:p>
    <w:p w14:paraId="76CDC00F" w14:textId="77777777" w:rsidR="004F0312" w:rsidRDefault="004F0312" w:rsidP="004F0312">
      <w:pPr>
        <w:ind w:left="360"/>
      </w:pPr>
    </w:p>
    <w:p w14:paraId="4E4DE5F3" w14:textId="77777777" w:rsidR="004F0312" w:rsidRPr="007C654E" w:rsidRDefault="004F0312" w:rsidP="004F0312">
      <w:pPr>
        <w:ind w:left="360"/>
      </w:pPr>
      <w:r w:rsidRPr="00325B68">
        <w:t xml:space="preserve">If an applicant proposes to integrate healthy fluid milk incentives into a State’s EBT </w:t>
      </w:r>
      <w:proofErr w:type="gramStart"/>
      <w:r w:rsidRPr="00325B68">
        <w:t>systems</w:t>
      </w:r>
      <w:proofErr w:type="gramEnd"/>
      <w:r w:rsidRPr="00325B68">
        <w:t xml:space="preserve"> that has or is currently in the process of implementing EBT integration for incentives, grant funds may be used to pay for EBT system software upgrades required to incorporate HFMI into the existing EBT processing systems.</w:t>
      </w:r>
      <w:r w:rsidRPr="007C654E">
        <w:t xml:space="preserve"> </w:t>
      </w:r>
    </w:p>
    <w:p w14:paraId="1D7B87B3" w14:textId="77777777" w:rsidR="004F0312" w:rsidRPr="007C654E" w:rsidRDefault="004F0312" w:rsidP="004F0312">
      <w:pPr>
        <w:ind w:left="360"/>
      </w:pPr>
    </w:p>
    <w:p w14:paraId="2711B180" w14:textId="77777777" w:rsidR="004F0312" w:rsidRDefault="004F0312" w:rsidP="004F0312">
      <w:pPr>
        <w:ind w:left="360"/>
      </w:pPr>
      <w:r w:rsidRPr="007C654E">
        <w:t xml:space="preserve">Funds may </w:t>
      </w:r>
      <w:proofErr w:type="gramStart"/>
      <w:r w:rsidRPr="007C654E">
        <w:t>provide for</w:t>
      </w:r>
      <w:proofErr w:type="gramEnd"/>
      <w:r w:rsidRPr="007C654E">
        <w:t xml:space="preserve"> necessary retailer system </w:t>
      </w:r>
      <w:r>
        <w:t xml:space="preserve">software </w:t>
      </w:r>
      <w:r w:rsidRPr="007C654E">
        <w:t>changes</w:t>
      </w:r>
      <w:r>
        <w:t xml:space="preserve"> or upgrades for independent </w:t>
      </w:r>
      <w:r w:rsidRPr="007C654E">
        <w:t xml:space="preserve">partnering </w:t>
      </w:r>
      <w:proofErr w:type="gramStart"/>
      <w:r w:rsidRPr="007C654E">
        <w:t>retailer</w:t>
      </w:r>
      <w:proofErr w:type="gramEnd"/>
      <w:r w:rsidRPr="007C654E">
        <w:t>(s)</w:t>
      </w:r>
      <w:r>
        <w:t xml:space="preserve"> </w:t>
      </w:r>
      <w:r w:rsidRPr="007C654E" w:rsidDel="008978AE">
        <w:t>located in one of the targeted priority areas</w:t>
      </w:r>
      <w:r>
        <w:t xml:space="preserve"> for the purpose of providing and/or redeeming HFMI incentive under this grant</w:t>
      </w:r>
      <w:r w:rsidRPr="007C654E" w:rsidDel="008978AE">
        <w:t xml:space="preserve">. </w:t>
      </w:r>
    </w:p>
    <w:p w14:paraId="6CD33C50" w14:textId="77777777" w:rsidR="004F0312" w:rsidRDefault="004F0312" w:rsidP="004F0312">
      <w:pPr>
        <w:ind w:left="360"/>
      </w:pPr>
    </w:p>
    <w:p w14:paraId="7EBDA778" w14:textId="77777777" w:rsidR="004F0312" w:rsidRDefault="004F0312" w:rsidP="004F0312">
      <w:pPr>
        <w:ind w:left="360"/>
      </w:pPr>
      <w:r>
        <w:lastRenderedPageBreak/>
        <w:t>Costs</w:t>
      </w:r>
      <w:r w:rsidRPr="004F0312">
        <w:rPr>
          <w:spacing w:val="-3"/>
        </w:rPr>
        <w:t xml:space="preserve"> </w:t>
      </w:r>
      <w:r>
        <w:t>that</w:t>
      </w:r>
      <w:r w:rsidRPr="004F0312">
        <w:rPr>
          <w:spacing w:val="-3"/>
        </w:rPr>
        <w:t xml:space="preserve"> </w:t>
      </w:r>
      <w:r>
        <w:t>are</w:t>
      </w:r>
      <w:r w:rsidRPr="004F0312">
        <w:rPr>
          <w:spacing w:val="-4"/>
        </w:rPr>
        <w:t xml:space="preserve"> </w:t>
      </w:r>
      <w:r>
        <w:t>indirect</w:t>
      </w:r>
      <w:r w:rsidRPr="004F0312">
        <w:rPr>
          <w:spacing w:val="-3"/>
        </w:rPr>
        <w:t xml:space="preserve"> </w:t>
      </w:r>
      <w:r>
        <w:t>in</w:t>
      </w:r>
      <w:r w:rsidRPr="004F0312">
        <w:rPr>
          <w:spacing w:val="-1"/>
        </w:rPr>
        <w:t xml:space="preserve"> </w:t>
      </w:r>
      <w:r>
        <w:t>nature</w:t>
      </w:r>
      <w:r w:rsidRPr="004F0312">
        <w:rPr>
          <w:spacing w:val="-4"/>
        </w:rPr>
        <w:t xml:space="preserve"> </w:t>
      </w:r>
      <w:r>
        <w:t>and</w:t>
      </w:r>
      <w:r w:rsidRPr="004F0312">
        <w:rPr>
          <w:spacing w:val="-3"/>
        </w:rPr>
        <w:t xml:space="preserve"> </w:t>
      </w:r>
      <w:r>
        <w:t>included</w:t>
      </w:r>
      <w:r w:rsidRPr="004F0312">
        <w:rPr>
          <w:spacing w:val="-3"/>
        </w:rPr>
        <w:t xml:space="preserve"> </w:t>
      </w:r>
      <w:r>
        <w:t>in</w:t>
      </w:r>
      <w:r w:rsidRPr="004F0312">
        <w:rPr>
          <w:spacing w:val="-3"/>
        </w:rPr>
        <w:t xml:space="preserve"> </w:t>
      </w:r>
      <w:r>
        <w:t>entities’</w:t>
      </w:r>
      <w:r w:rsidRPr="004F0312">
        <w:rPr>
          <w:spacing w:val="-4"/>
        </w:rPr>
        <w:t xml:space="preserve"> </w:t>
      </w:r>
      <w:r>
        <w:t>indirect</w:t>
      </w:r>
      <w:r w:rsidRPr="004F0312">
        <w:rPr>
          <w:spacing w:val="-3"/>
        </w:rPr>
        <w:t xml:space="preserve"> </w:t>
      </w:r>
      <w:r>
        <w:t>cost</w:t>
      </w:r>
      <w:r w:rsidRPr="004F0312">
        <w:rPr>
          <w:spacing w:val="-3"/>
        </w:rPr>
        <w:t xml:space="preserve"> </w:t>
      </w:r>
      <w:r>
        <w:t>pool</w:t>
      </w:r>
      <w:r w:rsidRPr="004F0312">
        <w:rPr>
          <w:spacing w:val="-3"/>
        </w:rPr>
        <w:t xml:space="preserve"> </w:t>
      </w:r>
      <w:r>
        <w:t>fall</w:t>
      </w:r>
      <w:r w:rsidRPr="004F0312">
        <w:rPr>
          <w:spacing w:val="-3"/>
        </w:rPr>
        <w:t xml:space="preserve"> </w:t>
      </w:r>
      <w:proofErr w:type="gramStart"/>
      <w:r>
        <w:t>under</w:t>
      </w:r>
      <w:proofErr w:type="gramEnd"/>
      <w:r w:rsidRPr="004F0312">
        <w:rPr>
          <w:spacing w:val="-4"/>
        </w:rPr>
        <w:t xml:space="preserve"> </w:t>
      </w:r>
      <w:r>
        <w:t>the</w:t>
      </w:r>
      <w:r w:rsidRPr="004F0312">
        <w:rPr>
          <w:spacing w:val="-4"/>
        </w:rPr>
        <w:t xml:space="preserve"> </w:t>
      </w:r>
      <w:r>
        <w:t>indirect</w:t>
      </w:r>
      <w:r w:rsidRPr="004F0312">
        <w:rPr>
          <w:spacing w:val="-3"/>
        </w:rPr>
        <w:t xml:space="preserve"> </w:t>
      </w:r>
      <w:r>
        <w:t xml:space="preserve">cost </w:t>
      </w:r>
      <w:r w:rsidRPr="004F0312">
        <w:rPr>
          <w:spacing w:val="-2"/>
        </w:rPr>
        <w:t>rate.</w:t>
      </w:r>
    </w:p>
    <w:p w14:paraId="4CCEA1B3" w14:textId="77777777" w:rsidR="004F0312" w:rsidRPr="004F0312" w:rsidRDefault="004F0312" w:rsidP="004F0312">
      <w:pPr>
        <w:ind w:left="360"/>
        <w:rPr>
          <w:rStyle w:val="Emphasis"/>
          <w:rFonts w:cstheme="minorHAnsi"/>
          <w:b/>
          <w:bCs/>
          <w:i w:val="0"/>
          <w:iCs w:val="0"/>
          <w:color w:val="FF0000"/>
        </w:rPr>
      </w:pPr>
    </w:p>
    <w:p w14:paraId="2E1E3AA7" w14:textId="5F267BC0" w:rsidR="004F0312" w:rsidRPr="004F0312" w:rsidRDefault="004F0312" w:rsidP="004F0312">
      <w:pPr>
        <w:ind w:left="360"/>
        <w:rPr>
          <w:rFonts w:ascii="Segoe UI" w:hAnsi="Segoe UI"/>
          <w:sz w:val="18"/>
        </w:rPr>
      </w:pPr>
      <w:r w:rsidRPr="004F0312">
        <w:rPr>
          <w:b/>
        </w:rPr>
        <w:t>Equipment and Supplies</w:t>
      </w:r>
      <w:r w:rsidRPr="005C17F7">
        <w:t xml:space="preserve">: </w:t>
      </w:r>
      <w:r w:rsidR="002B6A8D" w:rsidRPr="00271900">
        <w:rPr>
          <w:rStyle w:val="normaltextrun"/>
        </w:rPr>
        <w:t>Expenditures for equipment (i.e., items of personal property having a useful life of more than one year and a cost of $1</w:t>
      </w:r>
      <w:r w:rsidR="002B6A8D">
        <w:rPr>
          <w:rStyle w:val="normaltextrun"/>
        </w:rPr>
        <w:t>0</w:t>
      </w:r>
      <w:r w:rsidR="002B6A8D" w:rsidRPr="00271900">
        <w:rPr>
          <w:rStyle w:val="normaltextrun"/>
        </w:rPr>
        <w:t>,000 or more) are allowable expenses with prior approval by FNS</w:t>
      </w:r>
      <w:r w:rsidR="002B6A8D">
        <w:rPr>
          <w:rStyle w:val="normaltextrun"/>
        </w:rPr>
        <w:t>.</w:t>
      </w:r>
      <w:r w:rsidR="002B6A8D" w:rsidRPr="00271900">
        <w:rPr>
          <w:rStyle w:val="normaltextrun"/>
        </w:rPr>
        <w:t xml:space="preserve"> FNS reserves the right to approve/disapprove these expenditures based </w:t>
      </w:r>
      <w:r w:rsidR="002B6A8D">
        <w:rPr>
          <w:rStyle w:val="normaltextrun"/>
        </w:rPr>
        <w:t xml:space="preserve">on needs as expressed by the </w:t>
      </w:r>
      <w:r w:rsidR="002B6A8D" w:rsidRPr="00271900">
        <w:rPr>
          <w:rStyle w:val="normaltextrun"/>
        </w:rPr>
        <w:t>proposed project.</w:t>
      </w:r>
      <w:r w:rsidR="002B6A8D" w:rsidRPr="00271900">
        <w:rPr>
          <w:rStyle w:val="eop"/>
          <w:rFonts w:cs="Segoe UI"/>
        </w:rPr>
        <w:t> </w:t>
      </w:r>
      <w:r w:rsidR="002B6A8D">
        <w:rPr>
          <w:rStyle w:val="eop"/>
          <w:rFonts w:cs="Segoe UI"/>
        </w:rPr>
        <w:t>Supplies do not require a separate specific prior approval outside of the budget/proposal approval process.</w:t>
      </w:r>
    </w:p>
    <w:p w14:paraId="1C2FC82A" w14:textId="5705AD44" w:rsidR="00043CB9" w:rsidRPr="00FB18E2" w:rsidRDefault="00043CB9" w:rsidP="00043CB9">
      <w:pPr>
        <w:pStyle w:val="NormalWeb"/>
        <w:shd w:val="clear" w:color="auto" w:fill="FFFFFF"/>
        <w:spacing w:before="0" w:beforeAutospacing="0" w:after="0" w:afterAutospacing="0"/>
        <w:rPr>
          <w:rStyle w:val="Emphasis"/>
          <w:rFonts w:eastAsiaTheme="majorEastAsia" w:cstheme="minorHAnsi"/>
          <w:i w:val="0"/>
          <w:iCs w:val="0"/>
          <w:sz w:val="22"/>
          <w:szCs w:val="22"/>
        </w:rPr>
      </w:pPr>
    </w:p>
    <w:p w14:paraId="4AC2E77A" w14:textId="77777777" w:rsidR="00713064" w:rsidRDefault="00FC2A07" w:rsidP="001C403A">
      <w:r w:rsidRPr="00713064">
        <w:rPr>
          <w:rFonts w:eastAsiaTheme="majorEastAsia" w:cstheme="majorBidi"/>
          <w:i/>
          <w:sz w:val="26"/>
          <w:szCs w:val="26"/>
        </w:rPr>
        <w:t>Unallowable Costs</w:t>
      </w:r>
      <w:r w:rsidRPr="001C403A">
        <w:t xml:space="preserve">  </w:t>
      </w:r>
    </w:p>
    <w:p w14:paraId="43387B29" w14:textId="7AF8CE48" w:rsidR="001C403A" w:rsidRPr="00563392" w:rsidRDefault="0EAE4DEA" w:rsidP="001C403A">
      <w:r w:rsidRPr="00563392">
        <w:t>Funds awarded under this grant may not be used for any purpose that limits the use of benefits provided under</w:t>
      </w:r>
      <w:r w:rsidRPr="00563392">
        <w:rPr>
          <w:spacing w:val="-3"/>
        </w:rPr>
        <w:t xml:space="preserve"> </w:t>
      </w:r>
      <w:r w:rsidRPr="00563392">
        <w:t>the</w:t>
      </w:r>
      <w:r w:rsidRPr="00563392">
        <w:rPr>
          <w:spacing w:val="-1"/>
        </w:rPr>
        <w:t xml:space="preserve"> </w:t>
      </w:r>
      <w:r w:rsidR="0E30DD62" w:rsidRPr="00563392">
        <w:t>Act</w:t>
      </w:r>
      <w:r w:rsidRPr="00563392">
        <w:t>.</w:t>
      </w:r>
      <w:r w:rsidRPr="00563392">
        <w:rPr>
          <w:spacing w:val="-2"/>
        </w:rPr>
        <w:t xml:space="preserve"> </w:t>
      </w:r>
      <w:r w:rsidRPr="00563392">
        <w:t>Similarly,</w:t>
      </w:r>
      <w:r w:rsidRPr="00563392">
        <w:rPr>
          <w:spacing w:val="-2"/>
        </w:rPr>
        <w:t xml:space="preserve"> </w:t>
      </w:r>
      <w:r w:rsidRPr="00563392">
        <w:t>funds</w:t>
      </w:r>
      <w:r w:rsidRPr="00563392">
        <w:rPr>
          <w:spacing w:val="-2"/>
        </w:rPr>
        <w:t xml:space="preserve"> </w:t>
      </w:r>
      <w:r w:rsidRPr="00563392">
        <w:t>awarded</w:t>
      </w:r>
      <w:r w:rsidRPr="00563392">
        <w:rPr>
          <w:spacing w:val="-2"/>
        </w:rPr>
        <w:t xml:space="preserve"> </w:t>
      </w:r>
      <w:r w:rsidRPr="00563392">
        <w:t>may</w:t>
      </w:r>
      <w:r w:rsidRPr="00563392">
        <w:rPr>
          <w:spacing w:val="-2"/>
        </w:rPr>
        <w:t xml:space="preserve"> </w:t>
      </w:r>
      <w:r w:rsidRPr="00563392">
        <w:t>not</w:t>
      </w:r>
      <w:r w:rsidRPr="00563392">
        <w:rPr>
          <w:spacing w:val="-2"/>
        </w:rPr>
        <w:t xml:space="preserve"> </w:t>
      </w:r>
      <w:r w:rsidRPr="00563392">
        <w:t>be</w:t>
      </w:r>
      <w:r w:rsidRPr="00563392">
        <w:rPr>
          <w:spacing w:val="-1"/>
        </w:rPr>
        <w:t xml:space="preserve"> </w:t>
      </w:r>
      <w:r w:rsidRPr="00563392">
        <w:t>used</w:t>
      </w:r>
      <w:r w:rsidRPr="00563392">
        <w:rPr>
          <w:spacing w:val="-5"/>
        </w:rPr>
        <w:t xml:space="preserve"> </w:t>
      </w:r>
      <w:r w:rsidRPr="00563392">
        <w:t>for</w:t>
      </w:r>
      <w:r w:rsidRPr="00563392">
        <w:rPr>
          <w:spacing w:val="-2"/>
        </w:rPr>
        <w:t xml:space="preserve"> </w:t>
      </w:r>
      <w:r w:rsidRPr="00563392">
        <w:t>the</w:t>
      </w:r>
      <w:r w:rsidRPr="00563392">
        <w:rPr>
          <w:spacing w:val="-1"/>
        </w:rPr>
        <w:t xml:space="preserve"> </w:t>
      </w:r>
      <w:r w:rsidRPr="00563392">
        <w:t>purpose of</w:t>
      </w:r>
      <w:r w:rsidRPr="00563392">
        <w:rPr>
          <w:spacing w:val="-2"/>
        </w:rPr>
        <w:t xml:space="preserve"> </w:t>
      </w:r>
      <w:r w:rsidRPr="00563392">
        <w:t>providing</w:t>
      </w:r>
      <w:r w:rsidRPr="00563392">
        <w:rPr>
          <w:spacing w:val="-2"/>
        </w:rPr>
        <w:t xml:space="preserve"> </w:t>
      </w:r>
      <w:r w:rsidRPr="00563392">
        <w:t>access</w:t>
      </w:r>
      <w:r w:rsidRPr="00563392">
        <w:rPr>
          <w:spacing w:val="-3"/>
        </w:rPr>
        <w:t xml:space="preserve"> </w:t>
      </w:r>
      <w:r w:rsidRPr="00563392">
        <w:t>to</w:t>
      </w:r>
      <w:r w:rsidRPr="00563392">
        <w:rPr>
          <w:spacing w:val="-5"/>
        </w:rPr>
        <w:t xml:space="preserve"> </w:t>
      </w:r>
      <w:r w:rsidRPr="00563392">
        <w:t>ineligible</w:t>
      </w:r>
      <w:r w:rsidRPr="00563392">
        <w:rPr>
          <w:spacing w:val="-2"/>
        </w:rPr>
        <w:t xml:space="preserve"> </w:t>
      </w:r>
      <w:r w:rsidRPr="00563392">
        <w:t>items</w:t>
      </w:r>
      <w:r w:rsidRPr="00563392">
        <w:rPr>
          <w:spacing w:val="-3"/>
        </w:rPr>
        <w:t xml:space="preserve"> </w:t>
      </w:r>
      <w:r w:rsidRPr="00563392">
        <w:t>under</w:t>
      </w:r>
      <w:r w:rsidRPr="00563392">
        <w:rPr>
          <w:spacing w:val="-2"/>
        </w:rPr>
        <w:t xml:space="preserve"> </w:t>
      </w:r>
      <w:r w:rsidRPr="00563392">
        <w:t>the</w:t>
      </w:r>
      <w:r w:rsidRPr="00563392">
        <w:rPr>
          <w:spacing w:val="-2"/>
        </w:rPr>
        <w:t xml:space="preserve"> </w:t>
      </w:r>
      <w:r w:rsidR="07B14A97" w:rsidRPr="00563392">
        <w:t>Act</w:t>
      </w:r>
      <w:r w:rsidRPr="00563392">
        <w:t>.</w:t>
      </w:r>
      <w:r w:rsidRPr="00563392">
        <w:rPr>
          <w:spacing w:val="-2"/>
        </w:rPr>
        <w:t xml:space="preserve"> </w:t>
      </w:r>
      <w:r w:rsidRPr="00563392">
        <w:t>Examples</w:t>
      </w:r>
      <w:r w:rsidRPr="00563392">
        <w:rPr>
          <w:spacing w:val="-3"/>
        </w:rPr>
        <w:t xml:space="preserve"> </w:t>
      </w:r>
      <w:r w:rsidRPr="00563392">
        <w:t>include,</w:t>
      </w:r>
      <w:r w:rsidRPr="00563392">
        <w:rPr>
          <w:spacing w:val="-2"/>
        </w:rPr>
        <w:t xml:space="preserve"> </w:t>
      </w:r>
      <w:r w:rsidRPr="00563392">
        <w:t>but are not limited to, giveaways of alcohol, tobacco, firearms, and lottery tickets.</w:t>
      </w:r>
    </w:p>
    <w:p w14:paraId="68D9BDB1" w14:textId="77777777" w:rsidR="001C403A" w:rsidRPr="00563392" w:rsidRDefault="001C403A" w:rsidP="001C403A"/>
    <w:p w14:paraId="044F1B6D" w14:textId="47B9B2ED" w:rsidR="001C403A" w:rsidRPr="00563392" w:rsidRDefault="001C403A" w:rsidP="001C403A">
      <w:r w:rsidRPr="00563392">
        <w:t>Under no circumstances may HFMI awardees engage in any activities intended to persuade or recruit individuals</w:t>
      </w:r>
      <w:r w:rsidRPr="00563392">
        <w:rPr>
          <w:spacing w:val="-8"/>
        </w:rPr>
        <w:t xml:space="preserve"> </w:t>
      </w:r>
      <w:r w:rsidRPr="00563392">
        <w:t>to</w:t>
      </w:r>
      <w:r w:rsidRPr="00563392">
        <w:rPr>
          <w:spacing w:val="-5"/>
        </w:rPr>
        <w:t xml:space="preserve"> </w:t>
      </w:r>
      <w:r w:rsidRPr="00563392">
        <w:t>apply</w:t>
      </w:r>
      <w:r w:rsidRPr="00563392">
        <w:rPr>
          <w:spacing w:val="-10"/>
        </w:rPr>
        <w:t xml:space="preserve"> </w:t>
      </w:r>
      <w:r w:rsidRPr="00563392">
        <w:t>for</w:t>
      </w:r>
      <w:r w:rsidRPr="00563392">
        <w:rPr>
          <w:spacing w:val="-2"/>
        </w:rPr>
        <w:t xml:space="preserve"> </w:t>
      </w:r>
      <w:r w:rsidRPr="00563392">
        <w:t>SNAP</w:t>
      </w:r>
      <w:r w:rsidRPr="00563392">
        <w:rPr>
          <w:spacing w:val="-6"/>
        </w:rPr>
        <w:t xml:space="preserve"> </w:t>
      </w:r>
      <w:r w:rsidRPr="00563392">
        <w:t>benefits.</w:t>
      </w:r>
      <w:r w:rsidRPr="00563392">
        <w:rPr>
          <w:spacing w:val="-5"/>
        </w:rPr>
        <w:t xml:space="preserve"> </w:t>
      </w:r>
      <w:r w:rsidRPr="00563392">
        <w:t>The</w:t>
      </w:r>
      <w:r w:rsidRPr="00563392">
        <w:rPr>
          <w:spacing w:val="-1"/>
        </w:rPr>
        <w:t xml:space="preserve"> </w:t>
      </w:r>
      <w:r w:rsidRPr="00563392">
        <w:t>use</w:t>
      </w:r>
      <w:r w:rsidRPr="00563392">
        <w:rPr>
          <w:spacing w:val="-1"/>
        </w:rPr>
        <w:t xml:space="preserve"> </w:t>
      </w:r>
      <w:r w:rsidRPr="00563392">
        <w:t>of</w:t>
      </w:r>
      <w:r w:rsidRPr="00563392">
        <w:rPr>
          <w:spacing w:val="-10"/>
        </w:rPr>
        <w:t xml:space="preserve"> </w:t>
      </w:r>
      <w:r w:rsidRPr="00563392">
        <w:t>Federal</w:t>
      </w:r>
      <w:r w:rsidR="003F3D20">
        <w:t xml:space="preserve"> funds</w:t>
      </w:r>
      <w:r w:rsidRPr="00563392">
        <w:rPr>
          <w:spacing w:val="-4"/>
        </w:rPr>
        <w:t xml:space="preserve"> </w:t>
      </w:r>
      <w:r w:rsidRPr="00563392">
        <w:t>to</w:t>
      </w:r>
      <w:r w:rsidRPr="00563392">
        <w:rPr>
          <w:spacing w:val="-2"/>
        </w:rPr>
        <w:t xml:space="preserve"> </w:t>
      </w:r>
      <w:r w:rsidR="007B34EA" w:rsidRPr="00563392">
        <w:t>employ</w:t>
      </w:r>
      <w:r w:rsidR="007B34EA" w:rsidRPr="00563392">
        <w:rPr>
          <w:spacing w:val="-10"/>
        </w:rPr>
        <w:t xml:space="preserve"> </w:t>
      </w:r>
      <w:r w:rsidR="007B34EA">
        <w:rPr>
          <w:spacing w:val="-10"/>
        </w:rPr>
        <w:t>personnel</w:t>
      </w:r>
      <w:r w:rsidRPr="00563392">
        <w:rPr>
          <w:spacing w:val="-4"/>
        </w:rPr>
        <w:t xml:space="preserve"> </w:t>
      </w:r>
      <w:r w:rsidRPr="00563392">
        <w:t>tasked with enrolling individuals in SNAP is strictly prohibited</w:t>
      </w:r>
      <w:r w:rsidR="003A3F78">
        <w:t xml:space="preserve"> (no supplanting)</w:t>
      </w:r>
      <w:r w:rsidRPr="00563392">
        <w:t>.</w:t>
      </w:r>
    </w:p>
    <w:p w14:paraId="69DBDC31" w14:textId="77777777" w:rsidR="001C403A" w:rsidRPr="00563392" w:rsidRDefault="001C403A" w:rsidP="001C403A"/>
    <w:p w14:paraId="329B3B76" w14:textId="77777777" w:rsidR="001C403A" w:rsidRPr="00563392" w:rsidRDefault="001C403A" w:rsidP="001C403A">
      <w:r w:rsidRPr="00563392">
        <w:t>Promotional activities must be limited to factual statements and HFMI awardees must generally avoid emotional</w:t>
      </w:r>
      <w:r w:rsidRPr="00563392">
        <w:rPr>
          <w:spacing w:val="-3"/>
        </w:rPr>
        <w:t xml:space="preserve"> </w:t>
      </w:r>
      <w:r w:rsidRPr="00563392">
        <w:t>appeals</w:t>
      </w:r>
      <w:r w:rsidRPr="00563392">
        <w:rPr>
          <w:spacing w:val="-4"/>
        </w:rPr>
        <w:t xml:space="preserve"> </w:t>
      </w:r>
      <w:r w:rsidRPr="00563392">
        <w:t>in</w:t>
      </w:r>
      <w:r w:rsidRPr="00563392">
        <w:rPr>
          <w:spacing w:val="-3"/>
        </w:rPr>
        <w:t xml:space="preserve"> </w:t>
      </w:r>
      <w:r w:rsidRPr="00563392">
        <w:t>their</w:t>
      </w:r>
      <w:r w:rsidRPr="00563392">
        <w:rPr>
          <w:spacing w:val="-5"/>
        </w:rPr>
        <w:t xml:space="preserve"> </w:t>
      </w:r>
      <w:r w:rsidRPr="00563392">
        <w:t>promotional</w:t>
      </w:r>
      <w:r w:rsidRPr="00563392">
        <w:rPr>
          <w:spacing w:val="-3"/>
        </w:rPr>
        <w:t xml:space="preserve"> </w:t>
      </w:r>
      <w:r w:rsidRPr="00563392">
        <w:t>activities.</w:t>
      </w:r>
      <w:r w:rsidRPr="00563392">
        <w:rPr>
          <w:spacing w:val="-3"/>
        </w:rPr>
        <w:t xml:space="preserve"> </w:t>
      </w:r>
      <w:r w:rsidRPr="00563392">
        <w:t>Promotional</w:t>
      </w:r>
      <w:r w:rsidRPr="00563392">
        <w:rPr>
          <w:spacing w:val="-4"/>
        </w:rPr>
        <w:t xml:space="preserve"> </w:t>
      </w:r>
      <w:r w:rsidRPr="00563392">
        <w:t>activities</w:t>
      </w:r>
      <w:r w:rsidRPr="00563392">
        <w:rPr>
          <w:spacing w:val="-4"/>
        </w:rPr>
        <w:t xml:space="preserve"> </w:t>
      </w:r>
      <w:r w:rsidRPr="00563392">
        <w:t>funded</w:t>
      </w:r>
      <w:r w:rsidRPr="00563392">
        <w:rPr>
          <w:spacing w:val="-5"/>
        </w:rPr>
        <w:t xml:space="preserve"> </w:t>
      </w:r>
      <w:r w:rsidRPr="00563392">
        <w:t>with</w:t>
      </w:r>
      <w:r w:rsidRPr="00563392">
        <w:rPr>
          <w:spacing w:val="-3"/>
        </w:rPr>
        <w:t xml:space="preserve"> </w:t>
      </w:r>
      <w:r w:rsidRPr="00563392">
        <w:t>Federal</w:t>
      </w:r>
      <w:r w:rsidRPr="00563392">
        <w:rPr>
          <w:spacing w:val="-4"/>
        </w:rPr>
        <w:t xml:space="preserve"> </w:t>
      </w:r>
      <w:r w:rsidRPr="00563392">
        <w:t>and/or</w:t>
      </w:r>
      <w:r w:rsidRPr="00563392">
        <w:rPr>
          <w:spacing w:val="-3"/>
        </w:rPr>
        <w:t xml:space="preserve"> </w:t>
      </w:r>
      <w:r w:rsidRPr="00563392">
        <w:t xml:space="preserve">match </w:t>
      </w:r>
      <w:r w:rsidRPr="00563392">
        <w:rPr>
          <w:spacing w:val="-2"/>
        </w:rPr>
        <w:t>funds</w:t>
      </w:r>
      <w:r>
        <w:rPr>
          <w:spacing w:val="-2"/>
        </w:rPr>
        <w:t>:</w:t>
      </w:r>
    </w:p>
    <w:p w14:paraId="0844FAC8" w14:textId="77777777" w:rsidR="001C403A" w:rsidRPr="00563392" w:rsidRDefault="001C403A" w:rsidP="001C403A">
      <w:pPr>
        <w:pStyle w:val="ListParagraph"/>
        <w:numPr>
          <w:ilvl w:val="0"/>
          <w:numId w:val="30"/>
        </w:numPr>
      </w:pPr>
      <w:r w:rsidRPr="00563392">
        <w:t>Must</w:t>
      </w:r>
      <w:r w:rsidRPr="00563392">
        <w:rPr>
          <w:spacing w:val="-7"/>
        </w:rPr>
        <w:t xml:space="preserve"> </w:t>
      </w:r>
      <w:r w:rsidRPr="00563392">
        <w:t>present</w:t>
      </w:r>
      <w:r w:rsidRPr="00563392">
        <w:rPr>
          <w:spacing w:val="-4"/>
        </w:rPr>
        <w:t xml:space="preserve"> </w:t>
      </w:r>
      <w:r w:rsidRPr="00563392">
        <w:t>factual</w:t>
      </w:r>
      <w:r w:rsidRPr="00563392">
        <w:rPr>
          <w:spacing w:val="-4"/>
        </w:rPr>
        <w:t xml:space="preserve"> </w:t>
      </w:r>
      <w:r w:rsidRPr="00563392">
        <w:t>statements</w:t>
      </w:r>
      <w:r w:rsidRPr="00563392">
        <w:rPr>
          <w:spacing w:val="-9"/>
        </w:rPr>
        <w:t xml:space="preserve"> </w:t>
      </w:r>
      <w:r w:rsidRPr="00563392">
        <w:t>intended</w:t>
      </w:r>
      <w:r w:rsidRPr="00563392">
        <w:rPr>
          <w:spacing w:val="-9"/>
        </w:rPr>
        <w:t xml:space="preserve"> </w:t>
      </w:r>
      <w:r w:rsidRPr="00563392">
        <w:t>to</w:t>
      </w:r>
      <w:r w:rsidRPr="00563392">
        <w:rPr>
          <w:spacing w:val="-5"/>
        </w:rPr>
        <w:t xml:space="preserve"> </w:t>
      </w:r>
      <w:r w:rsidRPr="00563392">
        <w:t>inform,</w:t>
      </w:r>
      <w:r w:rsidRPr="00563392">
        <w:rPr>
          <w:spacing w:val="-9"/>
        </w:rPr>
        <w:t xml:space="preserve"> </w:t>
      </w:r>
      <w:r w:rsidRPr="00563392">
        <w:t>not</w:t>
      </w:r>
      <w:r w:rsidRPr="00563392">
        <w:rPr>
          <w:spacing w:val="-4"/>
        </w:rPr>
        <w:t xml:space="preserve"> </w:t>
      </w:r>
      <w:r w:rsidRPr="00563392">
        <w:t>to</w:t>
      </w:r>
      <w:r w:rsidRPr="00563392">
        <w:rPr>
          <w:spacing w:val="-5"/>
        </w:rPr>
        <w:t xml:space="preserve"> </w:t>
      </w:r>
      <w:r w:rsidRPr="00563392">
        <w:rPr>
          <w:spacing w:val="-2"/>
        </w:rPr>
        <w:t>persuade,</w:t>
      </w:r>
    </w:p>
    <w:p w14:paraId="5955871F" w14:textId="77777777" w:rsidR="001C403A" w:rsidRPr="00563392" w:rsidRDefault="001C403A" w:rsidP="001C403A">
      <w:pPr>
        <w:pStyle w:val="ListParagraph"/>
        <w:numPr>
          <w:ilvl w:val="0"/>
          <w:numId w:val="30"/>
        </w:numPr>
      </w:pPr>
      <w:r w:rsidRPr="00563392">
        <w:t>May</w:t>
      </w:r>
      <w:r w:rsidRPr="00563392">
        <w:rPr>
          <w:spacing w:val="-2"/>
        </w:rPr>
        <w:t xml:space="preserve"> </w:t>
      </w:r>
      <w:r w:rsidRPr="00563392">
        <w:t>include</w:t>
      </w:r>
      <w:r w:rsidRPr="00563392">
        <w:rPr>
          <w:spacing w:val="-4"/>
        </w:rPr>
        <w:t xml:space="preserve"> </w:t>
      </w:r>
      <w:r w:rsidRPr="00563392">
        <w:t>locational</w:t>
      </w:r>
      <w:r w:rsidRPr="00563392">
        <w:rPr>
          <w:spacing w:val="-4"/>
        </w:rPr>
        <w:t xml:space="preserve"> </w:t>
      </w:r>
      <w:r w:rsidRPr="00563392">
        <w:t>information</w:t>
      </w:r>
      <w:r w:rsidRPr="00563392">
        <w:rPr>
          <w:spacing w:val="-2"/>
        </w:rPr>
        <w:t xml:space="preserve"> </w:t>
      </w:r>
      <w:r w:rsidRPr="00563392">
        <w:t>about</w:t>
      </w:r>
      <w:r w:rsidRPr="00563392">
        <w:rPr>
          <w:spacing w:val="-2"/>
        </w:rPr>
        <w:t xml:space="preserve"> </w:t>
      </w:r>
      <w:r w:rsidRPr="00563392">
        <w:t>firms</w:t>
      </w:r>
      <w:r w:rsidRPr="00563392">
        <w:rPr>
          <w:spacing w:val="-3"/>
        </w:rPr>
        <w:t xml:space="preserve"> </w:t>
      </w:r>
      <w:r w:rsidRPr="00563392">
        <w:t>(i.e.,</w:t>
      </w:r>
      <w:r w:rsidRPr="00563392">
        <w:rPr>
          <w:spacing w:val="-5"/>
        </w:rPr>
        <w:t xml:space="preserve"> </w:t>
      </w:r>
      <w:r w:rsidRPr="00563392">
        <w:t>the</w:t>
      </w:r>
      <w:r w:rsidRPr="00563392">
        <w:rPr>
          <w:spacing w:val="-1"/>
        </w:rPr>
        <w:t xml:space="preserve"> </w:t>
      </w:r>
      <w:r w:rsidRPr="00563392">
        <w:t>address</w:t>
      </w:r>
      <w:r w:rsidRPr="00563392">
        <w:rPr>
          <w:spacing w:val="-3"/>
        </w:rPr>
        <w:t xml:space="preserve"> </w:t>
      </w:r>
      <w:r w:rsidRPr="00563392">
        <w:t>of</w:t>
      </w:r>
      <w:r w:rsidRPr="00563392">
        <w:rPr>
          <w:spacing w:val="-2"/>
        </w:rPr>
        <w:t xml:space="preserve"> </w:t>
      </w:r>
      <w:r w:rsidRPr="00563392">
        <w:t>firms</w:t>
      </w:r>
      <w:r w:rsidRPr="00563392">
        <w:rPr>
          <w:spacing w:val="-3"/>
        </w:rPr>
        <w:t xml:space="preserve"> </w:t>
      </w:r>
      <w:r w:rsidRPr="00563392">
        <w:t>participating</w:t>
      </w:r>
      <w:r w:rsidRPr="00563392">
        <w:rPr>
          <w:spacing w:val="-5"/>
        </w:rPr>
        <w:t xml:space="preserve"> </w:t>
      </w:r>
      <w:r w:rsidRPr="00563392">
        <w:t>in</w:t>
      </w:r>
      <w:r w:rsidRPr="00563392">
        <w:rPr>
          <w:spacing w:val="-2"/>
        </w:rPr>
        <w:t xml:space="preserve"> </w:t>
      </w:r>
      <w:r w:rsidRPr="00563392">
        <w:t>the</w:t>
      </w:r>
      <w:r w:rsidRPr="00563392">
        <w:rPr>
          <w:spacing w:val="-1"/>
        </w:rPr>
        <w:t xml:space="preserve"> </w:t>
      </w:r>
      <w:r w:rsidRPr="00563392">
        <w:t xml:space="preserve">grantee's </w:t>
      </w:r>
      <w:r w:rsidRPr="00563392">
        <w:rPr>
          <w:spacing w:val="-2"/>
        </w:rPr>
        <w:t>project),</w:t>
      </w:r>
    </w:p>
    <w:p w14:paraId="412DA081" w14:textId="77777777" w:rsidR="001C403A" w:rsidRPr="00563392" w:rsidRDefault="001C403A" w:rsidP="001C403A">
      <w:pPr>
        <w:pStyle w:val="ListParagraph"/>
        <w:numPr>
          <w:ilvl w:val="0"/>
          <w:numId w:val="30"/>
        </w:numPr>
      </w:pPr>
      <w:r w:rsidRPr="00563392">
        <w:t>May</w:t>
      </w:r>
      <w:r w:rsidRPr="00563392">
        <w:rPr>
          <w:spacing w:val="-2"/>
        </w:rPr>
        <w:t xml:space="preserve"> </w:t>
      </w:r>
      <w:r w:rsidRPr="00563392">
        <w:t>also</w:t>
      </w:r>
      <w:r w:rsidRPr="00563392">
        <w:rPr>
          <w:spacing w:val="-2"/>
        </w:rPr>
        <w:t xml:space="preserve"> </w:t>
      </w:r>
      <w:r w:rsidRPr="00563392">
        <w:t>specify</w:t>
      </w:r>
      <w:r w:rsidRPr="00563392">
        <w:rPr>
          <w:spacing w:val="-5"/>
        </w:rPr>
        <w:t xml:space="preserve"> </w:t>
      </w:r>
      <w:r w:rsidRPr="00563392">
        <w:t>that</w:t>
      </w:r>
      <w:r w:rsidRPr="00563392">
        <w:rPr>
          <w:spacing w:val="-2"/>
        </w:rPr>
        <w:t xml:space="preserve"> </w:t>
      </w:r>
      <w:r w:rsidRPr="00563392">
        <w:t>firms</w:t>
      </w:r>
      <w:r w:rsidRPr="00563392">
        <w:rPr>
          <w:spacing w:val="-3"/>
        </w:rPr>
        <w:t xml:space="preserve"> </w:t>
      </w:r>
      <w:r w:rsidRPr="00563392">
        <w:t>accept</w:t>
      </w:r>
      <w:r w:rsidRPr="00563392">
        <w:rPr>
          <w:spacing w:val="-2"/>
        </w:rPr>
        <w:t xml:space="preserve"> </w:t>
      </w:r>
      <w:r w:rsidRPr="00563392">
        <w:t>SNAP</w:t>
      </w:r>
      <w:r w:rsidRPr="00563392">
        <w:rPr>
          <w:spacing w:val="-3"/>
        </w:rPr>
        <w:t xml:space="preserve"> </w:t>
      </w:r>
      <w:r w:rsidRPr="00563392">
        <w:t>and</w:t>
      </w:r>
      <w:r w:rsidRPr="00563392">
        <w:rPr>
          <w:spacing w:val="-2"/>
        </w:rPr>
        <w:t xml:space="preserve"> </w:t>
      </w:r>
      <w:r w:rsidRPr="00563392">
        <w:t>EBT</w:t>
      </w:r>
      <w:r w:rsidRPr="00563392">
        <w:rPr>
          <w:spacing w:val="-2"/>
        </w:rPr>
        <w:t xml:space="preserve"> </w:t>
      </w:r>
      <w:r w:rsidRPr="00563392">
        <w:t>(this</w:t>
      </w:r>
      <w:r w:rsidRPr="00563392">
        <w:rPr>
          <w:spacing w:val="-3"/>
        </w:rPr>
        <w:t xml:space="preserve"> </w:t>
      </w:r>
      <w:r w:rsidRPr="00563392">
        <w:t>includes</w:t>
      </w:r>
      <w:r w:rsidRPr="00563392">
        <w:rPr>
          <w:spacing w:val="-6"/>
        </w:rPr>
        <w:t xml:space="preserve"> </w:t>
      </w:r>
      <w:r w:rsidRPr="00563392">
        <w:t>appropriate</w:t>
      </w:r>
      <w:r w:rsidRPr="00563392">
        <w:rPr>
          <w:spacing w:val="-1"/>
        </w:rPr>
        <w:t xml:space="preserve"> </w:t>
      </w:r>
      <w:r w:rsidRPr="00563392">
        <w:t>logo</w:t>
      </w:r>
      <w:r w:rsidRPr="00563392">
        <w:rPr>
          <w:spacing w:val="-2"/>
        </w:rPr>
        <w:t xml:space="preserve"> </w:t>
      </w:r>
      <w:r w:rsidRPr="00563392">
        <w:t>use</w:t>
      </w:r>
      <w:r w:rsidRPr="00563392">
        <w:rPr>
          <w:spacing w:val="-1"/>
        </w:rPr>
        <w:t xml:space="preserve"> </w:t>
      </w:r>
      <w:r w:rsidRPr="00563392">
        <w:t>as</w:t>
      </w:r>
      <w:r w:rsidRPr="00563392">
        <w:rPr>
          <w:spacing w:val="-3"/>
        </w:rPr>
        <w:t xml:space="preserve"> </w:t>
      </w:r>
      <w:r w:rsidRPr="00563392">
        <w:t>outlined</w:t>
      </w:r>
      <w:r w:rsidRPr="00563392">
        <w:rPr>
          <w:spacing w:val="-2"/>
        </w:rPr>
        <w:t xml:space="preserve"> </w:t>
      </w:r>
      <w:r w:rsidRPr="00563392">
        <w:t xml:space="preserve">here: </w:t>
      </w:r>
      <w:hyperlink r:id="rId16">
        <w:r w:rsidRPr="00563392">
          <w:rPr>
            <w:color w:val="0000FF"/>
            <w:u w:val="single" w:color="0000FF"/>
          </w:rPr>
          <w:t>Using the SNAP Logo</w:t>
        </w:r>
        <w:r w:rsidRPr="00563392">
          <w:t>,</w:t>
        </w:r>
      </w:hyperlink>
      <w:r w:rsidRPr="00563392">
        <w:t xml:space="preserve"> and</w:t>
      </w:r>
    </w:p>
    <w:p w14:paraId="0E735274" w14:textId="77777777" w:rsidR="001C403A" w:rsidRPr="00563392" w:rsidRDefault="001C403A" w:rsidP="001C403A">
      <w:pPr>
        <w:pStyle w:val="ListParagraph"/>
        <w:numPr>
          <w:ilvl w:val="0"/>
          <w:numId w:val="30"/>
        </w:numPr>
      </w:pPr>
      <w:r w:rsidRPr="00563392">
        <w:t>May</w:t>
      </w:r>
      <w:r w:rsidRPr="00563392">
        <w:rPr>
          <w:spacing w:val="-2"/>
        </w:rPr>
        <w:t xml:space="preserve"> </w:t>
      </w:r>
      <w:r w:rsidRPr="00563392">
        <w:t>include</w:t>
      </w:r>
      <w:r w:rsidRPr="00563392">
        <w:rPr>
          <w:spacing w:val="-4"/>
        </w:rPr>
        <w:t xml:space="preserve"> </w:t>
      </w:r>
      <w:r w:rsidRPr="00563392">
        <w:t>information</w:t>
      </w:r>
      <w:r w:rsidRPr="00563392">
        <w:rPr>
          <w:spacing w:val="-5"/>
        </w:rPr>
        <w:t xml:space="preserve"> </w:t>
      </w:r>
      <w:r w:rsidRPr="00563392">
        <w:t>describing</w:t>
      </w:r>
      <w:r w:rsidRPr="00563392">
        <w:rPr>
          <w:spacing w:val="-2"/>
        </w:rPr>
        <w:t xml:space="preserve"> </w:t>
      </w:r>
      <w:r w:rsidRPr="00563392">
        <w:t>the</w:t>
      </w:r>
      <w:r w:rsidRPr="00563392">
        <w:rPr>
          <w:spacing w:val="-1"/>
        </w:rPr>
        <w:t xml:space="preserve"> </w:t>
      </w:r>
      <w:r w:rsidRPr="00563392">
        <w:t>mechanics</w:t>
      </w:r>
      <w:r w:rsidRPr="00563392">
        <w:rPr>
          <w:spacing w:val="-3"/>
        </w:rPr>
        <w:t xml:space="preserve"> </w:t>
      </w:r>
      <w:r w:rsidRPr="00563392">
        <w:t>of</w:t>
      </w:r>
      <w:r w:rsidRPr="00563392">
        <w:rPr>
          <w:spacing w:val="-2"/>
        </w:rPr>
        <w:t xml:space="preserve"> </w:t>
      </w:r>
      <w:r w:rsidRPr="00563392">
        <w:t>the</w:t>
      </w:r>
      <w:r w:rsidRPr="00563392">
        <w:rPr>
          <w:spacing w:val="-1"/>
        </w:rPr>
        <w:t xml:space="preserve"> </w:t>
      </w:r>
      <w:r w:rsidRPr="00563392">
        <w:t>grantee's</w:t>
      </w:r>
      <w:r w:rsidRPr="00563392">
        <w:rPr>
          <w:spacing w:val="-3"/>
        </w:rPr>
        <w:t xml:space="preserve"> </w:t>
      </w:r>
      <w:r w:rsidRPr="00563392">
        <w:t>project</w:t>
      </w:r>
      <w:r w:rsidRPr="00563392">
        <w:rPr>
          <w:spacing w:val="-2"/>
        </w:rPr>
        <w:t xml:space="preserve"> </w:t>
      </w:r>
      <w:r w:rsidRPr="00563392">
        <w:t>(e.g.,</w:t>
      </w:r>
      <w:r w:rsidRPr="00563392">
        <w:rPr>
          <w:spacing w:val="-2"/>
        </w:rPr>
        <w:t xml:space="preserve"> </w:t>
      </w:r>
      <w:r w:rsidRPr="00563392">
        <w:t>spend</w:t>
      </w:r>
      <w:r w:rsidRPr="00563392">
        <w:rPr>
          <w:spacing w:val="-2"/>
        </w:rPr>
        <w:t xml:space="preserve"> </w:t>
      </w:r>
      <w:r w:rsidRPr="00563392">
        <w:t>$1</w:t>
      </w:r>
      <w:r w:rsidRPr="00563392">
        <w:rPr>
          <w:spacing w:val="-2"/>
        </w:rPr>
        <w:t xml:space="preserve"> </w:t>
      </w:r>
      <w:r w:rsidRPr="00563392">
        <w:t>on</w:t>
      </w:r>
      <w:r w:rsidRPr="00563392">
        <w:rPr>
          <w:spacing w:val="-2"/>
        </w:rPr>
        <w:t xml:space="preserve"> </w:t>
      </w:r>
      <w:r w:rsidRPr="00563392">
        <w:t>milk</w:t>
      </w:r>
      <w:r w:rsidRPr="00563392">
        <w:rPr>
          <w:spacing w:val="-5"/>
        </w:rPr>
        <w:t xml:space="preserve"> </w:t>
      </w:r>
      <w:r w:rsidRPr="00563392">
        <w:t>and earn $1 to spend on other dairy products).</w:t>
      </w:r>
    </w:p>
    <w:p w14:paraId="792EDA98" w14:textId="77777777" w:rsidR="001C403A" w:rsidRPr="00563392" w:rsidRDefault="001C403A" w:rsidP="001C403A"/>
    <w:p w14:paraId="1584EABD" w14:textId="77777777" w:rsidR="001C403A" w:rsidRPr="00563392" w:rsidRDefault="001C403A" w:rsidP="001C403A">
      <w:pPr>
        <w:rPr>
          <w:spacing w:val="-2"/>
        </w:rPr>
      </w:pPr>
      <w:r w:rsidRPr="00563392">
        <w:t>Regardless</w:t>
      </w:r>
      <w:r w:rsidRPr="00563392">
        <w:rPr>
          <w:spacing w:val="-7"/>
        </w:rPr>
        <w:t xml:space="preserve"> </w:t>
      </w:r>
      <w:r w:rsidRPr="00563392">
        <w:t>of</w:t>
      </w:r>
      <w:r w:rsidRPr="00563392">
        <w:rPr>
          <w:spacing w:val="-8"/>
        </w:rPr>
        <w:t xml:space="preserve"> </w:t>
      </w:r>
      <w:r w:rsidRPr="00563392">
        <w:t>format,</w:t>
      </w:r>
      <w:r w:rsidRPr="00563392">
        <w:rPr>
          <w:spacing w:val="-6"/>
        </w:rPr>
        <w:t xml:space="preserve"> </w:t>
      </w:r>
      <w:r w:rsidRPr="00563392">
        <w:t>the</w:t>
      </w:r>
      <w:r w:rsidRPr="00563392">
        <w:rPr>
          <w:spacing w:val="-5"/>
        </w:rPr>
        <w:t xml:space="preserve"> </w:t>
      </w:r>
      <w:r w:rsidRPr="00563392">
        <w:t>following</w:t>
      </w:r>
      <w:r w:rsidRPr="00563392">
        <w:rPr>
          <w:spacing w:val="-10"/>
        </w:rPr>
        <w:t xml:space="preserve"> </w:t>
      </w:r>
      <w:r w:rsidRPr="00563392">
        <w:t>example</w:t>
      </w:r>
      <w:r w:rsidRPr="00563392">
        <w:rPr>
          <w:spacing w:val="-3"/>
        </w:rPr>
        <w:t xml:space="preserve"> </w:t>
      </w:r>
      <w:r w:rsidRPr="00563392">
        <w:t>would</w:t>
      </w:r>
      <w:r w:rsidRPr="00563392">
        <w:rPr>
          <w:spacing w:val="-8"/>
        </w:rPr>
        <w:t xml:space="preserve"> </w:t>
      </w:r>
      <w:r w:rsidRPr="00563392">
        <w:t>be</w:t>
      </w:r>
      <w:r w:rsidRPr="00563392">
        <w:rPr>
          <w:spacing w:val="-2"/>
        </w:rPr>
        <w:t xml:space="preserve"> </w:t>
      </w:r>
      <w:r w:rsidRPr="00563392">
        <w:t>an</w:t>
      </w:r>
      <w:r w:rsidRPr="00563392">
        <w:rPr>
          <w:spacing w:val="-5"/>
        </w:rPr>
        <w:t xml:space="preserve"> </w:t>
      </w:r>
      <w:r w:rsidRPr="00563392">
        <w:t>unallowable</w:t>
      </w:r>
      <w:r w:rsidRPr="00563392">
        <w:rPr>
          <w:spacing w:val="-2"/>
        </w:rPr>
        <w:t xml:space="preserve"> expense:</w:t>
      </w:r>
    </w:p>
    <w:p w14:paraId="272E0F55" w14:textId="77777777" w:rsidR="001C403A" w:rsidRPr="00563392" w:rsidRDefault="001C403A" w:rsidP="001C403A">
      <w:r w:rsidRPr="00563392">
        <w:t>"Sign up to receive SNAP benefits and then you can also get 50% off a gallon of milk at Main Street Grocers!</w:t>
      </w:r>
      <w:r w:rsidRPr="00563392">
        <w:rPr>
          <w:spacing w:val="-2"/>
        </w:rPr>
        <w:t xml:space="preserve"> </w:t>
      </w:r>
      <w:r w:rsidRPr="00563392">
        <w:t>Drinking</w:t>
      </w:r>
      <w:r w:rsidRPr="00563392">
        <w:rPr>
          <w:spacing w:val="-7"/>
        </w:rPr>
        <w:t xml:space="preserve"> </w:t>
      </w:r>
      <w:r w:rsidRPr="00563392">
        <w:t>milk</w:t>
      </w:r>
      <w:r w:rsidRPr="00563392">
        <w:rPr>
          <w:spacing w:val="-5"/>
        </w:rPr>
        <w:t xml:space="preserve"> </w:t>
      </w:r>
      <w:r w:rsidRPr="00563392">
        <w:t>will</w:t>
      </w:r>
      <w:r w:rsidRPr="00563392">
        <w:rPr>
          <w:spacing w:val="-2"/>
        </w:rPr>
        <w:t xml:space="preserve"> </w:t>
      </w:r>
      <w:r w:rsidRPr="00563392">
        <w:t>keep</w:t>
      </w:r>
      <w:r w:rsidRPr="00563392">
        <w:rPr>
          <w:spacing w:val="-5"/>
        </w:rPr>
        <w:t xml:space="preserve"> </w:t>
      </w:r>
      <w:r w:rsidRPr="00563392">
        <w:t>you</w:t>
      </w:r>
      <w:r w:rsidRPr="00563392">
        <w:rPr>
          <w:spacing w:val="-5"/>
        </w:rPr>
        <w:t xml:space="preserve"> </w:t>
      </w:r>
      <w:r w:rsidRPr="00563392">
        <w:t>and</w:t>
      </w:r>
      <w:r w:rsidRPr="00563392">
        <w:rPr>
          <w:spacing w:val="-2"/>
        </w:rPr>
        <w:t xml:space="preserve"> </w:t>
      </w:r>
      <w:r w:rsidRPr="00563392">
        <w:t>your</w:t>
      </w:r>
      <w:r w:rsidRPr="00563392">
        <w:rPr>
          <w:spacing w:val="-5"/>
        </w:rPr>
        <w:t xml:space="preserve"> </w:t>
      </w:r>
      <w:r w:rsidRPr="00563392">
        <w:t>family</w:t>
      </w:r>
      <w:r w:rsidRPr="00563392">
        <w:rPr>
          <w:spacing w:val="-10"/>
        </w:rPr>
        <w:t xml:space="preserve"> </w:t>
      </w:r>
      <w:r w:rsidRPr="00563392">
        <w:t>healthy</w:t>
      </w:r>
      <w:r w:rsidRPr="00563392">
        <w:rPr>
          <w:spacing w:val="-9"/>
        </w:rPr>
        <w:t xml:space="preserve"> </w:t>
      </w:r>
      <w:r w:rsidRPr="00563392">
        <w:t>and</w:t>
      </w:r>
      <w:r w:rsidRPr="00563392">
        <w:rPr>
          <w:spacing w:val="-2"/>
        </w:rPr>
        <w:t xml:space="preserve"> </w:t>
      </w:r>
      <w:r w:rsidRPr="00563392">
        <w:t>happy,</w:t>
      </w:r>
      <w:r w:rsidRPr="00563392">
        <w:rPr>
          <w:spacing w:val="-2"/>
        </w:rPr>
        <w:t xml:space="preserve"> </w:t>
      </w:r>
      <w:r w:rsidRPr="00563392">
        <w:t>so</w:t>
      </w:r>
      <w:r w:rsidRPr="00563392">
        <w:rPr>
          <w:spacing w:val="-5"/>
        </w:rPr>
        <w:t xml:space="preserve"> </w:t>
      </w:r>
      <w:r w:rsidRPr="00563392">
        <w:t>come</w:t>
      </w:r>
      <w:r w:rsidRPr="00563392">
        <w:rPr>
          <w:spacing w:val="-1"/>
        </w:rPr>
        <w:t xml:space="preserve"> </w:t>
      </w:r>
      <w:r w:rsidRPr="00563392">
        <w:t>on</w:t>
      </w:r>
      <w:r w:rsidRPr="00563392">
        <w:rPr>
          <w:spacing w:val="-5"/>
        </w:rPr>
        <w:t xml:space="preserve"> </w:t>
      </w:r>
      <w:r w:rsidRPr="00563392">
        <w:t>down</w:t>
      </w:r>
      <w:r w:rsidRPr="00563392">
        <w:rPr>
          <w:spacing w:val="-2"/>
        </w:rPr>
        <w:t xml:space="preserve"> </w:t>
      </w:r>
      <w:r w:rsidRPr="00563392">
        <w:t>on</w:t>
      </w:r>
      <w:r w:rsidRPr="00563392">
        <w:rPr>
          <w:spacing w:val="-7"/>
        </w:rPr>
        <w:t xml:space="preserve"> </w:t>
      </w:r>
      <w:r w:rsidRPr="00563392">
        <w:t>the</w:t>
      </w:r>
      <w:r w:rsidRPr="00563392">
        <w:rPr>
          <w:spacing w:val="-6"/>
        </w:rPr>
        <w:t xml:space="preserve"> </w:t>
      </w:r>
      <w:r w:rsidRPr="00563392">
        <w:t>corner of Maple and Elm Streets!"</w:t>
      </w:r>
    </w:p>
    <w:p w14:paraId="2D0EEBF9" w14:textId="77777777" w:rsidR="001C403A" w:rsidRPr="00563392" w:rsidRDefault="001C403A" w:rsidP="001C403A"/>
    <w:p w14:paraId="307F7CDC" w14:textId="77777777" w:rsidR="001C403A" w:rsidRPr="00563392" w:rsidRDefault="001C403A" w:rsidP="001C403A">
      <w:r w:rsidRPr="00563392">
        <w:t xml:space="preserve">The following example would be considered an allowable promotional expense: </w:t>
      </w:r>
    </w:p>
    <w:p w14:paraId="25E5CFC0" w14:textId="77777777" w:rsidR="001C403A" w:rsidRPr="00563392" w:rsidRDefault="001C403A" w:rsidP="001C403A">
      <w:r w:rsidRPr="00563392">
        <w:t>“Thanks to HFMI, when you use your SNAP benefits to purchase 1% or Skim milk at any of the retailers listed below, you will receive 50% off.”</w:t>
      </w:r>
    </w:p>
    <w:p w14:paraId="7C5FCBB1" w14:textId="77777777" w:rsidR="001C403A" w:rsidRPr="00563392" w:rsidRDefault="001C403A" w:rsidP="001C403A"/>
    <w:p w14:paraId="0216486E" w14:textId="77777777" w:rsidR="001C403A" w:rsidRPr="00563392" w:rsidRDefault="001C403A" w:rsidP="001C403A">
      <w:r w:rsidRPr="00563392">
        <w:t>Funds awarded under this grant may not be used for the purchase of hardware equipment, including POS devices, for partnering retailers.</w:t>
      </w:r>
      <w:r>
        <w:t xml:space="preserve">  All equipment costs require prior approval. </w:t>
      </w:r>
    </w:p>
    <w:p w14:paraId="2BE552A5" w14:textId="77777777" w:rsidR="001C403A" w:rsidRPr="00563392" w:rsidRDefault="001C403A" w:rsidP="001C403A"/>
    <w:p w14:paraId="796981CF" w14:textId="53ED9B26" w:rsidR="001C403A" w:rsidRDefault="001C403A" w:rsidP="001C403A">
      <w:pPr>
        <w:rPr>
          <w:b/>
          <w:bCs/>
        </w:rPr>
      </w:pPr>
    </w:p>
    <w:p w14:paraId="5FA5DC1B" w14:textId="77777777" w:rsidR="001C403A" w:rsidRPr="008640F0" w:rsidRDefault="001C403A" w:rsidP="001C403A">
      <w:r w:rsidRPr="008640F0">
        <w:rPr>
          <w:b/>
          <w:bCs/>
        </w:rPr>
        <w:t xml:space="preserve">Entertainment: </w:t>
      </w:r>
      <w:r w:rsidRPr="008640F0">
        <w:t>Costs of entertainment, including amusement, diversion, and social activities and any associated costs are unallowable (such as mascot costumes, promotional items, etc.) unless there is a programmatic purpose and prior approval is granted by FNS.</w:t>
      </w:r>
    </w:p>
    <w:p w14:paraId="25FA7BCD" w14:textId="77777777" w:rsidR="001C403A" w:rsidRPr="00257635" w:rsidRDefault="001C403A" w:rsidP="001C403A">
      <w:pPr>
        <w:rPr>
          <w:rStyle w:val="eop"/>
        </w:rPr>
      </w:pPr>
    </w:p>
    <w:p w14:paraId="156C389F" w14:textId="7771B420" w:rsidR="001C403A" w:rsidRPr="008640F0" w:rsidRDefault="001C403A" w:rsidP="001C403A">
      <w:r>
        <w:t>A complete listing of selected items of costs is located at 2 CFR 200.420</w:t>
      </w:r>
      <w:r w:rsidR="002B6A8D">
        <w:t xml:space="preserve"> – 200.476</w:t>
      </w:r>
      <w:r>
        <w:t>.</w:t>
      </w:r>
    </w:p>
    <w:p w14:paraId="73C4FABC" w14:textId="77777777" w:rsidR="001C403A" w:rsidRPr="008640F0" w:rsidRDefault="001C403A" w:rsidP="001C403A">
      <w:pPr>
        <w:rPr>
          <w:b/>
          <w:bCs/>
        </w:rPr>
      </w:pPr>
    </w:p>
    <w:p w14:paraId="66D3E95E" w14:textId="77777777" w:rsidR="001C403A" w:rsidRDefault="001C403A" w:rsidP="001C403A">
      <w:r w:rsidRPr="008640F0">
        <w:t xml:space="preserve">All costs proposed in the budget and detailed in the budget narrative must be allowable, reasonable, necessary, and allocable. Refer to </w:t>
      </w:r>
      <w:hyperlink r:id="rId17" w:history="1">
        <w:r w:rsidRPr="008640F0">
          <w:rPr>
            <w:rStyle w:val="Hyperlink"/>
          </w:rPr>
          <w:t>2 CFR Part 200 Subpart E – Cost Principles</w:t>
        </w:r>
      </w:hyperlink>
      <w:r w:rsidRPr="008640F0">
        <w:t xml:space="preserve"> for a detailed description of all allowable and unallowable costs. </w:t>
      </w:r>
    </w:p>
    <w:p w14:paraId="6AACAAB7" w14:textId="77777777" w:rsidR="001C403A" w:rsidRDefault="001C403A" w:rsidP="001C403A"/>
    <w:p w14:paraId="7D1E1A13" w14:textId="77777777" w:rsidR="001C403A" w:rsidRPr="00563392" w:rsidRDefault="001C403A" w:rsidP="001C403A">
      <w:pPr>
        <w:rPr>
          <w:b/>
          <w:bCs/>
          <w:u w:val="single"/>
        </w:rPr>
      </w:pPr>
      <w:r w:rsidRPr="00563392">
        <w:rPr>
          <w:b/>
          <w:bCs/>
          <w:u w:val="single"/>
        </w:rPr>
        <w:t>Non-Supplantation</w:t>
      </w:r>
    </w:p>
    <w:p w14:paraId="06DB44D1" w14:textId="77777777" w:rsidR="001C403A" w:rsidRPr="00563392" w:rsidRDefault="0EAE4DEA" w:rsidP="001C403A">
      <w:r w:rsidRPr="00563392">
        <w:t>Grants must be used to supplement, not supplant, non-Federal funds that would otherwise be available for expenditure on incentive program activities. Grant funds must be used to fund new projects. They may</w:t>
      </w:r>
      <w:r w:rsidRPr="00563392">
        <w:rPr>
          <w:spacing w:val="-6"/>
        </w:rPr>
        <w:t xml:space="preserve"> </w:t>
      </w:r>
      <w:r w:rsidRPr="00563392">
        <w:t>not</w:t>
      </w:r>
      <w:r w:rsidRPr="00563392">
        <w:rPr>
          <w:spacing w:val="-36"/>
        </w:rPr>
        <w:t xml:space="preserve"> </w:t>
      </w:r>
      <w:r w:rsidRPr="00563392">
        <w:t>be</w:t>
      </w:r>
      <w:r w:rsidRPr="00563392">
        <w:rPr>
          <w:spacing w:val="-3"/>
        </w:rPr>
        <w:t xml:space="preserve"> </w:t>
      </w:r>
      <w:r w:rsidRPr="00563392">
        <w:t>used</w:t>
      </w:r>
      <w:r w:rsidRPr="00563392">
        <w:rPr>
          <w:spacing w:val="-4"/>
        </w:rPr>
        <w:t xml:space="preserve"> </w:t>
      </w:r>
      <w:r w:rsidRPr="00563392">
        <w:t>to</w:t>
      </w:r>
      <w:r w:rsidRPr="00563392">
        <w:rPr>
          <w:spacing w:val="-4"/>
        </w:rPr>
        <w:t xml:space="preserve"> </w:t>
      </w:r>
      <w:r w:rsidRPr="00563392">
        <w:t>replace</w:t>
      </w:r>
      <w:r w:rsidRPr="00563392">
        <w:rPr>
          <w:spacing w:val="-3"/>
        </w:rPr>
        <w:t xml:space="preserve"> </w:t>
      </w:r>
      <w:r w:rsidRPr="00563392">
        <w:t>State</w:t>
      </w:r>
      <w:r w:rsidRPr="00563392">
        <w:rPr>
          <w:spacing w:val="-3"/>
        </w:rPr>
        <w:t xml:space="preserve"> </w:t>
      </w:r>
      <w:r w:rsidRPr="00563392">
        <w:t>or</w:t>
      </w:r>
      <w:r w:rsidRPr="00563392">
        <w:rPr>
          <w:spacing w:val="-4"/>
        </w:rPr>
        <w:t xml:space="preserve"> </w:t>
      </w:r>
      <w:r w:rsidRPr="00563392">
        <w:t>local</w:t>
      </w:r>
      <w:r w:rsidRPr="00563392">
        <w:rPr>
          <w:spacing w:val="-4"/>
        </w:rPr>
        <w:t xml:space="preserve"> </w:t>
      </w:r>
      <w:r w:rsidRPr="00563392">
        <w:t>funds</w:t>
      </w:r>
      <w:r w:rsidRPr="00563392">
        <w:rPr>
          <w:spacing w:val="-5"/>
        </w:rPr>
        <w:t xml:space="preserve"> </w:t>
      </w:r>
      <w:r w:rsidRPr="00563392">
        <w:t>that</w:t>
      </w:r>
      <w:r w:rsidRPr="00563392">
        <w:rPr>
          <w:spacing w:val="-6"/>
        </w:rPr>
        <w:t xml:space="preserve"> </w:t>
      </w:r>
      <w:r w:rsidRPr="00563392">
        <w:t>would,</w:t>
      </w:r>
      <w:r w:rsidRPr="00563392">
        <w:rPr>
          <w:spacing w:val="-4"/>
        </w:rPr>
        <w:t xml:space="preserve"> </w:t>
      </w:r>
      <w:r w:rsidRPr="00563392">
        <w:t>in</w:t>
      </w:r>
      <w:r w:rsidRPr="00563392">
        <w:rPr>
          <w:spacing w:val="-4"/>
        </w:rPr>
        <w:t xml:space="preserve"> </w:t>
      </w:r>
      <w:r w:rsidRPr="00563392">
        <w:t>the</w:t>
      </w:r>
      <w:r w:rsidRPr="00563392">
        <w:rPr>
          <w:spacing w:val="-3"/>
        </w:rPr>
        <w:t xml:space="preserve"> </w:t>
      </w:r>
      <w:r w:rsidRPr="00563392">
        <w:t>absence</w:t>
      </w:r>
      <w:r w:rsidRPr="00563392">
        <w:rPr>
          <w:spacing w:val="-3"/>
        </w:rPr>
        <w:t xml:space="preserve"> </w:t>
      </w:r>
      <w:r w:rsidRPr="00563392">
        <w:t>of</w:t>
      </w:r>
      <w:r w:rsidRPr="00563392">
        <w:rPr>
          <w:spacing w:val="-4"/>
        </w:rPr>
        <w:t xml:space="preserve"> </w:t>
      </w:r>
      <w:r w:rsidRPr="00563392">
        <w:t>Federal</w:t>
      </w:r>
      <w:r w:rsidRPr="00563392">
        <w:rPr>
          <w:spacing w:val="-4"/>
        </w:rPr>
        <w:t xml:space="preserve"> </w:t>
      </w:r>
      <w:r w:rsidRPr="00563392">
        <w:t>aid,</w:t>
      </w:r>
      <w:r w:rsidRPr="00563392">
        <w:rPr>
          <w:spacing w:val="-4"/>
        </w:rPr>
        <w:t xml:space="preserve"> </w:t>
      </w:r>
      <w:r w:rsidRPr="00563392">
        <w:t>be</w:t>
      </w:r>
      <w:r w:rsidRPr="00563392">
        <w:rPr>
          <w:spacing w:val="-6"/>
        </w:rPr>
        <w:t xml:space="preserve"> </w:t>
      </w:r>
      <w:r w:rsidRPr="00563392">
        <w:t>available</w:t>
      </w:r>
      <w:r w:rsidRPr="00563392">
        <w:rPr>
          <w:spacing w:val="-3"/>
        </w:rPr>
        <w:t xml:space="preserve"> </w:t>
      </w:r>
      <w:r w:rsidRPr="00563392">
        <w:t>or forthcoming for incentive programs.</w:t>
      </w:r>
    </w:p>
    <w:p w14:paraId="483C8835" w14:textId="77777777" w:rsidR="00C32325" w:rsidRPr="00271900" w:rsidRDefault="00C32325" w:rsidP="00E5018E">
      <w:pPr>
        <w:rPr>
          <w:b/>
          <w:bCs/>
        </w:rPr>
      </w:pPr>
    </w:p>
    <w:p w14:paraId="6644C1AF" w14:textId="77777777" w:rsidR="00E5018E" w:rsidRPr="00FB18E2" w:rsidRDefault="00E5018E" w:rsidP="00E5018E">
      <w:pPr>
        <w:pStyle w:val="Heading1"/>
        <w:rPr>
          <w:color w:val="auto"/>
        </w:rPr>
      </w:pPr>
      <w:bookmarkStart w:id="1212" w:name="_Toc131492991"/>
      <w:bookmarkStart w:id="1213" w:name="_Toc469572209"/>
      <w:r w:rsidRPr="481AC594">
        <w:rPr>
          <w:color w:val="auto"/>
        </w:rPr>
        <w:t>3. Eligibility Information</w:t>
      </w:r>
      <w:bookmarkEnd w:id="1212"/>
      <w:bookmarkEnd w:id="1213"/>
    </w:p>
    <w:p w14:paraId="3D9A98A0" w14:textId="1BAB6284" w:rsidR="007739BD" w:rsidRPr="00FB18E2" w:rsidRDefault="00CD6C2F" w:rsidP="005C17F7">
      <w:pPr>
        <w:pStyle w:val="Heading2"/>
        <w:rPr>
          <w:color w:val="auto"/>
        </w:rPr>
      </w:pPr>
      <w:bookmarkStart w:id="1214" w:name="_Toc128465705"/>
      <w:bookmarkStart w:id="1215" w:name="_Toc131492992"/>
      <w:bookmarkStart w:id="1216" w:name="_Toc1390457901"/>
      <w:r w:rsidRPr="481AC594">
        <w:rPr>
          <w:color w:val="auto"/>
        </w:rPr>
        <w:t>Eligib</w:t>
      </w:r>
      <w:r w:rsidR="00C71881" w:rsidRPr="481AC594">
        <w:rPr>
          <w:color w:val="auto"/>
        </w:rPr>
        <w:t>le Applicants</w:t>
      </w:r>
      <w:bookmarkEnd w:id="1214"/>
      <w:bookmarkEnd w:id="1215"/>
      <w:bookmarkEnd w:id="1216"/>
    </w:p>
    <w:p w14:paraId="0BC733F3" w14:textId="77777777" w:rsidR="00D621C9" w:rsidRPr="008640F0" w:rsidRDefault="00D621C9" w:rsidP="00D621C9">
      <w:r w:rsidRPr="008640F0">
        <w:t xml:space="preserve">Entities </w:t>
      </w:r>
      <w:proofErr w:type="gramStart"/>
      <w:r w:rsidRPr="008640F0">
        <w:t>not meeting</w:t>
      </w:r>
      <w:proofErr w:type="gramEnd"/>
      <w:r w:rsidRPr="008640F0">
        <w:t xml:space="preserve"> the eligibility definitions will be deemed ineligible and removed from competition without further consideration. The following are eligible entities, which are described in more detail below:</w:t>
      </w:r>
    </w:p>
    <w:p w14:paraId="7420A1C1" w14:textId="77777777" w:rsidR="00D621C9" w:rsidRPr="0007622E" w:rsidRDefault="00D621C9" w:rsidP="00D621C9">
      <w:pPr>
        <w:pStyle w:val="ListParagraph"/>
        <w:numPr>
          <w:ilvl w:val="0"/>
          <w:numId w:val="13"/>
        </w:numPr>
      </w:pPr>
      <w:r>
        <w:t>Governmental entities (</w:t>
      </w:r>
      <w:r w:rsidRPr="00B86738">
        <w:t>State, local, territory, or tribal agencies</w:t>
      </w:r>
      <w:r>
        <w:t xml:space="preserve">) </w:t>
      </w:r>
    </w:p>
    <w:p w14:paraId="22EA56F6" w14:textId="77777777" w:rsidR="00D621C9" w:rsidRPr="00921B04" w:rsidRDefault="00D621C9" w:rsidP="00D621C9">
      <w:pPr>
        <w:pStyle w:val="ListParagraph"/>
        <w:numPr>
          <w:ilvl w:val="0"/>
          <w:numId w:val="13"/>
        </w:numPr>
        <w:rPr>
          <w:b/>
        </w:rPr>
      </w:pPr>
      <w:r w:rsidRPr="008640F0">
        <w:t xml:space="preserve">All non-profit organizations must include their 501(c)(3) determination letter issued by the Internal Revenue Service (IRS). </w:t>
      </w:r>
    </w:p>
    <w:p w14:paraId="1316D9EF" w14:textId="77777777" w:rsidR="00D621C9" w:rsidRDefault="00D621C9" w:rsidP="00D621C9"/>
    <w:p w14:paraId="6EB372FF" w14:textId="77777777" w:rsidR="00D621C9" w:rsidRDefault="00D621C9" w:rsidP="00D621C9">
      <w:r>
        <w:t>A government entity is a State, local,</w:t>
      </w:r>
      <w:r>
        <w:rPr>
          <w:spacing w:val="-3"/>
        </w:rPr>
        <w:t xml:space="preserve"> </w:t>
      </w:r>
      <w:r>
        <w:t>territory,</w:t>
      </w:r>
      <w:r>
        <w:rPr>
          <w:spacing w:val="-3"/>
        </w:rPr>
        <w:t xml:space="preserve"> </w:t>
      </w:r>
      <w:r>
        <w:t>or</w:t>
      </w:r>
      <w:r>
        <w:rPr>
          <w:spacing w:val="-4"/>
        </w:rPr>
        <w:t xml:space="preserve"> </w:t>
      </w:r>
      <w:r>
        <w:t>tribal</w:t>
      </w:r>
      <w:r>
        <w:rPr>
          <w:spacing w:val="-3"/>
        </w:rPr>
        <w:t xml:space="preserve"> </w:t>
      </w:r>
      <w:r>
        <w:t>agency.</w:t>
      </w:r>
      <w:r>
        <w:rPr>
          <w:spacing w:val="-3"/>
        </w:rPr>
        <w:t xml:space="preserve"> </w:t>
      </w:r>
      <w:r>
        <w:t>A</w:t>
      </w:r>
      <w:r>
        <w:rPr>
          <w:spacing w:val="-4"/>
        </w:rPr>
        <w:t xml:space="preserve"> </w:t>
      </w:r>
      <w:r>
        <w:t>nonprofit</w:t>
      </w:r>
      <w:r>
        <w:rPr>
          <w:spacing w:val="-3"/>
        </w:rPr>
        <w:t xml:space="preserve"> </w:t>
      </w:r>
      <w:r>
        <w:t>entity</w:t>
      </w:r>
      <w:r>
        <w:rPr>
          <w:spacing w:val="-3"/>
        </w:rPr>
        <w:t xml:space="preserve"> </w:t>
      </w:r>
      <w:r>
        <w:t>is</w:t>
      </w:r>
      <w:r>
        <w:rPr>
          <w:spacing w:val="-3"/>
        </w:rPr>
        <w:t xml:space="preserve"> </w:t>
      </w:r>
      <w:r>
        <w:t>any</w:t>
      </w:r>
      <w:r>
        <w:rPr>
          <w:spacing w:val="-3"/>
        </w:rPr>
        <w:t xml:space="preserve"> </w:t>
      </w:r>
      <w:r>
        <w:t>organization</w:t>
      </w:r>
      <w:r>
        <w:rPr>
          <w:spacing w:val="-3"/>
        </w:rPr>
        <w:t xml:space="preserve"> </w:t>
      </w:r>
      <w:r>
        <w:t>or</w:t>
      </w:r>
      <w:r>
        <w:rPr>
          <w:spacing w:val="-4"/>
        </w:rPr>
        <w:t xml:space="preserve"> </w:t>
      </w:r>
      <w:r>
        <w:t>institution</w:t>
      </w:r>
      <w:r>
        <w:rPr>
          <w:spacing w:val="-3"/>
        </w:rPr>
        <w:t xml:space="preserve"> </w:t>
      </w:r>
      <w:r>
        <w:t>with</w:t>
      </w:r>
      <w:r>
        <w:rPr>
          <w:spacing w:val="-3"/>
        </w:rPr>
        <w:t xml:space="preserve"> </w:t>
      </w:r>
      <w:r>
        <w:t>IRS</w:t>
      </w:r>
      <w:r>
        <w:rPr>
          <w:spacing w:val="-3"/>
        </w:rPr>
        <w:t xml:space="preserve"> </w:t>
      </w:r>
      <w:r>
        <w:t xml:space="preserve">501(c) status or accredited institutions of higher education, where no part of the net earnings </w:t>
      </w:r>
      <w:proofErr w:type="gramStart"/>
      <w:r>
        <w:t>benefit</w:t>
      </w:r>
      <w:proofErr w:type="gramEnd"/>
      <w:r>
        <w:t xml:space="preserve"> any private shareholder or individual. All applicant organizations must be domestic entities and shall be owned, operated, and located within the </w:t>
      </w:r>
      <w:r>
        <w:rPr>
          <w:i/>
        </w:rPr>
        <w:t>50 United States, the District of Columbia, Guam, or the United States Virgin Islands</w:t>
      </w:r>
      <w:r>
        <w:t>. All applicants must demonstrate in their application that they are a domestic entity and either a government agency or a 501(c) non-profit organization. Each eligible applicant may only submit one application in response to this grant solicitation. Suspended or debarred organizations are ineligible to apply.</w:t>
      </w:r>
    </w:p>
    <w:p w14:paraId="754FA448" w14:textId="77777777" w:rsidR="00D621C9" w:rsidRDefault="00D621C9" w:rsidP="00D621C9">
      <w:bookmarkStart w:id="1217" w:name="_Hlk169250006"/>
    </w:p>
    <w:p w14:paraId="0B5E63E8" w14:textId="19C3DD00" w:rsidR="00D621C9" w:rsidRPr="00F632A2" w:rsidRDefault="77FEBFB3" w:rsidP="00D621C9">
      <w:pPr>
        <w:rPr>
          <w:rFonts w:ascii="Aptos" w:hAnsi="Aptos"/>
        </w:rPr>
      </w:pPr>
      <w:r>
        <w:t xml:space="preserve">In addition, applicants </w:t>
      </w:r>
      <w:r w:rsidRPr="481AC594">
        <w:rPr>
          <w:b/>
          <w:bCs/>
          <w:u w:val="single"/>
        </w:rPr>
        <w:t>must meet</w:t>
      </w:r>
      <w:r>
        <w:t xml:space="preserve"> the following requirements: (1) have experience in: (i) efforts to reduce food insecurity in the community, including food distribution, improving access to services, or coordinating services and programs; or (ii) experience with </w:t>
      </w:r>
      <w:proofErr w:type="gramStart"/>
      <w:r>
        <w:t>SNAP;</w:t>
      </w:r>
      <w:proofErr w:type="gramEnd"/>
      <w:r>
        <w:t xml:space="preserve"> </w:t>
      </w:r>
    </w:p>
    <w:p w14:paraId="3F2B7799" w14:textId="77777777" w:rsidR="00D621C9" w:rsidRPr="00E74033" w:rsidRDefault="00D621C9" w:rsidP="00D621C9">
      <w:r w:rsidRPr="00F632A2">
        <w:t>(2)</w:t>
      </w:r>
      <w:r w:rsidRPr="00071D79">
        <w:t xml:space="preserve"> demonstrated competency</w:t>
      </w:r>
      <w:r w:rsidRPr="00071D79">
        <w:rPr>
          <w:spacing w:val="-6"/>
        </w:rPr>
        <w:t xml:space="preserve"> </w:t>
      </w:r>
      <w:r w:rsidRPr="00071D79">
        <w:t>to</w:t>
      </w:r>
      <w:r w:rsidRPr="00071D79">
        <w:rPr>
          <w:spacing w:val="-1"/>
        </w:rPr>
        <w:t xml:space="preserve"> </w:t>
      </w:r>
      <w:r w:rsidRPr="00071D79">
        <w:t>implement a</w:t>
      </w:r>
      <w:r w:rsidRPr="00071D79">
        <w:rPr>
          <w:spacing w:val="-2"/>
        </w:rPr>
        <w:t xml:space="preserve"> </w:t>
      </w:r>
      <w:r w:rsidRPr="00071D79">
        <w:t>project,</w:t>
      </w:r>
      <w:r w:rsidRPr="00071D79">
        <w:rPr>
          <w:spacing w:val="-1"/>
        </w:rPr>
        <w:t xml:space="preserve"> </w:t>
      </w:r>
      <w:r w:rsidRPr="00071D79">
        <w:t>provide fiscal accountability</w:t>
      </w:r>
      <w:r w:rsidRPr="00F632A2">
        <w:t>, collect data</w:t>
      </w:r>
      <w:r w:rsidRPr="00071D79">
        <w:t>,</w:t>
      </w:r>
      <w:r w:rsidRPr="00E74033">
        <w:t xml:space="preserve"> and</w:t>
      </w:r>
      <w:r w:rsidRPr="00E74033">
        <w:rPr>
          <w:spacing w:val="-1"/>
        </w:rPr>
        <w:t xml:space="preserve"> </w:t>
      </w:r>
      <w:r w:rsidRPr="00E74033">
        <w:t>prepare reports</w:t>
      </w:r>
      <w:r w:rsidRPr="00E74033">
        <w:rPr>
          <w:spacing w:val="-1"/>
        </w:rPr>
        <w:t xml:space="preserve"> </w:t>
      </w:r>
      <w:r w:rsidRPr="00E74033">
        <w:t xml:space="preserve">and other necessary documentation; and (3) </w:t>
      </w:r>
      <w:proofErr w:type="gramStart"/>
      <w:r w:rsidRPr="00E74033">
        <w:t>possess</w:t>
      </w:r>
      <w:proofErr w:type="gramEnd"/>
      <w:r w:rsidRPr="00E74033">
        <w:t xml:space="preserve"> a demonstrated willingness to share information with researchers,</w:t>
      </w:r>
      <w:r w:rsidRPr="00E74033">
        <w:rPr>
          <w:spacing w:val="-3"/>
        </w:rPr>
        <w:t xml:space="preserve"> </w:t>
      </w:r>
      <w:r w:rsidRPr="00E74033">
        <w:t>evaluators,</w:t>
      </w:r>
      <w:r w:rsidRPr="00E74033">
        <w:rPr>
          <w:spacing w:val="-3"/>
        </w:rPr>
        <w:t xml:space="preserve"> </w:t>
      </w:r>
      <w:r w:rsidRPr="00E74033">
        <w:t>practitioners,</w:t>
      </w:r>
      <w:r w:rsidRPr="00E74033">
        <w:rPr>
          <w:spacing w:val="-3"/>
        </w:rPr>
        <w:t xml:space="preserve"> </w:t>
      </w:r>
      <w:r w:rsidRPr="00E74033">
        <w:t>and</w:t>
      </w:r>
      <w:r w:rsidRPr="00E74033">
        <w:rPr>
          <w:spacing w:val="-3"/>
        </w:rPr>
        <w:t xml:space="preserve"> </w:t>
      </w:r>
      <w:r w:rsidRPr="00E74033">
        <w:t>other</w:t>
      </w:r>
      <w:r w:rsidRPr="00E74033">
        <w:rPr>
          <w:spacing w:val="-4"/>
        </w:rPr>
        <w:t xml:space="preserve"> </w:t>
      </w:r>
      <w:r w:rsidRPr="00E74033">
        <w:t>interested</w:t>
      </w:r>
      <w:r w:rsidRPr="00E74033">
        <w:rPr>
          <w:spacing w:val="-3"/>
        </w:rPr>
        <w:t xml:space="preserve"> </w:t>
      </w:r>
      <w:r w:rsidRPr="00E74033">
        <w:t>parties,</w:t>
      </w:r>
      <w:r w:rsidRPr="00E74033">
        <w:rPr>
          <w:spacing w:val="-3"/>
        </w:rPr>
        <w:t xml:space="preserve"> </w:t>
      </w:r>
      <w:r w:rsidRPr="00E74033">
        <w:t>including</w:t>
      </w:r>
      <w:r w:rsidRPr="00E74033">
        <w:rPr>
          <w:spacing w:val="-1"/>
        </w:rPr>
        <w:t xml:space="preserve"> </w:t>
      </w:r>
      <w:r w:rsidRPr="00E74033">
        <w:t>a</w:t>
      </w:r>
      <w:r w:rsidRPr="00E74033">
        <w:rPr>
          <w:spacing w:val="-4"/>
        </w:rPr>
        <w:t xml:space="preserve"> </w:t>
      </w:r>
      <w:r w:rsidRPr="00E74033">
        <w:t>plan</w:t>
      </w:r>
      <w:r w:rsidRPr="00E74033">
        <w:rPr>
          <w:spacing w:val="-3"/>
        </w:rPr>
        <w:t xml:space="preserve"> </w:t>
      </w:r>
      <w:r w:rsidRPr="00E74033">
        <w:t>for</w:t>
      </w:r>
      <w:r w:rsidRPr="00E74033">
        <w:rPr>
          <w:spacing w:val="-4"/>
        </w:rPr>
        <w:t xml:space="preserve"> </w:t>
      </w:r>
      <w:r w:rsidRPr="00E74033">
        <w:t>dissemination</w:t>
      </w:r>
      <w:r w:rsidRPr="00E74033">
        <w:rPr>
          <w:spacing w:val="-1"/>
        </w:rPr>
        <w:t xml:space="preserve"> </w:t>
      </w:r>
      <w:r w:rsidRPr="00E74033">
        <w:t>of results to stakeholders (see page 40).</w:t>
      </w:r>
    </w:p>
    <w:bookmarkEnd w:id="1217"/>
    <w:p w14:paraId="01980AE4" w14:textId="77777777" w:rsidR="00D621C9" w:rsidRDefault="00D621C9" w:rsidP="00D621C9"/>
    <w:p w14:paraId="40E68C4B" w14:textId="1A362D22" w:rsidR="00D621C9" w:rsidRPr="008640F0" w:rsidRDefault="77FEBFB3" w:rsidP="00D621C9">
      <w:r w:rsidRPr="00332579">
        <w:rPr>
          <w:u w:val="single"/>
        </w:rPr>
        <w:t>Partners</w:t>
      </w:r>
      <w:r w:rsidRPr="00332579">
        <w:rPr>
          <w:spacing w:val="-6"/>
          <w:u w:val="single"/>
        </w:rPr>
        <w:t xml:space="preserve"> </w:t>
      </w:r>
      <w:r w:rsidRPr="00332579">
        <w:rPr>
          <w:u w:val="single"/>
        </w:rPr>
        <w:t>and</w:t>
      </w:r>
      <w:r w:rsidRPr="00332579">
        <w:rPr>
          <w:spacing w:val="-6"/>
          <w:u w:val="single"/>
        </w:rPr>
        <w:t xml:space="preserve"> </w:t>
      </w:r>
      <w:r w:rsidRPr="00332579">
        <w:rPr>
          <w:u w:val="single"/>
        </w:rPr>
        <w:t>Collaborators</w:t>
      </w:r>
      <w:proofErr w:type="gramStart"/>
      <w:r w:rsidRPr="00332579">
        <w:rPr>
          <w:u w:val="single"/>
        </w:rPr>
        <w:t>:</w:t>
      </w:r>
      <w:r>
        <w:t xml:space="preserve">  Applicants</w:t>
      </w:r>
      <w:proofErr w:type="gramEnd"/>
      <w:r>
        <w:t xml:space="preserve"> are encouraged to seek and create partnerships with public or private, non-profit or for-profit entities, and/or other appropriate professionals; community-based organizations; and local government entities; and/or partnering entities for the </w:t>
      </w:r>
      <w:proofErr w:type="gramStart"/>
      <w:r>
        <w:t>purposes</w:t>
      </w:r>
      <w:proofErr w:type="gramEnd"/>
      <w:r>
        <w:t xml:space="preserve"> of providing additional resources and strengthening under-resourced communities. Only the applicant must meet the requirements specified above</w:t>
      </w:r>
      <w:r>
        <w:rPr>
          <w:spacing w:val="-4"/>
        </w:rPr>
        <w:t xml:space="preserve"> </w:t>
      </w:r>
      <w:r>
        <w:t>for</w:t>
      </w:r>
      <w:r>
        <w:rPr>
          <w:spacing w:val="-4"/>
        </w:rPr>
        <w:t xml:space="preserve"> </w:t>
      </w:r>
      <w:r>
        <w:t>grant eligibility.</w:t>
      </w:r>
      <w:r>
        <w:rPr>
          <w:spacing w:val="-3"/>
        </w:rPr>
        <w:t xml:space="preserve"> </w:t>
      </w:r>
      <w:r>
        <w:t>Project</w:t>
      </w:r>
      <w:r>
        <w:rPr>
          <w:spacing w:val="-3"/>
        </w:rPr>
        <w:t xml:space="preserve"> </w:t>
      </w:r>
      <w:r>
        <w:t>partners and</w:t>
      </w:r>
      <w:r>
        <w:rPr>
          <w:spacing w:val="-3"/>
        </w:rPr>
        <w:t xml:space="preserve"> </w:t>
      </w:r>
      <w:r>
        <w:t>collaborators</w:t>
      </w:r>
      <w:r>
        <w:rPr>
          <w:spacing w:val="-3"/>
        </w:rPr>
        <w:t xml:space="preserve"> </w:t>
      </w:r>
      <w:r>
        <w:t>need</w:t>
      </w:r>
      <w:r>
        <w:rPr>
          <w:spacing w:val="-3"/>
        </w:rPr>
        <w:t xml:space="preserve"> </w:t>
      </w:r>
      <w:r>
        <w:t>not</w:t>
      </w:r>
      <w:r>
        <w:rPr>
          <w:spacing w:val="-3"/>
        </w:rPr>
        <w:t xml:space="preserve"> </w:t>
      </w:r>
      <w:r>
        <w:t>meet the</w:t>
      </w:r>
      <w:r>
        <w:rPr>
          <w:spacing w:val="-4"/>
        </w:rPr>
        <w:t xml:space="preserve"> </w:t>
      </w:r>
      <w:r>
        <w:t>eligibility</w:t>
      </w:r>
      <w:r>
        <w:rPr>
          <w:spacing w:val="-3"/>
        </w:rPr>
        <w:t xml:space="preserve"> </w:t>
      </w:r>
      <w:r>
        <w:t xml:space="preserve">requirements. </w:t>
      </w:r>
      <w:r>
        <w:rPr>
          <w:spacing w:val="-3"/>
        </w:rPr>
        <w:t>A</w:t>
      </w:r>
      <w:r>
        <w:t>wardees</w:t>
      </w:r>
      <w:r>
        <w:rPr>
          <w:spacing w:val="-1"/>
        </w:rPr>
        <w:t xml:space="preserve"> </w:t>
      </w:r>
      <w:r>
        <w:t>may</w:t>
      </w:r>
      <w:r>
        <w:rPr>
          <w:spacing w:val="-1"/>
        </w:rPr>
        <w:t xml:space="preserve"> </w:t>
      </w:r>
      <w:r>
        <w:t>collaborate with organizations not eligible to apply</w:t>
      </w:r>
      <w:r>
        <w:rPr>
          <w:spacing w:val="-4"/>
        </w:rPr>
        <w:t xml:space="preserve"> for this grant, </w:t>
      </w:r>
      <w:r>
        <w:t xml:space="preserve">provided such organizations are necessary for the successful completion of the project. </w:t>
      </w:r>
    </w:p>
    <w:p w14:paraId="576B25B6" w14:textId="77777777" w:rsidR="00CF0F22" w:rsidRPr="00271900" w:rsidRDefault="00CF0F22" w:rsidP="00CF0F22"/>
    <w:p w14:paraId="2CA72AF5" w14:textId="2B6E2CD9" w:rsidR="00CF0F22" w:rsidRDefault="0AA83CD6" w:rsidP="00CF0F22">
      <w:r w:rsidRPr="78B19A7A">
        <w:rPr>
          <w:b/>
          <w:bCs/>
        </w:rPr>
        <w:t>Note</w:t>
      </w:r>
      <w:r>
        <w:t xml:space="preserve">: In cases where an applicant is deemed nonresponsive for failing to submit required elements or documents associated with this RFA, they will be considered ineligible and removed from consideration. </w:t>
      </w:r>
    </w:p>
    <w:p w14:paraId="627CC852" w14:textId="77777777" w:rsidR="004878AC" w:rsidRPr="00271900" w:rsidRDefault="004878AC" w:rsidP="00CF0F22"/>
    <w:p w14:paraId="2EB74147" w14:textId="3CBB3CDA" w:rsidR="003B199A" w:rsidRDefault="492A37F9">
      <w:bookmarkStart w:id="1218" w:name="_Toc128465707"/>
      <w:bookmarkStart w:id="1219" w:name="_Toc131492994"/>
      <w:r w:rsidRPr="78B19A7A">
        <w:rPr>
          <w:b/>
          <w:bCs/>
        </w:rPr>
        <w:t>IN ADDITION</w:t>
      </w:r>
      <w:r>
        <w:t xml:space="preserve">: </w:t>
      </w:r>
      <w:r w:rsidR="1AC1F331">
        <w:t xml:space="preserve">Those applicants who fail to submit any required documents or forms will be deemed NONRESPONSIVE and therefore will be INELIGIBLE to participate in the competition and removed from further consideration.   </w:t>
      </w:r>
    </w:p>
    <w:p w14:paraId="3947C41F" w14:textId="77777777" w:rsidR="0008029F" w:rsidRDefault="0008029F" w:rsidP="0008029F"/>
    <w:p w14:paraId="1CE39A10" w14:textId="6B01DE19" w:rsidR="0008029F" w:rsidRPr="0008029F" w:rsidRDefault="0008029F" w:rsidP="0008029F">
      <w:pPr>
        <w:pStyle w:val="Heading2"/>
        <w:rPr>
          <w:color w:val="auto"/>
        </w:rPr>
      </w:pPr>
      <w:bookmarkStart w:id="1220" w:name="_Toc1682548061"/>
      <w:r w:rsidRPr="481AC594">
        <w:rPr>
          <w:color w:val="auto"/>
        </w:rPr>
        <w:t>Ineligible Applicants</w:t>
      </w:r>
      <w:bookmarkEnd w:id="1220"/>
    </w:p>
    <w:p w14:paraId="3B6D9A31" w14:textId="77777777" w:rsidR="0008029F" w:rsidRPr="008640F0" w:rsidRDefault="0008029F" w:rsidP="0008029F">
      <w:pPr>
        <w:pStyle w:val="ListParagraph"/>
        <w:numPr>
          <w:ilvl w:val="0"/>
          <w:numId w:val="13"/>
        </w:numPr>
      </w:pPr>
      <w:r w:rsidRPr="008640F0">
        <w:t xml:space="preserve">International (non-U.S. or non-U.S. territories) entities are not eligible to apply. </w:t>
      </w:r>
    </w:p>
    <w:p w14:paraId="105BE87A" w14:textId="77777777" w:rsidR="0008029F" w:rsidRPr="004878AC" w:rsidRDefault="0008029F" w:rsidP="0008029F"/>
    <w:p w14:paraId="291FDF0C" w14:textId="03D5735C" w:rsidR="00C71881" w:rsidRPr="00FB18E2" w:rsidRDefault="00C71881" w:rsidP="005C17F7">
      <w:pPr>
        <w:pStyle w:val="Heading2"/>
        <w:rPr>
          <w:color w:val="auto"/>
        </w:rPr>
      </w:pPr>
      <w:bookmarkStart w:id="1221" w:name="_Toc2028339546"/>
      <w:r w:rsidRPr="481AC594">
        <w:rPr>
          <w:color w:val="auto"/>
        </w:rPr>
        <w:t>Cost Sharing or Matching Considerations</w:t>
      </w:r>
      <w:bookmarkEnd w:id="1218"/>
      <w:bookmarkEnd w:id="1219"/>
      <w:bookmarkEnd w:id="1221"/>
    </w:p>
    <w:p w14:paraId="6DCA3273" w14:textId="77777777" w:rsidR="00681D48" w:rsidRDefault="00681D48" w:rsidP="00681D48">
      <w:r>
        <w:rPr>
          <w:b/>
        </w:rPr>
        <w:t>There are no cost sharing or matching requirements for this program</w:t>
      </w:r>
      <w:r>
        <w:t>. However, FNS supports collaboration</w:t>
      </w:r>
      <w:r>
        <w:rPr>
          <w:spacing w:val="-3"/>
        </w:rPr>
        <w:t xml:space="preserve"> </w:t>
      </w:r>
      <w:r>
        <w:t>among</w:t>
      </w:r>
      <w:r>
        <w:rPr>
          <w:spacing w:val="-3"/>
        </w:rPr>
        <w:t xml:space="preserve"> </w:t>
      </w:r>
      <w:r>
        <w:t>local,</w:t>
      </w:r>
      <w:r>
        <w:rPr>
          <w:spacing w:val="-3"/>
        </w:rPr>
        <w:t xml:space="preserve"> </w:t>
      </w:r>
      <w:r>
        <w:t>State,</w:t>
      </w:r>
      <w:r>
        <w:rPr>
          <w:spacing w:val="-3"/>
        </w:rPr>
        <w:t xml:space="preserve"> </w:t>
      </w:r>
      <w:r>
        <w:t>regional,</w:t>
      </w:r>
      <w:r>
        <w:rPr>
          <w:spacing w:val="-3"/>
        </w:rPr>
        <w:t xml:space="preserve"> </w:t>
      </w:r>
      <w:r>
        <w:t>or</w:t>
      </w:r>
      <w:r>
        <w:rPr>
          <w:spacing w:val="-4"/>
        </w:rPr>
        <w:t xml:space="preserve"> </w:t>
      </w:r>
      <w:r>
        <w:t>national</w:t>
      </w:r>
      <w:r>
        <w:rPr>
          <w:spacing w:val="-3"/>
        </w:rPr>
        <w:t xml:space="preserve"> </w:t>
      </w:r>
      <w:r>
        <w:t>partnerships</w:t>
      </w:r>
      <w:r>
        <w:rPr>
          <w:spacing w:val="-3"/>
        </w:rPr>
        <w:t xml:space="preserve"> </w:t>
      </w:r>
      <w:r>
        <w:t>that</w:t>
      </w:r>
      <w:r>
        <w:rPr>
          <w:spacing w:val="-3"/>
        </w:rPr>
        <w:t xml:space="preserve"> </w:t>
      </w:r>
      <w:r>
        <w:t>leverage</w:t>
      </w:r>
      <w:r>
        <w:rPr>
          <w:spacing w:val="-4"/>
        </w:rPr>
        <w:t xml:space="preserve"> </w:t>
      </w:r>
      <w:r>
        <w:t>assets</w:t>
      </w:r>
      <w:r>
        <w:rPr>
          <w:spacing w:val="-3"/>
        </w:rPr>
        <w:t xml:space="preserve"> </w:t>
      </w:r>
      <w:r>
        <w:t>to</w:t>
      </w:r>
      <w:r>
        <w:rPr>
          <w:spacing w:val="-3"/>
        </w:rPr>
        <w:t xml:space="preserve"> </w:t>
      </w:r>
      <w:r>
        <w:t>most</w:t>
      </w:r>
      <w:r>
        <w:rPr>
          <w:spacing w:val="-3"/>
        </w:rPr>
        <w:t xml:space="preserve"> </w:t>
      </w:r>
      <w:r>
        <w:t xml:space="preserve">effectively reach the goals associated with this solicitation. </w:t>
      </w:r>
    </w:p>
    <w:p w14:paraId="1805D24B" w14:textId="77777777" w:rsidR="00E5018E" w:rsidRPr="00271900" w:rsidRDefault="00E5018E" w:rsidP="00E5018E"/>
    <w:p w14:paraId="4C6CD423" w14:textId="3AF489DE" w:rsidR="00C71881" w:rsidRPr="00FB18E2" w:rsidRDefault="00920D72" w:rsidP="005C17F7">
      <w:pPr>
        <w:pStyle w:val="Heading2"/>
        <w:rPr>
          <w:color w:val="auto"/>
        </w:rPr>
      </w:pPr>
      <w:bookmarkStart w:id="1222" w:name="_Toc128465709"/>
      <w:bookmarkStart w:id="1223" w:name="_Toc131492996"/>
      <w:bookmarkStart w:id="1224" w:name="_Toc150104868"/>
      <w:r w:rsidRPr="481AC594">
        <w:rPr>
          <w:color w:val="auto"/>
        </w:rPr>
        <w:t>Pre-Award</w:t>
      </w:r>
      <w:r w:rsidR="00C71881" w:rsidRPr="481AC594">
        <w:rPr>
          <w:color w:val="auto"/>
        </w:rPr>
        <w:t xml:space="preserve"> Screening Requirements</w:t>
      </w:r>
      <w:bookmarkEnd w:id="1222"/>
      <w:bookmarkEnd w:id="1223"/>
      <w:bookmarkEnd w:id="1224"/>
    </w:p>
    <w:p w14:paraId="23F5A6C5" w14:textId="6C13654D" w:rsidR="008A479B" w:rsidRPr="00271900" w:rsidRDefault="008A479B" w:rsidP="005C17F7">
      <w:r w:rsidRPr="00271900">
        <w:t xml:space="preserve">In reviewing applications in any discretionary grant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387B1D" w:rsidRPr="00271900">
        <w:t xml:space="preserve">205,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 xml:space="preserve">of government-wide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387B1D" w:rsidRPr="00271900">
        <w:t>FNS review of risk posed by applicants will be based on the following:</w:t>
      </w:r>
    </w:p>
    <w:p w14:paraId="3353541D" w14:textId="3C121478" w:rsidR="008A479B" w:rsidRPr="00FB18E2" w:rsidRDefault="008A479B" w:rsidP="00CF0F22">
      <w:pPr>
        <w:pStyle w:val="ListParagraph"/>
        <w:numPr>
          <w:ilvl w:val="0"/>
          <w:numId w:val="14"/>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CCR/FedReg, ORCA, EPLS</w:t>
      </w:r>
      <w:r w:rsidR="00E75450">
        <w:t xml:space="preserve"> and FAPIIS</w:t>
      </w:r>
    </w:p>
    <w:p w14:paraId="446A469E" w14:textId="54936A73" w:rsidR="00507DA8" w:rsidRPr="00271900" w:rsidRDefault="00920D72" w:rsidP="00CF0F22">
      <w:pPr>
        <w:pStyle w:val="ListParagraph"/>
        <w:numPr>
          <w:ilvl w:val="0"/>
          <w:numId w:val="14"/>
        </w:numPr>
      </w:pPr>
      <w:r w:rsidRPr="00271900">
        <w:t>FNS Risk Assessment Questionnaire</w:t>
      </w:r>
      <w:r w:rsidR="001B634C">
        <w:t xml:space="preserve"> (FNS-906)</w:t>
      </w:r>
    </w:p>
    <w:p w14:paraId="02DF2970" w14:textId="5259E582" w:rsidR="00920D72" w:rsidRPr="00271900" w:rsidRDefault="008A479B" w:rsidP="00CF0F22">
      <w:pPr>
        <w:pStyle w:val="ListParagraph"/>
        <w:numPr>
          <w:ilvl w:val="1"/>
          <w:numId w:val="14"/>
        </w:numPr>
      </w:pPr>
      <w:r w:rsidRPr="00FB18E2">
        <w:t xml:space="preserve">Applicants must </w:t>
      </w:r>
      <w:r w:rsidR="00C232C3" w:rsidRPr="00FB18E2">
        <w:t xml:space="preserve">complete the Grant Program Accounting System &amp; Financial Capability Questionnaire that </w:t>
      </w:r>
      <w:r w:rsidRPr="00FB18E2">
        <w:t>allow</w:t>
      </w:r>
      <w:r w:rsidR="003B2179" w:rsidRPr="00FB18E2">
        <w:t>s</w:t>
      </w:r>
      <w:r w:rsidRPr="00FB18E2">
        <w:t xml:space="preserve"> FNS to evaluate</w:t>
      </w:r>
      <w:r w:rsidRPr="00271900">
        <w:t xml:space="preserve"> aspects of the applicant’s 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w:t>
      </w:r>
      <w:proofErr w:type="gramStart"/>
      <w:r w:rsidR="00C232C3" w:rsidRPr="00271900">
        <w:t>a number of</w:t>
      </w:r>
      <w:proofErr w:type="gramEnd"/>
      <w:r w:rsidR="00C232C3" w:rsidRPr="00271900">
        <w:t xml:space="preserve">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5DC6A097" w:rsidR="008A479B" w:rsidRPr="00271900" w:rsidRDefault="00387B1D" w:rsidP="005C17F7">
      <w:r w:rsidRPr="00271900">
        <w:t>The evaluation of the information obtained from the designated systems and the risk assessment</w:t>
      </w:r>
      <w:r w:rsidR="00920D72" w:rsidRPr="00271900">
        <w:t xml:space="preserve"> questionnaire </w:t>
      </w:r>
      <w:r w:rsidRPr="00271900">
        <w:t>may result in FNS</w:t>
      </w:r>
      <w:r w:rsidR="00920D72" w:rsidRPr="00271900">
        <w:t xml:space="preserve"> imposing special conditions or additional oversight requirements </w:t>
      </w:r>
      <w:r w:rsidRPr="00271900">
        <w:t>that correspond to the degree of risk assessed.</w:t>
      </w:r>
    </w:p>
    <w:p w14:paraId="3C40AAC6" w14:textId="280B9E11" w:rsidR="00C71881" w:rsidRPr="00FB18E2" w:rsidRDefault="00C71881" w:rsidP="005C17F7">
      <w:pPr>
        <w:pStyle w:val="Heading2"/>
        <w:rPr>
          <w:color w:val="auto"/>
        </w:rPr>
      </w:pPr>
      <w:bookmarkStart w:id="1225" w:name="_Toc128465710"/>
      <w:bookmarkStart w:id="1226" w:name="_Toc131492997"/>
      <w:bookmarkStart w:id="1227" w:name="_Toc2096111067"/>
      <w:r w:rsidRPr="481AC594">
        <w:rPr>
          <w:color w:val="auto"/>
        </w:rPr>
        <w:t>Acknowledgement of USDA Support</w:t>
      </w:r>
      <w:bookmarkEnd w:id="1225"/>
      <w:bookmarkEnd w:id="1226"/>
      <w:bookmarkEnd w:id="1227"/>
    </w:p>
    <w:p w14:paraId="5B6FA0FB" w14:textId="79776D1A" w:rsidR="00D85841" w:rsidRDefault="0016175A" w:rsidP="00681D48">
      <w:pPr>
        <w:rPr>
          <w:spacing w:val="-1"/>
        </w:r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proofErr w:type="gramStart"/>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proofErr w:type="gramEnd"/>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14:paraId="49D65AED" w14:textId="77777777" w:rsidR="00D955C0" w:rsidRDefault="00D955C0" w:rsidP="00D955C0"/>
    <w:p w14:paraId="0AF967C5" w14:textId="77777777" w:rsidR="00D955C0" w:rsidRPr="00271900" w:rsidRDefault="00D955C0" w:rsidP="00681D48"/>
    <w:p w14:paraId="415DAB74" w14:textId="2327477C" w:rsidR="00E5018E" w:rsidRPr="00FB18E2" w:rsidRDefault="00E5018E" w:rsidP="00E5018E">
      <w:pPr>
        <w:pStyle w:val="Heading1"/>
        <w:rPr>
          <w:color w:val="auto"/>
        </w:rPr>
      </w:pPr>
      <w:bookmarkStart w:id="1228" w:name="_4._Application_and"/>
      <w:bookmarkStart w:id="1229" w:name="_Toc131492998"/>
      <w:bookmarkStart w:id="1230" w:name="_Toc1199601333"/>
      <w:r w:rsidRPr="481AC594">
        <w:rPr>
          <w:color w:val="auto"/>
        </w:rPr>
        <w:t>4. Application</w:t>
      </w:r>
      <w:r w:rsidR="00F855FD" w:rsidRPr="481AC594">
        <w:rPr>
          <w:color w:val="auto"/>
        </w:rPr>
        <w:t xml:space="preserve"> Content</w:t>
      </w:r>
      <w:r w:rsidRPr="481AC594">
        <w:rPr>
          <w:color w:val="auto"/>
        </w:rPr>
        <w:t xml:space="preserve"> Information</w:t>
      </w:r>
      <w:bookmarkEnd w:id="1228"/>
      <w:bookmarkEnd w:id="1229"/>
      <w:bookmarkEnd w:id="1230"/>
    </w:p>
    <w:p w14:paraId="6D1D3A3F" w14:textId="3A334975" w:rsidR="00E40CBD" w:rsidRPr="00FB18E2" w:rsidRDefault="00E40CBD" w:rsidP="005C17F7">
      <w:pPr>
        <w:pStyle w:val="Heading2"/>
        <w:rPr>
          <w:color w:val="auto"/>
        </w:rPr>
      </w:pPr>
      <w:bookmarkStart w:id="1231" w:name="_APPLICATION_AND_SUBMISSION"/>
      <w:bookmarkStart w:id="1232" w:name="_Content_and_Form"/>
      <w:bookmarkStart w:id="1233" w:name="_Toc128465712"/>
      <w:bookmarkStart w:id="1234" w:name="_Toc131492999"/>
      <w:bookmarkStart w:id="1235" w:name="_Toc861000101"/>
      <w:bookmarkEnd w:id="1231"/>
      <w:bookmarkEnd w:id="1232"/>
      <w:r w:rsidRPr="481AC594">
        <w:rPr>
          <w:color w:val="auto"/>
        </w:rPr>
        <w:t>Content and Form of Application Submission</w:t>
      </w:r>
      <w:bookmarkEnd w:id="1233"/>
      <w:bookmarkEnd w:id="1234"/>
      <w:bookmarkEnd w:id="1235"/>
    </w:p>
    <w:p w14:paraId="3CAAC756" w14:textId="77777777" w:rsidR="00095358" w:rsidRPr="00563392" w:rsidRDefault="00095358" w:rsidP="00095358">
      <w:pPr>
        <w:rPr>
          <w:color w:val="FF0000"/>
        </w:rPr>
      </w:pPr>
      <w:r w:rsidRPr="00563392">
        <w:t xml:space="preserve">FNS strongly encourages eligible applicants interested in applying to this program to adhere to the following applicant format. The proposed project plan should be presented on 8 ½” x 11” white paper with at least 1-inch margins on the top and bottom. All pages should be single-spaced in 12-point font. The project description with relevant information should be captured on no more than 35 pages, not including the cover sheet, table of content, resumes, letter(s) of commitment, endorsement letter(s), budget narrative(s), appendices, and required forms. All pages, excluding form </w:t>
      </w:r>
      <w:proofErr w:type="gramStart"/>
      <w:r w:rsidRPr="00563392">
        <w:t>pages</w:t>
      </w:r>
      <w:proofErr w:type="gramEnd"/>
      <w:r w:rsidRPr="00563392">
        <w:t xml:space="preserve"> must be numbered. </w:t>
      </w:r>
    </w:p>
    <w:p w14:paraId="7EADF412" w14:textId="77777777" w:rsidR="00095358" w:rsidRPr="008640F0" w:rsidRDefault="00095358" w:rsidP="00095358"/>
    <w:p w14:paraId="727961D4" w14:textId="77777777" w:rsidR="00095358" w:rsidRPr="005C17F7" w:rsidRDefault="00095358" w:rsidP="00095358">
      <w:pPr>
        <w:pStyle w:val="Heading3"/>
      </w:pPr>
      <w:bookmarkStart w:id="1236" w:name="_Toc128465713"/>
      <w:bookmarkStart w:id="1237" w:name="_Toc131493000"/>
      <w:bookmarkStart w:id="1238" w:name="_Toc1150662887"/>
      <w:r>
        <w:t>Special Instructions:</w:t>
      </w:r>
      <w:bookmarkEnd w:id="1236"/>
      <w:bookmarkEnd w:id="1237"/>
      <w:bookmarkEnd w:id="1238"/>
    </w:p>
    <w:p w14:paraId="35AAF5A2" w14:textId="77777777" w:rsidR="00095358" w:rsidRPr="005C17F7" w:rsidRDefault="00095358" w:rsidP="00095358">
      <w:pPr>
        <w:pStyle w:val="ListParagraph"/>
        <w:numPr>
          <w:ilvl w:val="0"/>
          <w:numId w:val="16"/>
        </w:numPr>
      </w:pPr>
      <w:r w:rsidRPr="005C17F7">
        <w:t>Late application submission will not be considered in this competition. FNS will not consider additions or revisions to applications unless they are submitted via Grants.gov by the deadline. No additions or revisions will be accepted after the deadline.</w:t>
      </w:r>
    </w:p>
    <w:p w14:paraId="7A9E05D0" w14:textId="77777777" w:rsidR="00095358" w:rsidRPr="008640F0" w:rsidRDefault="00095358" w:rsidP="00095358">
      <w:pPr>
        <w:pStyle w:val="ListParagraph"/>
        <w:numPr>
          <w:ilvl w:val="0"/>
          <w:numId w:val="16"/>
        </w:numPr>
      </w:pPr>
      <w:r w:rsidRPr="008640F0">
        <w:t>Letters of support must be submitted with the application through grants.gov. Letters submitted via email will not be considered.</w:t>
      </w:r>
    </w:p>
    <w:p w14:paraId="1B520516" w14:textId="77777777" w:rsidR="00095358" w:rsidRPr="005C17F7" w:rsidRDefault="00095358" w:rsidP="00095358">
      <w:pPr>
        <w:pStyle w:val="ListParagraph"/>
        <w:numPr>
          <w:ilvl w:val="0"/>
          <w:numId w:val="16"/>
        </w:numPr>
      </w:pPr>
      <w:r w:rsidRPr="005C17F7">
        <w:t>Applications submitted without the required supporting documents, forms, certification will not be considered.</w:t>
      </w:r>
    </w:p>
    <w:p w14:paraId="3499CEAC" w14:textId="044A1C35" w:rsidR="00095358" w:rsidRPr="005C17F7" w:rsidRDefault="00095358" w:rsidP="00095358">
      <w:pPr>
        <w:pStyle w:val="ListParagraph"/>
        <w:numPr>
          <w:ilvl w:val="0"/>
          <w:numId w:val="16"/>
        </w:numPr>
      </w:pPr>
      <w:r w:rsidRPr="005C17F7">
        <w:t>Applications missing a written proposal or budget narrative will not be considered</w:t>
      </w:r>
      <w:r w:rsidRPr="008640F0">
        <w:t xml:space="preserve"> and deemed </w:t>
      </w:r>
      <w:r w:rsidR="007B34EA" w:rsidRPr="008640F0">
        <w:t>nonresponsive</w:t>
      </w:r>
      <w:r w:rsidR="007B34EA">
        <w:t xml:space="preserve"> and</w:t>
      </w:r>
      <w:r>
        <w:t xml:space="preserve"> removed from further consideration.</w:t>
      </w:r>
    </w:p>
    <w:p w14:paraId="0B9A605F" w14:textId="77777777" w:rsidR="00095358" w:rsidRPr="005C17F7" w:rsidRDefault="00095358" w:rsidP="00095358">
      <w:pPr>
        <w:pStyle w:val="ListParagraph"/>
        <w:numPr>
          <w:ilvl w:val="0"/>
          <w:numId w:val="16"/>
        </w:numPr>
      </w:pPr>
      <w:r w:rsidRPr="005C17F7">
        <w:t xml:space="preserve">FNS reserves the right to request clarification on any application submitted in response to this solicitation.  </w:t>
      </w:r>
    </w:p>
    <w:p w14:paraId="3C6FE5B8" w14:textId="77777777" w:rsidR="00095358" w:rsidRPr="005C17F7" w:rsidRDefault="00095358" w:rsidP="00095358">
      <w:pPr>
        <w:pStyle w:val="ListParagraph"/>
        <w:numPr>
          <w:ilvl w:val="0"/>
          <w:numId w:val="16"/>
        </w:numPr>
      </w:pPr>
      <w:r w:rsidRPr="005C17F7">
        <w:t>Applications not submitted via Grants.gov will not be considered.</w:t>
      </w:r>
    </w:p>
    <w:p w14:paraId="2BCC8914" w14:textId="77777777" w:rsidR="00095358" w:rsidRPr="005C17F7" w:rsidRDefault="00095358" w:rsidP="00095358">
      <w:pPr>
        <w:pStyle w:val="ListParagraph"/>
        <w:numPr>
          <w:ilvl w:val="0"/>
          <w:numId w:val="16"/>
        </w:numPr>
      </w:pPr>
      <w:r w:rsidRPr="005C17F7">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3FBECB6A" w14:textId="438EC469" w:rsidR="00E867BF" w:rsidRPr="00271900" w:rsidRDefault="00E867BF" w:rsidP="005C17F7"/>
    <w:p w14:paraId="45BFE621" w14:textId="77777777" w:rsidR="006170C5" w:rsidRPr="00AE3254" w:rsidRDefault="006170C5" w:rsidP="006170C5">
      <w:pPr>
        <w:pStyle w:val="Heading2"/>
        <w:rPr>
          <w:color w:val="auto"/>
        </w:rPr>
      </w:pPr>
      <w:bookmarkStart w:id="1239" w:name="_Toc140071356"/>
      <w:bookmarkStart w:id="1240" w:name="_Toc721316675"/>
      <w:r w:rsidRPr="481AC594">
        <w:rPr>
          <w:color w:val="auto"/>
        </w:rPr>
        <w:t>Cooperative Agreement</w:t>
      </w:r>
      <w:bookmarkEnd w:id="1239"/>
      <w:bookmarkEnd w:id="1240"/>
    </w:p>
    <w:p w14:paraId="6DEC5AF3" w14:textId="77777777" w:rsidR="006170C5" w:rsidRPr="00757213" w:rsidRDefault="006170C5" w:rsidP="006170C5">
      <w:r w:rsidRPr="00757213">
        <w:t>This grant will be awarded in the form of a cooperative agreement. This agreement is a legal instrument reflecting a relationship between the Federal government and the awardee. Substantial involvement is expected between the Federal government and the awardee when carrying out the activity</w:t>
      </w:r>
      <w:r w:rsidRPr="00757213">
        <w:rPr>
          <w:spacing w:val="-3"/>
        </w:rPr>
        <w:t xml:space="preserve"> </w:t>
      </w:r>
      <w:r w:rsidRPr="00757213">
        <w:t>in</w:t>
      </w:r>
      <w:r w:rsidRPr="00757213">
        <w:rPr>
          <w:spacing w:val="-3"/>
        </w:rPr>
        <w:t xml:space="preserve"> </w:t>
      </w:r>
      <w:r w:rsidRPr="00757213">
        <w:t>the</w:t>
      </w:r>
      <w:r w:rsidRPr="00757213">
        <w:rPr>
          <w:spacing w:val="-4"/>
        </w:rPr>
        <w:t xml:space="preserve"> </w:t>
      </w:r>
      <w:r w:rsidRPr="00757213">
        <w:t>agreement.</w:t>
      </w:r>
      <w:r w:rsidRPr="00757213">
        <w:rPr>
          <w:spacing w:val="-4"/>
        </w:rPr>
        <w:t xml:space="preserve"> </w:t>
      </w:r>
      <w:r w:rsidRPr="00757213">
        <w:t>Cooperative</w:t>
      </w:r>
      <w:r w:rsidRPr="00757213">
        <w:rPr>
          <w:spacing w:val="-2"/>
        </w:rPr>
        <w:t xml:space="preserve"> </w:t>
      </w:r>
      <w:r w:rsidRPr="00757213">
        <w:t>agreements</w:t>
      </w:r>
      <w:r w:rsidRPr="00757213">
        <w:rPr>
          <w:spacing w:val="-1"/>
        </w:rPr>
        <w:t xml:space="preserve"> </w:t>
      </w:r>
      <w:r w:rsidRPr="00757213">
        <w:t>are</w:t>
      </w:r>
      <w:r w:rsidRPr="00757213">
        <w:rPr>
          <w:spacing w:val="-4"/>
        </w:rPr>
        <w:t xml:space="preserve"> </w:t>
      </w:r>
      <w:r w:rsidRPr="00757213">
        <w:t>subject</w:t>
      </w:r>
      <w:r w:rsidRPr="00757213">
        <w:rPr>
          <w:spacing w:val="-3"/>
        </w:rPr>
        <w:t xml:space="preserve"> </w:t>
      </w:r>
      <w:r w:rsidRPr="00757213">
        <w:t>to</w:t>
      </w:r>
      <w:r w:rsidRPr="00757213">
        <w:rPr>
          <w:spacing w:val="-3"/>
        </w:rPr>
        <w:t xml:space="preserve"> </w:t>
      </w:r>
      <w:r w:rsidRPr="00757213">
        <w:t>the</w:t>
      </w:r>
      <w:r w:rsidRPr="00757213">
        <w:rPr>
          <w:spacing w:val="-4"/>
        </w:rPr>
        <w:t xml:space="preserve"> </w:t>
      </w:r>
      <w:r w:rsidRPr="00757213">
        <w:t>same</w:t>
      </w:r>
      <w:r w:rsidRPr="00757213">
        <w:rPr>
          <w:spacing w:val="-4"/>
        </w:rPr>
        <w:t xml:space="preserve"> </w:t>
      </w:r>
      <w:r w:rsidRPr="00757213">
        <w:t>administrative</w:t>
      </w:r>
      <w:r w:rsidRPr="00757213">
        <w:rPr>
          <w:spacing w:val="-4"/>
        </w:rPr>
        <w:t xml:space="preserve"> </w:t>
      </w:r>
      <w:r w:rsidRPr="00757213">
        <w:t>requirements as grants.</w:t>
      </w:r>
    </w:p>
    <w:p w14:paraId="1F6A09C0" w14:textId="77777777" w:rsidR="006170C5" w:rsidRPr="00757213" w:rsidRDefault="006170C5" w:rsidP="006170C5"/>
    <w:p w14:paraId="4204CCC3" w14:textId="77777777" w:rsidR="006170C5" w:rsidRPr="00757213" w:rsidRDefault="006170C5" w:rsidP="006170C5">
      <w:pPr>
        <w:rPr>
          <w:b/>
          <w:bCs/>
          <w:u w:val="single"/>
        </w:rPr>
      </w:pPr>
      <w:bookmarkStart w:id="1241" w:name="Project_Roles_and_Responsibilities"/>
      <w:bookmarkStart w:id="1242" w:name="_bookmark15"/>
      <w:bookmarkEnd w:id="1241"/>
      <w:bookmarkEnd w:id="1242"/>
      <w:r w:rsidRPr="00757213">
        <w:rPr>
          <w:b/>
          <w:bCs/>
          <w:u w:val="single"/>
        </w:rPr>
        <w:t>Project</w:t>
      </w:r>
      <w:r w:rsidRPr="00757213">
        <w:rPr>
          <w:b/>
          <w:bCs/>
          <w:spacing w:val="-7"/>
          <w:u w:val="single"/>
        </w:rPr>
        <w:t xml:space="preserve"> </w:t>
      </w:r>
      <w:r w:rsidRPr="00757213">
        <w:rPr>
          <w:b/>
          <w:bCs/>
          <w:u w:val="single"/>
        </w:rPr>
        <w:t>Roles</w:t>
      </w:r>
      <w:r w:rsidRPr="00757213">
        <w:rPr>
          <w:b/>
          <w:bCs/>
          <w:spacing w:val="-4"/>
          <w:u w:val="single"/>
        </w:rPr>
        <w:t xml:space="preserve"> </w:t>
      </w:r>
      <w:r w:rsidRPr="00757213">
        <w:rPr>
          <w:b/>
          <w:bCs/>
          <w:u w:val="single"/>
        </w:rPr>
        <w:t>and</w:t>
      </w:r>
      <w:r w:rsidRPr="00757213">
        <w:rPr>
          <w:b/>
          <w:bCs/>
          <w:spacing w:val="-3"/>
          <w:u w:val="single"/>
        </w:rPr>
        <w:t xml:space="preserve"> </w:t>
      </w:r>
      <w:r w:rsidRPr="00757213">
        <w:rPr>
          <w:b/>
          <w:bCs/>
          <w:spacing w:val="-2"/>
          <w:u w:val="single"/>
        </w:rPr>
        <w:t>Responsibilities</w:t>
      </w:r>
    </w:p>
    <w:p w14:paraId="4D302FA7" w14:textId="77777777" w:rsidR="006170C5" w:rsidRPr="00757213" w:rsidRDefault="006170C5" w:rsidP="006170C5">
      <w:pPr>
        <w:rPr>
          <w:b/>
        </w:rPr>
      </w:pPr>
    </w:p>
    <w:p w14:paraId="4CA0F933" w14:textId="77777777" w:rsidR="006170C5" w:rsidRPr="00757213" w:rsidRDefault="006170C5" w:rsidP="006170C5">
      <w:r w:rsidRPr="00757213">
        <w:t>FNS</w:t>
      </w:r>
      <w:r w:rsidRPr="00757213">
        <w:rPr>
          <w:spacing w:val="-3"/>
        </w:rPr>
        <w:t xml:space="preserve"> </w:t>
      </w:r>
      <w:r w:rsidRPr="00757213">
        <w:t>will</w:t>
      </w:r>
      <w:r w:rsidRPr="00757213">
        <w:rPr>
          <w:spacing w:val="-3"/>
        </w:rPr>
        <w:t xml:space="preserve"> </w:t>
      </w:r>
      <w:r w:rsidRPr="00757213">
        <w:t>provide</w:t>
      </w:r>
      <w:r w:rsidRPr="00757213">
        <w:rPr>
          <w:spacing w:val="-4"/>
        </w:rPr>
        <w:t xml:space="preserve"> </w:t>
      </w:r>
      <w:r w:rsidRPr="00757213">
        <w:t>direction</w:t>
      </w:r>
      <w:r w:rsidRPr="00757213">
        <w:rPr>
          <w:spacing w:val="-3"/>
        </w:rPr>
        <w:t xml:space="preserve"> </w:t>
      </w:r>
      <w:r w:rsidRPr="00757213">
        <w:t>and</w:t>
      </w:r>
      <w:r w:rsidRPr="00757213">
        <w:rPr>
          <w:spacing w:val="-3"/>
        </w:rPr>
        <w:t xml:space="preserve"> </w:t>
      </w:r>
      <w:r w:rsidRPr="00757213">
        <w:t>technical</w:t>
      </w:r>
      <w:r w:rsidRPr="00757213">
        <w:rPr>
          <w:spacing w:val="-3"/>
        </w:rPr>
        <w:t xml:space="preserve"> </w:t>
      </w:r>
      <w:r w:rsidRPr="00757213">
        <w:t>assistance</w:t>
      </w:r>
      <w:r w:rsidRPr="00757213">
        <w:rPr>
          <w:spacing w:val="-4"/>
        </w:rPr>
        <w:t xml:space="preserve"> </w:t>
      </w:r>
      <w:r w:rsidRPr="00757213">
        <w:t>to</w:t>
      </w:r>
      <w:r w:rsidRPr="00757213">
        <w:rPr>
          <w:spacing w:val="-3"/>
        </w:rPr>
        <w:t xml:space="preserve"> </w:t>
      </w:r>
      <w:r w:rsidRPr="00757213">
        <w:t>the</w:t>
      </w:r>
      <w:r w:rsidRPr="00757213">
        <w:rPr>
          <w:spacing w:val="-4"/>
        </w:rPr>
        <w:t xml:space="preserve"> </w:t>
      </w:r>
      <w:r w:rsidRPr="00757213">
        <w:t>awardee.</w:t>
      </w:r>
      <w:r w:rsidRPr="00757213">
        <w:rPr>
          <w:spacing w:val="-2"/>
        </w:rPr>
        <w:t xml:space="preserve"> </w:t>
      </w:r>
      <w:r w:rsidRPr="00757213">
        <w:t>FNS</w:t>
      </w:r>
      <w:r w:rsidRPr="00757213">
        <w:rPr>
          <w:spacing w:val="-3"/>
        </w:rPr>
        <w:t xml:space="preserve"> </w:t>
      </w:r>
      <w:r w:rsidRPr="00757213">
        <w:t>will</w:t>
      </w:r>
      <w:r w:rsidRPr="00757213">
        <w:rPr>
          <w:spacing w:val="-3"/>
        </w:rPr>
        <w:t xml:space="preserve"> </w:t>
      </w:r>
      <w:r w:rsidRPr="00757213">
        <w:t>approve</w:t>
      </w:r>
      <w:r w:rsidRPr="00757213">
        <w:rPr>
          <w:spacing w:val="-4"/>
        </w:rPr>
        <w:t xml:space="preserve"> </w:t>
      </w:r>
      <w:r w:rsidRPr="00757213">
        <w:t>major</w:t>
      </w:r>
      <w:r w:rsidRPr="00757213">
        <w:rPr>
          <w:spacing w:val="-4"/>
        </w:rPr>
        <w:t xml:space="preserve"> </w:t>
      </w:r>
      <w:r w:rsidRPr="00757213">
        <w:t xml:space="preserve">aspects of the project in advance of implementation in a manner and timeframe agreed upon between the awardee and FNS. FNS will establish a funding mechanism consistent with the cooperative agreement and provide the awardee with detailed directions on claiming and accounting for HFMI funds. FNS will evaluate quarterly progress reports and financial reports to </w:t>
      </w:r>
      <w:r w:rsidRPr="00757213">
        <w:lastRenderedPageBreak/>
        <w:t>ensure objectives, terms, and conditions of the agreement are met. FNS will participate in periodic collaborative meetings with the awardee.</w:t>
      </w:r>
    </w:p>
    <w:p w14:paraId="56850A12" w14:textId="77777777" w:rsidR="006170C5" w:rsidRPr="00757213" w:rsidRDefault="006170C5" w:rsidP="006170C5"/>
    <w:p w14:paraId="48E027A2" w14:textId="77777777" w:rsidR="006170C5" w:rsidRPr="00757213" w:rsidRDefault="006170C5" w:rsidP="006170C5">
      <w:r w:rsidRPr="00757213">
        <w:t>The awardee has overall responsibility for project planning, implementation, and operations in cooperation with retailers and other partners as designated by the awardee. FNS encourages consultation</w:t>
      </w:r>
      <w:r w:rsidRPr="00757213">
        <w:rPr>
          <w:spacing w:val="-4"/>
        </w:rPr>
        <w:t xml:space="preserve"> </w:t>
      </w:r>
      <w:r w:rsidRPr="00757213">
        <w:t>and</w:t>
      </w:r>
      <w:r w:rsidRPr="00757213">
        <w:rPr>
          <w:spacing w:val="-4"/>
        </w:rPr>
        <w:t xml:space="preserve"> </w:t>
      </w:r>
      <w:r w:rsidRPr="00757213">
        <w:t>partnering</w:t>
      </w:r>
      <w:r w:rsidRPr="00757213">
        <w:rPr>
          <w:spacing w:val="-4"/>
        </w:rPr>
        <w:t xml:space="preserve"> </w:t>
      </w:r>
      <w:r w:rsidRPr="00757213">
        <w:t>with</w:t>
      </w:r>
      <w:r w:rsidRPr="00757213">
        <w:rPr>
          <w:spacing w:val="-4"/>
        </w:rPr>
        <w:t xml:space="preserve"> </w:t>
      </w:r>
      <w:r w:rsidRPr="00757213">
        <w:t>SNAP-Ed</w:t>
      </w:r>
      <w:r w:rsidRPr="00757213">
        <w:rPr>
          <w:spacing w:val="-4"/>
        </w:rPr>
        <w:t xml:space="preserve"> </w:t>
      </w:r>
      <w:r w:rsidRPr="00757213">
        <w:t>agencies</w:t>
      </w:r>
      <w:r w:rsidRPr="00757213">
        <w:rPr>
          <w:spacing w:val="-4"/>
        </w:rPr>
        <w:t xml:space="preserve"> </w:t>
      </w:r>
      <w:r w:rsidRPr="00757213">
        <w:t>who</w:t>
      </w:r>
      <w:r w:rsidRPr="00757213">
        <w:rPr>
          <w:spacing w:val="-4"/>
        </w:rPr>
        <w:t xml:space="preserve"> </w:t>
      </w:r>
      <w:r w:rsidRPr="00757213">
        <w:t>have</w:t>
      </w:r>
      <w:r w:rsidRPr="00757213">
        <w:rPr>
          <w:spacing w:val="-3"/>
        </w:rPr>
        <w:t xml:space="preserve"> </w:t>
      </w:r>
      <w:r w:rsidRPr="00757213">
        <w:t>experience</w:t>
      </w:r>
      <w:r w:rsidRPr="00757213">
        <w:rPr>
          <w:spacing w:val="-3"/>
        </w:rPr>
        <w:t xml:space="preserve"> </w:t>
      </w:r>
      <w:r w:rsidRPr="00757213">
        <w:t>with</w:t>
      </w:r>
      <w:r w:rsidRPr="00757213">
        <w:rPr>
          <w:spacing w:val="-5"/>
        </w:rPr>
        <w:t xml:space="preserve"> </w:t>
      </w:r>
      <w:r w:rsidRPr="00757213">
        <w:t>participant</w:t>
      </w:r>
      <w:r w:rsidRPr="00757213">
        <w:rPr>
          <w:spacing w:val="-4"/>
        </w:rPr>
        <w:t xml:space="preserve"> </w:t>
      </w:r>
      <w:r w:rsidRPr="00757213">
        <w:t>training through teaching SNAP households how to make healthy meals and how to stretch their SNAP dollars.</w:t>
      </w:r>
      <w:r w:rsidRPr="00757213">
        <w:rPr>
          <w:spacing w:val="40"/>
        </w:rPr>
        <w:t xml:space="preserve"> </w:t>
      </w:r>
      <w:r w:rsidRPr="00757213">
        <w:t>The awardee shall:</w:t>
      </w:r>
    </w:p>
    <w:p w14:paraId="5A5D5C8C" w14:textId="77777777" w:rsidR="006170C5" w:rsidRPr="00757213" w:rsidRDefault="006170C5" w:rsidP="006170C5"/>
    <w:p w14:paraId="4AB459E0" w14:textId="77777777" w:rsidR="006170C5" w:rsidRPr="00757213" w:rsidRDefault="006170C5" w:rsidP="006170C5">
      <w:pPr>
        <w:pStyle w:val="ListParagraph"/>
        <w:numPr>
          <w:ilvl w:val="0"/>
          <w:numId w:val="31"/>
        </w:numPr>
        <w:rPr>
          <w:rFonts w:ascii="Symbol" w:hAnsi="Symbol"/>
        </w:rPr>
      </w:pPr>
      <w:r w:rsidRPr="00757213">
        <w:t>Select/hire</w:t>
      </w:r>
      <w:r w:rsidRPr="00757213">
        <w:rPr>
          <w:spacing w:val="-8"/>
        </w:rPr>
        <w:t xml:space="preserve"> </w:t>
      </w:r>
      <w:r w:rsidRPr="00757213">
        <w:t>appropriately</w:t>
      </w:r>
      <w:r w:rsidRPr="00757213">
        <w:rPr>
          <w:spacing w:val="-5"/>
        </w:rPr>
        <w:t xml:space="preserve"> </w:t>
      </w:r>
      <w:r w:rsidRPr="00757213">
        <w:t>credentialed</w:t>
      </w:r>
      <w:r w:rsidRPr="00757213">
        <w:rPr>
          <w:spacing w:val="-3"/>
        </w:rPr>
        <w:t xml:space="preserve"> </w:t>
      </w:r>
      <w:r w:rsidRPr="00757213">
        <w:t>personnel</w:t>
      </w:r>
      <w:r w:rsidRPr="00757213">
        <w:rPr>
          <w:spacing w:val="-2"/>
        </w:rPr>
        <w:t xml:space="preserve"> </w:t>
      </w:r>
      <w:r w:rsidRPr="00757213">
        <w:t>to</w:t>
      </w:r>
      <w:r w:rsidRPr="00757213">
        <w:rPr>
          <w:spacing w:val="-5"/>
        </w:rPr>
        <w:t xml:space="preserve"> </w:t>
      </w:r>
      <w:r w:rsidRPr="00757213">
        <w:t>manage</w:t>
      </w:r>
      <w:r w:rsidRPr="00757213">
        <w:rPr>
          <w:spacing w:val="-3"/>
        </w:rPr>
        <w:t xml:space="preserve"> </w:t>
      </w:r>
      <w:r w:rsidRPr="00757213">
        <w:t>and</w:t>
      </w:r>
      <w:r w:rsidRPr="00757213">
        <w:rPr>
          <w:spacing w:val="-4"/>
        </w:rPr>
        <w:t xml:space="preserve"> </w:t>
      </w:r>
      <w:r w:rsidRPr="00757213">
        <w:t>operate</w:t>
      </w:r>
      <w:r w:rsidRPr="00757213">
        <w:rPr>
          <w:spacing w:val="-5"/>
        </w:rPr>
        <w:t xml:space="preserve"> </w:t>
      </w:r>
      <w:r w:rsidRPr="00757213">
        <w:t>the</w:t>
      </w:r>
      <w:r w:rsidRPr="00757213">
        <w:rPr>
          <w:spacing w:val="-3"/>
        </w:rPr>
        <w:t xml:space="preserve"> </w:t>
      </w:r>
      <w:proofErr w:type="gramStart"/>
      <w:r w:rsidRPr="00757213">
        <w:rPr>
          <w:spacing w:val="-2"/>
        </w:rPr>
        <w:t>project;</w:t>
      </w:r>
      <w:proofErr w:type="gramEnd"/>
    </w:p>
    <w:p w14:paraId="03E8B940" w14:textId="77777777" w:rsidR="006170C5" w:rsidRPr="00757213" w:rsidRDefault="006170C5" w:rsidP="006170C5">
      <w:pPr>
        <w:pStyle w:val="ListParagraph"/>
        <w:numPr>
          <w:ilvl w:val="0"/>
          <w:numId w:val="31"/>
        </w:numPr>
        <w:rPr>
          <w:rFonts w:ascii="Symbol" w:hAnsi="Symbol"/>
        </w:rPr>
      </w:pPr>
      <w:r w:rsidRPr="00757213">
        <w:t>Delegate</w:t>
      </w:r>
      <w:r w:rsidRPr="00757213">
        <w:rPr>
          <w:spacing w:val="-5"/>
        </w:rPr>
        <w:t xml:space="preserve"> </w:t>
      </w:r>
      <w:r w:rsidRPr="00757213">
        <w:t>responsibilities</w:t>
      </w:r>
      <w:r w:rsidRPr="00757213">
        <w:rPr>
          <w:spacing w:val="-5"/>
        </w:rPr>
        <w:t xml:space="preserve"> </w:t>
      </w:r>
      <w:r w:rsidRPr="00757213">
        <w:t>to</w:t>
      </w:r>
      <w:r w:rsidRPr="00757213">
        <w:rPr>
          <w:spacing w:val="-5"/>
        </w:rPr>
        <w:t xml:space="preserve"> </w:t>
      </w:r>
      <w:r w:rsidRPr="00757213">
        <w:t>retailers</w:t>
      </w:r>
      <w:r w:rsidRPr="00757213">
        <w:rPr>
          <w:spacing w:val="-2"/>
        </w:rPr>
        <w:t xml:space="preserve"> </w:t>
      </w:r>
      <w:r w:rsidRPr="00757213">
        <w:t>and</w:t>
      </w:r>
      <w:r w:rsidRPr="00757213">
        <w:rPr>
          <w:spacing w:val="-5"/>
        </w:rPr>
        <w:t xml:space="preserve"> </w:t>
      </w:r>
      <w:r w:rsidRPr="00757213">
        <w:t>other</w:t>
      </w:r>
      <w:r w:rsidRPr="00757213">
        <w:rPr>
          <w:spacing w:val="-6"/>
        </w:rPr>
        <w:t xml:space="preserve"> </w:t>
      </w:r>
      <w:r w:rsidRPr="00757213">
        <w:t>partners</w:t>
      </w:r>
      <w:r w:rsidRPr="00757213">
        <w:rPr>
          <w:spacing w:val="-5"/>
        </w:rPr>
        <w:t xml:space="preserve"> </w:t>
      </w:r>
      <w:r w:rsidRPr="00757213">
        <w:t>as</w:t>
      </w:r>
      <w:r w:rsidRPr="00757213">
        <w:rPr>
          <w:spacing w:val="-1"/>
        </w:rPr>
        <w:t xml:space="preserve"> </w:t>
      </w:r>
      <w:proofErr w:type="gramStart"/>
      <w:r w:rsidRPr="00757213">
        <w:rPr>
          <w:spacing w:val="-2"/>
        </w:rPr>
        <w:t>appropriate;</w:t>
      </w:r>
      <w:proofErr w:type="gramEnd"/>
    </w:p>
    <w:p w14:paraId="12177BAF" w14:textId="77777777" w:rsidR="006170C5" w:rsidRPr="00757213" w:rsidRDefault="006170C5" w:rsidP="006170C5">
      <w:pPr>
        <w:pStyle w:val="ListParagraph"/>
        <w:numPr>
          <w:ilvl w:val="0"/>
          <w:numId w:val="31"/>
        </w:numPr>
        <w:rPr>
          <w:rFonts w:ascii="Symbol" w:hAnsi="Symbol"/>
        </w:rPr>
      </w:pPr>
      <w:r w:rsidRPr="00757213">
        <w:t>Recruit</w:t>
      </w:r>
      <w:r w:rsidRPr="00757213">
        <w:rPr>
          <w:spacing w:val="-3"/>
        </w:rPr>
        <w:t xml:space="preserve"> </w:t>
      </w:r>
      <w:r w:rsidRPr="00757213">
        <w:t>and</w:t>
      </w:r>
      <w:r w:rsidRPr="00757213">
        <w:rPr>
          <w:spacing w:val="-3"/>
        </w:rPr>
        <w:t xml:space="preserve"> </w:t>
      </w:r>
      <w:r w:rsidRPr="00757213">
        <w:t>train</w:t>
      </w:r>
      <w:r w:rsidRPr="00757213">
        <w:rPr>
          <w:spacing w:val="-3"/>
        </w:rPr>
        <w:t xml:space="preserve"> </w:t>
      </w:r>
      <w:r w:rsidRPr="00757213">
        <w:t>retailers</w:t>
      </w:r>
      <w:r w:rsidRPr="00757213">
        <w:rPr>
          <w:spacing w:val="-1"/>
        </w:rPr>
        <w:t xml:space="preserve"> </w:t>
      </w:r>
      <w:r w:rsidRPr="00757213">
        <w:t>in</w:t>
      </w:r>
      <w:r w:rsidRPr="00757213">
        <w:rPr>
          <w:spacing w:val="-3"/>
        </w:rPr>
        <w:t xml:space="preserve"> </w:t>
      </w:r>
      <w:r w:rsidRPr="00757213">
        <w:t>all</w:t>
      </w:r>
      <w:r w:rsidRPr="00757213">
        <w:rPr>
          <w:spacing w:val="-3"/>
        </w:rPr>
        <w:t xml:space="preserve"> </w:t>
      </w:r>
      <w:r w:rsidRPr="00757213">
        <w:t>relevant</w:t>
      </w:r>
      <w:r w:rsidRPr="00757213">
        <w:rPr>
          <w:spacing w:val="-3"/>
        </w:rPr>
        <w:t xml:space="preserve"> </w:t>
      </w:r>
      <w:r w:rsidRPr="00757213">
        <w:t>aspects</w:t>
      </w:r>
      <w:r w:rsidRPr="00757213">
        <w:rPr>
          <w:spacing w:val="-3"/>
        </w:rPr>
        <w:t xml:space="preserve"> </w:t>
      </w:r>
      <w:r w:rsidRPr="00757213">
        <w:t>of</w:t>
      </w:r>
      <w:r w:rsidRPr="00757213">
        <w:rPr>
          <w:spacing w:val="-2"/>
        </w:rPr>
        <w:t xml:space="preserve"> </w:t>
      </w:r>
      <w:r w:rsidRPr="00757213">
        <w:t>HFMI</w:t>
      </w:r>
      <w:r w:rsidRPr="00757213">
        <w:rPr>
          <w:spacing w:val="-7"/>
        </w:rPr>
        <w:t xml:space="preserve"> </w:t>
      </w:r>
      <w:r w:rsidRPr="00757213">
        <w:t>and</w:t>
      </w:r>
      <w:r w:rsidRPr="00757213">
        <w:rPr>
          <w:spacing w:val="-3"/>
        </w:rPr>
        <w:t xml:space="preserve"> </w:t>
      </w:r>
      <w:r w:rsidRPr="00757213">
        <w:t>overseeing</w:t>
      </w:r>
      <w:r w:rsidRPr="00757213">
        <w:rPr>
          <w:spacing w:val="-3"/>
        </w:rPr>
        <w:t xml:space="preserve"> </w:t>
      </w:r>
      <w:r w:rsidRPr="00757213">
        <w:t>their</w:t>
      </w:r>
      <w:r w:rsidRPr="00757213">
        <w:rPr>
          <w:spacing w:val="-4"/>
        </w:rPr>
        <w:t xml:space="preserve"> </w:t>
      </w:r>
      <w:r w:rsidRPr="00757213">
        <w:t>activities</w:t>
      </w:r>
      <w:r w:rsidRPr="00757213">
        <w:rPr>
          <w:spacing w:val="-3"/>
        </w:rPr>
        <w:t xml:space="preserve"> </w:t>
      </w:r>
      <w:r w:rsidRPr="00757213">
        <w:t>to ensure project integrity and effectiveness, including:</w:t>
      </w:r>
    </w:p>
    <w:p w14:paraId="29F09B3A" w14:textId="77777777" w:rsidR="006170C5" w:rsidRPr="00757213" w:rsidRDefault="006170C5" w:rsidP="006170C5">
      <w:pPr>
        <w:pStyle w:val="ListParagraph"/>
        <w:numPr>
          <w:ilvl w:val="1"/>
          <w:numId w:val="31"/>
        </w:numPr>
      </w:pPr>
      <w:r w:rsidRPr="00757213">
        <w:t>Amending</w:t>
      </w:r>
      <w:r w:rsidRPr="00757213">
        <w:rPr>
          <w:spacing w:val="-5"/>
        </w:rPr>
        <w:t xml:space="preserve"> </w:t>
      </w:r>
      <w:r w:rsidRPr="00757213">
        <w:t>the</w:t>
      </w:r>
      <w:r w:rsidRPr="00757213">
        <w:rPr>
          <w:spacing w:val="-6"/>
        </w:rPr>
        <w:t xml:space="preserve"> </w:t>
      </w:r>
      <w:r w:rsidRPr="00757213">
        <w:t>retailer’s</w:t>
      </w:r>
      <w:r w:rsidRPr="00757213">
        <w:rPr>
          <w:spacing w:val="-3"/>
        </w:rPr>
        <w:t xml:space="preserve"> </w:t>
      </w:r>
      <w:r w:rsidRPr="00757213">
        <w:t>point-of-sales</w:t>
      </w:r>
      <w:r w:rsidRPr="00757213">
        <w:rPr>
          <w:spacing w:val="-5"/>
        </w:rPr>
        <w:t xml:space="preserve"> </w:t>
      </w:r>
      <w:r w:rsidRPr="00757213">
        <w:t>service</w:t>
      </w:r>
      <w:r w:rsidRPr="00757213">
        <w:rPr>
          <w:spacing w:val="-6"/>
        </w:rPr>
        <w:t xml:space="preserve"> </w:t>
      </w:r>
      <w:r w:rsidRPr="00757213">
        <w:t>provider</w:t>
      </w:r>
      <w:r w:rsidRPr="00757213">
        <w:rPr>
          <w:spacing w:val="-10"/>
        </w:rPr>
        <w:t xml:space="preserve"> </w:t>
      </w:r>
      <w:r w:rsidRPr="00757213">
        <w:t>agreements,</w:t>
      </w:r>
      <w:r w:rsidRPr="00757213">
        <w:rPr>
          <w:spacing w:val="-3"/>
        </w:rPr>
        <w:t xml:space="preserve"> </w:t>
      </w:r>
      <w:r w:rsidRPr="00757213">
        <w:t>as</w:t>
      </w:r>
      <w:r w:rsidRPr="00757213">
        <w:rPr>
          <w:spacing w:val="-5"/>
        </w:rPr>
        <w:t xml:space="preserve"> </w:t>
      </w:r>
      <w:r w:rsidRPr="00757213">
        <w:t>needed,</w:t>
      </w:r>
      <w:r w:rsidRPr="00757213">
        <w:rPr>
          <w:spacing w:val="-5"/>
        </w:rPr>
        <w:t xml:space="preserve"> </w:t>
      </w:r>
      <w:r w:rsidRPr="00757213">
        <w:t xml:space="preserve">to support system and procedural changes at participating </w:t>
      </w:r>
      <w:proofErr w:type="gramStart"/>
      <w:r w:rsidRPr="00757213">
        <w:t>retailers;</w:t>
      </w:r>
      <w:proofErr w:type="gramEnd"/>
    </w:p>
    <w:p w14:paraId="0E7FD1D2" w14:textId="77777777" w:rsidR="006170C5" w:rsidRPr="00757213" w:rsidRDefault="006170C5" w:rsidP="006170C5">
      <w:pPr>
        <w:pStyle w:val="ListParagraph"/>
        <w:numPr>
          <w:ilvl w:val="1"/>
          <w:numId w:val="31"/>
        </w:numPr>
      </w:pPr>
      <w:r w:rsidRPr="00757213">
        <w:t>Developing</w:t>
      </w:r>
      <w:r w:rsidRPr="00757213">
        <w:rPr>
          <w:spacing w:val="-8"/>
        </w:rPr>
        <w:t xml:space="preserve"> </w:t>
      </w:r>
      <w:r w:rsidRPr="00757213">
        <w:t>a</w:t>
      </w:r>
      <w:r w:rsidRPr="00757213">
        <w:rPr>
          <w:spacing w:val="-5"/>
        </w:rPr>
        <w:t xml:space="preserve"> </w:t>
      </w:r>
      <w:r w:rsidRPr="00757213">
        <w:t>plan</w:t>
      </w:r>
      <w:r w:rsidRPr="00757213">
        <w:rPr>
          <w:spacing w:val="-1"/>
        </w:rPr>
        <w:t xml:space="preserve"> </w:t>
      </w:r>
      <w:r w:rsidRPr="00757213">
        <w:t>for</w:t>
      </w:r>
      <w:r w:rsidRPr="00757213">
        <w:rPr>
          <w:spacing w:val="-4"/>
        </w:rPr>
        <w:t xml:space="preserve"> </w:t>
      </w:r>
      <w:r w:rsidRPr="00757213">
        <w:t>the tracking</w:t>
      </w:r>
      <w:r w:rsidRPr="00757213">
        <w:rPr>
          <w:spacing w:val="-6"/>
        </w:rPr>
        <w:t xml:space="preserve"> </w:t>
      </w:r>
      <w:r w:rsidRPr="00757213">
        <w:t>and</w:t>
      </w:r>
      <w:r w:rsidRPr="00757213">
        <w:rPr>
          <w:spacing w:val="-1"/>
        </w:rPr>
        <w:t xml:space="preserve"> </w:t>
      </w:r>
      <w:r w:rsidRPr="00757213">
        <w:t>use</w:t>
      </w:r>
      <w:r w:rsidRPr="00757213">
        <w:rPr>
          <w:spacing w:val="-5"/>
        </w:rPr>
        <w:t xml:space="preserve"> </w:t>
      </w:r>
      <w:r w:rsidRPr="00757213">
        <w:t>of</w:t>
      </w:r>
      <w:r w:rsidRPr="00757213">
        <w:rPr>
          <w:spacing w:val="-5"/>
        </w:rPr>
        <w:t xml:space="preserve"> </w:t>
      </w:r>
      <w:r w:rsidRPr="00757213">
        <w:t>incentives that</w:t>
      </w:r>
      <w:r w:rsidRPr="00757213">
        <w:rPr>
          <w:spacing w:val="-1"/>
        </w:rPr>
        <w:t xml:space="preserve"> </w:t>
      </w:r>
      <w:proofErr w:type="gramStart"/>
      <w:r w:rsidRPr="00757213">
        <w:t>ensures</w:t>
      </w:r>
      <w:proofErr w:type="gramEnd"/>
      <w:r w:rsidRPr="00757213">
        <w:rPr>
          <w:spacing w:val="-1"/>
        </w:rPr>
        <w:t xml:space="preserve"> </w:t>
      </w:r>
      <w:r w:rsidRPr="00757213">
        <w:t xml:space="preserve">project </w:t>
      </w:r>
      <w:proofErr w:type="gramStart"/>
      <w:r w:rsidRPr="00757213">
        <w:rPr>
          <w:spacing w:val="-2"/>
        </w:rPr>
        <w:t>integrity;</w:t>
      </w:r>
      <w:proofErr w:type="gramEnd"/>
    </w:p>
    <w:p w14:paraId="58A11F48" w14:textId="77777777" w:rsidR="006170C5" w:rsidRPr="00757213" w:rsidRDefault="006170C5" w:rsidP="006170C5">
      <w:pPr>
        <w:pStyle w:val="ListParagraph"/>
        <w:numPr>
          <w:ilvl w:val="1"/>
          <w:numId w:val="31"/>
        </w:numPr>
      </w:pPr>
      <w:r w:rsidRPr="00757213">
        <w:t>Developing Memoranda of Understanding with participating retailers that have the capability</w:t>
      </w:r>
      <w:r w:rsidRPr="00757213">
        <w:rPr>
          <w:spacing w:val="-3"/>
        </w:rPr>
        <w:t xml:space="preserve"> </w:t>
      </w:r>
      <w:r w:rsidRPr="00757213">
        <w:t>to</w:t>
      </w:r>
      <w:r w:rsidRPr="00757213">
        <w:rPr>
          <w:spacing w:val="-3"/>
        </w:rPr>
        <w:t xml:space="preserve"> </w:t>
      </w:r>
      <w:r w:rsidRPr="00757213">
        <w:t>identify</w:t>
      </w:r>
      <w:r w:rsidRPr="00757213">
        <w:rPr>
          <w:spacing w:val="-3"/>
        </w:rPr>
        <w:t xml:space="preserve"> </w:t>
      </w:r>
      <w:r w:rsidRPr="00757213">
        <w:t>HFMI</w:t>
      </w:r>
      <w:r w:rsidRPr="00757213">
        <w:rPr>
          <w:spacing w:val="-7"/>
        </w:rPr>
        <w:t xml:space="preserve"> </w:t>
      </w:r>
      <w:r w:rsidRPr="00757213">
        <w:t>target</w:t>
      </w:r>
      <w:r w:rsidRPr="00757213">
        <w:rPr>
          <w:spacing w:val="-3"/>
        </w:rPr>
        <w:t xml:space="preserve"> </w:t>
      </w:r>
      <w:r w:rsidRPr="00757213">
        <w:t>foods</w:t>
      </w:r>
      <w:r w:rsidRPr="00757213">
        <w:rPr>
          <w:spacing w:val="-3"/>
        </w:rPr>
        <w:t xml:space="preserve"> </w:t>
      </w:r>
      <w:r w:rsidRPr="00757213">
        <w:t>to</w:t>
      </w:r>
      <w:r w:rsidRPr="00757213">
        <w:rPr>
          <w:spacing w:val="-3"/>
        </w:rPr>
        <w:t xml:space="preserve"> </w:t>
      </w:r>
      <w:r w:rsidRPr="00757213">
        <w:t>ensure</w:t>
      </w:r>
      <w:r w:rsidRPr="00757213">
        <w:rPr>
          <w:spacing w:val="-2"/>
        </w:rPr>
        <w:t xml:space="preserve"> </w:t>
      </w:r>
      <w:r w:rsidRPr="00757213">
        <w:t>they</w:t>
      </w:r>
      <w:r w:rsidRPr="00757213">
        <w:rPr>
          <w:spacing w:val="-3"/>
        </w:rPr>
        <w:t xml:space="preserve"> </w:t>
      </w:r>
      <w:r w:rsidRPr="00757213">
        <w:t>understand</w:t>
      </w:r>
      <w:r w:rsidRPr="00757213">
        <w:rPr>
          <w:spacing w:val="-3"/>
        </w:rPr>
        <w:t xml:space="preserve"> </w:t>
      </w:r>
      <w:r w:rsidRPr="00757213">
        <w:t>their</w:t>
      </w:r>
      <w:r w:rsidRPr="00757213">
        <w:rPr>
          <w:spacing w:val="-2"/>
        </w:rPr>
        <w:t xml:space="preserve"> </w:t>
      </w:r>
      <w:r w:rsidRPr="00757213">
        <w:t>responsibilities and meet milestones of the HFMI management plan.</w:t>
      </w:r>
    </w:p>
    <w:p w14:paraId="3839FDA0" w14:textId="77777777" w:rsidR="006170C5" w:rsidRPr="00757213" w:rsidRDefault="006170C5" w:rsidP="006170C5">
      <w:pPr>
        <w:pStyle w:val="ListParagraph"/>
        <w:numPr>
          <w:ilvl w:val="1"/>
          <w:numId w:val="31"/>
        </w:numPr>
      </w:pPr>
      <w:r w:rsidRPr="00757213">
        <w:t>Informing</w:t>
      </w:r>
      <w:r w:rsidRPr="00757213">
        <w:rPr>
          <w:spacing w:val="-7"/>
        </w:rPr>
        <w:t xml:space="preserve"> </w:t>
      </w:r>
      <w:r w:rsidRPr="00757213">
        <w:t>and</w:t>
      </w:r>
      <w:r w:rsidRPr="00757213">
        <w:rPr>
          <w:spacing w:val="-2"/>
        </w:rPr>
        <w:t xml:space="preserve"> </w:t>
      </w:r>
      <w:r w:rsidRPr="00757213">
        <w:t>educating</w:t>
      </w:r>
      <w:r w:rsidRPr="00757213">
        <w:rPr>
          <w:spacing w:val="-3"/>
        </w:rPr>
        <w:t xml:space="preserve"> </w:t>
      </w:r>
      <w:r w:rsidRPr="00757213">
        <w:t>SNAP</w:t>
      </w:r>
      <w:r w:rsidRPr="00757213">
        <w:rPr>
          <w:spacing w:val="-1"/>
        </w:rPr>
        <w:t xml:space="preserve"> </w:t>
      </w:r>
      <w:r w:rsidRPr="00757213">
        <w:t>recipients</w:t>
      </w:r>
      <w:r w:rsidRPr="00757213">
        <w:rPr>
          <w:spacing w:val="-2"/>
        </w:rPr>
        <w:t xml:space="preserve"> </w:t>
      </w:r>
      <w:r w:rsidRPr="00757213">
        <w:t>on</w:t>
      </w:r>
      <w:r w:rsidRPr="00757213">
        <w:rPr>
          <w:spacing w:val="-1"/>
        </w:rPr>
        <w:t xml:space="preserve"> </w:t>
      </w:r>
      <w:r w:rsidRPr="00757213">
        <w:t>HFMI</w:t>
      </w:r>
      <w:r w:rsidRPr="00757213">
        <w:rPr>
          <w:spacing w:val="-12"/>
        </w:rPr>
        <w:t xml:space="preserve"> </w:t>
      </w:r>
      <w:r w:rsidRPr="00757213">
        <w:t>incentives</w:t>
      </w:r>
      <w:r w:rsidRPr="00757213">
        <w:rPr>
          <w:spacing w:val="-2"/>
        </w:rPr>
        <w:t xml:space="preserve"> </w:t>
      </w:r>
      <w:r w:rsidRPr="00757213">
        <w:t>and</w:t>
      </w:r>
      <w:r w:rsidRPr="00757213">
        <w:rPr>
          <w:spacing w:val="-1"/>
        </w:rPr>
        <w:t xml:space="preserve"> </w:t>
      </w:r>
      <w:r w:rsidRPr="00757213">
        <w:t>how</w:t>
      </w:r>
      <w:r w:rsidRPr="00757213">
        <w:rPr>
          <w:spacing w:val="-5"/>
        </w:rPr>
        <w:t xml:space="preserve"> </w:t>
      </w:r>
      <w:r w:rsidRPr="00757213">
        <w:t>to</w:t>
      </w:r>
      <w:r w:rsidRPr="00757213">
        <w:rPr>
          <w:spacing w:val="1"/>
        </w:rPr>
        <w:t xml:space="preserve"> </w:t>
      </w:r>
      <w:r w:rsidRPr="00757213">
        <w:t>use</w:t>
      </w:r>
      <w:r w:rsidRPr="00757213">
        <w:rPr>
          <w:spacing w:val="-2"/>
        </w:rPr>
        <w:t xml:space="preserve"> </w:t>
      </w:r>
      <w:proofErr w:type="gramStart"/>
      <w:r w:rsidRPr="00757213">
        <w:rPr>
          <w:spacing w:val="-2"/>
        </w:rPr>
        <w:t>them;</w:t>
      </w:r>
      <w:proofErr w:type="gramEnd"/>
    </w:p>
    <w:p w14:paraId="23C3AF41" w14:textId="77777777" w:rsidR="006170C5" w:rsidRPr="00757213" w:rsidRDefault="006170C5" w:rsidP="006170C5">
      <w:pPr>
        <w:pStyle w:val="ListParagraph"/>
        <w:numPr>
          <w:ilvl w:val="1"/>
          <w:numId w:val="31"/>
        </w:numPr>
      </w:pPr>
      <w:r w:rsidRPr="00757213">
        <w:t>Collecting,</w:t>
      </w:r>
      <w:r w:rsidRPr="00757213">
        <w:rPr>
          <w:spacing w:val="-7"/>
        </w:rPr>
        <w:t xml:space="preserve"> </w:t>
      </w:r>
      <w:r w:rsidRPr="00757213">
        <w:t>recording,</w:t>
      </w:r>
      <w:r w:rsidRPr="00757213">
        <w:rPr>
          <w:spacing w:val="-7"/>
        </w:rPr>
        <w:t xml:space="preserve"> </w:t>
      </w:r>
      <w:r w:rsidRPr="00757213">
        <w:t>and</w:t>
      </w:r>
      <w:r w:rsidRPr="00757213">
        <w:rPr>
          <w:spacing w:val="-2"/>
        </w:rPr>
        <w:t xml:space="preserve"> </w:t>
      </w:r>
      <w:r w:rsidRPr="00757213">
        <w:t>reporting</w:t>
      </w:r>
      <w:r w:rsidRPr="00757213">
        <w:rPr>
          <w:spacing w:val="-7"/>
        </w:rPr>
        <w:t xml:space="preserve"> </w:t>
      </w:r>
      <w:r w:rsidRPr="00757213">
        <w:t>required</w:t>
      </w:r>
      <w:r w:rsidRPr="00757213">
        <w:rPr>
          <w:spacing w:val="-5"/>
        </w:rPr>
        <w:t xml:space="preserve"> </w:t>
      </w:r>
      <w:r w:rsidRPr="00757213">
        <w:t>data;</w:t>
      </w:r>
      <w:r w:rsidRPr="00757213">
        <w:rPr>
          <w:spacing w:val="1"/>
        </w:rPr>
        <w:t xml:space="preserve"> </w:t>
      </w:r>
      <w:r w:rsidRPr="00757213">
        <w:rPr>
          <w:spacing w:val="-5"/>
        </w:rPr>
        <w:t>and</w:t>
      </w:r>
    </w:p>
    <w:p w14:paraId="25271912" w14:textId="77777777" w:rsidR="006170C5" w:rsidRPr="00757213" w:rsidRDefault="006170C5" w:rsidP="006170C5">
      <w:pPr>
        <w:pStyle w:val="ListParagraph"/>
        <w:numPr>
          <w:ilvl w:val="1"/>
          <w:numId w:val="31"/>
        </w:numPr>
      </w:pPr>
      <w:r w:rsidRPr="00757213">
        <w:t>Providing</w:t>
      </w:r>
      <w:r w:rsidRPr="00757213">
        <w:rPr>
          <w:spacing w:val="-8"/>
        </w:rPr>
        <w:t xml:space="preserve"> </w:t>
      </w:r>
      <w:r w:rsidRPr="00757213">
        <w:t>necessary</w:t>
      </w:r>
      <w:r w:rsidRPr="00757213">
        <w:rPr>
          <w:spacing w:val="-7"/>
        </w:rPr>
        <w:t xml:space="preserve"> </w:t>
      </w:r>
      <w:r w:rsidRPr="00757213">
        <w:t>support,</w:t>
      </w:r>
      <w:r w:rsidRPr="00757213">
        <w:rPr>
          <w:spacing w:val="-2"/>
        </w:rPr>
        <w:t xml:space="preserve"> </w:t>
      </w:r>
      <w:r w:rsidRPr="00757213">
        <w:t>resources, and</w:t>
      </w:r>
      <w:r w:rsidRPr="00757213">
        <w:rPr>
          <w:spacing w:val="-3"/>
        </w:rPr>
        <w:t xml:space="preserve"> </w:t>
      </w:r>
      <w:r w:rsidRPr="00757213">
        <w:rPr>
          <w:spacing w:val="-2"/>
        </w:rPr>
        <w:t>oversight.</w:t>
      </w:r>
    </w:p>
    <w:p w14:paraId="67F993D0" w14:textId="77777777" w:rsidR="006170C5" w:rsidRPr="00757213" w:rsidRDefault="006170C5" w:rsidP="006170C5">
      <w:pPr>
        <w:pStyle w:val="ListParagraph"/>
        <w:numPr>
          <w:ilvl w:val="0"/>
          <w:numId w:val="31"/>
        </w:numPr>
        <w:rPr>
          <w:rFonts w:ascii="Symbol" w:hAnsi="Symbol"/>
        </w:rPr>
      </w:pPr>
      <w:r w:rsidRPr="00757213">
        <w:t>Train</w:t>
      </w:r>
      <w:r w:rsidRPr="00757213">
        <w:rPr>
          <w:spacing w:val="-3"/>
        </w:rPr>
        <w:t xml:space="preserve"> </w:t>
      </w:r>
      <w:r w:rsidRPr="00757213">
        <w:t>other</w:t>
      </w:r>
      <w:r w:rsidRPr="00757213">
        <w:rPr>
          <w:spacing w:val="-7"/>
        </w:rPr>
        <w:t xml:space="preserve"> </w:t>
      </w:r>
      <w:r w:rsidRPr="00757213">
        <w:t>partners,</w:t>
      </w:r>
      <w:r w:rsidRPr="00757213">
        <w:rPr>
          <w:spacing w:val="-1"/>
        </w:rPr>
        <w:t xml:space="preserve"> </w:t>
      </w:r>
      <w:r w:rsidRPr="00757213">
        <w:t>as</w:t>
      </w:r>
      <w:r w:rsidRPr="00757213">
        <w:rPr>
          <w:spacing w:val="-3"/>
        </w:rPr>
        <w:t xml:space="preserve"> </w:t>
      </w:r>
      <w:r w:rsidRPr="00757213">
        <w:t>applicable,</w:t>
      </w:r>
      <w:r w:rsidRPr="00757213">
        <w:rPr>
          <w:spacing w:val="-4"/>
        </w:rPr>
        <w:t xml:space="preserve"> </w:t>
      </w:r>
      <w:r w:rsidRPr="00757213">
        <w:t>on</w:t>
      </w:r>
      <w:r w:rsidRPr="00757213">
        <w:rPr>
          <w:spacing w:val="-3"/>
        </w:rPr>
        <w:t xml:space="preserve"> </w:t>
      </w:r>
      <w:r w:rsidRPr="00757213">
        <w:t>the</w:t>
      </w:r>
      <w:r w:rsidRPr="00757213">
        <w:rPr>
          <w:spacing w:val="-7"/>
        </w:rPr>
        <w:t xml:space="preserve"> </w:t>
      </w:r>
      <w:r w:rsidRPr="00757213">
        <w:t>requirements</w:t>
      </w:r>
      <w:r w:rsidRPr="00757213">
        <w:rPr>
          <w:spacing w:val="-3"/>
        </w:rPr>
        <w:t xml:space="preserve"> </w:t>
      </w:r>
      <w:r w:rsidRPr="00757213">
        <w:t>and</w:t>
      </w:r>
      <w:r w:rsidRPr="00757213">
        <w:rPr>
          <w:spacing w:val="-3"/>
        </w:rPr>
        <w:t xml:space="preserve"> </w:t>
      </w:r>
      <w:r w:rsidRPr="00757213">
        <w:t>limitations</w:t>
      </w:r>
      <w:r w:rsidRPr="00757213">
        <w:rPr>
          <w:spacing w:val="-3"/>
        </w:rPr>
        <w:t xml:space="preserve"> </w:t>
      </w:r>
      <w:r w:rsidRPr="00757213">
        <w:t>of</w:t>
      </w:r>
      <w:r w:rsidRPr="00757213">
        <w:rPr>
          <w:spacing w:val="-11"/>
        </w:rPr>
        <w:t xml:space="preserve"> </w:t>
      </w:r>
      <w:r w:rsidRPr="00757213">
        <w:t>HFMI</w:t>
      </w:r>
      <w:r w:rsidRPr="00757213">
        <w:rPr>
          <w:spacing w:val="-11"/>
        </w:rPr>
        <w:t xml:space="preserve"> </w:t>
      </w:r>
      <w:r w:rsidRPr="00757213">
        <w:t>to</w:t>
      </w:r>
      <w:r w:rsidRPr="00757213">
        <w:rPr>
          <w:spacing w:val="-3"/>
        </w:rPr>
        <w:t xml:space="preserve"> </w:t>
      </w:r>
      <w:r w:rsidRPr="00757213">
        <w:t xml:space="preserve">ensure </w:t>
      </w:r>
      <w:proofErr w:type="gramStart"/>
      <w:r w:rsidRPr="00757213">
        <w:rPr>
          <w:spacing w:val="-2"/>
        </w:rPr>
        <w:t>compliance;</w:t>
      </w:r>
      <w:proofErr w:type="gramEnd"/>
    </w:p>
    <w:p w14:paraId="6CA88F51" w14:textId="77777777" w:rsidR="006170C5" w:rsidRPr="00757213" w:rsidRDefault="006170C5" w:rsidP="006170C5">
      <w:pPr>
        <w:pStyle w:val="ListParagraph"/>
        <w:numPr>
          <w:ilvl w:val="0"/>
          <w:numId w:val="31"/>
        </w:numPr>
        <w:rPr>
          <w:rFonts w:ascii="Symbol" w:hAnsi="Symbol"/>
        </w:rPr>
      </w:pPr>
      <w:r w:rsidRPr="00757213">
        <w:t>Maintain</w:t>
      </w:r>
      <w:r w:rsidRPr="00757213">
        <w:rPr>
          <w:spacing w:val="-5"/>
        </w:rPr>
        <w:t xml:space="preserve"> </w:t>
      </w:r>
      <w:r w:rsidRPr="00757213">
        <w:t>records</w:t>
      </w:r>
      <w:r w:rsidRPr="00757213">
        <w:rPr>
          <w:spacing w:val="-2"/>
        </w:rPr>
        <w:t xml:space="preserve"> </w:t>
      </w:r>
      <w:r w:rsidRPr="00757213">
        <w:t>on</w:t>
      </w:r>
      <w:r w:rsidRPr="00757213">
        <w:rPr>
          <w:spacing w:val="-5"/>
        </w:rPr>
        <w:t xml:space="preserve"> </w:t>
      </w:r>
      <w:r w:rsidRPr="00757213">
        <w:t>project</w:t>
      </w:r>
      <w:r w:rsidRPr="00757213">
        <w:rPr>
          <w:spacing w:val="-1"/>
        </w:rPr>
        <w:t xml:space="preserve"> </w:t>
      </w:r>
      <w:proofErr w:type="gramStart"/>
      <w:r w:rsidRPr="00757213">
        <w:rPr>
          <w:spacing w:val="-2"/>
        </w:rPr>
        <w:t>costs;</w:t>
      </w:r>
      <w:proofErr w:type="gramEnd"/>
    </w:p>
    <w:p w14:paraId="198F00D4" w14:textId="77777777" w:rsidR="006170C5" w:rsidRPr="00757213" w:rsidRDefault="006170C5" w:rsidP="006170C5">
      <w:pPr>
        <w:pStyle w:val="ListParagraph"/>
        <w:numPr>
          <w:ilvl w:val="0"/>
          <w:numId w:val="31"/>
        </w:numPr>
        <w:rPr>
          <w:rFonts w:ascii="Symbol" w:hAnsi="Symbol"/>
        </w:rPr>
      </w:pPr>
      <w:r w:rsidRPr="00757213">
        <w:t>Seek</w:t>
      </w:r>
      <w:r w:rsidRPr="00757213">
        <w:rPr>
          <w:spacing w:val="-7"/>
        </w:rPr>
        <w:t xml:space="preserve"> </w:t>
      </w:r>
      <w:r w:rsidRPr="00757213">
        <w:t>FNS</w:t>
      </w:r>
      <w:r w:rsidRPr="00757213">
        <w:rPr>
          <w:spacing w:val="-4"/>
        </w:rPr>
        <w:t xml:space="preserve"> </w:t>
      </w:r>
      <w:r w:rsidRPr="00757213">
        <w:t>approval</w:t>
      </w:r>
      <w:r w:rsidRPr="00757213">
        <w:rPr>
          <w:spacing w:val="-4"/>
        </w:rPr>
        <w:t xml:space="preserve"> </w:t>
      </w:r>
      <w:r w:rsidRPr="00757213">
        <w:t>at</w:t>
      </w:r>
      <w:r w:rsidRPr="00757213">
        <w:rPr>
          <w:spacing w:val="-6"/>
        </w:rPr>
        <w:t xml:space="preserve"> </w:t>
      </w:r>
      <w:r w:rsidRPr="00757213">
        <w:t>critical</w:t>
      </w:r>
      <w:r w:rsidRPr="00757213">
        <w:rPr>
          <w:spacing w:val="-6"/>
        </w:rPr>
        <w:t xml:space="preserve"> </w:t>
      </w:r>
      <w:r w:rsidRPr="00757213">
        <w:t>junctures</w:t>
      </w:r>
      <w:r w:rsidRPr="00757213">
        <w:rPr>
          <w:spacing w:val="-7"/>
        </w:rPr>
        <w:t xml:space="preserve"> </w:t>
      </w:r>
      <w:r w:rsidRPr="00757213">
        <w:t>and</w:t>
      </w:r>
      <w:r w:rsidRPr="00757213">
        <w:rPr>
          <w:spacing w:val="-2"/>
        </w:rPr>
        <w:t xml:space="preserve"> </w:t>
      </w:r>
      <w:r w:rsidRPr="00757213">
        <w:t>checkpoints</w:t>
      </w:r>
      <w:r w:rsidRPr="00757213">
        <w:rPr>
          <w:spacing w:val="-4"/>
        </w:rPr>
        <w:t xml:space="preserve"> </w:t>
      </w:r>
      <w:r w:rsidRPr="00757213">
        <w:t>after</w:t>
      </w:r>
      <w:r w:rsidRPr="00757213">
        <w:rPr>
          <w:spacing w:val="-8"/>
        </w:rPr>
        <w:t xml:space="preserve"> </w:t>
      </w:r>
      <w:r w:rsidRPr="00757213">
        <w:t>award,</w:t>
      </w:r>
      <w:r w:rsidRPr="00757213">
        <w:rPr>
          <w:spacing w:val="-7"/>
        </w:rPr>
        <w:t xml:space="preserve"> </w:t>
      </w:r>
      <w:r w:rsidRPr="00757213">
        <w:t>including</w:t>
      </w:r>
      <w:r w:rsidRPr="00757213">
        <w:rPr>
          <w:spacing w:val="-9"/>
        </w:rPr>
        <w:t xml:space="preserve"> </w:t>
      </w:r>
      <w:r w:rsidRPr="00757213">
        <w:t xml:space="preserve">management plan, budget plan, training plans, EBT contractor’s design and implementation plan (if applicable), and retailer accountability plans that are submitted in preliminary form in the </w:t>
      </w:r>
      <w:proofErr w:type="gramStart"/>
      <w:r w:rsidRPr="00757213">
        <w:rPr>
          <w:spacing w:val="-2"/>
        </w:rPr>
        <w:t>application;</w:t>
      </w:r>
      <w:proofErr w:type="gramEnd"/>
    </w:p>
    <w:p w14:paraId="1E1F75CC" w14:textId="77777777" w:rsidR="006170C5" w:rsidRPr="00757213" w:rsidRDefault="006170C5" w:rsidP="006170C5">
      <w:pPr>
        <w:pStyle w:val="ListParagraph"/>
        <w:numPr>
          <w:ilvl w:val="0"/>
          <w:numId w:val="31"/>
        </w:numPr>
        <w:rPr>
          <w:rFonts w:ascii="Symbol" w:hAnsi="Symbol"/>
        </w:rPr>
      </w:pPr>
      <w:r w:rsidRPr="00757213">
        <w:t>Meet</w:t>
      </w:r>
      <w:r w:rsidRPr="00757213">
        <w:rPr>
          <w:spacing w:val="-3"/>
        </w:rPr>
        <w:t xml:space="preserve"> </w:t>
      </w:r>
      <w:r w:rsidRPr="00757213">
        <w:t>specific</w:t>
      </w:r>
      <w:r w:rsidRPr="00757213">
        <w:rPr>
          <w:spacing w:val="-4"/>
        </w:rPr>
        <w:t xml:space="preserve"> </w:t>
      </w:r>
      <w:r w:rsidRPr="00757213">
        <w:t>obligations</w:t>
      </w:r>
      <w:r w:rsidRPr="00757213">
        <w:rPr>
          <w:spacing w:val="-1"/>
        </w:rPr>
        <w:t xml:space="preserve"> </w:t>
      </w:r>
      <w:r w:rsidRPr="00757213">
        <w:t>and</w:t>
      </w:r>
      <w:r w:rsidRPr="00757213">
        <w:rPr>
          <w:spacing w:val="-3"/>
        </w:rPr>
        <w:t xml:space="preserve"> </w:t>
      </w:r>
      <w:r w:rsidRPr="00757213">
        <w:t>approval</w:t>
      </w:r>
      <w:r w:rsidRPr="00757213">
        <w:rPr>
          <w:spacing w:val="-3"/>
        </w:rPr>
        <w:t xml:space="preserve"> </w:t>
      </w:r>
      <w:r w:rsidRPr="00757213">
        <w:t>points</w:t>
      </w:r>
      <w:r w:rsidRPr="00757213">
        <w:rPr>
          <w:spacing w:val="-3"/>
        </w:rPr>
        <w:t xml:space="preserve"> </w:t>
      </w:r>
      <w:r w:rsidRPr="00757213">
        <w:t>that</w:t>
      </w:r>
      <w:r w:rsidRPr="00757213">
        <w:rPr>
          <w:spacing w:val="-1"/>
        </w:rPr>
        <w:t xml:space="preserve"> </w:t>
      </w:r>
      <w:r w:rsidRPr="00757213">
        <w:t>will</w:t>
      </w:r>
      <w:r w:rsidRPr="00757213">
        <w:rPr>
          <w:spacing w:val="-3"/>
        </w:rPr>
        <w:t xml:space="preserve"> </w:t>
      </w:r>
      <w:r w:rsidRPr="00757213">
        <w:t>be</w:t>
      </w:r>
      <w:r w:rsidRPr="00757213">
        <w:rPr>
          <w:spacing w:val="-4"/>
        </w:rPr>
        <w:t xml:space="preserve"> </w:t>
      </w:r>
      <w:r w:rsidRPr="00757213">
        <w:t>further</w:t>
      </w:r>
      <w:r w:rsidRPr="00757213">
        <w:rPr>
          <w:spacing w:val="-4"/>
        </w:rPr>
        <w:t xml:space="preserve"> </w:t>
      </w:r>
      <w:r w:rsidRPr="00757213">
        <w:t>delineated</w:t>
      </w:r>
      <w:r w:rsidRPr="00757213">
        <w:rPr>
          <w:spacing w:val="-1"/>
        </w:rPr>
        <w:t xml:space="preserve"> </w:t>
      </w:r>
      <w:r w:rsidRPr="00757213">
        <w:t>by</w:t>
      </w:r>
      <w:r w:rsidRPr="00757213">
        <w:rPr>
          <w:spacing w:val="-3"/>
        </w:rPr>
        <w:t xml:space="preserve"> </w:t>
      </w:r>
      <w:r w:rsidRPr="00757213">
        <w:t>FNS</w:t>
      </w:r>
      <w:r w:rsidRPr="00757213">
        <w:rPr>
          <w:spacing w:val="-3"/>
        </w:rPr>
        <w:t xml:space="preserve"> </w:t>
      </w:r>
      <w:r w:rsidRPr="00757213">
        <w:t>in</w:t>
      </w:r>
      <w:r w:rsidRPr="00757213">
        <w:rPr>
          <w:spacing w:val="-3"/>
        </w:rPr>
        <w:t xml:space="preserve"> </w:t>
      </w:r>
      <w:r w:rsidRPr="00757213">
        <w:t>terms</w:t>
      </w:r>
      <w:r w:rsidRPr="00757213">
        <w:rPr>
          <w:spacing w:val="-3"/>
        </w:rPr>
        <w:t xml:space="preserve"> </w:t>
      </w:r>
      <w:r w:rsidRPr="00757213">
        <w:t xml:space="preserve">of the cooperative agreement between FNS and the </w:t>
      </w:r>
      <w:proofErr w:type="gramStart"/>
      <w:r w:rsidRPr="00757213">
        <w:t>awardee;</w:t>
      </w:r>
      <w:proofErr w:type="gramEnd"/>
    </w:p>
    <w:p w14:paraId="37F6D01A" w14:textId="77777777" w:rsidR="006170C5" w:rsidRPr="00757213" w:rsidRDefault="006170C5" w:rsidP="006170C5">
      <w:pPr>
        <w:pStyle w:val="ListParagraph"/>
        <w:numPr>
          <w:ilvl w:val="0"/>
          <w:numId w:val="31"/>
        </w:numPr>
        <w:rPr>
          <w:rFonts w:ascii="Symbol" w:hAnsi="Symbol"/>
        </w:rPr>
      </w:pPr>
      <w:r w:rsidRPr="00757213">
        <w:t>Submit</w:t>
      </w:r>
      <w:r w:rsidRPr="00757213">
        <w:rPr>
          <w:spacing w:val="-5"/>
        </w:rPr>
        <w:t xml:space="preserve"> </w:t>
      </w:r>
      <w:r w:rsidRPr="00757213">
        <w:t>timely</w:t>
      </w:r>
      <w:r w:rsidRPr="00757213">
        <w:rPr>
          <w:spacing w:val="-11"/>
        </w:rPr>
        <w:t xml:space="preserve"> </w:t>
      </w:r>
      <w:r w:rsidRPr="00757213">
        <w:t>progress</w:t>
      </w:r>
      <w:r w:rsidRPr="00757213">
        <w:rPr>
          <w:spacing w:val="-6"/>
        </w:rPr>
        <w:t xml:space="preserve"> </w:t>
      </w:r>
      <w:r w:rsidRPr="00757213">
        <w:t>reports,</w:t>
      </w:r>
      <w:r w:rsidRPr="00757213">
        <w:rPr>
          <w:spacing w:val="-3"/>
        </w:rPr>
        <w:t xml:space="preserve"> </w:t>
      </w:r>
      <w:r w:rsidRPr="00757213">
        <w:t>financial</w:t>
      </w:r>
      <w:r w:rsidRPr="00757213">
        <w:rPr>
          <w:spacing w:val="-3"/>
        </w:rPr>
        <w:t xml:space="preserve"> </w:t>
      </w:r>
      <w:r w:rsidRPr="00757213">
        <w:t>reports,</w:t>
      </w:r>
      <w:r w:rsidRPr="00757213">
        <w:rPr>
          <w:spacing w:val="-1"/>
        </w:rPr>
        <w:t xml:space="preserve"> </w:t>
      </w:r>
      <w:r w:rsidRPr="00757213">
        <w:t>data</w:t>
      </w:r>
      <w:r w:rsidRPr="00757213">
        <w:rPr>
          <w:spacing w:val="-7"/>
        </w:rPr>
        <w:t xml:space="preserve"> </w:t>
      </w:r>
      <w:r w:rsidRPr="00757213">
        <w:t>reports,</w:t>
      </w:r>
      <w:r w:rsidRPr="00757213">
        <w:rPr>
          <w:spacing w:val="-3"/>
        </w:rPr>
        <w:t xml:space="preserve"> </w:t>
      </w:r>
      <w:r w:rsidRPr="00757213">
        <w:t>and</w:t>
      </w:r>
      <w:r w:rsidRPr="00757213">
        <w:rPr>
          <w:spacing w:val="-6"/>
        </w:rPr>
        <w:t xml:space="preserve"> </w:t>
      </w:r>
      <w:r w:rsidRPr="00757213">
        <w:t>special</w:t>
      </w:r>
      <w:r w:rsidRPr="00757213">
        <w:rPr>
          <w:spacing w:val="-3"/>
        </w:rPr>
        <w:t xml:space="preserve"> </w:t>
      </w:r>
      <w:r w:rsidRPr="00757213">
        <w:t>reports</w:t>
      </w:r>
      <w:r w:rsidRPr="00757213">
        <w:rPr>
          <w:spacing w:val="-6"/>
        </w:rPr>
        <w:t xml:space="preserve"> </w:t>
      </w:r>
      <w:r w:rsidRPr="00757213">
        <w:t>during</w:t>
      </w:r>
      <w:r w:rsidRPr="00757213">
        <w:rPr>
          <w:spacing w:val="-8"/>
        </w:rPr>
        <w:t xml:space="preserve"> </w:t>
      </w:r>
      <w:r w:rsidRPr="00757213">
        <w:t xml:space="preserve">the project and a final progress report and a final financial </w:t>
      </w:r>
      <w:proofErr w:type="gramStart"/>
      <w:r w:rsidRPr="00757213">
        <w:t>report;</w:t>
      </w:r>
      <w:proofErr w:type="gramEnd"/>
    </w:p>
    <w:p w14:paraId="129A49BE" w14:textId="77777777" w:rsidR="006170C5" w:rsidRPr="00757213" w:rsidRDefault="006170C5" w:rsidP="006170C5">
      <w:pPr>
        <w:pStyle w:val="ListParagraph"/>
        <w:numPr>
          <w:ilvl w:val="0"/>
          <w:numId w:val="31"/>
        </w:numPr>
        <w:rPr>
          <w:rFonts w:ascii="Symbol" w:hAnsi="Symbol"/>
        </w:rPr>
      </w:pPr>
      <w:r w:rsidRPr="00757213">
        <w:t>Participate</w:t>
      </w:r>
      <w:r w:rsidRPr="00757213">
        <w:rPr>
          <w:spacing w:val="-4"/>
        </w:rPr>
        <w:t xml:space="preserve"> </w:t>
      </w:r>
      <w:r w:rsidRPr="00757213">
        <w:t>in</w:t>
      </w:r>
      <w:r w:rsidRPr="00757213">
        <w:rPr>
          <w:spacing w:val="-4"/>
        </w:rPr>
        <w:t xml:space="preserve"> </w:t>
      </w:r>
      <w:r w:rsidRPr="00757213">
        <w:t>periodic</w:t>
      </w:r>
      <w:r w:rsidRPr="00757213">
        <w:rPr>
          <w:spacing w:val="-4"/>
        </w:rPr>
        <w:t xml:space="preserve"> </w:t>
      </w:r>
      <w:r w:rsidRPr="00757213">
        <w:t>collaborative</w:t>
      </w:r>
      <w:r w:rsidRPr="00757213">
        <w:rPr>
          <w:spacing w:val="-4"/>
        </w:rPr>
        <w:t xml:space="preserve"> </w:t>
      </w:r>
      <w:r w:rsidRPr="00757213">
        <w:t>meetings</w:t>
      </w:r>
      <w:r w:rsidRPr="00757213">
        <w:rPr>
          <w:spacing w:val="-4"/>
        </w:rPr>
        <w:t xml:space="preserve"> </w:t>
      </w:r>
      <w:r w:rsidRPr="00757213">
        <w:t>during</w:t>
      </w:r>
      <w:r w:rsidRPr="00757213">
        <w:rPr>
          <w:spacing w:val="-4"/>
        </w:rPr>
        <w:t xml:space="preserve"> </w:t>
      </w:r>
      <w:r w:rsidRPr="00757213">
        <w:t>the</w:t>
      </w:r>
      <w:r w:rsidRPr="00757213">
        <w:rPr>
          <w:spacing w:val="-4"/>
        </w:rPr>
        <w:t xml:space="preserve"> </w:t>
      </w:r>
      <w:r w:rsidRPr="00757213">
        <w:t>project,</w:t>
      </w:r>
      <w:r w:rsidRPr="00757213">
        <w:rPr>
          <w:spacing w:val="-4"/>
        </w:rPr>
        <w:t xml:space="preserve"> </w:t>
      </w:r>
      <w:r w:rsidRPr="00757213">
        <w:t>as</w:t>
      </w:r>
      <w:r w:rsidRPr="00757213">
        <w:rPr>
          <w:spacing w:val="-4"/>
        </w:rPr>
        <w:t xml:space="preserve"> </w:t>
      </w:r>
      <w:r w:rsidRPr="00757213">
        <w:t>well</w:t>
      </w:r>
      <w:r w:rsidRPr="00757213">
        <w:rPr>
          <w:spacing w:val="-4"/>
        </w:rPr>
        <w:t xml:space="preserve"> </w:t>
      </w:r>
      <w:r w:rsidRPr="00757213">
        <w:t>as</w:t>
      </w:r>
      <w:r w:rsidRPr="00757213">
        <w:rPr>
          <w:spacing w:val="-2"/>
        </w:rPr>
        <w:t xml:space="preserve"> </w:t>
      </w:r>
      <w:r w:rsidRPr="00757213">
        <w:t>orientation</w:t>
      </w:r>
      <w:r w:rsidRPr="00757213">
        <w:rPr>
          <w:spacing w:val="-4"/>
        </w:rPr>
        <w:t xml:space="preserve"> </w:t>
      </w:r>
      <w:r w:rsidRPr="00757213">
        <w:t>and close-out meetings with FNS; and</w:t>
      </w:r>
    </w:p>
    <w:p w14:paraId="440BBEC3" w14:textId="77777777" w:rsidR="006170C5" w:rsidRPr="00757213" w:rsidRDefault="006170C5" w:rsidP="006170C5">
      <w:pPr>
        <w:pStyle w:val="ListParagraph"/>
        <w:numPr>
          <w:ilvl w:val="0"/>
          <w:numId w:val="31"/>
        </w:numPr>
        <w:rPr>
          <w:rFonts w:ascii="Symbol" w:hAnsi="Symbol"/>
        </w:rPr>
      </w:pPr>
      <w:r w:rsidRPr="00757213">
        <w:t>Account for HFMI funds separately from SNAP administrative funds (i.e., SNAP State Agencies),</w:t>
      </w:r>
      <w:r w:rsidRPr="00757213">
        <w:rPr>
          <w:spacing w:val="-1"/>
        </w:rPr>
        <w:t xml:space="preserve"> </w:t>
      </w:r>
      <w:r w:rsidRPr="00757213">
        <w:t>any</w:t>
      </w:r>
      <w:r w:rsidRPr="00757213">
        <w:rPr>
          <w:spacing w:val="-3"/>
        </w:rPr>
        <w:t xml:space="preserve"> </w:t>
      </w:r>
      <w:r w:rsidRPr="00757213">
        <w:t>other</w:t>
      </w:r>
      <w:r w:rsidRPr="00757213">
        <w:rPr>
          <w:spacing w:val="-4"/>
        </w:rPr>
        <w:t xml:space="preserve"> </w:t>
      </w:r>
      <w:r w:rsidRPr="00757213">
        <w:t>grant</w:t>
      </w:r>
      <w:r w:rsidRPr="00757213">
        <w:rPr>
          <w:spacing w:val="-3"/>
        </w:rPr>
        <w:t xml:space="preserve"> </w:t>
      </w:r>
      <w:r w:rsidRPr="00757213">
        <w:t>award</w:t>
      </w:r>
      <w:r w:rsidRPr="00757213">
        <w:rPr>
          <w:spacing w:val="-3"/>
        </w:rPr>
        <w:t xml:space="preserve"> </w:t>
      </w:r>
      <w:r w:rsidRPr="00757213">
        <w:t>funds,</w:t>
      </w:r>
      <w:r w:rsidRPr="00757213">
        <w:rPr>
          <w:spacing w:val="-3"/>
        </w:rPr>
        <w:t xml:space="preserve"> </w:t>
      </w:r>
      <w:r w:rsidRPr="00757213">
        <w:t>or</w:t>
      </w:r>
      <w:r w:rsidRPr="00757213">
        <w:rPr>
          <w:spacing w:val="-4"/>
        </w:rPr>
        <w:t xml:space="preserve"> </w:t>
      </w:r>
      <w:r w:rsidRPr="00757213">
        <w:t>funds</w:t>
      </w:r>
      <w:r w:rsidRPr="00757213">
        <w:rPr>
          <w:spacing w:val="-1"/>
        </w:rPr>
        <w:t xml:space="preserve"> </w:t>
      </w:r>
      <w:r w:rsidRPr="00757213">
        <w:t>provided</w:t>
      </w:r>
      <w:r w:rsidRPr="00757213">
        <w:rPr>
          <w:spacing w:val="-3"/>
        </w:rPr>
        <w:t xml:space="preserve"> </w:t>
      </w:r>
      <w:r w:rsidRPr="00757213">
        <w:t>by</w:t>
      </w:r>
      <w:r w:rsidRPr="00757213">
        <w:rPr>
          <w:spacing w:val="-3"/>
        </w:rPr>
        <w:t xml:space="preserve"> </w:t>
      </w:r>
      <w:r w:rsidRPr="00757213">
        <w:t>any</w:t>
      </w:r>
      <w:r w:rsidRPr="00757213">
        <w:rPr>
          <w:spacing w:val="-3"/>
        </w:rPr>
        <w:t xml:space="preserve"> </w:t>
      </w:r>
      <w:r w:rsidRPr="00757213">
        <w:t>other</w:t>
      </w:r>
      <w:r w:rsidRPr="00757213">
        <w:rPr>
          <w:spacing w:val="-4"/>
        </w:rPr>
        <w:t xml:space="preserve"> </w:t>
      </w:r>
      <w:r w:rsidRPr="00757213">
        <w:t>partner,</w:t>
      </w:r>
      <w:r w:rsidRPr="00757213">
        <w:rPr>
          <w:spacing w:val="-3"/>
        </w:rPr>
        <w:t xml:space="preserve"> </w:t>
      </w:r>
      <w:r w:rsidRPr="00757213">
        <w:t>and</w:t>
      </w:r>
      <w:r w:rsidRPr="00757213">
        <w:rPr>
          <w:spacing w:val="-1"/>
        </w:rPr>
        <w:t xml:space="preserve"> </w:t>
      </w:r>
      <w:r w:rsidRPr="00757213">
        <w:t xml:space="preserve">establish financial and management reporting and controls to ensure that HFMI funds are not </w:t>
      </w:r>
      <w:proofErr w:type="gramStart"/>
      <w:r w:rsidRPr="00757213">
        <w:t>commingled</w:t>
      </w:r>
      <w:proofErr w:type="gramEnd"/>
      <w:r w:rsidRPr="00757213">
        <w:rPr>
          <w:spacing w:val="-2"/>
        </w:rPr>
        <w:t xml:space="preserve"> </w:t>
      </w:r>
      <w:r w:rsidRPr="00757213">
        <w:t>with</w:t>
      </w:r>
      <w:r w:rsidRPr="00757213">
        <w:rPr>
          <w:spacing w:val="-2"/>
        </w:rPr>
        <w:t xml:space="preserve"> </w:t>
      </w:r>
      <w:r w:rsidRPr="00757213">
        <w:t>other</w:t>
      </w:r>
      <w:r w:rsidRPr="00757213">
        <w:rPr>
          <w:spacing w:val="-3"/>
        </w:rPr>
        <w:t xml:space="preserve"> </w:t>
      </w:r>
      <w:r w:rsidRPr="00757213">
        <w:t>funding</w:t>
      </w:r>
      <w:r w:rsidRPr="00757213">
        <w:rPr>
          <w:spacing w:val="-2"/>
        </w:rPr>
        <w:t xml:space="preserve"> </w:t>
      </w:r>
      <w:r w:rsidRPr="00757213">
        <w:t>sources</w:t>
      </w:r>
      <w:r w:rsidRPr="00757213">
        <w:rPr>
          <w:spacing w:val="-2"/>
        </w:rPr>
        <w:t xml:space="preserve"> </w:t>
      </w:r>
      <w:r w:rsidRPr="00757213">
        <w:t>or</w:t>
      </w:r>
      <w:r w:rsidRPr="00757213">
        <w:rPr>
          <w:spacing w:val="-3"/>
        </w:rPr>
        <w:t xml:space="preserve"> </w:t>
      </w:r>
      <w:r w:rsidRPr="00757213">
        <w:t>used</w:t>
      </w:r>
      <w:r w:rsidRPr="00757213">
        <w:rPr>
          <w:spacing w:val="-2"/>
        </w:rPr>
        <w:t xml:space="preserve"> </w:t>
      </w:r>
      <w:r w:rsidRPr="00757213">
        <w:t>inappropriately.</w:t>
      </w:r>
      <w:r w:rsidRPr="00757213">
        <w:rPr>
          <w:spacing w:val="-1"/>
        </w:rPr>
        <w:t xml:space="preserve"> </w:t>
      </w:r>
      <w:r w:rsidRPr="00757213">
        <w:t>A</w:t>
      </w:r>
      <w:r w:rsidRPr="00757213">
        <w:rPr>
          <w:spacing w:val="-3"/>
        </w:rPr>
        <w:t xml:space="preserve"> </w:t>
      </w:r>
      <w:r w:rsidRPr="00757213">
        <w:t>separate</w:t>
      </w:r>
      <w:r w:rsidRPr="00757213">
        <w:rPr>
          <w:spacing w:val="-1"/>
        </w:rPr>
        <w:t xml:space="preserve"> </w:t>
      </w:r>
      <w:r w:rsidRPr="00757213">
        <w:t>and</w:t>
      </w:r>
      <w:r w:rsidRPr="00757213">
        <w:rPr>
          <w:spacing w:val="-2"/>
        </w:rPr>
        <w:t xml:space="preserve"> </w:t>
      </w:r>
      <w:proofErr w:type="gramStart"/>
      <w:r w:rsidRPr="00757213">
        <w:t>audits</w:t>
      </w:r>
      <w:proofErr w:type="gramEnd"/>
      <w:r w:rsidRPr="00757213">
        <w:t xml:space="preserve"> must be established and maintained for the expenditure of HFMI funds that clearly demonstrates they are solely used for HFMI purposes.</w:t>
      </w:r>
    </w:p>
    <w:p w14:paraId="11A21649" w14:textId="77777777" w:rsidR="006170C5" w:rsidRPr="00757213" w:rsidRDefault="006170C5" w:rsidP="006170C5"/>
    <w:p w14:paraId="123DA106" w14:textId="77777777" w:rsidR="006170C5" w:rsidRPr="00757213" w:rsidRDefault="006170C5" w:rsidP="006170C5">
      <w:r w:rsidRPr="00757213">
        <w:t>Retailers</w:t>
      </w:r>
      <w:r w:rsidRPr="00757213">
        <w:rPr>
          <w:spacing w:val="-3"/>
        </w:rPr>
        <w:t xml:space="preserve"> </w:t>
      </w:r>
      <w:r w:rsidRPr="00757213">
        <w:t>must</w:t>
      </w:r>
      <w:r w:rsidRPr="00757213">
        <w:rPr>
          <w:spacing w:val="-3"/>
        </w:rPr>
        <w:t xml:space="preserve"> </w:t>
      </w:r>
      <w:r w:rsidRPr="00757213">
        <w:t>develop</w:t>
      </w:r>
      <w:r w:rsidRPr="00757213">
        <w:rPr>
          <w:spacing w:val="-3"/>
        </w:rPr>
        <w:t xml:space="preserve"> </w:t>
      </w:r>
      <w:r w:rsidRPr="00757213">
        <w:t>and</w:t>
      </w:r>
      <w:r w:rsidRPr="00757213">
        <w:rPr>
          <w:spacing w:val="-3"/>
        </w:rPr>
        <w:t xml:space="preserve"> </w:t>
      </w:r>
      <w:r w:rsidRPr="00757213">
        <w:t>maintain</w:t>
      </w:r>
      <w:r w:rsidRPr="00757213">
        <w:rPr>
          <w:spacing w:val="-3"/>
        </w:rPr>
        <w:t xml:space="preserve"> </w:t>
      </w:r>
      <w:r w:rsidRPr="00757213">
        <w:t>EBT</w:t>
      </w:r>
      <w:r w:rsidRPr="00757213">
        <w:rPr>
          <w:spacing w:val="-4"/>
        </w:rPr>
        <w:t xml:space="preserve"> </w:t>
      </w:r>
      <w:r w:rsidRPr="00757213">
        <w:t>systems</w:t>
      </w:r>
      <w:r w:rsidRPr="00757213">
        <w:rPr>
          <w:spacing w:val="-3"/>
        </w:rPr>
        <w:t xml:space="preserve"> </w:t>
      </w:r>
      <w:r w:rsidRPr="00757213">
        <w:t>and</w:t>
      </w:r>
      <w:r w:rsidRPr="00757213">
        <w:rPr>
          <w:spacing w:val="-4"/>
        </w:rPr>
        <w:t xml:space="preserve"> </w:t>
      </w:r>
      <w:r w:rsidRPr="00757213">
        <w:t>other</w:t>
      </w:r>
      <w:r w:rsidRPr="00757213">
        <w:rPr>
          <w:spacing w:val="-4"/>
        </w:rPr>
        <w:t xml:space="preserve"> </w:t>
      </w:r>
      <w:r w:rsidRPr="00757213">
        <w:t>incentive</w:t>
      </w:r>
      <w:r w:rsidRPr="00757213">
        <w:rPr>
          <w:spacing w:val="-4"/>
        </w:rPr>
        <w:t xml:space="preserve"> </w:t>
      </w:r>
      <w:r w:rsidRPr="00757213">
        <w:t>procedures</w:t>
      </w:r>
      <w:r w:rsidRPr="00757213">
        <w:rPr>
          <w:spacing w:val="-3"/>
        </w:rPr>
        <w:t xml:space="preserve"> </w:t>
      </w:r>
      <w:r w:rsidRPr="00757213">
        <w:t>necessary to</w:t>
      </w:r>
      <w:r w:rsidRPr="00757213">
        <w:rPr>
          <w:spacing w:val="-3"/>
        </w:rPr>
        <w:t xml:space="preserve"> </w:t>
      </w:r>
      <w:r w:rsidRPr="00757213">
        <w:t>support HFMI, including check-out procedures to support HFMI, maintaining a list of foods eligible for the incentive (if applicable), as well as a list of target foods, and procedures for informing SNAP recipients of any incentive received at the point of purchase.</w:t>
      </w:r>
    </w:p>
    <w:p w14:paraId="615726FD" w14:textId="77777777" w:rsidR="006170C5" w:rsidRPr="00757213" w:rsidRDefault="006170C5" w:rsidP="006170C5"/>
    <w:p w14:paraId="677FA082" w14:textId="77777777" w:rsidR="006170C5" w:rsidRPr="00757213" w:rsidRDefault="006170C5" w:rsidP="006170C5">
      <w:r w:rsidRPr="00757213">
        <w:lastRenderedPageBreak/>
        <w:t>Other</w:t>
      </w:r>
      <w:r w:rsidRPr="00757213">
        <w:rPr>
          <w:spacing w:val="-4"/>
        </w:rPr>
        <w:t xml:space="preserve"> </w:t>
      </w:r>
      <w:r w:rsidRPr="00757213">
        <w:t>partners</w:t>
      </w:r>
      <w:r w:rsidRPr="00757213">
        <w:rPr>
          <w:spacing w:val="-3"/>
        </w:rPr>
        <w:t xml:space="preserve"> </w:t>
      </w:r>
      <w:r w:rsidRPr="00757213">
        <w:t>may</w:t>
      </w:r>
      <w:r w:rsidRPr="00757213">
        <w:rPr>
          <w:spacing w:val="-3"/>
        </w:rPr>
        <w:t xml:space="preserve"> </w:t>
      </w:r>
      <w:r w:rsidRPr="00757213">
        <w:t>be</w:t>
      </w:r>
      <w:r w:rsidRPr="00757213">
        <w:rPr>
          <w:spacing w:val="-2"/>
        </w:rPr>
        <w:t xml:space="preserve"> </w:t>
      </w:r>
      <w:r w:rsidRPr="00757213">
        <w:t>engaged</w:t>
      </w:r>
      <w:r w:rsidRPr="00757213">
        <w:rPr>
          <w:spacing w:val="-3"/>
        </w:rPr>
        <w:t xml:space="preserve"> </w:t>
      </w:r>
      <w:r w:rsidRPr="00757213">
        <w:t>to</w:t>
      </w:r>
      <w:r w:rsidRPr="00757213">
        <w:rPr>
          <w:spacing w:val="-3"/>
        </w:rPr>
        <w:t xml:space="preserve"> </w:t>
      </w:r>
      <w:r w:rsidRPr="00757213">
        <w:t>facilitate</w:t>
      </w:r>
      <w:r w:rsidRPr="00757213">
        <w:rPr>
          <w:spacing w:val="-4"/>
        </w:rPr>
        <w:t xml:space="preserve"> </w:t>
      </w:r>
      <w:r w:rsidRPr="00757213">
        <w:t>HFMI</w:t>
      </w:r>
      <w:r w:rsidRPr="00757213">
        <w:rPr>
          <w:spacing w:val="-4"/>
        </w:rPr>
        <w:t xml:space="preserve"> </w:t>
      </w:r>
      <w:r w:rsidRPr="00757213">
        <w:t>projects.</w:t>
      </w:r>
      <w:r w:rsidRPr="00757213">
        <w:rPr>
          <w:spacing w:val="-4"/>
        </w:rPr>
        <w:t xml:space="preserve"> </w:t>
      </w:r>
      <w:r w:rsidRPr="00757213">
        <w:t>Duties</w:t>
      </w:r>
      <w:r w:rsidRPr="00757213">
        <w:rPr>
          <w:spacing w:val="-3"/>
        </w:rPr>
        <w:t xml:space="preserve"> </w:t>
      </w:r>
      <w:r w:rsidRPr="00757213">
        <w:t>of</w:t>
      </w:r>
      <w:r w:rsidRPr="00757213">
        <w:rPr>
          <w:spacing w:val="-4"/>
        </w:rPr>
        <w:t xml:space="preserve"> </w:t>
      </w:r>
      <w:r w:rsidRPr="00757213">
        <w:t>such</w:t>
      </w:r>
      <w:r w:rsidRPr="00757213">
        <w:rPr>
          <w:spacing w:val="-3"/>
        </w:rPr>
        <w:t xml:space="preserve"> </w:t>
      </w:r>
      <w:r w:rsidRPr="00757213">
        <w:t>partners</w:t>
      </w:r>
      <w:r w:rsidRPr="00757213">
        <w:rPr>
          <w:spacing w:val="-3"/>
        </w:rPr>
        <w:t xml:space="preserve"> </w:t>
      </w:r>
      <w:r w:rsidRPr="00757213">
        <w:t>should</w:t>
      </w:r>
      <w:r w:rsidRPr="00757213">
        <w:rPr>
          <w:spacing w:val="-3"/>
        </w:rPr>
        <w:t xml:space="preserve"> </w:t>
      </w:r>
      <w:r w:rsidRPr="00757213">
        <w:t>be described clearly in the application.</w:t>
      </w:r>
    </w:p>
    <w:p w14:paraId="263D8AF2" w14:textId="77777777" w:rsidR="006170C5" w:rsidRPr="00757213" w:rsidRDefault="006170C5" w:rsidP="006170C5"/>
    <w:p w14:paraId="22083916" w14:textId="77777777" w:rsidR="006170C5" w:rsidRPr="00757213" w:rsidRDefault="006170C5" w:rsidP="006170C5">
      <w:r w:rsidRPr="00757213">
        <w:t xml:space="preserve">To demonstrate that the applicant and its partners possess </w:t>
      </w:r>
      <w:proofErr w:type="gramStart"/>
      <w:r w:rsidRPr="00757213">
        <w:t>strong</w:t>
      </w:r>
      <w:proofErr w:type="gramEnd"/>
      <w:r w:rsidRPr="00757213">
        <w:rPr>
          <w:spacing w:val="-3"/>
        </w:rPr>
        <w:t xml:space="preserve"> </w:t>
      </w:r>
      <w:r w:rsidRPr="00757213">
        <w:t>capability</w:t>
      </w:r>
      <w:r w:rsidRPr="00757213">
        <w:rPr>
          <w:spacing w:val="-3"/>
        </w:rPr>
        <w:t xml:space="preserve"> </w:t>
      </w:r>
      <w:r w:rsidRPr="00757213">
        <w:t>to</w:t>
      </w:r>
      <w:r w:rsidRPr="00757213">
        <w:rPr>
          <w:spacing w:val="-3"/>
        </w:rPr>
        <w:t xml:space="preserve"> </w:t>
      </w:r>
      <w:r w:rsidRPr="00757213">
        <w:t>work</w:t>
      </w:r>
      <w:r w:rsidRPr="00757213">
        <w:rPr>
          <w:spacing w:val="-1"/>
        </w:rPr>
        <w:t xml:space="preserve"> </w:t>
      </w:r>
      <w:r w:rsidRPr="00757213">
        <w:t>together</w:t>
      </w:r>
      <w:r w:rsidRPr="00757213">
        <w:rPr>
          <w:spacing w:val="-4"/>
        </w:rPr>
        <w:t xml:space="preserve"> </w:t>
      </w:r>
      <w:r w:rsidRPr="00757213">
        <w:t>to</w:t>
      </w:r>
      <w:r w:rsidRPr="00757213">
        <w:rPr>
          <w:spacing w:val="-3"/>
        </w:rPr>
        <w:t xml:space="preserve"> </w:t>
      </w:r>
      <w:r w:rsidRPr="00757213">
        <w:t>successfully</w:t>
      </w:r>
      <w:r w:rsidRPr="00757213">
        <w:rPr>
          <w:spacing w:val="-8"/>
        </w:rPr>
        <w:t xml:space="preserve"> </w:t>
      </w:r>
      <w:r w:rsidRPr="00757213">
        <w:t>carry</w:t>
      </w:r>
      <w:r w:rsidRPr="00757213">
        <w:rPr>
          <w:spacing w:val="-8"/>
        </w:rPr>
        <w:t xml:space="preserve"> </w:t>
      </w:r>
      <w:r w:rsidRPr="00757213">
        <w:t>out</w:t>
      </w:r>
      <w:r w:rsidRPr="00757213">
        <w:rPr>
          <w:spacing w:val="-3"/>
        </w:rPr>
        <w:t xml:space="preserve"> </w:t>
      </w:r>
      <w:r w:rsidRPr="00757213">
        <w:t>the</w:t>
      </w:r>
      <w:r w:rsidRPr="00757213">
        <w:rPr>
          <w:spacing w:val="-4"/>
        </w:rPr>
        <w:t xml:space="preserve"> </w:t>
      </w:r>
      <w:r w:rsidRPr="00757213">
        <w:t>obligations</w:t>
      </w:r>
      <w:r w:rsidRPr="00757213">
        <w:rPr>
          <w:spacing w:val="-6"/>
        </w:rPr>
        <w:t xml:space="preserve"> </w:t>
      </w:r>
      <w:r w:rsidRPr="00757213">
        <w:t>of</w:t>
      </w:r>
      <w:r w:rsidRPr="00757213">
        <w:rPr>
          <w:spacing w:val="-4"/>
        </w:rPr>
        <w:t xml:space="preserve"> </w:t>
      </w:r>
      <w:r w:rsidRPr="00757213">
        <w:t>this</w:t>
      </w:r>
      <w:r w:rsidRPr="00757213">
        <w:rPr>
          <w:spacing w:val="-3"/>
        </w:rPr>
        <w:t xml:space="preserve"> </w:t>
      </w:r>
      <w:r w:rsidRPr="00757213">
        <w:t>agreement</w:t>
      </w:r>
      <w:r w:rsidRPr="00757213">
        <w:rPr>
          <w:spacing w:val="-3"/>
        </w:rPr>
        <w:t xml:space="preserve"> </w:t>
      </w:r>
      <w:r w:rsidRPr="00757213">
        <w:t>in</w:t>
      </w:r>
      <w:r w:rsidRPr="00757213">
        <w:rPr>
          <w:spacing w:val="-3"/>
        </w:rPr>
        <w:t xml:space="preserve"> </w:t>
      </w:r>
      <w:r w:rsidRPr="00757213">
        <w:t>a</w:t>
      </w:r>
      <w:r w:rsidRPr="00757213">
        <w:rPr>
          <w:spacing w:val="-7"/>
        </w:rPr>
        <w:t xml:space="preserve"> </w:t>
      </w:r>
      <w:r w:rsidRPr="00757213">
        <w:t>timely, efficient, and effective manner, applicants must include in the proposal:</w:t>
      </w:r>
    </w:p>
    <w:p w14:paraId="3082CC4C" w14:textId="77777777" w:rsidR="006170C5" w:rsidRPr="00757213" w:rsidRDefault="006170C5" w:rsidP="006170C5">
      <w:pPr>
        <w:pStyle w:val="ListParagraph"/>
        <w:numPr>
          <w:ilvl w:val="0"/>
          <w:numId w:val="32"/>
        </w:numPr>
        <w:rPr>
          <w:rFonts w:ascii="Symbol" w:hAnsi="Symbol"/>
        </w:rPr>
      </w:pPr>
      <w:r w:rsidRPr="00757213">
        <w:t>A</w:t>
      </w:r>
      <w:r w:rsidRPr="00757213">
        <w:rPr>
          <w:spacing w:val="-5"/>
        </w:rPr>
        <w:t xml:space="preserve"> </w:t>
      </w:r>
      <w:r w:rsidRPr="00757213">
        <w:t>signed</w:t>
      </w:r>
      <w:r w:rsidRPr="00757213">
        <w:rPr>
          <w:spacing w:val="-4"/>
        </w:rPr>
        <w:t xml:space="preserve"> </w:t>
      </w:r>
      <w:r w:rsidRPr="00757213">
        <w:t>letter</w:t>
      </w:r>
      <w:r w:rsidRPr="00757213">
        <w:rPr>
          <w:spacing w:val="-8"/>
        </w:rPr>
        <w:t xml:space="preserve"> </w:t>
      </w:r>
      <w:r w:rsidRPr="00757213">
        <w:t>of</w:t>
      </w:r>
      <w:r w:rsidRPr="00757213">
        <w:rPr>
          <w:spacing w:val="-8"/>
        </w:rPr>
        <w:t xml:space="preserve"> </w:t>
      </w:r>
      <w:r w:rsidRPr="00757213">
        <w:t>commitment</w:t>
      </w:r>
      <w:r w:rsidRPr="00757213">
        <w:rPr>
          <w:spacing w:val="-4"/>
        </w:rPr>
        <w:t xml:space="preserve"> </w:t>
      </w:r>
      <w:r w:rsidRPr="00757213">
        <w:t>to</w:t>
      </w:r>
      <w:r w:rsidRPr="00757213">
        <w:rPr>
          <w:spacing w:val="-7"/>
        </w:rPr>
        <w:t xml:space="preserve"> </w:t>
      </w:r>
      <w:proofErr w:type="gramStart"/>
      <w:r w:rsidRPr="00757213">
        <w:t>work</w:t>
      </w:r>
      <w:proofErr w:type="gramEnd"/>
      <w:r w:rsidRPr="00757213">
        <w:rPr>
          <w:spacing w:val="-4"/>
        </w:rPr>
        <w:t xml:space="preserve"> </w:t>
      </w:r>
      <w:r w:rsidRPr="00757213">
        <w:t>closely</w:t>
      </w:r>
      <w:r w:rsidRPr="00757213">
        <w:rPr>
          <w:spacing w:val="-11"/>
        </w:rPr>
        <w:t xml:space="preserve"> </w:t>
      </w:r>
      <w:r w:rsidRPr="00757213">
        <w:t>and</w:t>
      </w:r>
      <w:r w:rsidRPr="00757213">
        <w:rPr>
          <w:spacing w:val="-2"/>
        </w:rPr>
        <w:t xml:space="preserve"> </w:t>
      </w:r>
      <w:r w:rsidRPr="00757213">
        <w:t>cooperatively</w:t>
      </w:r>
      <w:r w:rsidRPr="00757213">
        <w:rPr>
          <w:spacing w:val="-11"/>
        </w:rPr>
        <w:t xml:space="preserve"> </w:t>
      </w:r>
      <w:r w:rsidRPr="00757213">
        <w:t>with</w:t>
      </w:r>
      <w:r w:rsidRPr="00757213">
        <w:rPr>
          <w:spacing w:val="-2"/>
        </w:rPr>
        <w:t xml:space="preserve"> </w:t>
      </w:r>
      <w:r w:rsidRPr="00757213">
        <w:t>FNS</w:t>
      </w:r>
      <w:r w:rsidRPr="00757213">
        <w:rPr>
          <w:spacing w:val="-4"/>
        </w:rPr>
        <w:t xml:space="preserve"> </w:t>
      </w:r>
      <w:r w:rsidRPr="00757213">
        <w:t>and</w:t>
      </w:r>
      <w:r w:rsidRPr="00757213">
        <w:rPr>
          <w:spacing w:val="-4"/>
        </w:rPr>
        <w:t xml:space="preserve"> </w:t>
      </w:r>
      <w:r w:rsidRPr="00757213">
        <w:t>its</w:t>
      </w:r>
      <w:r w:rsidRPr="00757213">
        <w:rPr>
          <w:spacing w:val="-4"/>
        </w:rPr>
        <w:t xml:space="preserve"> </w:t>
      </w:r>
      <w:r w:rsidRPr="00757213">
        <w:t>other partners in support of the grant objectives.</w:t>
      </w:r>
    </w:p>
    <w:p w14:paraId="24E44824" w14:textId="77777777" w:rsidR="006170C5" w:rsidRPr="00757213" w:rsidRDefault="006170C5" w:rsidP="006170C5">
      <w:pPr>
        <w:pStyle w:val="ListParagraph"/>
        <w:numPr>
          <w:ilvl w:val="0"/>
          <w:numId w:val="32"/>
        </w:numPr>
        <w:rPr>
          <w:rFonts w:ascii="Symbol" w:hAnsi="Symbol"/>
        </w:rPr>
      </w:pPr>
      <w:r w:rsidRPr="00757213">
        <w:t>Signed</w:t>
      </w:r>
      <w:r w:rsidRPr="00757213">
        <w:rPr>
          <w:spacing w:val="-3"/>
        </w:rPr>
        <w:t xml:space="preserve"> </w:t>
      </w:r>
      <w:r w:rsidRPr="00757213">
        <w:t>letters</w:t>
      </w:r>
      <w:r w:rsidRPr="00757213">
        <w:rPr>
          <w:spacing w:val="-3"/>
        </w:rPr>
        <w:t xml:space="preserve"> </w:t>
      </w:r>
      <w:r w:rsidRPr="00757213">
        <w:t>of</w:t>
      </w:r>
      <w:r w:rsidRPr="00757213">
        <w:rPr>
          <w:spacing w:val="-4"/>
        </w:rPr>
        <w:t xml:space="preserve"> </w:t>
      </w:r>
      <w:r w:rsidRPr="00757213">
        <w:t>commitment</w:t>
      </w:r>
      <w:r w:rsidRPr="00757213">
        <w:rPr>
          <w:spacing w:val="-3"/>
        </w:rPr>
        <w:t xml:space="preserve"> </w:t>
      </w:r>
      <w:r w:rsidRPr="00757213">
        <w:t>from</w:t>
      </w:r>
      <w:r w:rsidRPr="00757213">
        <w:rPr>
          <w:spacing w:val="-3"/>
        </w:rPr>
        <w:t xml:space="preserve"> </w:t>
      </w:r>
      <w:r w:rsidRPr="00757213">
        <w:t>each</w:t>
      </w:r>
      <w:r w:rsidRPr="00757213">
        <w:rPr>
          <w:spacing w:val="-3"/>
        </w:rPr>
        <w:t xml:space="preserve"> </w:t>
      </w:r>
      <w:proofErr w:type="gramStart"/>
      <w:r w:rsidRPr="00757213">
        <w:t>retailer</w:t>
      </w:r>
      <w:proofErr w:type="gramEnd"/>
      <w:r w:rsidRPr="00757213">
        <w:rPr>
          <w:spacing w:val="-4"/>
        </w:rPr>
        <w:t xml:space="preserve"> </w:t>
      </w:r>
      <w:r w:rsidRPr="00757213">
        <w:t>banner</w:t>
      </w:r>
      <w:r w:rsidRPr="00757213">
        <w:rPr>
          <w:spacing w:val="-4"/>
        </w:rPr>
        <w:t xml:space="preserve"> </w:t>
      </w:r>
      <w:r w:rsidRPr="00757213">
        <w:t>or</w:t>
      </w:r>
      <w:r w:rsidRPr="00757213">
        <w:rPr>
          <w:spacing w:val="-4"/>
        </w:rPr>
        <w:t xml:space="preserve"> </w:t>
      </w:r>
      <w:r w:rsidRPr="00757213">
        <w:t>location</w:t>
      </w:r>
      <w:r w:rsidRPr="00757213">
        <w:rPr>
          <w:spacing w:val="-3"/>
        </w:rPr>
        <w:t xml:space="preserve"> </w:t>
      </w:r>
      <w:r w:rsidRPr="00757213">
        <w:t>that</w:t>
      </w:r>
      <w:r w:rsidRPr="00757213">
        <w:rPr>
          <w:spacing w:val="-3"/>
        </w:rPr>
        <w:t xml:space="preserve"> </w:t>
      </w:r>
      <w:r w:rsidRPr="00757213">
        <w:t>will</w:t>
      </w:r>
      <w:r w:rsidRPr="00757213">
        <w:rPr>
          <w:spacing w:val="-3"/>
        </w:rPr>
        <w:t xml:space="preserve"> </w:t>
      </w:r>
      <w:r w:rsidRPr="00757213">
        <w:t>participate</w:t>
      </w:r>
      <w:r w:rsidRPr="00757213">
        <w:rPr>
          <w:spacing w:val="-4"/>
        </w:rPr>
        <w:t xml:space="preserve"> </w:t>
      </w:r>
      <w:r w:rsidRPr="00757213">
        <w:t>in</w:t>
      </w:r>
      <w:r w:rsidRPr="00757213">
        <w:rPr>
          <w:spacing w:val="-3"/>
        </w:rPr>
        <w:t xml:space="preserve"> </w:t>
      </w:r>
      <w:r w:rsidRPr="00757213">
        <w:t xml:space="preserve">the </w:t>
      </w:r>
      <w:r w:rsidRPr="00757213">
        <w:rPr>
          <w:spacing w:val="-2"/>
        </w:rPr>
        <w:t>project.</w:t>
      </w:r>
    </w:p>
    <w:p w14:paraId="6B3FDBBB" w14:textId="77777777" w:rsidR="003B199A" w:rsidRPr="00271900" w:rsidRDefault="003B199A" w:rsidP="005C17F7"/>
    <w:p w14:paraId="09E3EA9D" w14:textId="77777777" w:rsidR="003B199A" w:rsidRPr="00271900" w:rsidRDefault="003B199A" w:rsidP="005C17F7"/>
    <w:p w14:paraId="42DE9ED2" w14:textId="5711B8F9" w:rsidR="00CE2B03" w:rsidRPr="00FB18E2" w:rsidRDefault="00CE2B03" w:rsidP="005C17F7">
      <w:pPr>
        <w:pStyle w:val="Heading3"/>
        <w:rPr>
          <w:color w:val="auto"/>
        </w:rPr>
      </w:pPr>
      <w:bookmarkStart w:id="1243" w:name="_Toc128465714"/>
      <w:bookmarkStart w:id="1244" w:name="_Toc131493001"/>
      <w:bookmarkStart w:id="1245" w:name="_Toc1587926483"/>
      <w:r w:rsidRPr="481AC594">
        <w:rPr>
          <w:color w:val="auto"/>
        </w:rPr>
        <w:t>Cover Sheet</w:t>
      </w:r>
      <w:bookmarkEnd w:id="1243"/>
      <w:bookmarkEnd w:id="1244"/>
      <w:bookmarkEnd w:id="1245"/>
    </w:p>
    <w:p w14:paraId="2A1AA136" w14:textId="77777777" w:rsidR="00BF6713" w:rsidRPr="005C17F7" w:rsidRDefault="00BF6713" w:rsidP="00BF6713">
      <w:r w:rsidRPr="005C17F7">
        <w:t>The cover page should include, at a minimum:</w:t>
      </w:r>
    </w:p>
    <w:p w14:paraId="5AA770A1" w14:textId="77777777" w:rsidR="00BF6713" w:rsidRPr="005C17F7" w:rsidRDefault="00BF6713" w:rsidP="00BF6713">
      <w:pPr>
        <w:pStyle w:val="ListParagraph"/>
        <w:numPr>
          <w:ilvl w:val="0"/>
          <w:numId w:val="17"/>
        </w:numPr>
      </w:pPr>
      <w:r w:rsidRPr="005C17F7">
        <w:t xml:space="preserve">Applicant’s name and mailing address </w:t>
      </w:r>
    </w:p>
    <w:p w14:paraId="6498AC6C" w14:textId="77777777" w:rsidR="00BF6713" w:rsidRPr="005C17F7" w:rsidRDefault="00BF6713" w:rsidP="00BF6713">
      <w:pPr>
        <w:pStyle w:val="ListParagraph"/>
        <w:numPr>
          <w:ilvl w:val="0"/>
          <w:numId w:val="17"/>
        </w:numPr>
      </w:pPr>
      <w:r w:rsidRPr="005C17F7">
        <w:t>Primary contact’s name, job title, mailing address, phone number and e-mail address</w:t>
      </w:r>
    </w:p>
    <w:p w14:paraId="501BA691" w14:textId="77777777" w:rsidR="00BF6713" w:rsidRPr="005C17F7" w:rsidRDefault="00BF6713" w:rsidP="00BF6713">
      <w:pPr>
        <w:pStyle w:val="ListParagraph"/>
        <w:numPr>
          <w:ilvl w:val="0"/>
          <w:numId w:val="17"/>
        </w:numPr>
      </w:pPr>
      <w:r w:rsidRPr="005C17F7">
        <w:t>Grant program title and subprogram title (if applicable)</w:t>
      </w:r>
    </w:p>
    <w:p w14:paraId="2DC279ED" w14:textId="77777777" w:rsidR="00E5018E" w:rsidRPr="00271900" w:rsidRDefault="00E5018E" w:rsidP="00E5018E"/>
    <w:p w14:paraId="087441F4" w14:textId="0CE859FA" w:rsidR="00CE2B03" w:rsidRPr="00FB18E2" w:rsidRDefault="00CE2B03" w:rsidP="005C17F7">
      <w:pPr>
        <w:pStyle w:val="Heading3"/>
        <w:rPr>
          <w:color w:val="auto"/>
        </w:rPr>
      </w:pPr>
      <w:bookmarkStart w:id="1246" w:name="_Toc128465715"/>
      <w:bookmarkStart w:id="1247" w:name="_Toc131493002"/>
      <w:bookmarkStart w:id="1248" w:name="_Toc751374976"/>
      <w:r w:rsidRPr="481AC594">
        <w:rPr>
          <w:color w:val="auto"/>
        </w:rPr>
        <w:t>Table of Content</w:t>
      </w:r>
      <w:r w:rsidR="00C71881" w:rsidRPr="481AC594">
        <w:rPr>
          <w:color w:val="auto"/>
        </w:rPr>
        <w:t>s</w:t>
      </w:r>
      <w:bookmarkEnd w:id="1246"/>
      <w:bookmarkEnd w:id="1247"/>
      <w:bookmarkEnd w:id="1248"/>
    </w:p>
    <w:p w14:paraId="23EEE424" w14:textId="77777777" w:rsidR="00B8185B" w:rsidRPr="005C17F7" w:rsidRDefault="00B8185B" w:rsidP="00B8185B">
      <w:r w:rsidRPr="005C17F7">
        <w:t>The Table of Contents should include relevant sections, subsections and associated page numbers.</w:t>
      </w:r>
    </w:p>
    <w:p w14:paraId="1505D4EB" w14:textId="77777777" w:rsidR="00E5018E" w:rsidRPr="00271900" w:rsidRDefault="00E5018E" w:rsidP="00E5018E"/>
    <w:p w14:paraId="4423E345" w14:textId="7B58083F" w:rsidR="00CE2B03" w:rsidRPr="00FB18E2" w:rsidRDefault="00CE2B03" w:rsidP="005C17F7">
      <w:pPr>
        <w:pStyle w:val="Heading3"/>
        <w:rPr>
          <w:color w:val="auto"/>
        </w:rPr>
      </w:pPr>
      <w:bookmarkStart w:id="1249" w:name="_Toc128465716"/>
      <w:bookmarkStart w:id="1250" w:name="_Toc131493003"/>
      <w:bookmarkStart w:id="1251" w:name="_Toc779144047"/>
      <w:r w:rsidRPr="481AC594">
        <w:rPr>
          <w:color w:val="auto"/>
        </w:rPr>
        <w:t>Application Project Summary</w:t>
      </w:r>
      <w:bookmarkEnd w:id="1249"/>
      <w:bookmarkEnd w:id="1250"/>
      <w:bookmarkEnd w:id="1251"/>
    </w:p>
    <w:p w14:paraId="2FD2A057" w14:textId="65693B54" w:rsidR="00CE2B03" w:rsidRPr="00271900" w:rsidRDefault="00CE2B03" w:rsidP="005C17F7">
      <w:r w:rsidRPr="00271900">
        <w:t>The application should clearly describe the proposed project activities and anticipated outcomes that</w:t>
      </w:r>
      <w:r w:rsidR="00582D82" w:rsidRPr="00271900">
        <w:t xml:space="preserve"> would result if the proposal </w:t>
      </w:r>
      <w:r w:rsidR="00E36E35" w:rsidRPr="00271900">
        <w:t xml:space="preserve">were to be </w:t>
      </w:r>
      <w:r w:rsidRPr="00271900">
        <w:t>funded.</w:t>
      </w:r>
    </w:p>
    <w:p w14:paraId="1BC60B2C" w14:textId="77777777" w:rsidR="00E5018E" w:rsidRPr="00271900" w:rsidRDefault="00E5018E" w:rsidP="00E5018E"/>
    <w:p w14:paraId="3480E313" w14:textId="77777777" w:rsidR="00CE2B03" w:rsidRPr="00FB18E2" w:rsidRDefault="00CE2B03" w:rsidP="005C17F7">
      <w:pPr>
        <w:pStyle w:val="Heading3"/>
        <w:rPr>
          <w:color w:val="auto"/>
        </w:rPr>
      </w:pPr>
      <w:bookmarkStart w:id="1252" w:name="_Toc128465717"/>
      <w:bookmarkStart w:id="1253" w:name="_Toc131493004"/>
      <w:bookmarkStart w:id="1254" w:name="_Toc274734578"/>
      <w:r w:rsidRPr="481AC594">
        <w:rPr>
          <w:color w:val="auto"/>
        </w:rPr>
        <w:t>Project Narrative</w:t>
      </w:r>
      <w:bookmarkEnd w:id="1252"/>
      <w:bookmarkEnd w:id="1253"/>
      <w:bookmarkEnd w:id="1254"/>
    </w:p>
    <w:p w14:paraId="64C4D7DB" w14:textId="77777777" w:rsidR="00CC6CD3" w:rsidRPr="00563392" w:rsidRDefault="00CC6CD3" w:rsidP="00CC6CD3">
      <w:r w:rsidRPr="00563392">
        <w:t>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It should include any partnerships involved and the firms that will participate in the project.</w:t>
      </w:r>
    </w:p>
    <w:p w14:paraId="6E99D4A2" w14:textId="77777777" w:rsidR="00CC6CD3" w:rsidRPr="00563392" w:rsidRDefault="00CC6CD3" w:rsidP="00CC6CD3">
      <w:pPr>
        <w:pStyle w:val="BodyText"/>
        <w:ind w:left="450"/>
        <w:rPr>
          <w:sz w:val="22"/>
          <w:szCs w:val="22"/>
        </w:rPr>
      </w:pPr>
    </w:p>
    <w:p w14:paraId="1E7F4729" w14:textId="77777777" w:rsidR="00CC6CD3" w:rsidRPr="00563392" w:rsidRDefault="00CC6CD3" w:rsidP="00CC6CD3">
      <w:r w:rsidRPr="00563392">
        <w:t>Be</w:t>
      </w:r>
      <w:r w:rsidRPr="00563392">
        <w:rPr>
          <w:spacing w:val="-3"/>
        </w:rPr>
        <w:t xml:space="preserve"> </w:t>
      </w:r>
      <w:r w:rsidRPr="00563392">
        <w:t>sure</w:t>
      </w:r>
      <w:r w:rsidRPr="00563392">
        <w:rPr>
          <w:spacing w:val="-3"/>
        </w:rPr>
        <w:t xml:space="preserve"> </w:t>
      </w:r>
      <w:r w:rsidRPr="00563392">
        <w:t>to</w:t>
      </w:r>
      <w:r w:rsidRPr="00563392">
        <w:rPr>
          <w:spacing w:val="-2"/>
        </w:rPr>
        <w:t xml:space="preserve"> </w:t>
      </w:r>
      <w:r w:rsidRPr="00563392">
        <w:t>include</w:t>
      </w:r>
      <w:r w:rsidRPr="00563392">
        <w:rPr>
          <w:spacing w:val="-3"/>
        </w:rPr>
        <w:t xml:space="preserve"> </w:t>
      </w:r>
      <w:r w:rsidRPr="00563392">
        <w:t>information</w:t>
      </w:r>
      <w:r w:rsidRPr="00563392">
        <w:rPr>
          <w:spacing w:val="-2"/>
        </w:rPr>
        <w:t xml:space="preserve"> </w:t>
      </w:r>
      <w:r w:rsidRPr="00563392">
        <w:t>responsive</w:t>
      </w:r>
      <w:r w:rsidRPr="00563392">
        <w:rPr>
          <w:spacing w:val="-3"/>
        </w:rPr>
        <w:t xml:space="preserve"> </w:t>
      </w:r>
      <w:r w:rsidRPr="00563392">
        <w:t>to</w:t>
      </w:r>
      <w:r w:rsidRPr="00563392">
        <w:rPr>
          <w:spacing w:val="-2"/>
        </w:rPr>
        <w:t xml:space="preserve"> </w:t>
      </w:r>
      <w:r w:rsidRPr="00563392">
        <w:t>this</w:t>
      </w:r>
      <w:r w:rsidRPr="00563392">
        <w:rPr>
          <w:spacing w:val="-2"/>
        </w:rPr>
        <w:t xml:space="preserve"> </w:t>
      </w:r>
      <w:r w:rsidRPr="00563392">
        <w:t>section</w:t>
      </w:r>
      <w:r w:rsidRPr="00563392">
        <w:rPr>
          <w:spacing w:val="-2"/>
        </w:rPr>
        <w:t xml:space="preserve"> </w:t>
      </w:r>
      <w:r w:rsidRPr="00563392">
        <w:t>as</w:t>
      </w:r>
      <w:r w:rsidRPr="00563392">
        <w:rPr>
          <w:spacing w:val="-2"/>
        </w:rPr>
        <w:t xml:space="preserve"> </w:t>
      </w:r>
      <w:r w:rsidRPr="00563392">
        <w:t>a</w:t>
      </w:r>
      <w:r w:rsidRPr="00563392">
        <w:rPr>
          <w:spacing w:val="-3"/>
        </w:rPr>
        <w:t xml:space="preserve"> </w:t>
      </w:r>
      <w:r w:rsidRPr="00563392">
        <w:t>clear</w:t>
      </w:r>
      <w:r w:rsidRPr="00563392">
        <w:rPr>
          <w:spacing w:val="-1"/>
        </w:rPr>
        <w:t xml:space="preserve"> </w:t>
      </w:r>
      <w:r w:rsidRPr="00563392">
        <w:t>and</w:t>
      </w:r>
      <w:r w:rsidRPr="00563392">
        <w:rPr>
          <w:spacing w:val="-2"/>
        </w:rPr>
        <w:t xml:space="preserve"> </w:t>
      </w:r>
      <w:r w:rsidRPr="00563392">
        <w:t>discrete</w:t>
      </w:r>
      <w:r w:rsidRPr="00563392">
        <w:rPr>
          <w:spacing w:val="-3"/>
        </w:rPr>
        <w:t xml:space="preserve"> </w:t>
      </w:r>
      <w:r w:rsidRPr="00563392">
        <w:t>section</w:t>
      </w:r>
      <w:r w:rsidRPr="00563392">
        <w:rPr>
          <w:spacing w:val="-2"/>
        </w:rPr>
        <w:t xml:space="preserve"> </w:t>
      </w:r>
      <w:r w:rsidRPr="00563392">
        <w:t>of</w:t>
      </w:r>
      <w:r w:rsidRPr="00563392">
        <w:rPr>
          <w:spacing w:val="-3"/>
        </w:rPr>
        <w:t xml:space="preserve"> </w:t>
      </w:r>
      <w:r w:rsidRPr="00563392">
        <w:t>your</w:t>
      </w:r>
      <w:r w:rsidRPr="00563392">
        <w:rPr>
          <w:spacing w:val="-3"/>
        </w:rPr>
        <w:t xml:space="preserve"> </w:t>
      </w:r>
      <w:r w:rsidRPr="00563392">
        <w:t>proposal;</w:t>
      </w:r>
      <w:r w:rsidRPr="00563392">
        <w:rPr>
          <w:spacing w:val="-2"/>
        </w:rPr>
        <w:t xml:space="preserve"> </w:t>
      </w:r>
      <w:r w:rsidRPr="00563392">
        <w:t>do not reference other sections or charts located elsewhere in your proposal.</w:t>
      </w:r>
    </w:p>
    <w:p w14:paraId="13D9B090" w14:textId="77777777" w:rsidR="00CC6CD3" w:rsidRPr="00563392" w:rsidRDefault="00CC6CD3" w:rsidP="00CC6CD3">
      <w:pPr>
        <w:pStyle w:val="BodyText"/>
        <w:spacing w:before="9"/>
        <w:ind w:left="450"/>
        <w:rPr>
          <w:sz w:val="22"/>
          <w:szCs w:val="22"/>
        </w:rPr>
      </w:pPr>
    </w:p>
    <w:p w14:paraId="21572E6D" w14:textId="77777777" w:rsidR="00CC6CD3" w:rsidRPr="00563392" w:rsidRDefault="00CC6CD3" w:rsidP="00CC6CD3">
      <w:pPr>
        <w:ind w:left="450"/>
        <w:rPr>
          <w:spacing w:val="-2"/>
        </w:rPr>
      </w:pPr>
      <w:r w:rsidRPr="00563392">
        <w:rPr>
          <w:i/>
        </w:rPr>
        <w:t>Incentive</w:t>
      </w:r>
      <w:r w:rsidRPr="00563392">
        <w:rPr>
          <w:i/>
          <w:spacing w:val="-3"/>
        </w:rPr>
        <w:t xml:space="preserve"> </w:t>
      </w:r>
      <w:r w:rsidRPr="00563392">
        <w:rPr>
          <w:i/>
        </w:rPr>
        <w:t>Design.</w:t>
      </w:r>
      <w:r w:rsidRPr="00563392">
        <w:rPr>
          <w:i/>
          <w:spacing w:val="-1"/>
        </w:rPr>
        <w:t xml:space="preserve"> </w:t>
      </w:r>
      <w:r w:rsidRPr="00563392">
        <w:t>Please</w:t>
      </w:r>
      <w:r w:rsidRPr="00563392">
        <w:rPr>
          <w:spacing w:val="-2"/>
        </w:rPr>
        <w:t xml:space="preserve"> </w:t>
      </w:r>
      <w:r w:rsidRPr="00563392">
        <w:t>include</w:t>
      </w:r>
      <w:r w:rsidRPr="00563392">
        <w:rPr>
          <w:spacing w:val="-5"/>
        </w:rPr>
        <w:t xml:space="preserve"> </w:t>
      </w:r>
      <w:r w:rsidRPr="00563392">
        <w:t>the</w:t>
      </w:r>
      <w:r w:rsidRPr="00563392">
        <w:rPr>
          <w:spacing w:val="-6"/>
        </w:rPr>
        <w:t xml:space="preserve"> </w:t>
      </w:r>
      <w:r w:rsidRPr="00563392">
        <w:t>following</w:t>
      </w:r>
      <w:r w:rsidRPr="00563392">
        <w:rPr>
          <w:spacing w:val="-6"/>
        </w:rPr>
        <w:t xml:space="preserve"> </w:t>
      </w:r>
      <w:r w:rsidRPr="00563392">
        <w:t>information</w:t>
      </w:r>
      <w:r w:rsidRPr="00563392">
        <w:rPr>
          <w:spacing w:val="-2"/>
        </w:rPr>
        <w:t xml:space="preserve"> </w:t>
      </w:r>
      <w:r w:rsidRPr="00563392">
        <w:t>in</w:t>
      </w:r>
      <w:r w:rsidRPr="00563392">
        <w:rPr>
          <w:spacing w:val="-4"/>
        </w:rPr>
        <w:t xml:space="preserve"> </w:t>
      </w:r>
      <w:r w:rsidRPr="00563392">
        <w:t>this</w:t>
      </w:r>
      <w:r w:rsidRPr="00563392">
        <w:rPr>
          <w:spacing w:val="-1"/>
        </w:rPr>
        <w:t xml:space="preserve"> </w:t>
      </w:r>
      <w:r w:rsidRPr="00563392">
        <w:rPr>
          <w:spacing w:val="-2"/>
        </w:rPr>
        <w:t>section:</w:t>
      </w:r>
    </w:p>
    <w:p w14:paraId="289CC239" w14:textId="02731528" w:rsidR="00CC6CD3" w:rsidRPr="00563392" w:rsidRDefault="0D4C545F" w:rsidP="78B19A7A">
      <w:pPr>
        <w:pStyle w:val="ListParagraph"/>
        <w:widowControl w:val="0"/>
        <w:numPr>
          <w:ilvl w:val="2"/>
          <w:numId w:val="34"/>
        </w:numPr>
        <w:tabs>
          <w:tab w:val="left" w:pos="1440"/>
        </w:tabs>
        <w:autoSpaceDE w:val="0"/>
        <w:autoSpaceDN w:val="0"/>
        <w:spacing w:before="2"/>
        <w:ind w:left="1440" w:right="1068"/>
      </w:pPr>
      <w:r w:rsidRPr="00563392">
        <w:t>The</w:t>
      </w:r>
      <w:r w:rsidRPr="00563392">
        <w:rPr>
          <w:spacing w:val="-6"/>
        </w:rPr>
        <w:t xml:space="preserve"> </w:t>
      </w:r>
      <w:r w:rsidRPr="00563392">
        <w:t>products</w:t>
      </w:r>
      <w:r w:rsidRPr="00563392">
        <w:rPr>
          <w:spacing w:val="-2"/>
        </w:rPr>
        <w:t xml:space="preserve"> </w:t>
      </w:r>
      <w:r w:rsidRPr="00563392">
        <w:t>eligible</w:t>
      </w:r>
      <w:r w:rsidRPr="00563392">
        <w:rPr>
          <w:spacing w:val="-6"/>
        </w:rPr>
        <w:t xml:space="preserve"> </w:t>
      </w:r>
      <w:r w:rsidRPr="00563392">
        <w:t>to be</w:t>
      </w:r>
      <w:r w:rsidRPr="00563392">
        <w:rPr>
          <w:spacing w:val="-6"/>
        </w:rPr>
        <w:t xml:space="preserve"> </w:t>
      </w:r>
      <w:proofErr w:type="gramStart"/>
      <w:r w:rsidRPr="00563392">
        <w:t>purchased</w:t>
      </w:r>
      <w:r w:rsidRPr="00563392">
        <w:rPr>
          <w:spacing w:val="-3"/>
        </w:rPr>
        <w:t xml:space="preserve"> </w:t>
      </w:r>
      <w:r w:rsidRPr="00563392">
        <w:t>to</w:t>
      </w:r>
      <w:proofErr w:type="gramEnd"/>
      <w:r w:rsidRPr="00563392">
        <w:rPr>
          <w:spacing w:val="-2"/>
        </w:rPr>
        <w:t xml:space="preserve"> </w:t>
      </w:r>
      <w:r w:rsidRPr="00563392">
        <w:t>trigger</w:t>
      </w:r>
      <w:r w:rsidRPr="00563392">
        <w:rPr>
          <w:spacing w:val="-6"/>
        </w:rPr>
        <w:t xml:space="preserve"> </w:t>
      </w:r>
      <w:r w:rsidRPr="00563392">
        <w:t>receipt</w:t>
      </w:r>
      <w:r w:rsidRPr="00563392">
        <w:rPr>
          <w:spacing w:val="-2"/>
        </w:rPr>
        <w:t xml:space="preserve"> </w:t>
      </w:r>
      <w:r w:rsidRPr="00563392">
        <w:t>of</w:t>
      </w:r>
      <w:r w:rsidRPr="00563392">
        <w:rPr>
          <w:spacing w:val="-6"/>
        </w:rPr>
        <w:t xml:space="preserve"> </w:t>
      </w:r>
      <w:r w:rsidRPr="00563392">
        <w:t>incentives at</w:t>
      </w:r>
      <w:r w:rsidRPr="00563392">
        <w:rPr>
          <w:spacing w:val="-2"/>
        </w:rPr>
        <w:t xml:space="preserve"> </w:t>
      </w:r>
      <w:r w:rsidRPr="00563392">
        <w:t>the</w:t>
      </w:r>
      <w:r w:rsidRPr="00563392">
        <w:rPr>
          <w:spacing w:val="-6"/>
        </w:rPr>
        <w:t xml:space="preserve"> </w:t>
      </w:r>
      <w:r w:rsidR="798CCA71" w:rsidRPr="00563392">
        <w:t>POS</w:t>
      </w:r>
      <w:r w:rsidRPr="00563392">
        <w:rPr>
          <w:spacing w:val="-6"/>
        </w:rPr>
        <w:t xml:space="preserve"> </w:t>
      </w:r>
      <w:r w:rsidRPr="00563392">
        <w:t>(See</w:t>
      </w:r>
      <w:r w:rsidRPr="00563392">
        <w:rPr>
          <w:spacing w:val="-6"/>
        </w:rPr>
        <w:t xml:space="preserve"> </w:t>
      </w:r>
      <w:r w:rsidRPr="00563392">
        <w:t>Part I.D.-Target Foods).</w:t>
      </w:r>
    </w:p>
    <w:p w14:paraId="20D3C825" w14:textId="77777777" w:rsidR="00CC6CD3" w:rsidRPr="00563392" w:rsidRDefault="00CC6CD3" w:rsidP="00CC6CD3">
      <w:pPr>
        <w:pStyle w:val="ListParagraph"/>
        <w:widowControl w:val="0"/>
        <w:numPr>
          <w:ilvl w:val="2"/>
          <w:numId w:val="34"/>
        </w:numPr>
        <w:tabs>
          <w:tab w:val="left" w:pos="1440"/>
        </w:tabs>
        <w:autoSpaceDE w:val="0"/>
        <w:autoSpaceDN w:val="0"/>
        <w:spacing w:before="78" w:line="276" w:lineRule="exact"/>
        <w:ind w:left="1440"/>
        <w:contextualSpacing w:val="0"/>
      </w:pPr>
      <w:r w:rsidRPr="00563392">
        <w:t>The</w:t>
      </w:r>
      <w:r w:rsidRPr="00563392">
        <w:rPr>
          <w:spacing w:val="-8"/>
        </w:rPr>
        <w:t xml:space="preserve"> </w:t>
      </w:r>
      <w:r w:rsidRPr="00563392">
        <w:t>products</w:t>
      </w:r>
      <w:r w:rsidRPr="00563392">
        <w:rPr>
          <w:spacing w:val="-5"/>
        </w:rPr>
        <w:t xml:space="preserve"> </w:t>
      </w:r>
      <w:r w:rsidRPr="00563392">
        <w:t>eligible</w:t>
      </w:r>
      <w:r w:rsidRPr="00563392">
        <w:rPr>
          <w:spacing w:val="-5"/>
        </w:rPr>
        <w:t xml:space="preserve"> </w:t>
      </w:r>
      <w:r w:rsidRPr="00563392">
        <w:t>to be</w:t>
      </w:r>
      <w:r w:rsidRPr="00563392">
        <w:rPr>
          <w:spacing w:val="-5"/>
        </w:rPr>
        <w:t xml:space="preserve"> </w:t>
      </w:r>
      <w:r w:rsidRPr="00563392">
        <w:t>received</w:t>
      </w:r>
      <w:r w:rsidRPr="00563392">
        <w:rPr>
          <w:spacing w:val="-2"/>
        </w:rPr>
        <w:t xml:space="preserve"> </w:t>
      </w:r>
      <w:r w:rsidRPr="00563392">
        <w:t>at</w:t>
      </w:r>
      <w:r w:rsidRPr="00563392">
        <w:rPr>
          <w:spacing w:val="-2"/>
        </w:rPr>
        <w:t xml:space="preserve"> </w:t>
      </w:r>
      <w:r w:rsidRPr="00563392">
        <w:t>the</w:t>
      </w:r>
      <w:r w:rsidRPr="00563392">
        <w:rPr>
          <w:spacing w:val="-5"/>
        </w:rPr>
        <w:t xml:space="preserve"> </w:t>
      </w:r>
      <w:r w:rsidRPr="00563392">
        <w:t>point</w:t>
      </w:r>
      <w:r w:rsidRPr="00563392">
        <w:rPr>
          <w:spacing w:val="-2"/>
        </w:rPr>
        <w:t xml:space="preserve"> </w:t>
      </w:r>
      <w:r w:rsidRPr="00563392">
        <w:t>of</w:t>
      </w:r>
      <w:r w:rsidRPr="00563392">
        <w:rPr>
          <w:spacing w:val="-4"/>
        </w:rPr>
        <w:t xml:space="preserve"> </w:t>
      </w:r>
      <w:r w:rsidRPr="00563392">
        <w:t>incentive</w:t>
      </w:r>
      <w:r w:rsidRPr="00563392">
        <w:rPr>
          <w:spacing w:val="-6"/>
        </w:rPr>
        <w:t xml:space="preserve"> </w:t>
      </w:r>
      <w:r w:rsidRPr="00563392">
        <w:t>redemption</w:t>
      </w:r>
      <w:r w:rsidRPr="00563392">
        <w:rPr>
          <w:spacing w:val="-4"/>
        </w:rPr>
        <w:t xml:space="preserve"> </w:t>
      </w:r>
      <w:r w:rsidRPr="00563392">
        <w:t>(See</w:t>
      </w:r>
      <w:r w:rsidRPr="00563392">
        <w:rPr>
          <w:spacing w:val="-6"/>
        </w:rPr>
        <w:t xml:space="preserve"> </w:t>
      </w:r>
      <w:r w:rsidRPr="00563392">
        <w:t>Part</w:t>
      </w:r>
      <w:r w:rsidRPr="00563392">
        <w:rPr>
          <w:spacing w:val="1"/>
        </w:rPr>
        <w:t xml:space="preserve"> </w:t>
      </w:r>
      <w:r w:rsidRPr="00563392">
        <w:t>I.D.-</w:t>
      </w:r>
      <w:r w:rsidRPr="00563392">
        <w:rPr>
          <w:spacing w:val="-2"/>
        </w:rPr>
        <w:t>Target</w:t>
      </w:r>
      <w:r w:rsidRPr="00563392">
        <w:t xml:space="preserve"> </w:t>
      </w:r>
      <w:r w:rsidRPr="00563392">
        <w:rPr>
          <w:spacing w:val="-2"/>
        </w:rPr>
        <w:t>Foods).</w:t>
      </w:r>
    </w:p>
    <w:p w14:paraId="77B1F932" w14:textId="77777777" w:rsidR="00CC6CD3" w:rsidRPr="00563392" w:rsidRDefault="0D4C545F" w:rsidP="78B19A7A">
      <w:pPr>
        <w:pStyle w:val="ListParagraph"/>
        <w:widowControl w:val="0"/>
        <w:numPr>
          <w:ilvl w:val="2"/>
          <w:numId w:val="34"/>
        </w:numPr>
        <w:tabs>
          <w:tab w:val="left" w:pos="1440"/>
        </w:tabs>
        <w:autoSpaceDE w:val="0"/>
        <w:autoSpaceDN w:val="0"/>
        <w:ind w:left="1440" w:right="1974"/>
      </w:pPr>
      <w:r w:rsidRPr="00563392">
        <w:t>The</w:t>
      </w:r>
      <w:r w:rsidRPr="00563392">
        <w:rPr>
          <w:spacing w:val="-7"/>
        </w:rPr>
        <w:t xml:space="preserve"> </w:t>
      </w:r>
      <w:r w:rsidRPr="00563392">
        <w:t>incentive</w:t>
      </w:r>
      <w:r w:rsidRPr="00563392">
        <w:rPr>
          <w:spacing w:val="-7"/>
        </w:rPr>
        <w:t xml:space="preserve"> </w:t>
      </w:r>
      <w:r w:rsidRPr="00563392">
        <w:t>levels</w:t>
      </w:r>
      <w:r w:rsidRPr="00563392">
        <w:rPr>
          <w:spacing w:val="-3"/>
        </w:rPr>
        <w:t xml:space="preserve"> </w:t>
      </w:r>
      <w:r w:rsidRPr="00563392">
        <w:t>(e.g.,</w:t>
      </w:r>
      <w:r w:rsidRPr="00563392">
        <w:rPr>
          <w:spacing w:val="-3"/>
        </w:rPr>
        <w:t xml:space="preserve"> </w:t>
      </w:r>
      <w:r w:rsidRPr="00563392">
        <w:t>ratio</w:t>
      </w:r>
      <w:r w:rsidRPr="00563392">
        <w:rPr>
          <w:spacing w:val="-3"/>
        </w:rPr>
        <w:t xml:space="preserve"> </w:t>
      </w:r>
      <w:r w:rsidRPr="00563392">
        <w:t>of</w:t>
      </w:r>
      <w:r w:rsidRPr="00563392">
        <w:rPr>
          <w:spacing w:val="-7"/>
        </w:rPr>
        <w:t xml:space="preserve"> </w:t>
      </w:r>
      <w:r w:rsidRPr="00563392">
        <w:t>SNAP</w:t>
      </w:r>
      <w:r w:rsidRPr="00563392">
        <w:rPr>
          <w:spacing w:val="-3"/>
        </w:rPr>
        <w:t xml:space="preserve"> </w:t>
      </w:r>
      <w:r w:rsidRPr="00563392">
        <w:t>spent</w:t>
      </w:r>
      <w:r w:rsidRPr="00563392">
        <w:rPr>
          <w:spacing w:val="-3"/>
        </w:rPr>
        <w:t xml:space="preserve"> </w:t>
      </w:r>
      <w:r w:rsidRPr="00563392">
        <w:t>to</w:t>
      </w:r>
      <w:r w:rsidRPr="00563392">
        <w:rPr>
          <w:spacing w:val="-6"/>
        </w:rPr>
        <w:t xml:space="preserve"> </w:t>
      </w:r>
      <w:r w:rsidRPr="00563392">
        <w:t>incentive</w:t>
      </w:r>
      <w:r w:rsidRPr="00563392">
        <w:rPr>
          <w:spacing w:val="-7"/>
        </w:rPr>
        <w:t xml:space="preserve"> </w:t>
      </w:r>
      <w:r w:rsidRPr="00563392">
        <w:t>earned;</w:t>
      </w:r>
      <w:r w:rsidRPr="00563392">
        <w:rPr>
          <w:spacing w:val="-1"/>
        </w:rPr>
        <w:t xml:space="preserve"> </w:t>
      </w:r>
      <w:r w:rsidRPr="00563392">
        <w:t>maximum</w:t>
      </w:r>
      <w:r w:rsidRPr="00563392">
        <w:rPr>
          <w:spacing w:val="-5"/>
        </w:rPr>
        <w:t xml:space="preserve"> </w:t>
      </w:r>
      <w:r w:rsidRPr="00563392">
        <w:t>incentive dollar amount that can be earned per day).</w:t>
      </w:r>
    </w:p>
    <w:p w14:paraId="01B1F77E" w14:textId="77777777" w:rsidR="00CC6CD3" w:rsidRPr="00563392" w:rsidRDefault="00CC6CD3" w:rsidP="00CC6CD3">
      <w:pPr>
        <w:pStyle w:val="ListParagraph"/>
        <w:widowControl w:val="0"/>
        <w:numPr>
          <w:ilvl w:val="2"/>
          <w:numId w:val="34"/>
        </w:numPr>
        <w:tabs>
          <w:tab w:val="left" w:pos="1440"/>
        </w:tabs>
        <w:autoSpaceDE w:val="0"/>
        <w:autoSpaceDN w:val="0"/>
        <w:spacing w:line="288" w:lineRule="exact"/>
        <w:ind w:left="1440"/>
        <w:contextualSpacing w:val="0"/>
      </w:pPr>
      <w:r w:rsidRPr="00563392">
        <w:t>The</w:t>
      </w:r>
      <w:r w:rsidRPr="00563392">
        <w:rPr>
          <w:spacing w:val="-6"/>
        </w:rPr>
        <w:t xml:space="preserve"> </w:t>
      </w:r>
      <w:r w:rsidRPr="00563392">
        <w:t>financial</w:t>
      </w:r>
      <w:r w:rsidRPr="00563392">
        <w:rPr>
          <w:spacing w:val="-1"/>
        </w:rPr>
        <w:t xml:space="preserve"> </w:t>
      </w:r>
      <w:r w:rsidRPr="00563392">
        <w:t>instrument</w:t>
      </w:r>
      <w:r w:rsidRPr="00563392">
        <w:rPr>
          <w:spacing w:val="-1"/>
        </w:rPr>
        <w:t xml:space="preserve"> </w:t>
      </w:r>
      <w:r w:rsidRPr="00563392">
        <w:t>used</w:t>
      </w:r>
      <w:r w:rsidRPr="00563392">
        <w:rPr>
          <w:spacing w:val="-5"/>
        </w:rPr>
        <w:t xml:space="preserve"> </w:t>
      </w:r>
      <w:r w:rsidRPr="00563392">
        <w:t>for</w:t>
      </w:r>
      <w:r w:rsidRPr="00563392">
        <w:rPr>
          <w:spacing w:val="-5"/>
        </w:rPr>
        <w:t xml:space="preserve"> </w:t>
      </w:r>
      <w:r w:rsidRPr="00563392">
        <w:t>incentive</w:t>
      </w:r>
      <w:r w:rsidRPr="00563392">
        <w:rPr>
          <w:spacing w:val="-5"/>
        </w:rPr>
        <w:t xml:space="preserve"> </w:t>
      </w:r>
      <w:r w:rsidRPr="00563392">
        <w:t>delivery</w:t>
      </w:r>
      <w:r w:rsidRPr="00563392">
        <w:rPr>
          <w:spacing w:val="-7"/>
        </w:rPr>
        <w:t xml:space="preserve"> </w:t>
      </w:r>
      <w:r w:rsidRPr="00563392">
        <w:t>(e.g.,</w:t>
      </w:r>
      <w:r w:rsidRPr="00563392">
        <w:rPr>
          <w:spacing w:val="-1"/>
        </w:rPr>
        <w:t xml:space="preserve"> </w:t>
      </w:r>
      <w:r w:rsidRPr="00563392">
        <w:t>automatic discount or</w:t>
      </w:r>
      <w:r w:rsidRPr="00563392">
        <w:rPr>
          <w:spacing w:val="-2"/>
        </w:rPr>
        <w:t xml:space="preserve"> EBT).</w:t>
      </w:r>
    </w:p>
    <w:p w14:paraId="237047DC" w14:textId="77777777" w:rsidR="00CC6CD3" w:rsidRPr="00563392" w:rsidRDefault="00CC6CD3" w:rsidP="00CC6CD3">
      <w:pPr>
        <w:pStyle w:val="ListParagraph"/>
        <w:widowControl w:val="0"/>
        <w:numPr>
          <w:ilvl w:val="2"/>
          <w:numId w:val="34"/>
        </w:numPr>
        <w:tabs>
          <w:tab w:val="left" w:pos="1440"/>
        </w:tabs>
        <w:autoSpaceDE w:val="0"/>
        <w:autoSpaceDN w:val="0"/>
        <w:spacing w:before="1"/>
        <w:ind w:left="1440"/>
        <w:contextualSpacing w:val="0"/>
      </w:pPr>
      <w:r w:rsidRPr="00563392">
        <w:lastRenderedPageBreak/>
        <w:t>The</w:t>
      </w:r>
      <w:r w:rsidRPr="00563392">
        <w:rPr>
          <w:spacing w:val="-6"/>
        </w:rPr>
        <w:t xml:space="preserve"> </w:t>
      </w:r>
      <w:r w:rsidRPr="00563392">
        <w:t>method</w:t>
      </w:r>
      <w:r w:rsidRPr="00563392">
        <w:rPr>
          <w:spacing w:val="-1"/>
        </w:rPr>
        <w:t xml:space="preserve"> </w:t>
      </w:r>
      <w:r w:rsidRPr="00563392">
        <w:t>for</w:t>
      </w:r>
      <w:r w:rsidRPr="00563392">
        <w:rPr>
          <w:spacing w:val="-5"/>
        </w:rPr>
        <w:t xml:space="preserve"> </w:t>
      </w:r>
      <w:r w:rsidRPr="00563392">
        <w:t>reimbursing</w:t>
      </w:r>
      <w:r w:rsidRPr="00563392">
        <w:rPr>
          <w:spacing w:val="-7"/>
        </w:rPr>
        <w:t xml:space="preserve"> </w:t>
      </w:r>
      <w:r w:rsidRPr="00563392">
        <w:t>retailers</w:t>
      </w:r>
      <w:r w:rsidRPr="00563392">
        <w:rPr>
          <w:spacing w:val="-1"/>
        </w:rPr>
        <w:t xml:space="preserve"> </w:t>
      </w:r>
      <w:r w:rsidRPr="00563392">
        <w:t>for</w:t>
      </w:r>
      <w:r w:rsidRPr="00563392">
        <w:rPr>
          <w:spacing w:val="-2"/>
        </w:rPr>
        <w:t xml:space="preserve"> </w:t>
      </w:r>
      <w:r w:rsidRPr="00563392">
        <w:t>redeemed</w:t>
      </w:r>
      <w:r w:rsidRPr="00563392">
        <w:rPr>
          <w:spacing w:val="-2"/>
        </w:rPr>
        <w:t xml:space="preserve"> incentives.</w:t>
      </w:r>
    </w:p>
    <w:p w14:paraId="25818769" w14:textId="77777777" w:rsidR="00CC6CD3" w:rsidRPr="00563392" w:rsidRDefault="00CC6CD3" w:rsidP="00CC6CD3">
      <w:pPr>
        <w:pStyle w:val="ListParagraph"/>
        <w:widowControl w:val="0"/>
        <w:numPr>
          <w:ilvl w:val="2"/>
          <w:numId w:val="34"/>
        </w:numPr>
        <w:tabs>
          <w:tab w:val="left" w:pos="1440"/>
        </w:tabs>
        <w:autoSpaceDE w:val="0"/>
        <w:autoSpaceDN w:val="0"/>
        <w:spacing w:before="4"/>
        <w:ind w:left="1440" w:right="864"/>
        <w:contextualSpacing w:val="0"/>
      </w:pPr>
      <w:r w:rsidRPr="00563392">
        <w:t>Any</w:t>
      </w:r>
      <w:r w:rsidRPr="00563392">
        <w:rPr>
          <w:spacing w:val="-11"/>
        </w:rPr>
        <w:t xml:space="preserve"> </w:t>
      </w:r>
      <w:r w:rsidRPr="00563392">
        <w:t>methods,</w:t>
      </w:r>
      <w:r w:rsidRPr="00563392">
        <w:rPr>
          <w:spacing w:val="-3"/>
        </w:rPr>
        <w:t xml:space="preserve"> </w:t>
      </w:r>
      <w:r w:rsidRPr="00563392">
        <w:t>if</w:t>
      </w:r>
      <w:r w:rsidRPr="00563392">
        <w:rPr>
          <w:spacing w:val="-4"/>
        </w:rPr>
        <w:t xml:space="preserve"> </w:t>
      </w:r>
      <w:r w:rsidRPr="00563392">
        <w:t>applicable,</w:t>
      </w:r>
      <w:r w:rsidRPr="00563392">
        <w:rPr>
          <w:spacing w:val="-6"/>
        </w:rPr>
        <w:t xml:space="preserve"> </w:t>
      </w:r>
      <w:r w:rsidRPr="00563392">
        <w:t>that</w:t>
      </w:r>
      <w:r w:rsidRPr="00563392">
        <w:rPr>
          <w:spacing w:val="-3"/>
        </w:rPr>
        <w:t xml:space="preserve"> </w:t>
      </w:r>
      <w:r w:rsidRPr="00563392">
        <w:t>will</w:t>
      </w:r>
      <w:r w:rsidRPr="00563392">
        <w:rPr>
          <w:spacing w:val="-5"/>
        </w:rPr>
        <w:t xml:space="preserve"> </w:t>
      </w:r>
      <w:r w:rsidRPr="00563392">
        <w:t>be</w:t>
      </w:r>
      <w:r w:rsidRPr="00563392">
        <w:rPr>
          <w:spacing w:val="-7"/>
        </w:rPr>
        <w:t xml:space="preserve"> </w:t>
      </w:r>
      <w:r w:rsidRPr="00563392">
        <w:t>used</w:t>
      </w:r>
      <w:r w:rsidRPr="00563392">
        <w:rPr>
          <w:spacing w:val="-3"/>
        </w:rPr>
        <w:t xml:space="preserve"> </w:t>
      </w:r>
      <w:r w:rsidRPr="00563392">
        <w:t>to</w:t>
      </w:r>
      <w:r w:rsidRPr="00563392">
        <w:rPr>
          <w:spacing w:val="-3"/>
        </w:rPr>
        <w:t xml:space="preserve"> </w:t>
      </w:r>
      <w:r w:rsidRPr="00563392">
        <w:t>track</w:t>
      </w:r>
      <w:r w:rsidRPr="00563392">
        <w:rPr>
          <w:spacing w:val="-3"/>
        </w:rPr>
        <w:t xml:space="preserve"> </w:t>
      </w:r>
      <w:r w:rsidRPr="00563392">
        <w:t>SNAP</w:t>
      </w:r>
      <w:r w:rsidRPr="00563392">
        <w:rPr>
          <w:spacing w:val="-3"/>
        </w:rPr>
        <w:t xml:space="preserve"> </w:t>
      </w:r>
      <w:r w:rsidRPr="00563392">
        <w:t>households’</w:t>
      </w:r>
      <w:r w:rsidRPr="00563392">
        <w:rPr>
          <w:spacing w:val="-7"/>
        </w:rPr>
        <w:t xml:space="preserve"> </w:t>
      </w:r>
      <w:r w:rsidRPr="00563392">
        <w:t>project</w:t>
      </w:r>
      <w:r w:rsidRPr="00563392">
        <w:rPr>
          <w:spacing w:val="-3"/>
        </w:rPr>
        <w:t xml:space="preserve"> </w:t>
      </w:r>
      <w:r w:rsidRPr="00563392">
        <w:t>participation</w:t>
      </w:r>
      <w:r w:rsidRPr="00563392">
        <w:rPr>
          <w:spacing w:val="-4"/>
        </w:rPr>
        <w:t xml:space="preserve"> </w:t>
      </w:r>
      <w:r w:rsidRPr="00563392">
        <w:t>(e.g., a store loyalty card issued to each participant).</w:t>
      </w:r>
    </w:p>
    <w:p w14:paraId="7534925F" w14:textId="77777777" w:rsidR="00CC6CD3" w:rsidRPr="00563392" w:rsidRDefault="00CC6CD3" w:rsidP="00CC6CD3">
      <w:pPr>
        <w:pStyle w:val="ListParagraph"/>
        <w:widowControl w:val="0"/>
        <w:numPr>
          <w:ilvl w:val="2"/>
          <w:numId w:val="34"/>
        </w:numPr>
        <w:tabs>
          <w:tab w:val="left" w:pos="1440"/>
        </w:tabs>
        <w:autoSpaceDE w:val="0"/>
        <w:autoSpaceDN w:val="0"/>
        <w:spacing w:line="285" w:lineRule="exact"/>
        <w:ind w:left="1440"/>
        <w:contextualSpacing w:val="0"/>
      </w:pPr>
      <w:r w:rsidRPr="00563392">
        <w:t>Indicate</w:t>
      </w:r>
      <w:r w:rsidRPr="00563392">
        <w:rPr>
          <w:spacing w:val="-5"/>
        </w:rPr>
        <w:t xml:space="preserve"> </w:t>
      </w:r>
      <w:r w:rsidRPr="00563392">
        <w:t>if</w:t>
      </w:r>
      <w:r w:rsidRPr="00563392">
        <w:rPr>
          <w:spacing w:val="-5"/>
        </w:rPr>
        <w:t xml:space="preserve"> </w:t>
      </w:r>
      <w:r w:rsidRPr="00563392">
        <w:t>nutrition</w:t>
      </w:r>
      <w:r w:rsidRPr="00563392">
        <w:rPr>
          <w:spacing w:val="-2"/>
        </w:rPr>
        <w:t xml:space="preserve"> </w:t>
      </w:r>
      <w:r w:rsidRPr="00563392">
        <w:t>education</w:t>
      </w:r>
      <w:r w:rsidRPr="00563392">
        <w:rPr>
          <w:spacing w:val="-1"/>
        </w:rPr>
        <w:t xml:space="preserve"> </w:t>
      </w:r>
      <w:r w:rsidRPr="00563392">
        <w:t>or</w:t>
      </w:r>
      <w:r w:rsidRPr="00563392">
        <w:rPr>
          <w:spacing w:val="-5"/>
        </w:rPr>
        <w:t xml:space="preserve"> </w:t>
      </w:r>
      <w:r w:rsidRPr="00563392">
        <w:t>other</w:t>
      </w:r>
      <w:r w:rsidRPr="00563392">
        <w:rPr>
          <w:spacing w:val="-5"/>
        </w:rPr>
        <w:t xml:space="preserve"> </w:t>
      </w:r>
      <w:r w:rsidRPr="00563392">
        <w:t>interventions</w:t>
      </w:r>
      <w:r w:rsidRPr="00563392">
        <w:rPr>
          <w:spacing w:val="-1"/>
        </w:rPr>
        <w:t xml:space="preserve"> </w:t>
      </w:r>
      <w:r w:rsidRPr="00563392">
        <w:t>will</w:t>
      </w:r>
      <w:r w:rsidRPr="00563392">
        <w:rPr>
          <w:spacing w:val="-2"/>
        </w:rPr>
        <w:t xml:space="preserve"> </w:t>
      </w:r>
      <w:r w:rsidRPr="00563392">
        <w:t>be</w:t>
      </w:r>
      <w:r w:rsidRPr="00563392">
        <w:rPr>
          <w:spacing w:val="-4"/>
        </w:rPr>
        <w:t xml:space="preserve"> </w:t>
      </w:r>
      <w:r w:rsidRPr="00563392">
        <w:t>combined</w:t>
      </w:r>
      <w:r w:rsidRPr="00563392">
        <w:rPr>
          <w:spacing w:val="-2"/>
        </w:rPr>
        <w:t xml:space="preserve"> </w:t>
      </w:r>
      <w:r w:rsidRPr="00563392">
        <w:t>with</w:t>
      </w:r>
      <w:r w:rsidRPr="00563392">
        <w:rPr>
          <w:spacing w:val="-4"/>
        </w:rPr>
        <w:t xml:space="preserve"> </w:t>
      </w:r>
      <w:r w:rsidRPr="00563392">
        <w:t>the</w:t>
      </w:r>
      <w:r w:rsidRPr="00563392">
        <w:rPr>
          <w:spacing w:val="-4"/>
        </w:rPr>
        <w:t xml:space="preserve"> </w:t>
      </w:r>
      <w:r w:rsidRPr="00563392">
        <w:rPr>
          <w:spacing w:val="-2"/>
        </w:rPr>
        <w:t>incentive.</w:t>
      </w:r>
    </w:p>
    <w:p w14:paraId="7CE02E6F" w14:textId="77777777" w:rsidR="00CC6CD3" w:rsidRPr="00563392" w:rsidRDefault="00CC6CD3" w:rsidP="00CC6CD3">
      <w:pPr>
        <w:pStyle w:val="ListParagraph"/>
        <w:widowControl w:val="0"/>
        <w:numPr>
          <w:ilvl w:val="2"/>
          <w:numId w:val="34"/>
        </w:numPr>
        <w:tabs>
          <w:tab w:val="left" w:pos="1440"/>
        </w:tabs>
        <w:autoSpaceDE w:val="0"/>
        <w:autoSpaceDN w:val="0"/>
        <w:spacing w:line="293" w:lineRule="exact"/>
        <w:ind w:left="1440"/>
        <w:contextualSpacing w:val="0"/>
      </w:pPr>
      <w:r w:rsidRPr="00563392">
        <w:t>List</w:t>
      </w:r>
      <w:r w:rsidRPr="00563392">
        <w:rPr>
          <w:spacing w:val="-6"/>
        </w:rPr>
        <w:t xml:space="preserve"> </w:t>
      </w:r>
      <w:r w:rsidRPr="00563392">
        <w:t>where</w:t>
      </w:r>
      <w:r w:rsidRPr="00563392">
        <w:rPr>
          <w:spacing w:val="-4"/>
        </w:rPr>
        <w:t xml:space="preserve"> </w:t>
      </w:r>
      <w:r w:rsidRPr="00563392">
        <w:t>the</w:t>
      </w:r>
      <w:r w:rsidRPr="00563392">
        <w:rPr>
          <w:spacing w:val="-5"/>
        </w:rPr>
        <w:t xml:space="preserve"> </w:t>
      </w:r>
      <w:r w:rsidRPr="00563392">
        <w:t>project</w:t>
      </w:r>
      <w:r w:rsidRPr="00563392">
        <w:rPr>
          <w:spacing w:val="-3"/>
        </w:rPr>
        <w:t xml:space="preserve"> </w:t>
      </w:r>
      <w:r w:rsidRPr="00563392">
        <w:t>and</w:t>
      </w:r>
      <w:r w:rsidRPr="00563392">
        <w:rPr>
          <w:spacing w:val="-4"/>
        </w:rPr>
        <w:t xml:space="preserve"> </w:t>
      </w:r>
      <w:r w:rsidRPr="00563392">
        <w:t>sub-grantee</w:t>
      </w:r>
      <w:r w:rsidRPr="00563392">
        <w:rPr>
          <w:spacing w:val="-2"/>
        </w:rPr>
        <w:t xml:space="preserve"> </w:t>
      </w:r>
      <w:r w:rsidRPr="00563392">
        <w:t>projects</w:t>
      </w:r>
      <w:r w:rsidRPr="00563392">
        <w:rPr>
          <w:spacing w:val="-4"/>
        </w:rPr>
        <w:t xml:space="preserve"> </w:t>
      </w:r>
      <w:r w:rsidRPr="00563392">
        <w:t>will</w:t>
      </w:r>
      <w:r w:rsidRPr="00563392">
        <w:rPr>
          <w:spacing w:val="-3"/>
        </w:rPr>
        <w:t xml:space="preserve"> </w:t>
      </w:r>
      <w:r w:rsidRPr="00563392">
        <w:rPr>
          <w:spacing w:val="-2"/>
        </w:rPr>
        <w:t>operate.</w:t>
      </w:r>
    </w:p>
    <w:p w14:paraId="3F625621" w14:textId="77777777" w:rsidR="00CC6CD3" w:rsidRPr="00563392" w:rsidRDefault="00CC6CD3" w:rsidP="00CC6CD3">
      <w:pPr>
        <w:pStyle w:val="BodyText"/>
        <w:spacing w:before="1"/>
        <w:rPr>
          <w:sz w:val="22"/>
          <w:szCs w:val="22"/>
        </w:rPr>
      </w:pPr>
    </w:p>
    <w:p w14:paraId="3A8F08EE" w14:textId="77777777" w:rsidR="00CC6CD3" w:rsidRPr="00563392" w:rsidRDefault="00CC6CD3" w:rsidP="00CC6CD3">
      <w:pPr>
        <w:pStyle w:val="BodyText"/>
        <w:ind w:left="332"/>
        <w:rPr>
          <w:rFonts w:ascii="Tenorite" w:hAnsi="Tenorite"/>
          <w:sz w:val="22"/>
          <w:szCs w:val="22"/>
        </w:rPr>
      </w:pPr>
      <w:r w:rsidRPr="00563392">
        <w:rPr>
          <w:rFonts w:ascii="Tenorite" w:hAnsi="Tenorite"/>
          <w:i/>
          <w:sz w:val="22"/>
          <w:szCs w:val="22"/>
        </w:rPr>
        <w:t>Project</w:t>
      </w:r>
      <w:r w:rsidRPr="00563392">
        <w:rPr>
          <w:rFonts w:ascii="Tenorite" w:hAnsi="Tenorite"/>
          <w:i/>
          <w:spacing w:val="-6"/>
          <w:sz w:val="22"/>
          <w:szCs w:val="22"/>
        </w:rPr>
        <w:t xml:space="preserve"> </w:t>
      </w:r>
      <w:r w:rsidRPr="00563392">
        <w:rPr>
          <w:rFonts w:ascii="Tenorite" w:hAnsi="Tenorite"/>
          <w:i/>
          <w:sz w:val="22"/>
          <w:szCs w:val="22"/>
        </w:rPr>
        <w:t>Site</w:t>
      </w:r>
      <w:r w:rsidRPr="00563392">
        <w:rPr>
          <w:rFonts w:ascii="Tenorite" w:hAnsi="Tenorite"/>
          <w:sz w:val="22"/>
          <w:szCs w:val="22"/>
        </w:rPr>
        <w:t>.</w:t>
      </w:r>
      <w:r w:rsidRPr="00563392">
        <w:rPr>
          <w:rFonts w:ascii="Tenorite" w:hAnsi="Tenorite"/>
          <w:spacing w:val="55"/>
          <w:sz w:val="22"/>
          <w:szCs w:val="22"/>
        </w:rPr>
        <w:t xml:space="preserve"> </w:t>
      </w:r>
      <w:r w:rsidRPr="00563392">
        <w:rPr>
          <w:rFonts w:ascii="Tenorite" w:hAnsi="Tenorite"/>
          <w:sz w:val="22"/>
          <w:szCs w:val="22"/>
        </w:rPr>
        <w:t>Describe</w:t>
      </w:r>
      <w:r w:rsidRPr="00563392">
        <w:rPr>
          <w:rFonts w:ascii="Tenorite" w:hAnsi="Tenorite"/>
          <w:spacing w:val="-6"/>
          <w:sz w:val="22"/>
          <w:szCs w:val="22"/>
        </w:rPr>
        <w:t xml:space="preserve"> </w:t>
      </w:r>
      <w:r w:rsidRPr="00563392">
        <w:rPr>
          <w:rFonts w:ascii="Tenorite" w:hAnsi="Tenorite"/>
          <w:sz w:val="22"/>
          <w:szCs w:val="22"/>
        </w:rPr>
        <w:t>the</w:t>
      </w:r>
      <w:r w:rsidRPr="00563392">
        <w:rPr>
          <w:rFonts w:ascii="Tenorite" w:hAnsi="Tenorite"/>
          <w:spacing w:val="-5"/>
          <w:sz w:val="22"/>
          <w:szCs w:val="22"/>
        </w:rPr>
        <w:t xml:space="preserve"> </w:t>
      </w:r>
      <w:r w:rsidRPr="00563392">
        <w:rPr>
          <w:rFonts w:ascii="Tenorite" w:hAnsi="Tenorite"/>
          <w:sz w:val="22"/>
          <w:szCs w:val="22"/>
        </w:rPr>
        <w:t>community(ies)</w:t>
      </w:r>
      <w:r w:rsidRPr="00563392">
        <w:rPr>
          <w:rFonts w:ascii="Tenorite" w:hAnsi="Tenorite"/>
          <w:spacing w:val="-5"/>
          <w:sz w:val="22"/>
          <w:szCs w:val="22"/>
        </w:rPr>
        <w:t xml:space="preserve"> </w:t>
      </w:r>
      <w:r w:rsidRPr="00563392">
        <w:rPr>
          <w:rFonts w:ascii="Tenorite" w:hAnsi="Tenorite"/>
          <w:sz w:val="22"/>
          <w:szCs w:val="22"/>
        </w:rPr>
        <w:t>in</w:t>
      </w:r>
      <w:r w:rsidRPr="00563392">
        <w:rPr>
          <w:rFonts w:ascii="Tenorite" w:hAnsi="Tenorite"/>
          <w:spacing w:val="-1"/>
          <w:sz w:val="22"/>
          <w:szCs w:val="22"/>
        </w:rPr>
        <w:t xml:space="preserve"> </w:t>
      </w:r>
      <w:r w:rsidRPr="00563392">
        <w:rPr>
          <w:rFonts w:ascii="Tenorite" w:hAnsi="Tenorite"/>
          <w:sz w:val="22"/>
          <w:szCs w:val="22"/>
        </w:rPr>
        <w:t>which</w:t>
      </w:r>
      <w:r w:rsidRPr="00563392">
        <w:rPr>
          <w:rFonts w:ascii="Tenorite" w:hAnsi="Tenorite"/>
          <w:spacing w:val="-2"/>
          <w:sz w:val="22"/>
          <w:szCs w:val="22"/>
        </w:rPr>
        <w:t xml:space="preserve"> </w:t>
      </w:r>
      <w:r w:rsidRPr="00563392">
        <w:rPr>
          <w:rFonts w:ascii="Tenorite" w:hAnsi="Tenorite"/>
          <w:sz w:val="22"/>
          <w:szCs w:val="22"/>
        </w:rPr>
        <w:t>the</w:t>
      </w:r>
      <w:r w:rsidRPr="00563392">
        <w:rPr>
          <w:rFonts w:ascii="Tenorite" w:hAnsi="Tenorite"/>
          <w:spacing w:val="-5"/>
          <w:sz w:val="22"/>
          <w:szCs w:val="22"/>
        </w:rPr>
        <w:t xml:space="preserve"> </w:t>
      </w:r>
      <w:r w:rsidRPr="00563392">
        <w:rPr>
          <w:rFonts w:ascii="Tenorite" w:hAnsi="Tenorite"/>
          <w:sz w:val="22"/>
          <w:szCs w:val="22"/>
        </w:rPr>
        <w:t>project</w:t>
      </w:r>
      <w:r w:rsidRPr="00563392">
        <w:rPr>
          <w:rFonts w:ascii="Tenorite" w:hAnsi="Tenorite"/>
          <w:spacing w:val="-1"/>
          <w:sz w:val="22"/>
          <w:szCs w:val="22"/>
        </w:rPr>
        <w:t xml:space="preserve"> </w:t>
      </w:r>
      <w:r w:rsidRPr="00563392">
        <w:rPr>
          <w:rFonts w:ascii="Tenorite" w:hAnsi="Tenorite"/>
          <w:sz w:val="22"/>
          <w:szCs w:val="22"/>
        </w:rPr>
        <w:t>will</w:t>
      </w:r>
      <w:r w:rsidRPr="00563392">
        <w:rPr>
          <w:rFonts w:ascii="Tenorite" w:hAnsi="Tenorite"/>
          <w:spacing w:val="-2"/>
          <w:sz w:val="22"/>
          <w:szCs w:val="22"/>
        </w:rPr>
        <w:t xml:space="preserve"> </w:t>
      </w:r>
      <w:r w:rsidRPr="00563392">
        <w:rPr>
          <w:rFonts w:ascii="Tenorite" w:hAnsi="Tenorite"/>
          <w:sz w:val="22"/>
          <w:szCs w:val="22"/>
        </w:rPr>
        <w:t>operate</w:t>
      </w:r>
      <w:r w:rsidRPr="00563392">
        <w:rPr>
          <w:rFonts w:ascii="Tenorite" w:hAnsi="Tenorite"/>
          <w:spacing w:val="-5"/>
          <w:sz w:val="22"/>
          <w:szCs w:val="22"/>
        </w:rPr>
        <w:t xml:space="preserve"> </w:t>
      </w:r>
      <w:r w:rsidRPr="00563392">
        <w:rPr>
          <w:rFonts w:ascii="Tenorite" w:hAnsi="Tenorite"/>
          <w:sz w:val="22"/>
          <w:szCs w:val="22"/>
        </w:rPr>
        <w:t>in</w:t>
      </w:r>
      <w:r w:rsidRPr="00563392">
        <w:rPr>
          <w:rFonts w:ascii="Tenorite" w:hAnsi="Tenorite"/>
          <w:spacing w:val="-4"/>
          <w:sz w:val="22"/>
          <w:szCs w:val="22"/>
        </w:rPr>
        <w:t xml:space="preserve"> </w:t>
      </w:r>
      <w:r w:rsidRPr="00563392">
        <w:rPr>
          <w:rFonts w:ascii="Tenorite" w:hAnsi="Tenorite"/>
          <w:sz w:val="22"/>
          <w:szCs w:val="22"/>
        </w:rPr>
        <w:t>detail,</w:t>
      </w:r>
      <w:r w:rsidRPr="00563392">
        <w:rPr>
          <w:rFonts w:ascii="Tenorite" w:hAnsi="Tenorite"/>
          <w:spacing w:val="-1"/>
          <w:sz w:val="22"/>
          <w:szCs w:val="22"/>
        </w:rPr>
        <w:t xml:space="preserve"> </w:t>
      </w:r>
      <w:r w:rsidRPr="00563392">
        <w:rPr>
          <w:rFonts w:ascii="Tenorite" w:hAnsi="Tenorite"/>
          <w:spacing w:val="-2"/>
          <w:sz w:val="22"/>
          <w:szCs w:val="22"/>
        </w:rPr>
        <w:t>including:</w:t>
      </w:r>
    </w:p>
    <w:p w14:paraId="1C565D3E" w14:textId="77777777" w:rsidR="00CC6CD3" w:rsidRPr="00563392" w:rsidRDefault="00CC6CD3" w:rsidP="00CC6CD3">
      <w:pPr>
        <w:pStyle w:val="ListParagraph"/>
        <w:widowControl w:val="0"/>
        <w:numPr>
          <w:ilvl w:val="0"/>
          <w:numId w:val="33"/>
        </w:numPr>
        <w:tabs>
          <w:tab w:val="left" w:pos="1051"/>
          <w:tab w:val="left" w:pos="1052"/>
        </w:tabs>
        <w:autoSpaceDE w:val="0"/>
        <w:autoSpaceDN w:val="0"/>
        <w:spacing w:before="2"/>
        <w:ind w:right="1120"/>
      </w:pPr>
      <w:r w:rsidRPr="00563392">
        <w:t>Community</w:t>
      </w:r>
      <w:r w:rsidRPr="00563392">
        <w:rPr>
          <w:spacing w:val="-3"/>
        </w:rPr>
        <w:t xml:space="preserve"> </w:t>
      </w:r>
      <w:r w:rsidRPr="00563392">
        <w:t>characteristics,</w:t>
      </w:r>
      <w:r w:rsidRPr="00563392">
        <w:rPr>
          <w:spacing w:val="-3"/>
        </w:rPr>
        <w:t xml:space="preserve"> </w:t>
      </w:r>
      <w:r w:rsidRPr="00563392">
        <w:t>including</w:t>
      </w:r>
      <w:r w:rsidRPr="00563392">
        <w:rPr>
          <w:spacing w:val="-3"/>
        </w:rPr>
        <w:t xml:space="preserve"> </w:t>
      </w:r>
      <w:r w:rsidRPr="00563392">
        <w:t>a</w:t>
      </w:r>
      <w:r w:rsidRPr="00563392">
        <w:rPr>
          <w:spacing w:val="-4"/>
        </w:rPr>
        <w:t xml:space="preserve"> </w:t>
      </w:r>
      <w:r w:rsidRPr="00563392">
        <w:t>detailed</w:t>
      </w:r>
      <w:r w:rsidRPr="00563392">
        <w:rPr>
          <w:spacing w:val="-4"/>
        </w:rPr>
        <w:t xml:space="preserve"> </w:t>
      </w:r>
      <w:r w:rsidRPr="00563392">
        <w:t>description</w:t>
      </w:r>
      <w:r w:rsidRPr="00563392">
        <w:rPr>
          <w:spacing w:val="-3"/>
        </w:rPr>
        <w:t xml:space="preserve"> </w:t>
      </w:r>
      <w:r w:rsidRPr="00563392">
        <w:t>of</w:t>
      </w:r>
      <w:r w:rsidRPr="00563392">
        <w:rPr>
          <w:spacing w:val="-4"/>
        </w:rPr>
        <w:t xml:space="preserve"> </w:t>
      </w:r>
      <w:r w:rsidRPr="00563392">
        <w:t>the</w:t>
      </w:r>
      <w:r w:rsidRPr="00563392">
        <w:rPr>
          <w:spacing w:val="-4"/>
        </w:rPr>
        <w:t xml:space="preserve"> </w:t>
      </w:r>
      <w:r w:rsidRPr="00563392">
        <w:t>locality</w:t>
      </w:r>
      <w:r w:rsidRPr="00563392">
        <w:rPr>
          <w:spacing w:val="-1"/>
        </w:rPr>
        <w:t xml:space="preserve"> </w:t>
      </w:r>
      <w:r w:rsidRPr="00563392">
        <w:t>for</w:t>
      </w:r>
      <w:r w:rsidRPr="00563392">
        <w:rPr>
          <w:spacing w:val="-4"/>
        </w:rPr>
        <w:t xml:space="preserve"> </w:t>
      </w:r>
      <w:r w:rsidRPr="00563392">
        <w:t>the</w:t>
      </w:r>
      <w:r w:rsidRPr="00563392">
        <w:rPr>
          <w:spacing w:val="-4"/>
        </w:rPr>
        <w:t xml:space="preserve"> </w:t>
      </w:r>
      <w:r w:rsidRPr="00563392">
        <w:t>project;</w:t>
      </w:r>
      <w:r w:rsidRPr="00563392">
        <w:rPr>
          <w:spacing w:val="-3"/>
        </w:rPr>
        <w:t xml:space="preserve"> </w:t>
      </w:r>
      <w:r w:rsidRPr="00563392">
        <w:t>its boundaries, whether it is rural or urban, or located in a priority target zone, and any</w:t>
      </w:r>
      <w:r w:rsidRPr="00563392">
        <w:rPr>
          <w:spacing w:val="-1"/>
        </w:rPr>
        <w:t xml:space="preserve"> </w:t>
      </w:r>
      <w:r w:rsidRPr="00563392">
        <w:t>other relevant characteristics.</w:t>
      </w:r>
    </w:p>
    <w:p w14:paraId="3843D1A4" w14:textId="77777777" w:rsidR="00CC6CD3" w:rsidRPr="00563392" w:rsidRDefault="00CC6CD3" w:rsidP="00CC6CD3">
      <w:pPr>
        <w:pStyle w:val="ListParagraph"/>
        <w:widowControl w:val="0"/>
        <w:numPr>
          <w:ilvl w:val="0"/>
          <w:numId w:val="33"/>
        </w:numPr>
        <w:tabs>
          <w:tab w:val="left" w:pos="1051"/>
          <w:tab w:val="left" w:pos="1052"/>
        </w:tabs>
        <w:autoSpaceDE w:val="0"/>
        <w:autoSpaceDN w:val="0"/>
        <w:spacing w:line="293" w:lineRule="exact"/>
      </w:pPr>
      <w:r w:rsidRPr="00563392">
        <w:t>Retailer</w:t>
      </w:r>
      <w:r w:rsidRPr="00563392">
        <w:rPr>
          <w:spacing w:val="-1"/>
        </w:rPr>
        <w:t xml:space="preserve"> </w:t>
      </w:r>
      <w:r w:rsidRPr="00563392">
        <w:t>characteristics,</w:t>
      </w:r>
      <w:r w:rsidRPr="00563392">
        <w:rPr>
          <w:spacing w:val="-3"/>
        </w:rPr>
        <w:t xml:space="preserve"> </w:t>
      </w:r>
      <w:r w:rsidRPr="00563392">
        <w:t>including</w:t>
      </w:r>
      <w:r w:rsidRPr="00563392">
        <w:rPr>
          <w:spacing w:val="-1"/>
        </w:rPr>
        <w:t xml:space="preserve"> </w:t>
      </w:r>
      <w:r w:rsidRPr="00563392">
        <w:t>store</w:t>
      </w:r>
      <w:r w:rsidRPr="00563392">
        <w:rPr>
          <w:spacing w:val="-3"/>
        </w:rPr>
        <w:t xml:space="preserve"> </w:t>
      </w:r>
      <w:r w:rsidRPr="00563392">
        <w:t>types</w:t>
      </w:r>
      <w:r w:rsidRPr="00563392">
        <w:rPr>
          <w:spacing w:val="-1"/>
        </w:rPr>
        <w:t xml:space="preserve"> </w:t>
      </w:r>
      <w:r w:rsidRPr="00563392">
        <w:t>and</w:t>
      </w:r>
      <w:r w:rsidRPr="00563392">
        <w:rPr>
          <w:spacing w:val="57"/>
        </w:rPr>
        <w:t xml:space="preserve"> </w:t>
      </w:r>
      <w:r w:rsidRPr="00563392">
        <w:rPr>
          <w:spacing w:val="-2"/>
        </w:rPr>
        <w:t>locations.</w:t>
      </w:r>
    </w:p>
    <w:p w14:paraId="0E291941" w14:textId="77777777" w:rsidR="002D2102" w:rsidRDefault="002D2102" w:rsidP="002D2102">
      <w:pPr>
        <w:rPr>
          <w:i/>
        </w:rPr>
      </w:pPr>
    </w:p>
    <w:p w14:paraId="5089E7D5" w14:textId="136B159E" w:rsidR="002D2102" w:rsidRPr="00563392" w:rsidRDefault="002D2102" w:rsidP="002D2102">
      <w:r w:rsidRPr="00563392">
        <w:rPr>
          <w:i/>
        </w:rPr>
        <w:t xml:space="preserve">Priority Target Zones. </w:t>
      </w:r>
      <w:proofErr w:type="gramStart"/>
      <w:r w:rsidRPr="00563392">
        <w:t>In order to</w:t>
      </w:r>
      <w:proofErr w:type="gramEnd"/>
      <w:r w:rsidRPr="00563392">
        <w:t xml:space="preserve"> qualify for the FY 202</w:t>
      </w:r>
      <w:r>
        <w:t>5</w:t>
      </w:r>
      <w:r w:rsidRPr="00563392">
        <w:t xml:space="preserve"> Funding Priority described in Part I.C, applicants</w:t>
      </w:r>
      <w:r w:rsidRPr="00563392">
        <w:rPr>
          <w:spacing w:val="-4"/>
        </w:rPr>
        <w:t xml:space="preserve"> </w:t>
      </w:r>
      <w:r w:rsidRPr="00563392">
        <w:t>must</w:t>
      </w:r>
      <w:r w:rsidRPr="00563392">
        <w:rPr>
          <w:spacing w:val="-4"/>
        </w:rPr>
        <w:t xml:space="preserve"> </w:t>
      </w:r>
      <w:r w:rsidRPr="00563392">
        <w:t>specifically</w:t>
      </w:r>
      <w:r w:rsidRPr="00563392">
        <w:rPr>
          <w:spacing w:val="-4"/>
        </w:rPr>
        <w:t xml:space="preserve"> </w:t>
      </w:r>
      <w:r w:rsidRPr="00563392">
        <w:t>indicate</w:t>
      </w:r>
      <w:r w:rsidRPr="00563392">
        <w:rPr>
          <w:spacing w:val="-5"/>
        </w:rPr>
        <w:t xml:space="preserve"> </w:t>
      </w:r>
      <w:r w:rsidRPr="00563392">
        <w:t>the</w:t>
      </w:r>
      <w:r w:rsidRPr="00563392">
        <w:rPr>
          <w:spacing w:val="-5"/>
        </w:rPr>
        <w:t xml:space="preserve"> </w:t>
      </w:r>
      <w:r w:rsidRPr="00563392">
        <w:t>retailer’s</w:t>
      </w:r>
      <w:r w:rsidRPr="00563392">
        <w:rPr>
          <w:spacing w:val="-2"/>
        </w:rPr>
        <w:t xml:space="preserve"> </w:t>
      </w:r>
      <w:r w:rsidRPr="00563392">
        <w:t>location</w:t>
      </w:r>
      <w:r w:rsidRPr="00563392">
        <w:rPr>
          <w:spacing w:val="-4"/>
        </w:rPr>
        <w:t xml:space="preserve"> </w:t>
      </w:r>
      <w:r w:rsidRPr="00563392">
        <w:t>and indicate the method(s) used to identify the priority areas and describe how the partnering retailer(s) will target those identified communities.</w:t>
      </w:r>
    </w:p>
    <w:p w14:paraId="558FBA08" w14:textId="77777777" w:rsidR="002D2102" w:rsidRPr="00563392" w:rsidRDefault="002D2102" w:rsidP="002D2102">
      <w:pPr>
        <w:pStyle w:val="BodyText"/>
        <w:spacing w:before="10"/>
        <w:rPr>
          <w:sz w:val="22"/>
          <w:szCs w:val="22"/>
        </w:rPr>
      </w:pPr>
    </w:p>
    <w:p w14:paraId="05E0B514" w14:textId="1258895A" w:rsidR="002D2102" w:rsidRPr="00563392" w:rsidRDefault="002D2102" w:rsidP="002D2102">
      <w:r w:rsidRPr="00563392">
        <w:rPr>
          <w:i/>
        </w:rPr>
        <w:t xml:space="preserve">Retailer Recruitment. </w:t>
      </w:r>
      <w:r w:rsidRPr="00563392">
        <w:t>Provide the firm names and street addresses. Include a justification for the</w:t>
      </w:r>
      <w:r w:rsidRPr="00563392">
        <w:rPr>
          <w:spacing w:val="40"/>
        </w:rPr>
        <w:t xml:space="preserve"> </w:t>
      </w:r>
      <w:r w:rsidRPr="00563392">
        <w:t xml:space="preserve">number of selected retailers. </w:t>
      </w:r>
      <w:r w:rsidRPr="00FB18E2">
        <w:rPr>
          <w:b/>
          <w:bCs/>
        </w:rPr>
        <w:t>Selected grantee(s) will be required to provide the FNS authorization numbers in a secured format within 2 weeks of award.</w:t>
      </w:r>
      <w:r w:rsidR="007B0952">
        <w:rPr>
          <w:b/>
          <w:bCs/>
        </w:rPr>
        <w:t xml:space="preserve"> </w:t>
      </w:r>
      <w:r w:rsidR="007B0952" w:rsidRPr="00FB18E2">
        <w:t>FNS</w:t>
      </w:r>
      <w:r w:rsidR="00977D05">
        <w:t xml:space="preserve">, </w:t>
      </w:r>
      <w:r w:rsidR="008A02DB">
        <w:t>SNAP office</w:t>
      </w:r>
      <w:r w:rsidR="007B0952" w:rsidRPr="00FB18E2">
        <w:t xml:space="preserve"> will</w:t>
      </w:r>
      <w:r w:rsidR="007B0952">
        <w:t xml:space="preserve"> remind the </w:t>
      </w:r>
      <w:r w:rsidR="00E47E99">
        <w:t xml:space="preserve">selected </w:t>
      </w:r>
      <w:r w:rsidR="007B0952">
        <w:t>grantee</w:t>
      </w:r>
      <w:r w:rsidR="003E20C4">
        <w:t>(s)</w:t>
      </w:r>
      <w:r w:rsidR="007B0952">
        <w:t xml:space="preserve"> of this requirement </w:t>
      </w:r>
      <w:r w:rsidR="003B2956">
        <w:t xml:space="preserve">via </w:t>
      </w:r>
      <w:r w:rsidR="007B0952">
        <w:t>email</w:t>
      </w:r>
      <w:r w:rsidR="00C51AA0">
        <w:t xml:space="preserve"> and will also follow up with selected grantee</w:t>
      </w:r>
      <w:r w:rsidR="003E20C4">
        <w:t xml:space="preserve"> (</w:t>
      </w:r>
      <w:r w:rsidR="00C51AA0">
        <w:t>s</w:t>
      </w:r>
      <w:r w:rsidR="003E20C4">
        <w:t>)</w:t>
      </w:r>
      <w:r w:rsidR="007B0952">
        <w:t>.</w:t>
      </w:r>
      <w:r w:rsidRPr="00FB18E2">
        <w:rPr>
          <w:b/>
          <w:bCs/>
          <w:spacing w:val="78"/>
        </w:rPr>
        <w:t xml:space="preserve"> </w:t>
      </w:r>
      <w:r w:rsidRPr="00563392">
        <w:t xml:space="preserve">All applicants should confirm that selected partner firms are authorized though the </w:t>
      </w:r>
      <w:hyperlink r:id="rId18">
        <w:r w:rsidRPr="00563392">
          <w:rPr>
            <w:color w:val="0562C1"/>
            <w:u w:val="single" w:color="0562C1"/>
          </w:rPr>
          <w:t>retailer locator map</w:t>
        </w:r>
      </w:hyperlink>
      <w:r w:rsidRPr="00563392">
        <w:t>.</w:t>
      </w:r>
      <w:r w:rsidRPr="00563392">
        <w:rPr>
          <w:spacing w:val="40"/>
        </w:rPr>
        <w:t xml:space="preserve"> </w:t>
      </w:r>
    </w:p>
    <w:p w14:paraId="188F7086" w14:textId="77777777" w:rsidR="002D2102" w:rsidRPr="00563392" w:rsidRDefault="002D2102" w:rsidP="002D2102">
      <w:pPr>
        <w:pStyle w:val="BodyText"/>
        <w:spacing w:before="1"/>
        <w:rPr>
          <w:sz w:val="22"/>
          <w:szCs w:val="22"/>
        </w:rPr>
      </w:pPr>
    </w:p>
    <w:p w14:paraId="51DC7741" w14:textId="77777777" w:rsidR="002D2102" w:rsidRPr="00563392" w:rsidRDefault="002D2102" w:rsidP="002D2102">
      <w:r w:rsidRPr="00563392">
        <w:rPr>
          <w:i/>
        </w:rPr>
        <w:t>Communication/Incentive</w:t>
      </w:r>
      <w:r w:rsidRPr="00563392">
        <w:rPr>
          <w:i/>
          <w:spacing w:val="-4"/>
        </w:rPr>
        <w:t xml:space="preserve"> </w:t>
      </w:r>
      <w:r w:rsidRPr="00563392">
        <w:rPr>
          <w:i/>
        </w:rPr>
        <w:t>Promotion</w:t>
      </w:r>
      <w:r w:rsidRPr="00563392">
        <w:rPr>
          <w:rFonts w:ascii="Calibri"/>
          <w:i/>
        </w:rPr>
        <w:t>.</w:t>
      </w:r>
      <w:r w:rsidRPr="00563392">
        <w:rPr>
          <w:rFonts w:ascii="Calibri"/>
          <w:i/>
          <w:spacing w:val="-1"/>
        </w:rPr>
        <w:t xml:space="preserve"> </w:t>
      </w:r>
      <w:r w:rsidRPr="00563392">
        <w:t>Include</w:t>
      </w:r>
      <w:r w:rsidRPr="00563392">
        <w:rPr>
          <w:spacing w:val="-2"/>
        </w:rPr>
        <w:t xml:space="preserve"> </w:t>
      </w:r>
      <w:r w:rsidRPr="00563392">
        <w:t>a</w:t>
      </w:r>
      <w:r w:rsidRPr="00563392">
        <w:rPr>
          <w:spacing w:val="-4"/>
        </w:rPr>
        <w:t xml:space="preserve"> </w:t>
      </w:r>
      <w:r w:rsidRPr="00563392">
        <w:t>plan</w:t>
      </w:r>
      <w:r w:rsidRPr="00563392">
        <w:rPr>
          <w:spacing w:val="-3"/>
        </w:rPr>
        <w:t xml:space="preserve"> </w:t>
      </w:r>
      <w:r w:rsidRPr="00563392">
        <w:t>for</w:t>
      </w:r>
      <w:r w:rsidRPr="00563392">
        <w:rPr>
          <w:spacing w:val="-4"/>
        </w:rPr>
        <w:t xml:space="preserve"> </w:t>
      </w:r>
      <w:r w:rsidRPr="00563392">
        <w:t>notifying</w:t>
      </w:r>
      <w:r w:rsidRPr="00563392">
        <w:rPr>
          <w:spacing w:val="-3"/>
        </w:rPr>
        <w:t xml:space="preserve"> </w:t>
      </w:r>
      <w:r w:rsidRPr="00563392">
        <w:t>SNAP</w:t>
      </w:r>
      <w:r w:rsidRPr="00563392">
        <w:rPr>
          <w:spacing w:val="-3"/>
        </w:rPr>
        <w:t xml:space="preserve"> </w:t>
      </w:r>
      <w:r w:rsidRPr="00563392">
        <w:t>households</w:t>
      </w:r>
      <w:r w:rsidRPr="00563392">
        <w:rPr>
          <w:spacing w:val="-3"/>
        </w:rPr>
        <w:t xml:space="preserve"> </w:t>
      </w:r>
      <w:r w:rsidRPr="00563392">
        <w:t>in</w:t>
      </w:r>
      <w:r w:rsidRPr="00563392">
        <w:rPr>
          <w:spacing w:val="-3"/>
        </w:rPr>
        <w:t xml:space="preserve"> </w:t>
      </w:r>
      <w:r w:rsidRPr="00563392">
        <w:t>the</w:t>
      </w:r>
      <w:r w:rsidRPr="00563392">
        <w:rPr>
          <w:spacing w:val="-4"/>
        </w:rPr>
        <w:t xml:space="preserve"> </w:t>
      </w:r>
      <w:r w:rsidRPr="00563392">
        <w:t>project area</w:t>
      </w:r>
      <w:r w:rsidRPr="00563392">
        <w:rPr>
          <w:spacing w:val="-2"/>
        </w:rPr>
        <w:t xml:space="preserve"> </w:t>
      </w:r>
      <w:r w:rsidRPr="00563392">
        <w:t>about</w:t>
      </w:r>
      <w:r w:rsidRPr="00563392">
        <w:rPr>
          <w:spacing w:val="-3"/>
        </w:rPr>
        <w:t xml:space="preserve"> </w:t>
      </w:r>
      <w:r w:rsidRPr="00563392">
        <w:t>the</w:t>
      </w:r>
      <w:r w:rsidRPr="00563392">
        <w:rPr>
          <w:spacing w:val="-4"/>
        </w:rPr>
        <w:t xml:space="preserve"> </w:t>
      </w:r>
      <w:r w:rsidRPr="00563392">
        <w:t>HFMI</w:t>
      </w:r>
      <w:r w:rsidRPr="00563392">
        <w:rPr>
          <w:spacing w:val="-7"/>
        </w:rPr>
        <w:t xml:space="preserve"> </w:t>
      </w:r>
      <w:r w:rsidRPr="00563392">
        <w:t>incentives</w:t>
      </w:r>
      <w:r w:rsidRPr="00563392">
        <w:rPr>
          <w:spacing w:val="-3"/>
        </w:rPr>
        <w:t xml:space="preserve"> </w:t>
      </w:r>
      <w:r w:rsidRPr="00563392">
        <w:t>and</w:t>
      </w:r>
      <w:r w:rsidRPr="00563392">
        <w:rPr>
          <w:spacing w:val="-3"/>
        </w:rPr>
        <w:t xml:space="preserve"> </w:t>
      </w:r>
      <w:r w:rsidRPr="00563392">
        <w:t>describe</w:t>
      </w:r>
      <w:r w:rsidRPr="00563392">
        <w:rPr>
          <w:spacing w:val="-4"/>
        </w:rPr>
        <w:t xml:space="preserve"> </w:t>
      </w:r>
      <w:r w:rsidRPr="00563392">
        <w:t>any</w:t>
      </w:r>
      <w:r w:rsidRPr="00563392">
        <w:rPr>
          <w:spacing w:val="-1"/>
        </w:rPr>
        <w:t xml:space="preserve"> </w:t>
      </w:r>
      <w:r w:rsidRPr="00563392">
        <w:t>incentive</w:t>
      </w:r>
      <w:r w:rsidRPr="00563392">
        <w:rPr>
          <w:spacing w:val="-4"/>
        </w:rPr>
        <w:t xml:space="preserve"> </w:t>
      </w:r>
      <w:r w:rsidRPr="00563392">
        <w:t>promotion</w:t>
      </w:r>
      <w:r w:rsidRPr="00563392">
        <w:rPr>
          <w:spacing w:val="-3"/>
        </w:rPr>
        <w:t xml:space="preserve"> </w:t>
      </w:r>
      <w:r w:rsidRPr="00563392">
        <w:t>activities.</w:t>
      </w:r>
      <w:r w:rsidRPr="00563392">
        <w:rPr>
          <w:spacing w:val="-3"/>
        </w:rPr>
        <w:t xml:space="preserve"> </w:t>
      </w:r>
      <w:r w:rsidRPr="00563392">
        <w:t>After</w:t>
      </w:r>
      <w:r w:rsidRPr="00563392">
        <w:rPr>
          <w:spacing w:val="-4"/>
        </w:rPr>
        <w:t xml:space="preserve"> </w:t>
      </w:r>
      <w:proofErr w:type="gramStart"/>
      <w:r w:rsidRPr="00563392">
        <w:t>award</w:t>
      </w:r>
      <w:proofErr w:type="gramEnd"/>
      <w:r w:rsidRPr="00563392">
        <w:t>,</w:t>
      </w:r>
      <w:r w:rsidRPr="00563392">
        <w:rPr>
          <w:spacing w:val="-1"/>
        </w:rPr>
        <w:t xml:space="preserve"> </w:t>
      </w:r>
      <w:r w:rsidRPr="00563392">
        <w:t>final communication/promotion plans will be submitted to FNS.</w:t>
      </w:r>
    </w:p>
    <w:p w14:paraId="11D7E9C2" w14:textId="77777777" w:rsidR="002D2102" w:rsidRPr="00563392" w:rsidRDefault="002D2102" w:rsidP="002D2102"/>
    <w:p w14:paraId="232F7598" w14:textId="77777777" w:rsidR="002D2102" w:rsidRPr="00563392" w:rsidRDefault="002D2102" w:rsidP="002D2102">
      <w:r w:rsidRPr="00563392">
        <w:rPr>
          <w:i/>
        </w:rPr>
        <w:t xml:space="preserve">Outlines of Training Plans. </w:t>
      </w:r>
      <w:r w:rsidRPr="00563392">
        <w:t>Provide a general outline of separate customized plans to train SNAP participants, participating retailers and all partners who would be involved in the project. The plan should</w:t>
      </w:r>
      <w:r w:rsidRPr="00563392">
        <w:rPr>
          <w:spacing w:val="-3"/>
        </w:rPr>
        <w:t xml:space="preserve"> </w:t>
      </w:r>
      <w:r w:rsidRPr="00563392">
        <w:t>provide</w:t>
      </w:r>
      <w:r w:rsidRPr="00563392">
        <w:rPr>
          <w:spacing w:val="-4"/>
        </w:rPr>
        <w:t xml:space="preserve"> </w:t>
      </w:r>
      <w:r w:rsidRPr="00563392">
        <w:t>general</w:t>
      </w:r>
      <w:r w:rsidRPr="00563392">
        <w:rPr>
          <w:spacing w:val="-3"/>
        </w:rPr>
        <w:t xml:space="preserve"> </w:t>
      </w:r>
      <w:r w:rsidRPr="00563392">
        <w:t>timeframes</w:t>
      </w:r>
      <w:r w:rsidRPr="00563392">
        <w:rPr>
          <w:spacing w:val="-1"/>
        </w:rPr>
        <w:t xml:space="preserve"> </w:t>
      </w:r>
      <w:r w:rsidRPr="00563392">
        <w:t>for</w:t>
      </w:r>
      <w:r w:rsidRPr="00563392">
        <w:rPr>
          <w:spacing w:val="-4"/>
        </w:rPr>
        <w:t xml:space="preserve"> </w:t>
      </w:r>
      <w:r w:rsidRPr="00563392">
        <w:t>the</w:t>
      </w:r>
      <w:r w:rsidRPr="00563392">
        <w:rPr>
          <w:spacing w:val="-4"/>
        </w:rPr>
        <w:t xml:space="preserve"> </w:t>
      </w:r>
      <w:r w:rsidRPr="00563392">
        <w:t>training.</w:t>
      </w:r>
      <w:r w:rsidRPr="00563392">
        <w:rPr>
          <w:spacing w:val="-3"/>
        </w:rPr>
        <w:t xml:space="preserve"> </w:t>
      </w:r>
      <w:r w:rsidRPr="00563392">
        <w:t>After</w:t>
      </w:r>
      <w:r w:rsidRPr="00563392">
        <w:rPr>
          <w:spacing w:val="-2"/>
        </w:rPr>
        <w:t xml:space="preserve"> </w:t>
      </w:r>
      <w:proofErr w:type="gramStart"/>
      <w:r w:rsidRPr="00563392">
        <w:t>award</w:t>
      </w:r>
      <w:proofErr w:type="gramEnd"/>
      <w:r w:rsidRPr="00563392">
        <w:t>,</w:t>
      </w:r>
      <w:r w:rsidRPr="00563392">
        <w:rPr>
          <w:spacing w:val="-3"/>
        </w:rPr>
        <w:t xml:space="preserve"> </w:t>
      </w:r>
      <w:r w:rsidRPr="00563392">
        <w:t>final</w:t>
      </w:r>
      <w:r w:rsidRPr="00563392">
        <w:rPr>
          <w:spacing w:val="-3"/>
        </w:rPr>
        <w:t xml:space="preserve"> </w:t>
      </w:r>
      <w:r w:rsidRPr="00563392">
        <w:t>training</w:t>
      </w:r>
      <w:r w:rsidRPr="00563392">
        <w:rPr>
          <w:spacing w:val="-3"/>
        </w:rPr>
        <w:t xml:space="preserve"> </w:t>
      </w:r>
      <w:r w:rsidRPr="00563392">
        <w:t>plans</w:t>
      </w:r>
      <w:r w:rsidRPr="00563392">
        <w:rPr>
          <w:spacing w:val="-3"/>
        </w:rPr>
        <w:t xml:space="preserve"> </w:t>
      </w:r>
      <w:r w:rsidRPr="00563392">
        <w:t>will</w:t>
      </w:r>
      <w:r w:rsidRPr="00563392">
        <w:rPr>
          <w:spacing w:val="-3"/>
        </w:rPr>
        <w:t xml:space="preserve"> </w:t>
      </w:r>
      <w:r w:rsidRPr="00563392">
        <w:t>be</w:t>
      </w:r>
      <w:r w:rsidRPr="00563392">
        <w:rPr>
          <w:spacing w:val="-4"/>
        </w:rPr>
        <w:t xml:space="preserve"> </w:t>
      </w:r>
      <w:r w:rsidRPr="00563392">
        <w:t>submitted to FNS.</w:t>
      </w:r>
    </w:p>
    <w:p w14:paraId="6EBF11F2" w14:textId="77777777" w:rsidR="002D2102" w:rsidRPr="00563392" w:rsidRDefault="002D2102" w:rsidP="002D2102">
      <w:pPr>
        <w:pStyle w:val="BodyText"/>
        <w:rPr>
          <w:sz w:val="22"/>
          <w:szCs w:val="22"/>
        </w:rPr>
      </w:pPr>
    </w:p>
    <w:p w14:paraId="332066ED" w14:textId="77777777" w:rsidR="002D2102" w:rsidRPr="00563392" w:rsidRDefault="002D2102" w:rsidP="002D2102">
      <w:r w:rsidRPr="00563392">
        <w:t>Data Collection. Describe procedures and duties associated with data collection, including how partners will work with FNS to meet evaluation needs. Specifically:</w:t>
      </w:r>
    </w:p>
    <w:p w14:paraId="7D196F3B" w14:textId="73996C1E" w:rsidR="002D2102" w:rsidRPr="00563392" w:rsidRDefault="002D2102" w:rsidP="002D2102">
      <w:pPr>
        <w:pStyle w:val="ListParagraph"/>
        <w:numPr>
          <w:ilvl w:val="0"/>
          <w:numId w:val="35"/>
        </w:numPr>
      </w:pPr>
      <w:r w:rsidRPr="00563392">
        <w:t>How</w:t>
      </w:r>
      <w:r w:rsidRPr="00563392">
        <w:rPr>
          <w:spacing w:val="-6"/>
        </w:rPr>
        <w:t xml:space="preserve"> </w:t>
      </w:r>
      <w:r w:rsidRPr="00563392">
        <w:t>the</w:t>
      </w:r>
      <w:r w:rsidRPr="00563392">
        <w:rPr>
          <w:spacing w:val="-7"/>
        </w:rPr>
        <w:t xml:space="preserve"> </w:t>
      </w:r>
      <w:r w:rsidRPr="00563392">
        <w:t>data</w:t>
      </w:r>
      <w:r w:rsidRPr="00563392">
        <w:rPr>
          <w:spacing w:val="-4"/>
        </w:rPr>
        <w:t xml:space="preserve"> </w:t>
      </w:r>
      <w:r w:rsidRPr="00563392">
        <w:t>elements</w:t>
      </w:r>
      <w:r w:rsidRPr="00563392">
        <w:rPr>
          <w:spacing w:val="-3"/>
        </w:rPr>
        <w:t xml:space="preserve"> </w:t>
      </w:r>
      <w:r w:rsidRPr="00563392">
        <w:t>described</w:t>
      </w:r>
      <w:r w:rsidRPr="00563392">
        <w:rPr>
          <w:spacing w:val="-6"/>
        </w:rPr>
        <w:t xml:space="preserve"> </w:t>
      </w:r>
      <w:r w:rsidRPr="00563392">
        <w:t>in</w:t>
      </w:r>
      <w:r w:rsidRPr="00563392">
        <w:rPr>
          <w:spacing w:val="-8"/>
        </w:rPr>
        <w:t xml:space="preserve"> </w:t>
      </w:r>
      <w:r w:rsidRPr="00563392">
        <w:rPr>
          <w:b/>
        </w:rPr>
        <w:t>Data</w:t>
      </w:r>
      <w:r w:rsidRPr="00563392">
        <w:rPr>
          <w:b/>
          <w:spacing w:val="-3"/>
        </w:rPr>
        <w:t xml:space="preserve"> </w:t>
      </w:r>
      <w:r w:rsidRPr="00563392">
        <w:rPr>
          <w:b/>
        </w:rPr>
        <w:t>Collection</w:t>
      </w:r>
      <w:r w:rsidRPr="00563392">
        <w:rPr>
          <w:b/>
          <w:spacing w:val="-3"/>
        </w:rPr>
        <w:t xml:space="preserve"> </w:t>
      </w:r>
      <w:r w:rsidRPr="00563392">
        <w:rPr>
          <w:b/>
        </w:rPr>
        <w:t>and</w:t>
      </w:r>
      <w:r w:rsidRPr="00563392">
        <w:rPr>
          <w:b/>
          <w:spacing w:val="-3"/>
        </w:rPr>
        <w:t xml:space="preserve"> </w:t>
      </w:r>
      <w:proofErr w:type="gramStart"/>
      <w:r w:rsidRPr="00563392">
        <w:rPr>
          <w:b/>
        </w:rPr>
        <w:t>Evaluation</w:t>
      </w:r>
      <w:r w:rsidRPr="00563392">
        <w:rPr>
          <w:rFonts w:ascii="Calibri" w:hAnsi="Calibri"/>
        </w:rPr>
        <w:t>,</w:t>
      </w:r>
      <w:proofErr w:type="gramEnd"/>
      <w:r w:rsidRPr="00563392">
        <w:rPr>
          <w:rFonts w:ascii="Calibri" w:hAnsi="Calibri"/>
          <w:spacing w:val="-2"/>
        </w:rPr>
        <w:t xml:space="preserve"> </w:t>
      </w:r>
      <w:r w:rsidRPr="00563392">
        <w:t>will</w:t>
      </w:r>
      <w:r w:rsidRPr="00563392">
        <w:rPr>
          <w:spacing w:val="-5"/>
        </w:rPr>
        <w:t xml:space="preserve"> </w:t>
      </w:r>
      <w:r w:rsidRPr="00563392">
        <w:t xml:space="preserve">be </w:t>
      </w:r>
      <w:proofErr w:type="gramStart"/>
      <w:r w:rsidRPr="00563392">
        <w:rPr>
          <w:spacing w:val="-2"/>
        </w:rPr>
        <w:t>collected;</w:t>
      </w:r>
      <w:proofErr w:type="gramEnd"/>
    </w:p>
    <w:p w14:paraId="53CD222B" w14:textId="77777777" w:rsidR="002D2102" w:rsidRPr="00563392" w:rsidRDefault="002D2102" w:rsidP="002D2102">
      <w:pPr>
        <w:pStyle w:val="ListParagraph"/>
        <w:numPr>
          <w:ilvl w:val="0"/>
          <w:numId w:val="35"/>
        </w:numPr>
      </w:pPr>
      <w:r w:rsidRPr="00563392">
        <w:t>The</w:t>
      </w:r>
      <w:r w:rsidRPr="00563392">
        <w:rPr>
          <w:spacing w:val="-6"/>
        </w:rPr>
        <w:t xml:space="preserve"> </w:t>
      </w:r>
      <w:r w:rsidRPr="00563392">
        <w:t>entities/individuals</w:t>
      </w:r>
      <w:r w:rsidRPr="00563392">
        <w:rPr>
          <w:spacing w:val="-1"/>
        </w:rPr>
        <w:t xml:space="preserve"> </w:t>
      </w:r>
      <w:r w:rsidRPr="00563392">
        <w:t>involved</w:t>
      </w:r>
      <w:r w:rsidRPr="00563392">
        <w:rPr>
          <w:spacing w:val="-2"/>
        </w:rPr>
        <w:t xml:space="preserve"> </w:t>
      </w:r>
      <w:r w:rsidRPr="00563392">
        <w:t>in</w:t>
      </w:r>
      <w:r w:rsidRPr="00563392">
        <w:rPr>
          <w:spacing w:val="-1"/>
        </w:rPr>
        <w:t xml:space="preserve"> </w:t>
      </w:r>
      <w:proofErr w:type="gramStart"/>
      <w:r w:rsidRPr="00563392">
        <w:t>the</w:t>
      </w:r>
      <w:r w:rsidRPr="00563392">
        <w:rPr>
          <w:spacing w:val="-5"/>
        </w:rPr>
        <w:t xml:space="preserve"> </w:t>
      </w:r>
      <w:r w:rsidRPr="00563392">
        <w:t>data</w:t>
      </w:r>
      <w:proofErr w:type="gramEnd"/>
      <w:r w:rsidRPr="00563392">
        <w:rPr>
          <w:spacing w:val="-5"/>
        </w:rPr>
        <w:t xml:space="preserve"> </w:t>
      </w:r>
      <w:proofErr w:type="gramStart"/>
      <w:r w:rsidRPr="00563392">
        <w:rPr>
          <w:spacing w:val="-2"/>
        </w:rPr>
        <w:t>collection;</w:t>
      </w:r>
      <w:proofErr w:type="gramEnd"/>
    </w:p>
    <w:p w14:paraId="7FA4AFA6" w14:textId="77777777" w:rsidR="002D2102" w:rsidRPr="00563392" w:rsidRDefault="2210E9C0" w:rsidP="78B19A7A">
      <w:pPr>
        <w:pStyle w:val="ListParagraph"/>
        <w:numPr>
          <w:ilvl w:val="0"/>
          <w:numId w:val="35"/>
        </w:numPr>
        <w:rPr>
          <w:rFonts w:eastAsia="Tenorite" w:cs="Tenorite"/>
        </w:rPr>
      </w:pPr>
      <w:r w:rsidRPr="78B19A7A">
        <w:rPr>
          <w:rFonts w:eastAsia="Tenorite" w:cs="Tenorite"/>
        </w:rPr>
        <w:t>Plans</w:t>
      </w:r>
      <w:r w:rsidRPr="78B19A7A">
        <w:rPr>
          <w:rFonts w:eastAsia="Tenorite" w:cs="Tenorite"/>
          <w:spacing w:val="-12"/>
        </w:rPr>
        <w:t xml:space="preserve"> </w:t>
      </w:r>
      <w:r w:rsidRPr="78B19A7A">
        <w:rPr>
          <w:rFonts w:eastAsia="Tenorite" w:cs="Tenorite"/>
        </w:rPr>
        <w:t>for</w:t>
      </w:r>
      <w:r w:rsidRPr="78B19A7A">
        <w:rPr>
          <w:rFonts w:eastAsia="Tenorite" w:cs="Tenorite"/>
          <w:spacing w:val="-9"/>
        </w:rPr>
        <w:t xml:space="preserve"> </w:t>
      </w:r>
      <w:r w:rsidRPr="78B19A7A">
        <w:rPr>
          <w:rFonts w:eastAsia="Tenorite" w:cs="Tenorite"/>
        </w:rPr>
        <w:t>obtaining</w:t>
      </w:r>
      <w:r w:rsidRPr="78B19A7A">
        <w:rPr>
          <w:rFonts w:eastAsia="Tenorite" w:cs="Tenorite"/>
          <w:spacing w:val="-9"/>
        </w:rPr>
        <w:t xml:space="preserve"> </w:t>
      </w:r>
      <w:r w:rsidRPr="78B19A7A">
        <w:rPr>
          <w:rFonts w:eastAsia="Tenorite" w:cs="Tenorite"/>
        </w:rPr>
        <w:t>test</w:t>
      </w:r>
      <w:r w:rsidRPr="78B19A7A">
        <w:rPr>
          <w:rFonts w:eastAsia="Tenorite" w:cs="Tenorite"/>
          <w:spacing w:val="-10"/>
        </w:rPr>
        <w:t xml:space="preserve"> </w:t>
      </w:r>
      <w:r w:rsidRPr="78B19A7A">
        <w:rPr>
          <w:rFonts w:eastAsia="Tenorite" w:cs="Tenorite"/>
        </w:rPr>
        <w:t>data</w:t>
      </w:r>
      <w:r w:rsidRPr="78B19A7A">
        <w:rPr>
          <w:rFonts w:eastAsia="Tenorite" w:cs="Tenorite"/>
          <w:spacing w:val="-11"/>
        </w:rPr>
        <w:t xml:space="preserve"> </w:t>
      </w:r>
      <w:r w:rsidRPr="78B19A7A">
        <w:rPr>
          <w:rFonts w:eastAsia="Tenorite" w:cs="Tenorite"/>
        </w:rPr>
        <w:t>files</w:t>
      </w:r>
      <w:r w:rsidRPr="78B19A7A">
        <w:rPr>
          <w:rFonts w:eastAsia="Tenorite" w:cs="Tenorite"/>
          <w:spacing w:val="-9"/>
        </w:rPr>
        <w:t xml:space="preserve"> </w:t>
      </w:r>
      <w:r w:rsidRPr="78B19A7A">
        <w:rPr>
          <w:rFonts w:eastAsia="Tenorite" w:cs="Tenorite"/>
        </w:rPr>
        <w:t>from</w:t>
      </w:r>
      <w:r w:rsidRPr="78B19A7A">
        <w:rPr>
          <w:rFonts w:eastAsia="Tenorite" w:cs="Tenorite"/>
          <w:spacing w:val="-9"/>
        </w:rPr>
        <w:t xml:space="preserve"> </w:t>
      </w:r>
      <w:r w:rsidRPr="78B19A7A">
        <w:rPr>
          <w:rFonts w:eastAsia="Tenorite" w:cs="Tenorite"/>
        </w:rPr>
        <w:t>retailers</w:t>
      </w:r>
      <w:r w:rsidRPr="78B19A7A">
        <w:rPr>
          <w:rFonts w:eastAsia="Tenorite" w:cs="Tenorite"/>
          <w:spacing w:val="-12"/>
        </w:rPr>
        <w:t xml:space="preserve"> </w:t>
      </w:r>
      <w:r w:rsidRPr="78B19A7A">
        <w:rPr>
          <w:rFonts w:eastAsia="Tenorite" w:cs="Tenorite"/>
        </w:rPr>
        <w:t>prior</w:t>
      </w:r>
      <w:r w:rsidRPr="78B19A7A">
        <w:rPr>
          <w:rFonts w:eastAsia="Tenorite" w:cs="Tenorite"/>
          <w:spacing w:val="-11"/>
        </w:rPr>
        <w:t xml:space="preserve"> </w:t>
      </w:r>
      <w:r w:rsidRPr="78B19A7A">
        <w:rPr>
          <w:rFonts w:eastAsia="Tenorite" w:cs="Tenorite"/>
        </w:rPr>
        <w:t>to</w:t>
      </w:r>
      <w:r w:rsidRPr="78B19A7A">
        <w:rPr>
          <w:rFonts w:eastAsia="Tenorite" w:cs="Tenorite"/>
          <w:spacing w:val="-8"/>
        </w:rPr>
        <w:t xml:space="preserve"> </w:t>
      </w:r>
      <w:proofErr w:type="gramStart"/>
      <w:r w:rsidRPr="78B19A7A">
        <w:rPr>
          <w:rFonts w:eastAsia="Tenorite" w:cs="Tenorite"/>
        </w:rPr>
        <w:t>start</w:t>
      </w:r>
      <w:proofErr w:type="gramEnd"/>
      <w:r w:rsidRPr="78B19A7A">
        <w:rPr>
          <w:rFonts w:eastAsia="Tenorite" w:cs="Tenorite"/>
          <w:spacing w:val="-8"/>
        </w:rPr>
        <w:t xml:space="preserve"> </w:t>
      </w:r>
      <w:r w:rsidRPr="78B19A7A">
        <w:rPr>
          <w:rFonts w:eastAsia="Tenorite" w:cs="Tenorite"/>
        </w:rPr>
        <w:t>of</w:t>
      </w:r>
      <w:r w:rsidRPr="78B19A7A">
        <w:rPr>
          <w:rFonts w:eastAsia="Tenorite" w:cs="Tenorite"/>
          <w:spacing w:val="-8"/>
        </w:rPr>
        <w:t xml:space="preserve"> </w:t>
      </w:r>
      <w:r w:rsidRPr="78B19A7A">
        <w:rPr>
          <w:rFonts w:eastAsia="Tenorite" w:cs="Tenorite"/>
        </w:rPr>
        <w:t>implementation</w:t>
      </w:r>
      <w:r w:rsidRPr="78B19A7A">
        <w:rPr>
          <w:rFonts w:eastAsia="Tenorite" w:cs="Tenorite"/>
          <w:spacing w:val="-10"/>
        </w:rPr>
        <w:t xml:space="preserve"> </w:t>
      </w:r>
      <w:r w:rsidRPr="78B19A7A">
        <w:rPr>
          <w:rFonts w:eastAsia="Tenorite" w:cs="Tenorite"/>
        </w:rPr>
        <w:t>to</w:t>
      </w:r>
      <w:r w:rsidRPr="78B19A7A">
        <w:rPr>
          <w:rFonts w:eastAsia="Tenorite" w:cs="Tenorite"/>
          <w:spacing w:val="-11"/>
        </w:rPr>
        <w:t xml:space="preserve"> </w:t>
      </w:r>
      <w:r w:rsidRPr="78B19A7A">
        <w:rPr>
          <w:rFonts w:eastAsia="Tenorite" w:cs="Tenorite"/>
        </w:rPr>
        <w:t>ensure</w:t>
      </w:r>
      <w:r w:rsidRPr="78B19A7A">
        <w:rPr>
          <w:rFonts w:eastAsia="Tenorite" w:cs="Tenorite"/>
          <w:spacing w:val="-8"/>
        </w:rPr>
        <w:t xml:space="preserve"> </w:t>
      </w:r>
      <w:r w:rsidRPr="78B19A7A">
        <w:rPr>
          <w:rFonts w:eastAsia="Tenorite" w:cs="Tenorite"/>
        </w:rPr>
        <w:t>shared understanding of the data in each field.</w:t>
      </w:r>
    </w:p>
    <w:p w14:paraId="6BF35FF3" w14:textId="77777777" w:rsidR="002D2102" w:rsidRPr="00563392" w:rsidRDefault="2210E9C0" w:rsidP="78B19A7A">
      <w:pPr>
        <w:pStyle w:val="ListParagraph"/>
        <w:numPr>
          <w:ilvl w:val="0"/>
          <w:numId w:val="35"/>
        </w:numPr>
        <w:rPr>
          <w:rFonts w:eastAsia="Tenorite" w:cs="Tenorite"/>
        </w:rPr>
      </w:pPr>
      <w:r w:rsidRPr="78B19A7A">
        <w:rPr>
          <w:rFonts w:eastAsia="Tenorite" w:cs="Tenorite"/>
        </w:rPr>
        <w:t>How</w:t>
      </w:r>
      <w:r w:rsidRPr="78B19A7A">
        <w:rPr>
          <w:rFonts w:eastAsia="Tenorite" w:cs="Tenorite"/>
          <w:spacing w:val="-8"/>
        </w:rPr>
        <w:t xml:space="preserve"> </w:t>
      </w:r>
      <w:r w:rsidRPr="78B19A7A">
        <w:rPr>
          <w:rFonts w:eastAsia="Tenorite" w:cs="Tenorite"/>
        </w:rPr>
        <w:t>quality</w:t>
      </w:r>
      <w:r w:rsidRPr="78B19A7A">
        <w:rPr>
          <w:rFonts w:eastAsia="Tenorite" w:cs="Tenorite"/>
          <w:spacing w:val="-8"/>
        </w:rPr>
        <w:t xml:space="preserve"> </w:t>
      </w:r>
      <w:r w:rsidRPr="78B19A7A">
        <w:rPr>
          <w:rFonts w:eastAsia="Tenorite" w:cs="Tenorite"/>
        </w:rPr>
        <w:t>assurance</w:t>
      </w:r>
      <w:r w:rsidRPr="78B19A7A">
        <w:rPr>
          <w:rFonts w:eastAsia="Tenorite" w:cs="Tenorite"/>
          <w:spacing w:val="-10"/>
        </w:rPr>
        <w:t xml:space="preserve"> </w:t>
      </w:r>
      <w:r w:rsidRPr="78B19A7A">
        <w:rPr>
          <w:rFonts w:eastAsia="Tenorite" w:cs="Tenorite"/>
        </w:rPr>
        <w:t>will</w:t>
      </w:r>
      <w:r w:rsidRPr="78B19A7A">
        <w:rPr>
          <w:rFonts w:eastAsia="Tenorite" w:cs="Tenorite"/>
          <w:spacing w:val="-10"/>
        </w:rPr>
        <w:t xml:space="preserve"> </w:t>
      </w:r>
      <w:r w:rsidRPr="78B19A7A">
        <w:rPr>
          <w:rFonts w:eastAsia="Tenorite" w:cs="Tenorite"/>
        </w:rPr>
        <w:t>be</w:t>
      </w:r>
      <w:r w:rsidRPr="78B19A7A">
        <w:rPr>
          <w:rFonts w:eastAsia="Tenorite" w:cs="Tenorite"/>
          <w:spacing w:val="-7"/>
        </w:rPr>
        <w:t xml:space="preserve"> </w:t>
      </w:r>
      <w:r w:rsidRPr="78B19A7A">
        <w:rPr>
          <w:rFonts w:eastAsia="Tenorite" w:cs="Tenorite"/>
        </w:rPr>
        <w:t>completed</w:t>
      </w:r>
      <w:r w:rsidRPr="78B19A7A">
        <w:rPr>
          <w:rFonts w:eastAsia="Tenorite" w:cs="Tenorite"/>
          <w:spacing w:val="-8"/>
        </w:rPr>
        <w:t xml:space="preserve"> </w:t>
      </w:r>
      <w:r w:rsidRPr="78B19A7A">
        <w:rPr>
          <w:rFonts w:eastAsia="Tenorite" w:cs="Tenorite"/>
        </w:rPr>
        <w:t>before</w:t>
      </w:r>
      <w:r w:rsidRPr="78B19A7A">
        <w:rPr>
          <w:rFonts w:eastAsia="Tenorite" w:cs="Tenorite"/>
          <w:spacing w:val="-7"/>
        </w:rPr>
        <w:t xml:space="preserve"> </w:t>
      </w:r>
      <w:r w:rsidRPr="78B19A7A">
        <w:rPr>
          <w:rFonts w:eastAsia="Tenorite" w:cs="Tenorite"/>
        </w:rPr>
        <w:t>submission</w:t>
      </w:r>
      <w:r w:rsidRPr="78B19A7A">
        <w:rPr>
          <w:rFonts w:eastAsia="Tenorite" w:cs="Tenorite"/>
          <w:spacing w:val="-9"/>
        </w:rPr>
        <w:t xml:space="preserve"> </w:t>
      </w:r>
      <w:r w:rsidRPr="78B19A7A">
        <w:rPr>
          <w:rFonts w:eastAsia="Tenorite" w:cs="Tenorite"/>
        </w:rPr>
        <w:t>of</w:t>
      </w:r>
      <w:r w:rsidRPr="78B19A7A">
        <w:rPr>
          <w:rFonts w:eastAsia="Tenorite" w:cs="Tenorite"/>
          <w:spacing w:val="-7"/>
        </w:rPr>
        <w:t xml:space="preserve"> </w:t>
      </w:r>
      <w:r w:rsidRPr="78B19A7A">
        <w:rPr>
          <w:rFonts w:eastAsia="Tenorite" w:cs="Tenorite"/>
        </w:rPr>
        <w:t>data</w:t>
      </w:r>
      <w:r w:rsidRPr="78B19A7A">
        <w:rPr>
          <w:rFonts w:eastAsia="Tenorite" w:cs="Tenorite"/>
          <w:spacing w:val="-10"/>
        </w:rPr>
        <w:t xml:space="preserve"> </w:t>
      </w:r>
      <w:r w:rsidRPr="78B19A7A">
        <w:rPr>
          <w:rFonts w:eastAsia="Tenorite" w:cs="Tenorite"/>
        </w:rPr>
        <w:t>files</w:t>
      </w:r>
      <w:r w:rsidRPr="78B19A7A">
        <w:rPr>
          <w:rFonts w:eastAsia="Tenorite" w:cs="Tenorite"/>
          <w:spacing w:val="-10"/>
        </w:rPr>
        <w:t xml:space="preserve"> </w:t>
      </w:r>
      <w:r w:rsidRPr="78B19A7A">
        <w:rPr>
          <w:rFonts w:eastAsia="Tenorite" w:cs="Tenorite"/>
        </w:rPr>
        <w:t>to</w:t>
      </w:r>
      <w:r w:rsidRPr="78B19A7A">
        <w:rPr>
          <w:rFonts w:eastAsia="Tenorite" w:cs="Tenorite"/>
          <w:spacing w:val="-7"/>
        </w:rPr>
        <w:t xml:space="preserve"> </w:t>
      </w:r>
      <w:r w:rsidRPr="78B19A7A">
        <w:rPr>
          <w:rFonts w:eastAsia="Tenorite" w:cs="Tenorite"/>
        </w:rPr>
        <w:t>FNS;</w:t>
      </w:r>
      <w:r w:rsidRPr="78B19A7A">
        <w:rPr>
          <w:rFonts w:eastAsia="Tenorite" w:cs="Tenorite"/>
          <w:spacing w:val="-7"/>
        </w:rPr>
        <w:t xml:space="preserve"> </w:t>
      </w:r>
      <w:r w:rsidRPr="78B19A7A">
        <w:rPr>
          <w:rFonts w:eastAsia="Tenorite" w:cs="Tenorite"/>
          <w:spacing w:val="-5"/>
        </w:rPr>
        <w:t>and</w:t>
      </w:r>
    </w:p>
    <w:p w14:paraId="72B4D5CD" w14:textId="77777777" w:rsidR="002D2102" w:rsidRPr="00563392" w:rsidRDefault="002D2102" w:rsidP="002D2102">
      <w:pPr>
        <w:pStyle w:val="ListParagraph"/>
        <w:numPr>
          <w:ilvl w:val="0"/>
          <w:numId w:val="35"/>
        </w:numPr>
      </w:pPr>
      <w:r w:rsidRPr="00563392">
        <w:t>How</w:t>
      </w:r>
      <w:r w:rsidRPr="00563392">
        <w:rPr>
          <w:spacing w:val="-6"/>
        </w:rPr>
        <w:t xml:space="preserve"> </w:t>
      </w:r>
      <w:r w:rsidRPr="00563392">
        <w:t>work</w:t>
      </w:r>
      <w:r w:rsidRPr="00563392">
        <w:rPr>
          <w:spacing w:val="-3"/>
        </w:rPr>
        <w:t xml:space="preserve"> </w:t>
      </w:r>
      <w:r w:rsidRPr="00563392">
        <w:t>will</w:t>
      </w:r>
      <w:r w:rsidRPr="00563392">
        <w:rPr>
          <w:spacing w:val="-3"/>
        </w:rPr>
        <w:t xml:space="preserve"> </w:t>
      </w:r>
      <w:r w:rsidRPr="00563392">
        <w:t>be</w:t>
      </w:r>
      <w:r w:rsidRPr="00563392">
        <w:rPr>
          <w:spacing w:val="-7"/>
        </w:rPr>
        <w:t xml:space="preserve"> </w:t>
      </w:r>
      <w:r w:rsidRPr="00563392">
        <w:t>done</w:t>
      </w:r>
      <w:r w:rsidRPr="00563392">
        <w:rPr>
          <w:spacing w:val="-4"/>
        </w:rPr>
        <w:t xml:space="preserve"> </w:t>
      </w:r>
      <w:r w:rsidRPr="00563392">
        <w:t>with</w:t>
      </w:r>
      <w:r w:rsidRPr="00563392">
        <w:rPr>
          <w:spacing w:val="-3"/>
        </w:rPr>
        <w:t xml:space="preserve"> </w:t>
      </w:r>
      <w:r w:rsidRPr="00563392">
        <w:t>FNS</w:t>
      </w:r>
      <w:r w:rsidRPr="00563392">
        <w:rPr>
          <w:spacing w:val="-5"/>
        </w:rPr>
        <w:t xml:space="preserve"> </w:t>
      </w:r>
      <w:r w:rsidRPr="00563392">
        <w:t>to</w:t>
      </w:r>
      <w:r w:rsidRPr="00563392">
        <w:rPr>
          <w:spacing w:val="-3"/>
        </w:rPr>
        <w:t xml:space="preserve"> </w:t>
      </w:r>
      <w:r w:rsidRPr="00563392">
        <w:t>troubleshoot</w:t>
      </w:r>
      <w:r w:rsidRPr="00563392">
        <w:rPr>
          <w:spacing w:val="-5"/>
        </w:rPr>
        <w:t xml:space="preserve"> </w:t>
      </w:r>
      <w:r w:rsidRPr="00563392">
        <w:t>and</w:t>
      </w:r>
      <w:r w:rsidRPr="00563392">
        <w:rPr>
          <w:spacing w:val="-6"/>
        </w:rPr>
        <w:t xml:space="preserve"> </w:t>
      </w:r>
      <w:r w:rsidRPr="00563392">
        <w:t>resolve</w:t>
      </w:r>
      <w:r w:rsidRPr="00563392">
        <w:rPr>
          <w:spacing w:val="-7"/>
        </w:rPr>
        <w:t xml:space="preserve"> </w:t>
      </w:r>
      <w:r w:rsidRPr="00563392">
        <w:t>issues</w:t>
      </w:r>
      <w:r w:rsidRPr="00563392">
        <w:rPr>
          <w:spacing w:val="-1"/>
        </w:rPr>
        <w:t xml:space="preserve"> </w:t>
      </w:r>
      <w:r w:rsidRPr="00563392">
        <w:t>and</w:t>
      </w:r>
      <w:r w:rsidRPr="00563392">
        <w:rPr>
          <w:spacing w:val="-4"/>
        </w:rPr>
        <w:t xml:space="preserve"> </w:t>
      </w:r>
      <w:r w:rsidRPr="00563392">
        <w:t>refine</w:t>
      </w:r>
      <w:r w:rsidRPr="00563392">
        <w:rPr>
          <w:spacing w:val="-7"/>
        </w:rPr>
        <w:t xml:space="preserve"> </w:t>
      </w:r>
      <w:r w:rsidRPr="00563392">
        <w:t>procedures</w:t>
      </w:r>
      <w:r w:rsidRPr="00563392">
        <w:rPr>
          <w:spacing w:val="-1"/>
        </w:rPr>
        <w:t xml:space="preserve"> </w:t>
      </w:r>
      <w:r w:rsidRPr="00563392">
        <w:t xml:space="preserve">as </w:t>
      </w:r>
      <w:r w:rsidRPr="00563392">
        <w:rPr>
          <w:spacing w:val="-2"/>
        </w:rPr>
        <w:t>needed.</w:t>
      </w:r>
    </w:p>
    <w:p w14:paraId="0A72A4ED" w14:textId="77777777" w:rsidR="00E5018E" w:rsidRPr="00271900" w:rsidRDefault="00E5018E" w:rsidP="00E5018E"/>
    <w:p w14:paraId="13DC7B7B" w14:textId="4560C7DD" w:rsidR="00BE1C58" w:rsidRPr="00FB18E2" w:rsidRDefault="00BE1C58" w:rsidP="005C17F7">
      <w:pPr>
        <w:pStyle w:val="Heading3"/>
        <w:rPr>
          <w:color w:val="auto"/>
        </w:rPr>
      </w:pPr>
      <w:bookmarkStart w:id="1255" w:name="ActivitiesIndicatorsTracker"/>
      <w:bookmarkStart w:id="1256" w:name="_Toc128465718"/>
      <w:bookmarkStart w:id="1257" w:name="_Toc131493005"/>
      <w:bookmarkStart w:id="1258" w:name="_Toc852722616"/>
      <w:bookmarkEnd w:id="1255"/>
      <w:r w:rsidRPr="481AC594">
        <w:rPr>
          <w:color w:val="auto"/>
        </w:rPr>
        <w:t>Activities/Indicators Tracker</w:t>
      </w:r>
      <w:bookmarkEnd w:id="1256"/>
      <w:bookmarkEnd w:id="1257"/>
      <w:bookmarkEnd w:id="1258"/>
    </w:p>
    <w:p w14:paraId="3D083FD5" w14:textId="77777777" w:rsidR="005C6969" w:rsidRPr="00563392" w:rsidRDefault="005C6969" w:rsidP="005C6969">
      <w:r w:rsidRPr="00563392">
        <w:t xml:space="preserve">Proposed Activities and indicators measuring success must be mapped to Program Objectives (as described in Section 1 – Program Description) in the below format (note that additional Activities/Indicators can be added as needed). While proposals can contain more objectives, each </w:t>
      </w:r>
      <w:r w:rsidRPr="00563392">
        <w:lastRenderedPageBreak/>
        <w:t xml:space="preserve">application proposal </w:t>
      </w:r>
      <w:r w:rsidRPr="00563392">
        <w:rPr>
          <w:b/>
          <w:bCs/>
          <w:u w:val="single"/>
        </w:rPr>
        <w:t xml:space="preserve">must include all the objectives </w:t>
      </w:r>
      <w:r w:rsidRPr="00563392">
        <w:rPr>
          <w:u w:val="single"/>
        </w:rPr>
        <w:t>listed under the subsection “Key Objectives,”</w:t>
      </w:r>
      <w:r w:rsidRPr="00563392">
        <w:t xml:space="preserve"> within the section entitled “Purpose and Key Objectives” above.</w:t>
      </w:r>
    </w:p>
    <w:p w14:paraId="0085957D" w14:textId="77777777" w:rsidR="005C6969" w:rsidRPr="00563392" w:rsidRDefault="005C6969" w:rsidP="005C6969"/>
    <w:p w14:paraId="1FC49E59" w14:textId="77777777" w:rsidR="005C6969" w:rsidRPr="00563392" w:rsidRDefault="005C6969" w:rsidP="005C6969">
      <w:r w:rsidRPr="00563392">
        <w:rPr>
          <w:i/>
          <w:iCs/>
        </w:rPr>
        <w:t>Note</w:t>
      </w:r>
      <w:r w:rsidRPr="00563392">
        <w:t xml:space="preserve">: Indicators are defined as any metric you </w:t>
      </w:r>
      <w:proofErr w:type="gramStart"/>
      <w:r w:rsidRPr="00563392">
        <w:t>anticipate</w:t>
      </w:r>
      <w:proofErr w:type="gramEnd"/>
      <w:r w:rsidRPr="00563392">
        <w:t xml:space="preserve"> will be able to be tracked during the period of performance of the grant. Common examples include Number of People Attended, Number of People Impacted, Number of Conferences Delivered, Number of Materials Created, Number of Trainings, Number of People Trained. </w:t>
      </w:r>
    </w:p>
    <w:p w14:paraId="54FB902D" w14:textId="77777777" w:rsidR="005C6969" w:rsidRDefault="005C6969" w:rsidP="005C6969">
      <w:pPr>
        <w:rPr>
          <w:b/>
          <w:bCs/>
          <w:i/>
          <w:iCs/>
        </w:rPr>
      </w:pPr>
    </w:p>
    <w:p w14:paraId="51D6FD81" w14:textId="77777777" w:rsidR="005C6969" w:rsidRPr="004F3801" w:rsidRDefault="005C6969" w:rsidP="005C6969">
      <w:pPr>
        <w:rPr>
          <w:b/>
          <w:bCs/>
          <w:i/>
          <w:iCs/>
        </w:rPr>
      </w:pPr>
      <w:r w:rsidRPr="008640F0">
        <w:rPr>
          <w:b/>
          <w:bCs/>
          <w:i/>
          <w:iCs/>
        </w:rPr>
        <w:t>Example</w:t>
      </w:r>
    </w:p>
    <w:tbl>
      <w:tblPr>
        <w:tblStyle w:val="TableGrid"/>
        <w:tblW w:w="0" w:type="auto"/>
        <w:tblLook w:val="04A0" w:firstRow="1" w:lastRow="0" w:firstColumn="1" w:lastColumn="0" w:noHBand="0" w:noVBand="1"/>
      </w:tblPr>
      <w:tblGrid>
        <w:gridCol w:w="2245"/>
        <w:gridCol w:w="7105"/>
      </w:tblGrid>
      <w:tr w:rsidR="005C6969" w:rsidRPr="008640F0" w14:paraId="27813148" w14:textId="77777777" w:rsidTr="006F2403">
        <w:tc>
          <w:tcPr>
            <w:tcW w:w="2245" w:type="dxa"/>
            <w:shd w:val="clear" w:color="auto" w:fill="DDD9C3" w:themeFill="background2" w:themeFillShade="E6"/>
          </w:tcPr>
          <w:p w14:paraId="3FC81647" w14:textId="77777777" w:rsidR="005C6969" w:rsidRPr="008640F0" w:rsidRDefault="005C6969" w:rsidP="006F2403">
            <w:pPr>
              <w:rPr>
                <w:b/>
                <w:bCs/>
              </w:rPr>
            </w:pPr>
            <w:r w:rsidRPr="008640F0">
              <w:rPr>
                <w:b/>
                <w:bCs/>
              </w:rPr>
              <w:t>Objective #</w:t>
            </w:r>
          </w:p>
        </w:tc>
        <w:tc>
          <w:tcPr>
            <w:tcW w:w="7105" w:type="dxa"/>
          </w:tcPr>
          <w:p w14:paraId="7A0B8884" w14:textId="77777777" w:rsidR="005C6969" w:rsidRPr="00474AB8" w:rsidRDefault="005C6969" w:rsidP="005C6969">
            <w:pPr>
              <w:pStyle w:val="ListParagraph"/>
              <w:numPr>
                <w:ilvl w:val="0"/>
                <w:numId w:val="36"/>
              </w:numPr>
            </w:pPr>
          </w:p>
        </w:tc>
      </w:tr>
      <w:tr w:rsidR="005C6969" w:rsidRPr="008640F0" w14:paraId="284FF335" w14:textId="77777777" w:rsidTr="006F2403">
        <w:tc>
          <w:tcPr>
            <w:tcW w:w="2245" w:type="dxa"/>
            <w:shd w:val="clear" w:color="auto" w:fill="DDD9C3" w:themeFill="background2" w:themeFillShade="E6"/>
          </w:tcPr>
          <w:p w14:paraId="224C5E6A" w14:textId="77777777" w:rsidR="005C6969" w:rsidRPr="008640F0" w:rsidRDefault="005C6969" w:rsidP="006F2403">
            <w:pPr>
              <w:rPr>
                <w:b/>
                <w:bCs/>
              </w:rPr>
            </w:pPr>
            <w:r w:rsidRPr="008640F0">
              <w:rPr>
                <w:b/>
                <w:bCs/>
              </w:rPr>
              <w:t>Activity</w:t>
            </w:r>
          </w:p>
        </w:tc>
        <w:tc>
          <w:tcPr>
            <w:tcW w:w="7105" w:type="dxa"/>
          </w:tcPr>
          <w:p w14:paraId="66CED861" w14:textId="77777777" w:rsidR="005C6969" w:rsidRPr="005A1911" w:rsidRDefault="005C6969" w:rsidP="006F2403">
            <w:r w:rsidRPr="005A1911">
              <w:t>Provide</w:t>
            </w:r>
            <w:r w:rsidRPr="005A1911">
              <w:rPr>
                <w:spacing w:val="-5"/>
              </w:rPr>
              <w:t xml:space="preserve"> </w:t>
            </w:r>
            <w:r w:rsidRPr="005A1911">
              <w:t>automatic</w:t>
            </w:r>
            <w:r w:rsidRPr="005A1911">
              <w:rPr>
                <w:spacing w:val="-5"/>
              </w:rPr>
              <w:t xml:space="preserve"> </w:t>
            </w:r>
            <w:r w:rsidRPr="005A1911">
              <w:t>discount</w:t>
            </w:r>
            <w:r w:rsidRPr="005A1911">
              <w:rPr>
                <w:spacing w:val="-4"/>
              </w:rPr>
              <w:t xml:space="preserve"> </w:t>
            </w:r>
            <w:r w:rsidRPr="005A1911">
              <w:t>at</w:t>
            </w:r>
            <w:r w:rsidRPr="005A1911">
              <w:rPr>
                <w:spacing w:val="-4"/>
              </w:rPr>
              <w:t xml:space="preserve"> </w:t>
            </w:r>
            <w:r w:rsidRPr="005A1911">
              <w:t>the</w:t>
            </w:r>
            <w:r w:rsidRPr="005A1911">
              <w:rPr>
                <w:spacing w:val="-5"/>
              </w:rPr>
              <w:t xml:space="preserve"> </w:t>
            </w:r>
            <w:r w:rsidRPr="005A1911">
              <w:t>point</w:t>
            </w:r>
            <w:r w:rsidRPr="005A1911">
              <w:rPr>
                <w:spacing w:val="-4"/>
              </w:rPr>
              <w:t xml:space="preserve"> </w:t>
            </w:r>
            <w:r w:rsidRPr="005A1911">
              <w:t>of</w:t>
            </w:r>
            <w:r w:rsidRPr="005A1911">
              <w:rPr>
                <w:spacing w:val="-5"/>
              </w:rPr>
              <w:t xml:space="preserve"> </w:t>
            </w:r>
            <w:r w:rsidRPr="005A1911">
              <w:t>purchase</w:t>
            </w:r>
            <w:r w:rsidRPr="005A1911">
              <w:rPr>
                <w:spacing w:val="-5"/>
              </w:rPr>
              <w:t xml:space="preserve"> </w:t>
            </w:r>
            <w:r w:rsidRPr="005A1911">
              <w:t>for</w:t>
            </w:r>
            <w:r w:rsidRPr="005A1911">
              <w:rPr>
                <w:spacing w:val="-5"/>
              </w:rPr>
              <w:t xml:space="preserve"> </w:t>
            </w:r>
            <w:r w:rsidRPr="005A1911">
              <w:t>SNAP</w:t>
            </w:r>
            <w:r w:rsidRPr="005A1911">
              <w:rPr>
                <w:spacing w:val="-4"/>
              </w:rPr>
              <w:t xml:space="preserve"> </w:t>
            </w:r>
            <w:r w:rsidRPr="005A1911">
              <w:t>households purchasing qualifying milk at Retailer A</w:t>
            </w:r>
          </w:p>
        </w:tc>
      </w:tr>
      <w:tr w:rsidR="005C6969" w:rsidRPr="008640F0" w14:paraId="2A5D0449" w14:textId="77777777" w:rsidTr="006F2403">
        <w:tc>
          <w:tcPr>
            <w:tcW w:w="2245" w:type="dxa"/>
            <w:shd w:val="clear" w:color="auto" w:fill="DDD9C3" w:themeFill="background2" w:themeFillShade="E6"/>
          </w:tcPr>
          <w:p w14:paraId="1E31F64C" w14:textId="77777777" w:rsidR="005C6969" w:rsidRPr="008640F0" w:rsidRDefault="005C6969" w:rsidP="006F2403">
            <w:pPr>
              <w:rPr>
                <w:b/>
                <w:bCs/>
              </w:rPr>
            </w:pPr>
            <w:r w:rsidRPr="008640F0">
              <w:rPr>
                <w:b/>
                <w:bCs/>
              </w:rPr>
              <w:t>Indicator(s)</w:t>
            </w:r>
          </w:p>
        </w:tc>
        <w:tc>
          <w:tcPr>
            <w:tcW w:w="7105" w:type="dxa"/>
          </w:tcPr>
          <w:p w14:paraId="7DC2845E" w14:textId="01B5A8A5" w:rsidR="005C6969" w:rsidRPr="008640F0" w:rsidRDefault="005C6969" w:rsidP="006F2403">
            <w:r w:rsidRPr="008640F0">
              <w:t>N</w:t>
            </w:r>
            <w:r w:rsidR="008818B7">
              <w:t xml:space="preserve">umber of </w:t>
            </w:r>
            <w:r>
              <w:t>Milk Sales</w:t>
            </w:r>
          </w:p>
        </w:tc>
      </w:tr>
      <w:tr w:rsidR="005C6969" w:rsidRPr="008640F0" w14:paraId="6BAA32B6" w14:textId="77777777" w:rsidTr="006F2403">
        <w:tc>
          <w:tcPr>
            <w:tcW w:w="2245" w:type="dxa"/>
            <w:shd w:val="clear" w:color="auto" w:fill="DDD9C3" w:themeFill="background2" w:themeFillShade="E6"/>
          </w:tcPr>
          <w:p w14:paraId="4D7A1AFE" w14:textId="77777777" w:rsidR="005C6969" w:rsidRPr="008640F0" w:rsidRDefault="005C6969" w:rsidP="006F2403">
            <w:pPr>
              <w:rPr>
                <w:b/>
                <w:bCs/>
              </w:rPr>
            </w:pPr>
            <w:r w:rsidRPr="008640F0">
              <w:rPr>
                <w:b/>
                <w:bCs/>
              </w:rPr>
              <w:t>Activity</w:t>
            </w:r>
          </w:p>
        </w:tc>
        <w:tc>
          <w:tcPr>
            <w:tcW w:w="7105" w:type="dxa"/>
          </w:tcPr>
          <w:p w14:paraId="606A5E22" w14:textId="77777777" w:rsidR="005C6969" w:rsidRPr="008640F0" w:rsidRDefault="005C6969" w:rsidP="006F2403">
            <w:r w:rsidRPr="008640F0">
              <w:t xml:space="preserve">Measuring </w:t>
            </w:r>
            <w:r>
              <w:t>households</w:t>
            </w:r>
            <w:r w:rsidRPr="008640F0">
              <w:t>’ nutrition knowledge, attitudes, and behaviors</w:t>
            </w:r>
          </w:p>
        </w:tc>
      </w:tr>
      <w:tr w:rsidR="005C6969" w:rsidRPr="008640F0" w14:paraId="1F4FE46A" w14:textId="77777777" w:rsidTr="006F2403">
        <w:tc>
          <w:tcPr>
            <w:tcW w:w="2245" w:type="dxa"/>
            <w:shd w:val="clear" w:color="auto" w:fill="DDD9C3" w:themeFill="background2" w:themeFillShade="E6"/>
          </w:tcPr>
          <w:p w14:paraId="7B6873B0" w14:textId="77777777" w:rsidR="005C6969" w:rsidRPr="008640F0" w:rsidRDefault="005C6969" w:rsidP="006F2403">
            <w:pPr>
              <w:rPr>
                <w:b/>
                <w:bCs/>
              </w:rPr>
            </w:pPr>
            <w:r w:rsidRPr="008640F0">
              <w:rPr>
                <w:b/>
                <w:bCs/>
              </w:rPr>
              <w:t>Indicator(s)</w:t>
            </w:r>
          </w:p>
        </w:tc>
        <w:tc>
          <w:tcPr>
            <w:tcW w:w="7105" w:type="dxa"/>
          </w:tcPr>
          <w:p w14:paraId="712B25A3" w14:textId="6390D6DD" w:rsidR="005C6969" w:rsidRPr="008640F0" w:rsidRDefault="005C6969" w:rsidP="006F2403">
            <w:r w:rsidRPr="008640F0">
              <w:t>N</w:t>
            </w:r>
            <w:r w:rsidR="008818B7">
              <w:t xml:space="preserve">umber of SNAP households </w:t>
            </w:r>
            <w:r w:rsidRPr="008640F0">
              <w:t>impacted</w:t>
            </w:r>
          </w:p>
        </w:tc>
      </w:tr>
    </w:tbl>
    <w:p w14:paraId="56FA7645" w14:textId="77777777" w:rsidR="005C6969" w:rsidRPr="008640F0" w:rsidRDefault="005C6969" w:rsidP="005C6969">
      <w:pPr>
        <w:rPr>
          <w:b/>
          <w:bCs/>
        </w:rPr>
      </w:pPr>
    </w:p>
    <w:tbl>
      <w:tblPr>
        <w:tblStyle w:val="TableGrid"/>
        <w:tblW w:w="0" w:type="auto"/>
        <w:tblLook w:val="04A0" w:firstRow="1" w:lastRow="0" w:firstColumn="1" w:lastColumn="0" w:noHBand="0" w:noVBand="1"/>
      </w:tblPr>
      <w:tblGrid>
        <w:gridCol w:w="2245"/>
        <w:gridCol w:w="7105"/>
      </w:tblGrid>
      <w:tr w:rsidR="005C6969" w:rsidRPr="008640F0" w14:paraId="73758EC6" w14:textId="77777777" w:rsidTr="006F2403">
        <w:tc>
          <w:tcPr>
            <w:tcW w:w="2245" w:type="dxa"/>
            <w:shd w:val="clear" w:color="auto" w:fill="4F81BD" w:themeFill="accent1"/>
          </w:tcPr>
          <w:p w14:paraId="61982502" w14:textId="77777777" w:rsidR="005C6969" w:rsidRPr="008640F0" w:rsidRDefault="005C6969" w:rsidP="006F2403">
            <w:pPr>
              <w:rPr>
                <w:b/>
                <w:bCs/>
                <w:color w:val="FFFFFF" w:themeColor="background1"/>
              </w:rPr>
            </w:pPr>
            <w:r w:rsidRPr="008640F0">
              <w:rPr>
                <w:b/>
                <w:bCs/>
                <w:color w:val="FFFFFF" w:themeColor="background1"/>
              </w:rPr>
              <w:t>Objective #</w:t>
            </w:r>
          </w:p>
        </w:tc>
        <w:tc>
          <w:tcPr>
            <w:tcW w:w="7105" w:type="dxa"/>
          </w:tcPr>
          <w:p w14:paraId="24D0A5CE" w14:textId="77777777" w:rsidR="005C6969" w:rsidRPr="008640F0" w:rsidRDefault="005C6969" w:rsidP="006F2403"/>
        </w:tc>
      </w:tr>
      <w:tr w:rsidR="005C6969" w:rsidRPr="008640F0" w14:paraId="599E1B21" w14:textId="77777777" w:rsidTr="006F2403">
        <w:tc>
          <w:tcPr>
            <w:tcW w:w="2245" w:type="dxa"/>
            <w:shd w:val="clear" w:color="auto" w:fill="4F81BD" w:themeFill="accent1"/>
          </w:tcPr>
          <w:p w14:paraId="7FF331F2" w14:textId="77777777" w:rsidR="005C6969" w:rsidRPr="008640F0" w:rsidRDefault="005C6969" w:rsidP="006F2403">
            <w:pPr>
              <w:rPr>
                <w:b/>
                <w:bCs/>
                <w:color w:val="FFFFFF" w:themeColor="background1"/>
              </w:rPr>
            </w:pPr>
            <w:r w:rsidRPr="008640F0">
              <w:rPr>
                <w:b/>
                <w:bCs/>
                <w:color w:val="FFFFFF" w:themeColor="background1"/>
              </w:rPr>
              <w:t>Activity</w:t>
            </w:r>
          </w:p>
        </w:tc>
        <w:tc>
          <w:tcPr>
            <w:tcW w:w="7105" w:type="dxa"/>
          </w:tcPr>
          <w:p w14:paraId="2FD00009" w14:textId="77777777" w:rsidR="005C6969" w:rsidRPr="008640F0" w:rsidRDefault="005C6969" w:rsidP="006F2403"/>
        </w:tc>
      </w:tr>
      <w:tr w:rsidR="005C6969" w:rsidRPr="008640F0" w14:paraId="7EE1DA42" w14:textId="77777777" w:rsidTr="006F2403">
        <w:trPr>
          <w:trHeight w:val="46"/>
        </w:trPr>
        <w:tc>
          <w:tcPr>
            <w:tcW w:w="2245" w:type="dxa"/>
            <w:shd w:val="clear" w:color="auto" w:fill="4F81BD" w:themeFill="accent1"/>
          </w:tcPr>
          <w:p w14:paraId="2183B43B" w14:textId="77777777" w:rsidR="005C6969" w:rsidRPr="008640F0" w:rsidRDefault="005C6969" w:rsidP="006F2403">
            <w:pPr>
              <w:rPr>
                <w:b/>
                <w:bCs/>
                <w:color w:val="FFFFFF" w:themeColor="background1"/>
              </w:rPr>
            </w:pPr>
            <w:r w:rsidRPr="008640F0">
              <w:rPr>
                <w:b/>
                <w:bCs/>
                <w:color w:val="FFFFFF" w:themeColor="background1"/>
              </w:rPr>
              <w:t>Indicator(s)</w:t>
            </w:r>
          </w:p>
        </w:tc>
        <w:tc>
          <w:tcPr>
            <w:tcW w:w="7105" w:type="dxa"/>
          </w:tcPr>
          <w:p w14:paraId="54A5FCD8" w14:textId="77777777" w:rsidR="005C6969" w:rsidRPr="008640F0" w:rsidRDefault="005C6969" w:rsidP="006F2403"/>
        </w:tc>
      </w:tr>
    </w:tbl>
    <w:p w14:paraId="397F167B" w14:textId="77777777" w:rsidR="005C6969" w:rsidRPr="008640F0" w:rsidRDefault="005C6969" w:rsidP="005C6969">
      <w:pPr>
        <w:rPr>
          <w:b/>
          <w:bCs/>
        </w:rPr>
      </w:pPr>
    </w:p>
    <w:tbl>
      <w:tblPr>
        <w:tblStyle w:val="TableGrid"/>
        <w:tblW w:w="0" w:type="auto"/>
        <w:tblLook w:val="04A0" w:firstRow="1" w:lastRow="0" w:firstColumn="1" w:lastColumn="0" w:noHBand="0" w:noVBand="1"/>
      </w:tblPr>
      <w:tblGrid>
        <w:gridCol w:w="2245"/>
        <w:gridCol w:w="7105"/>
      </w:tblGrid>
      <w:tr w:rsidR="005C6969" w:rsidRPr="008640F0" w14:paraId="2A5E4534" w14:textId="77777777" w:rsidTr="006F2403">
        <w:tc>
          <w:tcPr>
            <w:tcW w:w="2245" w:type="dxa"/>
            <w:shd w:val="clear" w:color="auto" w:fill="4F81BD" w:themeFill="accent1"/>
          </w:tcPr>
          <w:p w14:paraId="5B8E33F0" w14:textId="77777777" w:rsidR="005C6969" w:rsidRPr="008640F0" w:rsidRDefault="005C6969" w:rsidP="006F2403">
            <w:pPr>
              <w:rPr>
                <w:b/>
                <w:bCs/>
                <w:color w:val="FFFFFF" w:themeColor="background1"/>
              </w:rPr>
            </w:pPr>
            <w:r w:rsidRPr="008640F0">
              <w:rPr>
                <w:b/>
                <w:bCs/>
                <w:color w:val="FFFFFF" w:themeColor="background1"/>
              </w:rPr>
              <w:t>Objective #</w:t>
            </w:r>
          </w:p>
        </w:tc>
        <w:tc>
          <w:tcPr>
            <w:tcW w:w="7105" w:type="dxa"/>
          </w:tcPr>
          <w:p w14:paraId="796B746C" w14:textId="77777777" w:rsidR="005C6969" w:rsidRPr="008640F0" w:rsidRDefault="005C6969" w:rsidP="006F2403"/>
        </w:tc>
      </w:tr>
      <w:tr w:rsidR="005C6969" w:rsidRPr="008640F0" w14:paraId="5C274027" w14:textId="77777777" w:rsidTr="006F2403">
        <w:tc>
          <w:tcPr>
            <w:tcW w:w="2245" w:type="dxa"/>
            <w:shd w:val="clear" w:color="auto" w:fill="4F81BD" w:themeFill="accent1"/>
          </w:tcPr>
          <w:p w14:paraId="7D919A01" w14:textId="77777777" w:rsidR="005C6969" w:rsidRPr="008640F0" w:rsidRDefault="005C6969" w:rsidP="006F2403">
            <w:pPr>
              <w:rPr>
                <w:b/>
                <w:bCs/>
                <w:color w:val="FFFFFF" w:themeColor="background1"/>
              </w:rPr>
            </w:pPr>
            <w:r w:rsidRPr="008640F0">
              <w:rPr>
                <w:b/>
                <w:bCs/>
                <w:color w:val="FFFFFF" w:themeColor="background1"/>
              </w:rPr>
              <w:t>Activity</w:t>
            </w:r>
          </w:p>
        </w:tc>
        <w:tc>
          <w:tcPr>
            <w:tcW w:w="7105" w:type="dxa"/>
          </w:tcPr>
          <w:p w14:paraId="55CE0874" w14:textId="77777777" w:rsidR="005C6969" w:rsidRPr="008640F0" w:rsidRDefault="005C6969" w:rsidP="006F2403"/>
        </w:tc>
      </w:tr>
      <w:tr w:rsidR="005C6969" w:rsidRPr="008640F0" w14:paraId="7B03D3BD" w14:textId="77777777" w:rsidTr="006F2403">
        <w:tc>
          <w:tcPr>
            <w:tcW w:w="2245" w:type="dxa"/>
            <w:shd w:val="clear" w:color="auto" w:fill="4F81BD" w:themeFill="accent1"/>
          </w:tcPr>
          <w:p w14:paraId="68D4F53A" w14:textId="77777777" w:rsidR="005C6969" w:rsidRPr="008640F0" w:rsidRDefault="005C6969" w:rsidP="006F2403">
            <w:pPr>
              <w:rPr>
                <w:b/>
                <w:bCs/>
                <w:color w:val="FFFFFF" w:themeColor="background1"/>
              </w:rPr>
            </w:pPr>
            <w:r w:rsidRPr="008640F0">
              <w:rPr>
                <w:b/>
                <w:bCs/>
                <w:color w:val="FFFFFF" w:themeColor="background1"/>
              </w:rPr>
              <w:t>Indicator(s)</w:t>
            </w:r>
          </w:p>
        </w:tc>
        <w:tc>
          <w:tcPr>
            <w:tcW w:w="7105" w:type="dxa"/>
          </w:tcPr>
          <w:p w14:paraId="4CD0A2D6" w14:textId="77777777" w:rsidR="005C6969" w:rsidRPr="008640F0" w:rsidRDefault="005C6969" w:rsidP="006F2403"/>
        </w:tc>
      </w:tr>
    </w:tbl>
    <w:p w14:paraId="6556A1D7" w14:textId="77777777" w:rsidR="009B78C3" w:rsidRPr="00FB18E2" w:rsidRDefault="009B78C3" w:rsidP="00E5018E">
      <w:pPr>
        <w:rPr>
          <w:b/>
          <w:bCs/>
        </w:rPr>
      </w:pPr>
    </w:p>
    <w:p w14:paraId="4E07613C" w14:textId="788A0EB7" w:rsidR="00CE2B03" w:rsidRPr="00FB18E2" w:rsidRDefault="00CE2B03" w:rsidP="005C17F7">
      <w:pPr>
        <w:pStyle w:val="Heading3"/>
        <w:rPr>
          <w:color w:val="auto"/>
        </w:rPr>
      </w:pPr>
      <w:bookmarkStart w:id="1259" w:name="_Toc128465719"/>
      <w:bookmarkStart w:id="1260" w:name="_Toc131493006"/>
      <w:bookmarkStart w:id="1261" w:name="_Toc355195258"/>
      <w:r w:rsidRPr="481AC594">
        <w:rPr>
          <w:color w:val="auto"/>
        </w:rPr>
        <w:t>Application Budget Narrative</w:t>
      </w:r>
      <w:bookmarkEnd w:id="1259"/>
      <w:bookmarkEnd w:id="1260"/>
      <w:bookmarkEnd w:id="1261"/>
    </w:p>
    <w:p w14:paraId="50870496" w14:textId="4786C9EF" w:rsidR="00A06B0D" w:rsidRPr="005C17F7" w:rsidRDefault="00A06B0D" w:rsidP="00A06B0D">
      <w:bookmarkStart w:id="1262" w:name="_Toc128465720"/>
      <w:bookmarkStart w:id="1263" w:name="_Toc131493007"/>
      <w:r w:rsidRPr="005C17F7">
        <w:t>The budget narrative</w:t>
      </w:r>
      <w:r w:rsidRPr="00F42F4C">
        <w:t>, formatted as a table,</w:t>
      </w:r>
      <w:r w:rsidRPr="005C17F7">
        <w:t xml:space="preserve"> should correspond with the proposed project narrative and application budget. </w:t>
      </w:r>
      <w:r w:rsidR="00B77D6B" w:rsidRPr="000F3664">
        <w:rPr>
          <w:u w:val="single"/>
        </w:rPr>
        <w:t>If the budget narrative is not formatted as a spreadsheet (e.g. Microsoft Excel), then it must be accompanied by a spreadsheet with all costs listed and which aligns to the categories on the SF-424.</w:t>
      </w:r>
      <w:r w:rsidR="00B77D6B">
        <w:rPr>
          <w:u w:val="single"/>
        </w:rPr>
        <w:t xml:space="preserve"> </w:t>
      </w:r>
      <w:r w:rsidRPr="005C17F7">
        <w:t xml:space="preserve">The narrative must justify and support the bona fide needs of the budget’s direct cost. </w:t>
      </w:r>
      <w:r w:rsidRPr="00F42F4C">
        <w:t>The budget and budget narrative must be in line with the proposed project description.</w:t>
      </w:r>
      <w:r w:rsidRPr="005C17F7">
        <w:t xml:space="preserve"> If the budget includes indirect costs, the applicant must provide a copy of its most recently approved Federal indirect cost rate agreement. </w:t>
      </w:r>
      <w:r w:rsidRPr="008640F0">
        <w:t>Budget categories in this table</w:t>
      </w:r>
      <w:r w:rsidRPr="00257635">
        <w:t xml:space="preserve"> must </w:t>
      </w:r>
      <w:r w:rsidRPr="008640F0">
        <w:t>match those listed on</w:t>
      </w:r>
      <w:r w:rsidRPr="00257635">
        <w:t xml:space="preserve"> the </w:t>
      </w:r>
      <w:r w:rsidRPr="008640F0">
        <w:t xml:space="preserve">SF-424A form. If the budget table is created in a spreadsheet, </w:t>
      </w:r>
      <w:r w:rsidRPr="008640F0">
        <w:rPr>
          <w:u w:val="single"/>
        </w:rPr>
        <w:t>it must be formatted to fit on an 8.5 x 11-inch page, with a font no smaller than 11-point Times New Roman</w:t>
      </w:r>
      <w:r w:rsidRPr="008640F0">
        <w:t>.</w:t>
      </w:r>
      <w:r w:rsidRPr="005C17F7">
        <w:t xml:space="preserve"> All funding requests must be in whole dollars.</w:t>
      </w:r>
      <w:r w:rsidRPr="008640F0">
        <w:t xml:space="preserve"> </w:t>
      </w:r>
    </w:p>
    <w:p w14:paraId="192228C1" w14:textId="77777777" w:rsidR="006F19CB" w:rsidRPr="00F855FD" w:rsidRDefault="006F19CB" w:rsidP="00FB18E2"/>
    <w:p w14:paraId="0058B0B3" w14:textId="77777777" w:rsidR="00AE6421" w:rsidRPr="00FB18E2" w:rsidRDefault="00E67F2D" w:rsidP="005C17F7">
      <w:pPr>
        <w:pStyle w:val="Heading3"/>
        <w:rPr>
          <w:color w:val="auto"/>
          <w:spacing w:val="2"/>
        </w:rPr>
      </w:pPr>
      <w:bookmarkStart w:id="1264" w:name="_Toc584406981"/>
      <w:r w:rsidRPr="00FB18E2">
        <w:rPr>
          <w:color w:val="auto"/>
        </w:rPr>
        <w:t>Indirect</w:t>
      </w:r>
      <w:r w:rsidRPr="00FB18E2">
        <w:rPr>
          <w:color w:val="auto"/>
          <w:spacing w:val="2"/>
        </w:rPr>
        <w:t xml:space="preserve"> </w:t>
      </w:r>
      <w:r w:rsidRPr="00FB18E2">
        <w:rPr>
          <w:color w:val="auto"/>
        </w:rPr>
        <w:t>Cost</w:t>
      </w:r>
      <w:r w:rsidRPr="00FB18E2">
        <w:rPr>
          <w:color w:val="auto"/>
          <w:spacing w:val="3"/>
        </w:rPr>
        <w:t xml:space="preserve"> </w:t>
      </w:r>
      <w:r w:rsidRPr="00FB18E2">
        <w:rPr>
          <w:color w:val="auto"/>
          <w:spacing w:val="2"/>
        </w:rPr>
        <w:t>Rate</w:t>
      </w:r>
      <w:bookmarkEnd w:id="1262"/>
      <w:bookmarkEnd w:id="1263"/>
      <w:bookmarkEnd w:id="1264"/>
    </w:p>
    <w:p w14:paraId="7B256A4D" w14:textId="7BDEE329" w:rsidR="00CE2B03" w:rsidRPr="00271900" w:rsidRDefault="00475676" w:rsidP="005C17F7">
      <w:r w:rsidRPr="00271900">
        <w:rPr>
          <w:spacing w:val="2"/>
        </w:rPr>
        <w:t xml:space="preserve"> </w:t>
      </w:r>
      <w:r w:rsidR="00F855FD" w:rsidRPr="00F855FD">
        <w:rPr>
          <w:spacing w:val="2"/>
        </w:rPr>
        <w:t> </w:t>
      </w:r>
      <w:r w:rsidR="00F855FD" w:rsidRPr="00F855FD">
        <w:rPr>
          <w:spacing w:val="2"/>
        </w:rPr>
        <w:br/>
        <w:t xml:space="preserve">A current </w:t>
      </w:r>
      <w:r w:rsidR="00F855FD" w:rsidRPr="00F855FD">
        <w:rPr>
          <w:b/>
          <w:bCs/>
          <w:spacing w:val="2"/>
        </w:rPr>
        <w:t>Negotiated Indirect Cost Rate Agreement (NICRA)</w:t>
      </w:r>
      <w:r w:rsidR="00F855FD" w:rsidRPr="00F855FD">
        <w:rPr>
          <w:spacing w:val="2"/>
        </w:rPr>
        <w:t xml:space="preserve">, negotiated with a cognizant Federal agency, should be used to charge indirect costs. Indirect costs may not exceed the negotiated rate. If a NICRA is used, the percentage and base should be indicated. </w:t>
      </w:r>
      <w:r w:rsidR="00817A0E" w:rsidRPr="00817A0E">
        <w:rPr>
          <w:spacing w:val="2"/>
          <w:u w:val="single"/>
        </w:rPr>
        <w:t xml:space="preserve">If </w:t>
      </w:r>
      <w:r w:rsidR="00F855FD" w:rsidRPr="00817A0E">
        <w:rPr>
          <w:spacing w:val="2"/>
          <w:u w:val="single"/>
        </w:rPr>
        <w:t>th</w:t>
      </w:r>
      <w:r w:rsidR="00F855FD" w:rsidRPr="00F855FD">
        <w:rPr>
          <w:spacing w:val="2"/>
          <w:u w:val="single"/>
        </w:rPr>
        <w:t xml:space="preserve">e applicant does not have a current Federal negotiated indirect cost rate (including provisional rate) they may elect to charge </w:t>
      </w:r>
      <w:proofErr w:type="gramStart"/>
      <w:r w:rsidR="00F855FD" w:rsidRPr="00F855FD">
        <w:rPr>
          <w:spacing w:val="2"/>
          <w:u w:val="single"/>
        </w:rPr>
        <w:t>a de</w:t>
      </w:r>
      <w:proofErr w:type="gramEnd"/>
      <w:r w:rsidR="00F855FD" w:rsidRPr="00F855FD">
        <w:rPr>
          <w:spacing w:val="2"/>
          <w:u w:val="single"/>
        </w:rPr>
        <w:t xml:space="preserve"> minimis rate of up to 15 percent of modified total direct costs (MTDC). </w:t>
      </w:r>
      <w:r w:rsidR="00F855FD" w:rsidRPr="00F855FD">
        <w:rPr>
          <w:spacing w:val="2"/>
        </w:rPr>
        <w:t xml:space="preserve">In this instance, the applicant must indicate they are requesting </w:t>
      </w:r>
      <w:proofErr w:type="gramStart"/>
      <w:r w:rsidR="00F855FD" w:rsidRPr="00F855FD">
        <w:rPr>
          <w:spacing w:val="2"/>
        </w:rPr>
        <w:t>the de</w:t>
      </w:r>
      <w:proofErr w:type="gramEnd"/>
      <w:r w:rsidR="00F855FD" w:rsidRPr="00F855FD">
        <w:rPr>
          <w:spacing w:val="2"/>
        </w:rPr>
        <w:t xml:space="preserve"> minimis rate. An applicant may elect not to charge indirect costs and instead use all grant funds for direct costs. If indirect costs are not charged, the phrase “none requested” should be stated in the budget narrative. </w:t>
      </w:r>
      <w:r w:rsidR="00E36E35" w:rsidRPr="00271900">
        <w:rPr>
          <w:spacing w:val="2"/>
        </w:rPr>
        <w:t>For questions related to the indirect co</w:t>
      </w:r>
      <w:r w:rsidRPr="00271900">
        <w:rPr>
          <w:spacing w:val="2"/>
        </w:rPr>
        <w:t xml:space="preserve">st </w:t>
      </w:r>
      <w:r w:rsidR="00E36E35" w:rsidRPr="00271900">
        <w:rPr>
          <w:spacing w:val="2"/>
        </w:rPr>
        <w:t>r</w:t>
      </w:r>
      <w:r w:rsidRPr="00271900">
        <w:rPr>
          <w:spacing w:val="2"/>
        </w:rPr>
        <w:t xml:space="preserve">ate, please work with the Grant Officer </w:t>
      </w:r>
      <w:r w:rsidR="00AE6421" w:rsidRPr="00271900">
        <w:rPr>
          <w:spacing w:val="2"/>
        </w:rPr>
        <w:t xml:space="preserve">as noted </w:t>
      </w:r>
      <w:r w:rsidR="00AE6421" w:rsidRPr="00271900">
        <w:t>in</w:t>
      </w:r>
      <w:r w:rsidR="00065D30" w:rsidRPr="00271900">
        <w:rPr>
          <w:spacing w:val="2"/>
        </w:rPr>
        <w:t xml:space="preserve"> </w:t>
      </w:r>
      <w:r w:rsidR="00065D30" w:rsidRPr="00271900">
        <w:t xml:space="preserve">Section </w:t>
      </w:r>
      <w:r w:rsidR="32F42246" w:rsidRPr="00271900">
        <w:t>7</w:t>
      </w:r>
      <w:r w:rsidR="00065D30" w:rsidRPr="00271900">
        <w:t xml:space="preserve"> of</w:t>
      </w:r>
      <w:r w:rsidR="00AE6421" w:rsidRPr="00271900">
        <w:t xml:space="preserve"> this RFA.</w:t>
      </w:r>
      <w:r w:rsidR="32F42246" w:rsidRPr="00271900">
        <w:t xml:space="preserve"> </w:t>
      </w:r>
    </w:p>
    <w:p w14:paraId="2F0A83B0" w14:textId="77777777" w:rsidR="004042FF" w:rsidRPr="00271900" w:rsidRDefault="004042FF" w:rsidP="7F8EA966"/>
    <w:p w14:paraId="416AD5DF" w14:textId="77777777" w:rsidR="004042FF" w:rsidRPr="00271900" w:rsidRDefault="004042FF" w:rsidP="004042FF">
      <w:bookmarkStart w:id="1265"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65"/>
    <w:p w14:paraId="3A9BAB2C" w14:textId="77777777" w:rsidR="00E5018E" w:rsidRPr="00271900" w:rsidRDefault="00E5018E" w:rsidP="00E5018E"/>
    <w:p w14:paraId="656C01AF" w14:textId="77777777" w:rsidR="00CE2B03" w:rsidRPr="00FB18E2" w:rsidRDefault="00CE2B03" w:rsidP="005C17F7">
      <w:pPr>
        <w:pStyle w:val="Heading3"/>
        <w:rPr>
          <w:color w:val="auto"/>
        </w:rPr>
      </w:pPr>
      <w:bookmarkStart w:id="1266" w:name="_Toc128465721"/>
      <w:bookmarkStart w:id="1267" w:name="_Toc131493008"/>
      <w:bookmarkStart w:id="1268" w:name="_Toc695795439"/>
      <w:r w:rsidRPr="481AC594">
        <w:rPr>
          <w:color w:val="auto"/>
        </w:rPr>
        <w:t>Required Grant Application Forms</w:t>
      </w:r>
      <w:bookmarkEnd w:id="1266"/>
      <w:bookmarkEnd w:id="1267"/>
      <w:bookmarkEnd w:id="1268"/>
      <w:r w:rsidRPr="481AC594">
        <w:rPr>
          <w:color w:val="auto"/>
        </w:rPr>
        <w:t xml:space="preserve"> </w:t>
      </w:r>
    </w:p>
    <w:p w14:paraId="010284B0" w14:textId="77A8FF52" w:rsidR="00E5018E" w:rsidRPr="00271900" w:rsidRDefault="00E5018E" w:rsidP="00E5018E">
      <w:r w:rsidRPr="00271900">
        <w:t xml:space="preserve">The required grants.gov forms </w:t>
      </w:r>
      <w:r w:rsidR="00F42F4C" w:rsidRPr="00271900">
        <w:t>may be previewed at</w:t>
      </w:r>
      <w:r w:rsidRPr="00271900">
        <w:t xml:space="preserve"> </w:t>
      </w:r>
      <w:hyperlink r:id="rId19" w:history="1">
        <w:r w:rsidRPr="00FB18E2">
          <w:rPr>
            <w:rStyle w:val="Hyperlink"/>
            <w:color w:val="auto"/>
          </w:rPr>
          <w:t>grants.gov/web/grants/forms/forms-repository.html</w:t>
        </w:r>
      </w:hyperlink>
      <w:r w:rsidR="00F42F4C" w:rsidRPr="00271900">
        <w:t>. These forms are part of the grants.gov Workspace application.</w:t>
      </w:r>
    </w:p>
    <w:p w14:paraId="58A91546" w14:textId="77777777" w:rsidR="00E5018E" w:rsidRPr="00271900" w:rsidRDefault="00E5018E" w:rsidP="00E5018E"/>
    <w:p w14:paraId="69A20741" w14:textId="77777777" w:rsidR="00E5018E" w:rsidRPr="00271900" w:rsidRDefault="00E5018E" w:rsidP="00CF0F22">
      <w:pPr>
        <w:pStyle w:val="ListParagraph"/>
        <w:numPr>
          <w:ilvl w:val="0"/>
          <w:numId w:val="18"/>
        </w:numPr>
      </w:pPr>
      <w:r w:rsidRPr="00271900">
        <w:t>Non-Construction Grant Projects Forms: SF-424 Family</w:t>
      </w:r>
    </w:p>
    <w:p w14:paraId="07FD3257" w14:textId="77777777" w:rsidR="00E5018E" w:rsidRPr="00271900" w:rsidRDefault="00E5018E" w:rsidP="00CF0F22">
      <w:pPr>
        <w:pStyle w:val="ListParagraph"/>
        <w:numPr>
          <w:ilvl w:val="1"/>
          <w:numId w:val="18"/>
        </w:numPr>
      </w:pPr>
      <w:r w:rsidRPr="00271900">
        <w:t>Application and Instruction for Federal Assistance (SF-424)</w:t>
      </w:r>
    </w:p>
    <w:p w14:paraId="1780F266" w14:textId="77777777" w:rsidR="00E5018E" w:rsidRPr="00271900" w:rsidRDefault="00E5018E" w:rsidP="00CF0F22">
      <w:pPr>
        <w:pStyle w:val="ListParagraph"/>
        <w:numPr>
          <w:ilvl w:val="1"/>
          <w:numId w:val="18"/>
        </w:numPr>
      </w:pPr>
      <w:r w:rsidRPr="00271900">
        <w:t>Budget Information and Instructions (SF-424A)</w:t>
      </w:r>
    </w:p>
    <w:p w14:paraId="48DFEEC6" w14:textId="77777777" w:rsidR="00E5018E" w:rsidRPr="00271900" w:rsidRDefault="00E5018E" w:rsidP="00CF0F22">
      <w:pPr>
        <w:pStyle w:val="ListParagraph"/>
        <w:numPr>
          <w:ilvl w:val="1"/>
          <w:numId w:val="18"/>
        </w:numPr>
      </w:pPr>
      <w:r w:rsidRPr="00271900">
        <w:t>Assurance-Non-Construction Programs (SF-424B)</w:t>
      </w:r>
    </w:p>
    <w:p w14:paraId="51D7F2DA" w14:textId="351B9C2B" w:rsidR="00E5018E" w:rsidRPr="00271900" w:rsidRDefault="00E5018E" w:rsidP="00CF0F22">
      <w:pPr>
        <w:pStyle w:val="ListParagraph"/>
        <w:numPr>
          <w:ilvl w:val="0"/>
          <w:numId w:val="18"/>
        </w:numPr>
      </w:pPr>
      <w:r w:rsidRPr="00271900">
        <w:t>Disclosure of Lobbying Activities</w:t>
      </w:r>
      <w:r w:rsidR="001B634C">
        <w:t xml:space="preserve"> (</w:t>
      </w:r>
      <w:r w:rsidR="001B634C" w:rsidRPr="00271900">
        <w:t>SF LLL</w:t>
      </w:r>
      <w:r w:rsidR="001B634C">
        <w:t>)</w:t>
      </w:r>
    </w:p>
    <w:p w14:paraId="648C75A0" w14:textId="77777777" w:rsidR="00E5018E" w:rsidRDefault="00E5018E" w:rsidP="00CF0F22">
      <w:pPr>
        <w:pStyle w:val="ListParagraph"/>
        <w:numPr>
          <w:ilvl w:val="1"/>
          <w:numId w:val="18"/>
        </w:numPr>
      </w:pPr>
      <w:r w:rsidRPr="00271900">
        <w:t xml:space="preserve">Indicate </w:t>
      </w:r>
      <w:proofErr w:type="gramStart"/>
      <w:r w:rsidRPr="00271900">
        <w:t>on</w:t>
      </w:r>
      <w:proofErr w:type="gramEnd"/>
      <w:r w:rsidRPr="00271900">
        <w:t xml:space="preserve"> your form whether your organization intends to conduct lobbying activities. If you organization does not intend to lobby, write “Not Applicable” in boxes required to be completed.   </w:t>
      </w:r>
    </w:p>
    <w:p w14:paraId="515A1B2E" w14:textId="77777777" w:rsidR="004E2882" w:rsidRPr="004E2882" w:rsidRDefault="004E2882" w:rsidP="004E2882">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14:paraId="77E791AD" w14:textId="77777777" w:rsidR="00B77D6B" w:rsidRPr="00A9721F" w:rsidRDefault="00B77D6B" w:rsidP="00B77D6B">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proofErr w:type="gramStart"/>
      <w:r w:rsidRPr="00266A21">
        <w:rPr>
          <w:rFonts w:ascii="Tenorite" w:hAnsi="Tenorite"/>
          <w:color w:val="auto"/>
          <w:sz w:val="22"/>
          <w:szCs w:val="22"/>
        </w:rPr>
        <w:t>is located in</w:t>
      </w:r>
      <w:proofErr w:type="gramEnd"/>
      <w:r w:rsidRPr="00266A21">
        <w:rPr>
          <w:rFonts w:ascii="Tenorite" w:hAnsi="Tenorite"/>
          <w:color w:val="auto"/>
          <w:sz w:val="22"/>
          <w:szCs w:val="22"/>
        </w:rPr>
        <w:t xml:space="preserve"> the optional tab of the grants.gov application package.</w:t>
      </w:r>
    </w:p>
    <w:p w14:paraId="7B89728F" w14:textId="77777777" w:rsidR="00E5018E" w:rsidRPr="00271900" w:rsidRDefault="00E5018E" w:rsidP="00CF0F22">
      <w:pPr>
        <w:pStyle w:val="ListParagraph"/>
        <w:numPr>
          <w:ilvl w:val="0"/>
          <w:numId w:val="18"/>
        </w:numPr>
      </w:pPr>
      <w:r w:rsidRPr="00271900">
        <w:t>Additional Required Forms and Information</w:t>
      </w:r>
    </w:p>
    <w:p w14:paraId="62FCC651" w14:textId="77777777" w:rsidR="00E5018E" w:rsidRPr="00271900" w:rsidRDefault="00E5018E" w:rsidP="00CF0F22">
      <w:pPr>
        <w:pStyle w:val="ListParagraph"/>
        <w:numPr>
          <w:ilvl w:val="1"/>
          <w:numId w:val="18"/>
        </w:numPr>
      </w:pPr>
      <w:r w:rsidRPr="00271900">
        <w:t>Unique Entity Identifier (UEI) number. Please see below for further information</w:t>
      </w:r>
    </w:p>
    <w:p w14:paraId="165100B2" w14:textId="77777777" w:rsidR="00E5018E" w:rsidRPr="00271900" w:rsidRDefault="00E5018E" w:rsidP="00CF0F22">
      <w:pPr>
        <w:pStyle w:val="ListParagraph"/>
        <w:numPr>
          <w:ilvl w:val="1"/>
          <w:numId w:val="18"/>
        </w:numPr>
      </w:pPr>
      <w:r w:rsidRPr="00271900">
        <w:t>SAM registration. Please see below for further information.</w:t>
      </w:r>
    </w:p>
    <w:p w14:paraId="3C947C63" w14:textId="77777777" w:rsidR="00E5018E" w:rsidRPr="00271900" w:rsidRDefault="00E5018E" w:rsidP="00E5018E"/>
    <w:p w14:paraId="1973206C" w14:textId="1E64A7BA" w:rsidR="00376405" w:rsidRPr="00FB18E2" w:rsidRDefault="00E5018E" w:rsidP="005C17F7">
      <w:pPr>
        <w:pStyle w:val="Heading1"/>
        <w:rPr>
          <w:color w:val="auto"/>
        </w:rPr>
      </w:pPr>
      <w:bookmarkStart w:id="1269" w:name="bookmark32"/>
      <w:bookmarkStart w:id="1270" w:name="bookmark33"/>
      <w:bookmarkStart w:id="1271" w:name="_Submission_Date"/>
      <w:bookmarkStart w:id="1272" w:name="_Preparing_for_Electronic"/>
      <w:bookmarkStart w:id="1273" w:name="_How_to_Submit"/>
      <w:bookmarkStart w:id="1274" w:name="_5._Application_Review_1"/>
      <w:bookmarkStart w:id="1275" w:name="_Toc131493016"/>
      <w:bookmarkStart w:id="1276" w:name="_Toc648259915"/>
      <w:bookmarkEnd w:id="1269"/>
      <w:bookmarkEnd w:id="1270"/>
      <w:bookmarkEnd w:id="1271"/>
      <w:bookmarkEnd w:id="1272"/>
      <w:bookmarkEnd w:id="1273"/>
      <w:bookmarkEnd w:id="1274"/>
      <w:r w:rsidRPr="481AC594">
        <w:rPr>
          <w:color w:val="auto"/>
        </w:rPr>
        <w:t>5.</w:t>
      </w:r>
      <w:bookmarkStart w:id="1277" w:name="_APPLICATION_REVIEW_INFORMATION"/>
      <w:bookmarkEnd w:id="1277"/>
      <w:r w:rsidR="00B50ABC" w:rsidRPr="481AC594">
        <w:rPr>
          <w:color w:val="auto"/>
        </w:rPr>
        <w:t xml:space="preserve"> Application </w:t>
      </w:r>
      <w:r w:rsidR="00AE6B97" w:rsidRPr="481AC594">
        <w:rPr>
          <w:color w:val="auto"/>
        </w:rPr>
        <w:t xml:space="preserve">Review </w:t>
      </w:r>
      <w:r w:rsidRPr="481AC594">
        <w:rPr>
          <w:color w:val="auto"/>
        </w:rPr>
        <w:t>Information</w:t>
      </w:r>
      <w:bookmarkEnd w:id="1275"/>
      <w:bookmarkEnd w:id="1276"/>
    </w:p>
    <w:p w14:paraId="2F4C488D" w14:textId="77777777" w:rsidR="00E5018E" w:rsidRPr="00FB18E2" w:rsidRDefault="00003F75" w:rsidP="00E5018E">
      <w:pPr>
        <w:pStyle w:val="Heading2"/>
        <w:rPr>
          <w:color w:val="auto"/>
        </w:rPr>
      </w:pPr>
      <w:bookmarkStart w:id="1278" w:name="_Toc128465730"/>
      <w:bookmarkStart w:id="1279" w:name="_Toc131493017"/>
      <w:bookmarkStart w:id="1280" w:name="_Toc1228297537"/>
      <w:r w:rsidRPr="481AC594">
        <w:rPr>
          <w:color w:val="auto"/>
        </w:rPr>
        <w:t xml:space="preserve">Review </w:t>
      </w:r>
      <w:r w:rsidR="00E5018E" w:rsidRPr="481AC594">
        <w:rPr>
          <w:color w:val="auto"/>
        </w:rPr>
        <w:t>Criteria</w:t>
      </w:r>
      <w:bookmarkEnd w:id="1278"/>
      <w:bookmarkEnd w:id="1279"/>
      <w:bookmarkEnd w:id="1280"/>
    </w:p>
    <w:p w14:paraId="58F8AFDE" w14:textId="22E1B135" w:rsidR="00B2095C" w:rsidRPr="005C17F7" w:rsidRDefault="00B2095C" w:rsidP="00B2095C">
      <w:bookmarkStart w:id="1281" w:name="_Toc128465737"/>
      <w:bookmarkStart w:id="1282" w:name="_Toc131493024"/>
      <w:r w:rsidRPr="005C17F7">
        <w:t>FNS will pre-screen all applications to ensure the applicants are eligible entities</w:t>
      </w:r>
      <w:r w:rsidR="008818B7">
        <w:t>.</w:t>
      </w:r>
      <w:r w:rsidRPr="005C17F7">
        <w:t xml:space="preserve"> FNS will not approve any waivers from Program regulations for any projects submitted in response to this solicitation.</w:t>
      </w:r>
      <w:r>
        <w:t xml:space="preserve"> </w:t>
      </w:r>
    </w:p>
    <w:p w14:paraId="577FBBC0" w14:textId="77777777" w:rsidR="00B2095C" w:rsidRDefault="00B2095C" w:rsidP="00B2095C"/>
    <w:p w14:paraId="5A52A85D" w14:textId="77777777" w:rsidR="00B2095C" w:rsidRDefault="00B2095C" w:rsidP="00B2095C">
      <w:pPr>
        <w:rPr>
          <w:spacing w:val="-2"/>
        </w:rPr>
      </w:pPr>
      <w:r>
        <w:t>The</w:t>
      </w:r>
      <w:r>
        <w:rPr>
          <w:spacing w:val="-2"/>
        </w:rPr>
        <w:t xml:space="preserve"> </w:t>
      </w:r>
      <w:r>
        <w:t>review committee</w:t>
      </w:r>
      <w:r>
        <w:rPr>
          <w:spacing w:val="-2"/>
        </w:rPr>
        <w:t xml:space="preserve"> </w:t>
      </w:r>
      <w:r>
        <w:t>will</w:t>
      </w:r>
      <w:r>
        <w:rPr>
          <w:spacing w:val="-1"/>
        </w:rPr>
        <w:t xml:space="preserve"> </w:t>
      </w:r>
      <w:r>
        <w:t>evaluate proposals</w:t>
      </w:r>
      <w:r>
        <w:rPr>
          <w:spacing w:val="-1"/>
        </w:rPr>
        <w:t xml:space="preserve"> </w:t>
      </w:r>
      <w:r>
        <w:t>against</w:t>
      </w:r>
      <w:r>
        <w:rPr>
          <w:spacing w:val="-1"/>
        </w:rPr>
        <w:t xml:space="preserve"> </w:t>
      </w:r>
      <w:r>
        <w:t>the</w:t>
      </w:r>
      <w:r>
        <w:rPr>
          <w:spacing w:val="-2"/>
        </w:rPr>
        <w:t xml:space="preserve"> </w:t>
      </w:r>
      <w:r>
        <w:t>criteria</w:t>
      </w:r>
      <w:r>
        <w:rPr>
          <w:spacing w:val="-2"/>
        </w:rPr>
        <w:t xml:space="preserve"> </w:t>
      </w:r>
      <w:r>
        <w:t>below.</w:t>
      </w:r>
      <w:r>
        <w:rPr>
          <w:spacing w:val="-1"/>
        </w:rPr>
        <w:t xml:space="preserve"> </w:t>
      </w:r>
      <w:r>
        <w:t>The</w:t>
      </w:r>
      <w:r>
        <w:rPr>
          <w:spacing w:val="-2"/>
        </w:rPr>
        <w:t xml:space="preserve"> </w:t>
      </w:r>
      <w:r>
        <w:t>project narrative sections include a point value to indicate the importance of each section; however, reviewers</w:t>
      </w:r>
      <w:r>
        <w:rPr>
          <w:spacing w:val="-6"/>
        </w:rPr>
        <w:t xml:space="preserve"> </w:t>
      </w:r>
      <w:r>
        <w:t>will</w:t>
      </w:r>
      <w:r>
        <w:rPr>
          <w:spacing w:val="-3"/>
        </w:rPr>
        <w:t xml:space="preserve"> </w:t>
      </w:r>
      <w:r>
        <w:t>be</w:t>
      </w:r>
      <w:r>
        <w:rPr>
          <w:spacing w:val="-7"/>
        </w:rPr>
        <w:t xml:space="preserve"> </w:t>
      </w:r>
      <w:r>
        <w:t>evaluating</w:t>
      </w:r>
      <w:r>
        <w:rPr>
          <w:spacing w:val="-8"/>
        </w:rPr>
        <w:t xml:space="preserve"> </w:t>
      </w:r>
      <w:r>
        <w:t>proposals</w:t>
      </w:r>
      <w:r>
        <w:rPr>
          <w:spacing w:val="-3"/>
        </w:rPr>
        <w:t xml:space="preserve"> </w:t>
      </w:r>
      <w:r>
        <w:t>based</w:t>
      </w:r>
      <w:r>
        <w:rPr>
          <w:spacing w:val="-4"/>
        </w:rPr>
        <w:t xml:space="preserve"> </w:t>
      </w:r>
      <w:r>
        <w:t>on</w:t>
      </w:r>
      <w:r>
        <w:rPr>
          <w:spacing w:val="-3"/>
        </w:rPr>
        <w:t xml:space="preserve"> </w:t>
      </w:r>
      <w:r>
        <w:t>all</w:t>
      </w:r>
      <w:r>
        <w:rPr>
          <w:spacing w:val="-3"/>
        </w:rPr>
        <w:t xml:space="preserve"> </w:t>
      </w:r>
      <w:r>
        <w:t>sections</w:t>
      </w:r>
      <w:r>
        <w:rPr>
          <w:spacing w:val="-3"/>
        </w:rPr>
        <w:t xml:space="preserve"> </w:t>
      </w:r>
      <w:r>
        <w:t>regardless</w:t>
      </w:r>
      <w:r>
        <w:rPr>
          <w:spacing w:val="-6"/>
        </w:rPr>
        <w:t xml:space="preserve"> </w:t>
      </w:r>
      <w:r>
        <w:t>of</w:t>
      </w:r>
      <w:r>
        <w:rPr>
          <w:spacing w:val="-7"/>
        </w:rPr>
        <w:t xml:space="preserve"> </w:t>
      </w:r>
      <w:r>
        <w:t>whether</w:t>
      </w:r>
      <w:r>
        <w:rPr>
          <w:spacing w:val="-7"/>
        </w:rPr>
        <w:t xml:space="preserve"> </w:t>
      </w:r>
      <w:r>
        <w:t>point</w:t>
      </w:r>
      <w:r>
        <w:rPr>
          <w:spacing w:val="-3"/>
        </w:rPr>
        <w:t xml:space="preserve"> </w:t>
      </w:r>
      <w:r>
        <w:t>values</w:t>
      </w:r>
      <w:r>
        <w:rPr>
          <w:spacing w:val="-3"/>
        </w:rPr>
        <w:t xml:space="preserve"> </w:t>
      </w:r>
      <w:r>
        <w:t xml:space="preserve">are </w:t>
      </w:r>
      <w:r>
        <w:rPr>
          <w:spacing w:val="-2"/>
        </w:rPr>
        <w:t>provided.</w:t>
      </w:r>
    </w:p>
    <w:p w14:paraId="4DBF18FE" w14:textId="77777777" w:rsidR="00713064" w:rsidRDefault="00713064" w:rsidP="00B2095C">
      <w:pPr>
        <w:rPr>
          <w:spacing w:val="-2"/>
        </w:rPr>
      </w:pPr>
    </w:p>
    <w:p w14:paraId="2EB08212" w14:textId="05E0690C" w:rsidR="00713064" w:rsidRPr="00D2142E" w:rsidRDefault="6BD63B54" w:rsidP="00713064">
      <w:pPr>
        <w:rPr>
          <w:b/>
          <w:bCs/>
          <w:spacing w:val="-2"/>
        </w:rPr>
      </w:pPr>
      <w:r w:rsidRPr="00FF5323">
        <w:rPr>
          <w:spacing w:val="-2"/>
          <w:u w:val="single"/>
        </w:rPr>
        <w:t>Key Requirement for FY 2025 Applicants:</w:t>
      </w:r>
      <w:r w:rsidRPr="00757213">
        <w:rPr>
          <w:spacing w:val="-2"/>
        </w:rPr>
        <w:t xml:space="preserve">  </w:t>
      </w:r>
      <w:r>
        <w:rPr>
          <w:spacing w:val="-2"/>
        </w:rPr>
        <w:t xml:space="preserve">In line with Secretary Rollins’ priority of developing and implementing modernized systems, </w:t>
      </w:r>
      <w:r w:rsidRPr="00E74033">
        <w:rPr>
          <w:b/>
          <w:bCs/>
          <w:spacing w:val="-2"/>
        </w:rPr>
        <w:t xml:space="preserve">FNS is </w:t>
      </w:r>
      <w:r w:rsidRPr="00E74033">
        <w:rPr>
          <w:b/>
          <w:bCs/>
          <w:spacing w:val="-2"/>
          <w:u w:val="single"/>
        </w:rPr>
        <w:t>limiting proposals</w:t>
      </w:r>
      <w:r w:rsidRPr="00E74033">
        <w:rPr>
          <w:b/>
          <w:bCs/>
          <w:spacing w:val="-2"/>
        </w:rPr>
        <w:t xml:space="preserve"> to project designs that will either </w:t>
      </w:r>
      <w:r>
        <w:rPr>
          <w:b/>
          <w:bCs/>
          <w:spacing w:val="-2"/>
        </w:rPr>
        <w:t xml:space="preserve">1) </w:t>
      </w:r>
      <w:r w:rsidR="6F08F76A">
        <w:rPr>
          <w:b/>
          <w:bCs/>
          <w:spacing w:val="-2"/>
        </w:rPr>
        <w:t>d</w:t>
      </w:r>
      <w:r w:rsidRPr="00E74033">
        <w:rPr>
          <w:b/>
          <w:bCs/>
          <w:spacing w:val="-2"/>
        </w:rPr>
        <w:t xml:space="preserve">eliver HFMI incentives as an automatic discount at the point of purchase or </w:t>
      </w:r>
      <w:r>
        <w:rPr>
          <w:b/>
          <w:bCs/>
          <w:spacing w:val="-2"/>
        </w:rPr>
        <w:t xml:space="preserve">2) </w:t>
      </w:r>
      <w:r w:rsidR="63D4752F">
        <w:rPr>
          <w:b/>
          <w:bCs/>
          <w:spacing w:val="-2"/>
        </w:rPr>
        <w:t>implement the project</w:t>
      </w:r>
      <w:r w:rsidR="31245E16">
        <w:rPr>
          <w:b/>
          <w:bCs/>
          <w:spacing w:val="-2"/>
        </w:rPr>
        <w:t xml:space="preserve"> t</w:t>
      </w:r>
      <w:r w:rsidRPr="00E74033">
        <w:rPr>
          <w:b/>
          <w:bCs/>
          <w:spacing w:val="-2"/>
        </w:rPr>
        <w:t xml:space="preserve">hrough integration with State EBT systems to automatically deposit earned </w:t>
      </w:r>
      <w:r w:rsidRPr="00FF5323">
        <w:rPr>
          <w:b/>
          <w:bCs/>
          <w:spacing w:val="-2"/>
        </w:rPr>
        <w:t xml:space="preserve">HFMI incentives </w:t>
      </w:r>
      <w:r w:rsidRPr="78B19A7A">
        <w:rPr>
          <w:b/>
          <w:bCs/>
        </w:rPr>
        <w:t>into</w:t>
      </w:r>
      <w:r w:rsidRPr="00FF5323">
        <w:rPr>
          <w:b/>
          <w:bCs/>
          <w:spacing w:val="-2"/>
        </w:rPr>
        <w:t xml:space="preserve"> </w:t>
      </w:r>
      <w:r w:rsidRPr="78B19A7A">
        <w:rPr>
          <w:b/>
          <w:bCs/>
        </w:rPr>
        <w:t xml:space="preserve">a </w:t>
      </w:r>
      <w:r w:rsidRPr="00FF5323">
        <w:rPr>
          <w:b/>
          <w:bCs/>
          <w:spacing w:val="-2"/>
        </w:rPr>
        <w:t xml:space="preserve">SNAP households EBT </w:t>
      </w:r>
      <w:r w:rsidRPr="78B19A7A">
        <w:rPr>
          <w:b/>
          <w:bCs/>
        </w:rPr>
        <w:t>account</w:t>
      </w:r>
      <w:r w:rsidRPr="00FF5323">
        <w:rPr>
          <w:b/>
          <w:bCs/>
          <w:spacing w:val="-2"/>
        </w:rPr>
        <w:t xml:space="preserve"> (See </w:t>
      </w:r>
      <w:r w:rsidRPr="481AC594">
        <w:rPr>
          <w:b/>
          <w:bCs/>
          <w:i/>
          <w:iCs/>
          <w:spacing w:val="-2"/>
        </w:rPr>
        <w:t>Project Design</w:t>
      </w:r>
      <w:r w:rsidRPr="00FF5323">
        <w:rPr>
          <w:b/>
          <w:bCs/>
          <w:spacing w:val="-2"/>
        </w:rPr>
        <w:t xml:space="preserve"> and the scoring criteria). </w:t>
      </w:r>
      <w:r w:rsidR="62B235D3">
        <w:rPr>
          <w:b/>
          <w:bCs/>
          <w:spacing w:val="-2"/>
        </w:rPr>
        <w:t>In special cases</w:t>
      </w:r>
      <w:r w:rsidRPr="00FF5323">
        <w:rPr>
          <w:b/>
          <w:bCs/>
          <w:spacing w:val="-2"/>
        </w:rPr>
        <w:t xml:space="preserve">, FNS </w:t>
      </w:r>
      <w:r w:rsidRPr="481AC594">
        <w:rPr>
          <w:b/>
          <w:bCs/>
          <w:i/>
          <w:iCs/>
          <w:spacing w:val="-2"/>
        </w:rPr>
        <w:t xml:space="preserve">may </w:t>
      </w:r>
      <w:r w:rsidRPr="00FF5323">
        <w:rPr>
          <w:b/>
          <w:bCs/>
          <w:spacing w:val="-2"/>
        </w:rPr>
        <w:t>consider proposals with a</w:t>
      </w:r>
      <w:r w:rsidR="6E38F8D2">
        <w:rPr>
          <w:b/>
          <w:bCs/>
          <w:spacing w:val="-2"/>
        </w:rPr>
        <w:t>n added</w:t>
      </w:r>
      <w:r w:rsidR="0BC3233F">
        <w:rPr>
          <w:b/>
          <w:bCs/>
          <w:spacing w:val="-2"/>
        </w:rPr>
        <w:t xml:space="preserve"> </w:t>
      </w:r>
      <w:r w:rsidRPr="00FF5323">
        <w:rPr>
          <w:b/>
          <w:bCs/>
          <w:spacing w:val="-2"/>
        </w:rPr>
        <w:t>coupon model</w:t>
      </w:r>
      <w:r w:rsidR="3CB25DBF">
        <w:rPr>
          <w:b/>
          <w:bCs/>
          <w:spacing w:val="-2"/>
        </w:rPr>
        <w:t xml:space="preserve"> (Model 3)</w:t>
      </w:r>
      <w:r w:rsidR="2949C41E">
        <w:rPr>
          <w:b/>
          <w:bCs/>
          <w:spacing w:val="-2"/>
        </w:rPr>
        <w:t xml:space="preserve"> </w:t>
      </w:r>
      <w:r w:rsidRPr="00041958">
        <w:rPr>
          <w:b/>
          <w:bCs/>
          <w:spacing w:val="-2"/>
          <w:u w:val="single"/>
        </w:rPr>
        <w:t>if the applicant can prove</w:t>
      </w:r>
      <w:r w:rsidRPr="00FF5323">
        <w:rPr>
          <w:b/>
          <w:bCs/>
          <w:spacing w:val="-2"/>
        </w:rPr>
        <w:t xml:space="preserve"> that it is the most efficient or familiar method in the target community (e.g., proposed partnered retailers already operate a successful incentive model (e.g., GusNIP) in the community).</w:t>
      </w:r>
      <w:r w:rsidR="62B235D3">
        <w:rPr>
          <w:b/>
          <w:bCs/>
          <w:spacing w:val="-2"/>
        </w:rPr>
        <w:t xml:space="preserve"> However, this model can only be proposed </w:t>
      </w:r>
      <w:r w:rsidR="62B235D3" w:rsidRPr="481AC594">
        <w:rPr>
          <w:b/>
          <w:bCs/>
          <w:i/>
          <w:iCs/>
          <w:spacing w:val="-2"/>
        </w:rPr>
        <w:t xml:space="preserve">in </w:t>
      </w:r>
      <w:r w:rsidR="15526A72" w:rsidRPr="481AC594">
        <w:rPr>
          <w:b/>
          <w:bCs/>
          <w:i/>
          <w:iCs/>
          <w:spacing w:val="-2"/>
        </w:rPr>
        <w:t>conj</w:t>
      </w:r>
      <w:r w:rsidR="7C051C76" w:rsidRPr="481AC594">
        <w:rPr>
          <w:b/>
          <w:bCs/>
          <w:i/>
          <w:iCs/>
          <w:spacing w:val="-2"/>
        </w:rPr>
        <w:t xml:space="preserve">unction </w:t>
      </w:r>
      <w:r w:rsidR="62B235D3">
        <w:rPr>
          <w:b/>
          <w:bCs/>
          <w:spacing w:val="-2"/>
        </w:rPr>
        <w:t xml:space="preserve">with Model 1 or Model 2. </w:t>
      </w:r>
    </w:p>
    <w:p w14:paraId="34D2D6A1" w14:textId="77777777" w:rsidR="00713064" w:rsidRPr="00F9380F" w:rsidRDefault="00713064" w:rsidP="00B2095C"/>
    <w:p w14:paraId="3011DC0A" w14:textId="77777777" w:rsidR="00B2095C" w:rsidRPr="00965D24" w:rsidRDefault="00B2095C" w:rsidP="00B2095C"/>
    <w:p w14:paraId="383346D2" w14:textId="77777777" w:rsidR="00B2095C" w:rsidRPr="00B26CD9" w:rsidRDefault="00B2095C" w:rsidP="00B2095C">
      <w:r w:rsidRPr="00B26CD9">
        <w:t>The</w:t>
      </w:r>
      <w:r w:rsidRPr="00B26CD9">
        <w:rPr>
          <w:spacing w:val="-6"/>
        </w:rPr>
        <w:t xml:space="preserve"> </w:t>
      </w:r>
      <w:r w:rsidRPr="00B26CD9">
        <w:t>following</w:t>
      </w:r>
      <w:r w:rsidRPr="00B26CD9">
        <w:rPr>
          <w:spacing w:val="-6"/>
        </w:rPr>
        <w:t xml:space="preserve"> </w:t>
      </w:r>
      <w:r w:rsidRPr="00B26CD9">
        <w:t>selection</w:t>
      </w:r>
      <w:r w:rsidRPr="00B26CD9">
        <w:rPr>
          <w:spacing w:val="-1"/>
        </w:rPr>
        <w:t xml:space="preserve"> </w:t>
      </w:r>
      <w:r w:rsidRPr="00B26CD9">
        <w:t>criteria</w:t>
      </w:r>
      <w:r w:rsidRPr="00B26CD9">
        <w:rPr>
          <w:spacing w:val="-5"/>
        </w:rPr>
        <w:t xml:space="preserve"> </w:t>
      </w:r>
      <w:r w:rsidRPr="00B26CD9">
        <w:t>will</w:t>
      </w:r>
      <w:r w:rsidRPr="00B26CD9">
        <w:rPr>
          <w:spacing w:val="-2"/>
        </w:rPr>
        <w:t xml:space="preserve"> </w:t>
      </w:r>
      <w:r w:rsidRPr="00B26CD9">
        <w:t>be</w:t>
      </w:r>
      <w:r w:rsidRPr="00B26CD9">
        <w:rPr>
          <w:spacing w:val="-5"/>
        </w:rPr>
        <w:t xml:space="preserve"> </w:t>
      </w:r>
      <w:r w:rsidRPr="00B26CD9">
        <w:t>used</w:t>
      </w:r>
      <w:r w:rsidRPr="00B26CD9">
        <w:rPr>
          <w:spacing w:val="-1"/>
        </w:rPr>
        <w:t xml:space="preserve"> </w:t>
      </w:r>
      <w:r w:rsidRPr="00B26CD9">
        <w:t>to</w:t>
      </w:r>
      <w:r w:rsidRPr="00B26CD9">
        <w:rPr>
          <w:spacing w:val="-1"/>
        </w:rPr>
        <w:t xml:space="preserve"> </w:t>
      </w:r>
      <w:r w:rsidRPr="00B26CD9">
        <w:t>evaluate</w:t>
      </w:r>
      <w:r w:rsidRPr="00B26CD9">
        <w:rPr>
          <w:spacing w:val="-6"/>
        </w:rPr>
        <w:t xml:space="preserve"> </w:t>
      </w:r>
      <w:r w:rsidRPr="00B26CD9">
        <w:t>applications</w:t>
      </w:r>
      <w:r w:rsidRPr="00B26CD9">
        <w:rPr>
          <w:spacing w:val="-1"/>
        </w:rPr>
        <w:t xml:space="preserve"> </w:t>
      </w:r>
      <w:r w:rsidRPr="00B26CD9">
        <w:t>for</w:t>
      </w:r>
      <w:r w:rsidRPr="00B26CD9">
        <w:rPr>
          <w:spacing w:val="-5"/>
        </w:rPr>
        <w:t xml:space="preserve"> </w:t>
      </w:r>
      <w:r w:rsidRPr="00B26CD9">
        <w:t>this</w:t>
      </w:r>
      <w:r w:rsidRPr="00B26CD9">
        <w:rPr>
          <w:spacing w:val="1"/>
        </w:rPr>
        <w:t xml:space="preserve"> </w:t>
      </w:r>
      <w:r w:rsidRPr="00B26CD9">
        <w:rPr>
          <w:spacing w:val="-4"/>
        </w:rPr>
        <w:t>RFA.</w:t>
      </w:r>
    </w:p>
    <w:p w14:paraId="2230C24E" w14:textId="77777777" w:rsidR="00B2095C" w:rsidRPr="008640F0" w:rsidRDefault="00B2095C" w:rsidP="00B2095C">
      <w:pPr>
        <w:pStyle w:val="Heading3"/>
      </w:pPr>
      <w:bookmarkStart w:id="1283" w:name="_Toc169852248"/>
      <w:bookmarkStart w:id="1284" w:name="_Toc1202863772"/>
      <w:r>
        <w:t>Project Design (35 points)</w:t>
      </w:r>
      <w:bookmarkEnd w:id="1283"/>
      <w:bookmarkEnd w:id="1284"/>
    </w:p>
    <w:p w14:paraId="439ADFE9" w14:textId="77777777" w:rsidR="00B2095C" w:rsidRDefault="00B2095C" w:rsidP="00B2095C">
      <w:pPr>
        <w:pStyle w:val="ListParagraph"/>
        <w:numPr>
          <w:ilvl w:val="0"/>
          <w:numId w:val="38"/>
        </w:numPr>
      </w:pPr>
      <w:r>
        <w:t>The proposal includes and describes the overall approach and the general strategies that will be used to provide incentives for the purchase and consumption of</w:t>
      </w:r>
      <w:r w:rsidRPr="00DD0DC8">
        <w:rPr>
          <w:spacing w:val="-3"/>
        </w:rPr>
        <w:t xml:space="preserve"> </w:t>
      </w:r>
      <w:r>
        <w:t>qualifying</w:t>
      </w:r>
      <w:r w:rsidRPr="00DD0DC8">
        <w:rPr>
          <w:spacing w:val="-4"/>
        </w:rPr>
        <w:t xml:space="preserve"> </w:t>
      </w:r>
      <w:r>
        <w:t>fluid milk by</w:t>
      </w:r>
      <w:r w:rsidRPr="00DD0DC8">
        <w:rPr>
          <w:spacing w:val="-7"/>
        </w:rPr>
        <w:t xml:space="preserve"> </w:t>
      </w:r>
      <w:r>
        <w:t>SNAP households, including but not limited</w:t>
      </w:r>
      <w:r w:rsidRPr="00DD0DC8">
        <w:rPr>
          <w:spacing w:val="-4"/>
        </w:rPr>
        <w:t xml:space="preserve"> </w:t>
      </w:r>
      <w:r>
        <w:t>a</w:t>
      </w:r>
      <w:r w:rsidRPr="00DD0DC8">
        <w:rPr>
          <w:spacing w:val="-4"/>
        </w:rPr>
        <w:t xml:space="preserve"> </w:t>
      </w:r>
      <w:r>
        <w:t>description</w:t>
      </w:r>
      <w:r w:rsidRPr="00DD0DC8">
        <w:rPr>
          <w:spacing w:val="-4"/>
        </w:rPr>
        <w:t xml:space="preserve"> </w:t>
      </w:r>
      <w:r>
        <w:t>of</w:t>
      </w:r>
      <w:r w:rsidRPr="00DD0DC8">
        <w:rPr>
          <w:spacing w:val="-4"/>
        </w:rPr>
        <w:t xml:space="preserve"> </w:t>
      </w:r>
      <w:r>
        <w:t>various</w:t>
      </w:r>
      <w:r w:rsidRPr="00DD0DC8">
        <w:rPr>
          <w:spacing w:val="-4"/>
        </w:rPr>
        <w:t xml:space="preserve"> </w:t>
      </w:r>
      <w:r>
        <w:t>incentive</w:t>
      </w:r>
      <w:r w:rsidRPr="00DD0DC8">
        <w:rPr>
          <w:spacing w:val="-4"/>
        </w:rPr>
        <w:t xml:space="preserve"> </w:t>
      </w:r>
      <w:r>
        <w:t>option(s)</w:t>
      </w:r>
      <w:r w:rsidRPr="00DD0DC8">
        <w:rPr>
          <w:spacing w:val="-3"/>
        </w:rPr>
        <w:t xml:space="preserve"> </w:t>
      </w:r>
      <w:r>
        <w:t>proposed</w:t>
      </w:r>
      <w:r w:rsidRPr="00DD0DC8">
        <w:rPr>
          <w:spacing w:val="-4"/>
        </w:rPr>
        <w:t xml:space="preserve"> </w:t>
      </w:r>
      <w:r>
        <w:t>and</w:t>
      </w:r>
      <w:r w:rsidRPr="00DD0DC8">
        <w:rPr>
          <w:spacing w:val="-4"/>
        </w:rPr>
        <w:t xml:space="preserve"> </w:t>
      </w:r>
      <w:r>
        <w:t>how</w:t>
      </w:r>
      <w:r w:rsidRPr="00DD0DC8">
        <w:rPr>
          <w:spacing w:val="-4"/>
        </w:rPr>
        <w:t xml:space="preserve"> </w:t>
      </w:r>
      <w:r>
        <w:t>each</w:t>
      </w:r>
      <w:r w:rsidRPr="00DD0DC8">
        <w:rPr>
          <w:spacing w:val="-4"/>
        </w:rPr>
        <w:t xml:space="preserve"> </w:t>
      </w:r>
      <w:r>
        <w:t>is intended to increase purchase and consumption of qualifying fluid milk; and</w:t>
      </w:r>
    </w:p>
    <w:p w14:paraId="278CC29D" w14:textId="0280285A" w:rsidR="00B2095C" w:rsidRDefault="17C420F1" w:rsidP="00B2095C">
      <w:pPr>
        <w:pStyle w:val="ListParagraph"/>
        <w:numPr>
          <w:ilvl w:val="0"/>
          <w:numId w:val="38"/>
        </w:numPr>
      </w:pPr>
      <w:r>
        <w:t xml:space="preserve">The proposal clearly outlines that the chosen project design(s) will either 1.) </w:t>
      </w:r>
      <w:r w:rsidR="4EFBDB99">
        <w:t>d</w:t>
      </w:r>
      <w:r>
        <w:t xml:space="preserve">eliver HFMI incentives as an automatic discount at the point of purchase or 2) </w:t>
      </w:r>
      <w:r w:rsidR="6C101890">
        <w:t>implement the project t</w:t>
      </w:r>
      <w:r>
        <w:t xml:space="preserve">hrough integration with </w:t>
      </w:r>
      <w:r w:rsidR="004721EB">
        <w:t>State (</w:t>
      </w:r>
      <w:r>
        <w:t xml:space="preserve">EBT) systems to automatically </w:t>
      </w:r>
      <w:proofErr w:type="gramStart"/>
      <w:r>
        <w:t>deposit earned</w:t>
      </w:r>
      <w:proofErr w:type="gramEnd"/>
      <w:r>
        <w:t xml:space="preserve"> HFMI incentives onto SNAP households EBT cards; and</w:t>
      </w:r>
    </w:p>
    <w:p w14:paraId="5E12DA20" w14:textId="77777777" w:rsidR="00B2095C" w:rsidRDefault="00B2095C" w:rsidP="00B2095C">
      <w:pPr>
        <w:pStyle w:val="ListParagraph"/>
        <w:numPr>
          <w:ilvl w:val="0"/>
          <w:numId w:val="38"/>
        </w:numPr>
      </w:pPr>
      <w:r>
        <w:t>The</w:t>
      </w:r>
      <w:r w:rsidRPr="00DD0DC8">
        <w:rPr>
          <w:spacing w:val="-5"/>
        </w:rPr>
        <w:t xml:space="preserve"> </w:t>
      </w:r>
      <w:r>
        <w:t>proposal</w:t>
      </w:r>
      <w:r w:rsidRPr="00DD0DC8">
        <w:rPr>
          <w:spacing w:val="-4"/>
        </w:rPr>
        <w:t xml:space="preserve"> </w:t>
      </w:r>
      <w:r>
        <w:t>clearly</w:t>
      </w:r>
      <w:r w:rsidRPr="00DD0DC8">
        <w:rPr>
          <w:spacing w:val="-4"/>
        </w:rPr>
        <w:t xml:space="preserve"> </w:t>
      </w:r>
      <w:r>
        <w:t>describes</w:t>
      </w:r>
      <w:r w:rsidRPr="00DD0DC8">
        <w:rPr>
          <w:spacing w:val="-4"/>
        </w:rPr>
        <w:t xml:space="preserve"> </w:t>
      </w:r>
      <w:r>
        <w:t>the</w:t>
      </w:r>
      <w:r w:rsidRPr="00DD0DC8">
        <w:rPr>
          <w:spacing w:val="-5"/>
        </w:rPr>
        <w:t xml:space="preserve"> </w:t>
      </w:r>
      <w:r>
        <w:t>point-of-purchase</w:t>
      </w:r>
      <w:r w:rsidRPr="00DD0DC8">
        <w:rPr>
          <w:spacing w:val="-5"/>
        </w:rPr>
        <w:t xml:space="preserve"> </w:t>
      </w:r>
      <w:r>
        <w:t>solution</w:t>
      </w:r>
      <w:r w:rsidRPr="00DD0DC8">
        <w:rPr>
          <w:spacing w:val="-4"/>
        </w:rPr>
        <w:t xml:space="preserve"> </w:t>
      </w:r>
      <w:r>
        <w:t>to</w:t>
      </w:r>
      <w:r w:rsidRPr="00DD0DC8">
        <w:rPr>
          <w:spacing w:val="-4"/>
        </w:rPr>
        <w:t xml:space="preserve"> </w:t>
      </w:r>
      <w:r>
        <w:t>be</w:t>
      </w:r>
      <w:r w:rsidRPr="00DD0DC8">
        <w:rPr>
          <w:spacing w:val="-5"/>
        </w:rPr>
        <w:t xml:space="preserve"> </w:t>
      </w:r>
      <w:r>
        <w:t>used</w:t>
      </w:r>
      <w:r w:rsidRPr="00DD0DC8">
        <w:rPr>
          <w:spacing w:val="-4"/>
        </w:rPr>
        <w:t xml:space="preserve"> </w:t>
      </w:r>
      <w:r>
        <w:t>to implement incentive program options, including but not limited to:</w:t>
      </w:r>
    </w:p>
    <w:p w14:paraId="1446D658" w14:textId="5FD618CF" w:rsidR="00B2095C" w:rsidRDefault="17C420F1" w:rsidP="00B2095C">
      <w:pPr>
        <w:pStyle w:val="ListParagraph"/>
        <w:numPr>
          <w:ilvl w:val="0"/>
          <w:numId w:val="38"/>
        </w:numPr>
      </w:pPr>
      <w:r>
        <w:t>Any</w:t>
      </w:r>
      <w:r w:rsidRPr="00DD0DC8">
        <w:rPr>
          <w:spacing w:val="-9"/>
        </w:rPr>
        <w:t xml:space="preserve"> </w:t>
      </w:r>
      <w:r>
        <w:t>changes</w:t>
      </w:r>
      <w:r w:rsidRPr="00DD0DC8">
        <w:rPr>
          <w:spacing w:val="-2"/>
        </w:rPr>
        <w:t xml:space="preserve"> </w:t>
      </w:r>
      <w:r>
        <w:t>to</w:t>
      </w:r>
      <w:r w:rsidRPr="00DD0DC8">
        <w:rPr>
          <w:spacing w:val="-5"/>
        </w:rPr>
        <w:t xml:space="preserve"> </w:t>
      </w:r>
      <w:r>
        <w:t>systems or</w:t>
      </w:r>
      <w:r w:rsidRPr="00DD0DC8">
        <w:rPr>
          <w:spacing w:val="-5"/>
        </w:rPr>
        <w:t xml:space="preserve"> </w:t>
      </w:r>
      <w:r w:rsidR="195B5DC6">
        <w:t>POS</w:t>
      </w:r>
      <w:r w:rsidRPr="00DD0DC8">
        <w:rPr>
          <w:spacing w:val="-3"/>
        </w:rPr>
        <w:t xml:space="preserve"> </w:t>
      </w:r>
      <w:r>
        <w:t>equipment</w:t>
      </w:r>
      <w:r w:rsidRPr="00DD0DC8">
        <w:rPr>
          <w:spacing w:val="-4"/>
        </w:rPr>
        <w:t xml:space="preserve"> </w:t>
      </w:r>
      <w:r>
        <w:t>necessary;</w:t>
      </w:r>
      <w:r w:rsidRPr="00DD0DC8">
        <w:rPr>
          <w:spacing w:val="-1"/>
        </w:rPr>
        <w:t xml:space="preserve"> </w:t>
      </w:r>
      <w:r w:rsidRPr="00DD0DC8">
        <w:rPr>
          <w:spacing w:val="-5"/>
        </w:rPr>
        <w:t>and</w:t>
      </w:r>
    </w:p>
    <w:p w14:paraId="7C99A3D7" w14:textId="77777777" w:rsidR="00B2095C" w:rsidRDefault="00B2095C" w:rsidP="00B2095C">
      <w:pPr>
        <w:pStyle w:val="ListParagraph"/>
        <w:numPr>
          <w:ilvl w:val="0"/>
          <w:numId w:val="38"/>
        </w:numPr>
      </w:pPr>
      <w:r>
        <w:t>A description of the formal agreement between the awardee and the retailer(s)</w:t>
      </w:r>
      <w:r w:rsidRPr="00DD0DC8">
        <w:rPr>
          <w:spacing w:val="-5"/>
        </w:rPr>
        <w:t xml:space="preserve"> </w:t>
      </w:r>
      <w:r>
        <w:t>that</w:t>
      </w:r>
      <w:r w:rsidRPr="00DD0DC8">
        <w:rPr>
          <w:spacing w:val="-4"/>
        </w:rPr>
        <w:t xml:space="preserve"> </w:t>
      </w:r>
      <w:r>
        <w:t>clearly</w:t>
      </w:r>
      <w:r w:rsidRPr="00DD0DC8">
        <w:rPr>
          <w:spacing w:val="-4"/>
        </w:rPr>
        <w:t xml:space="preserve"> </w:t>
      </w:r>
      <w:r>
        <w:t>describes</w:t>
      </w:r>
      <w:r w:rsidRPr="00DD0DC8">
        <w:rPr>
          <w:spacing w:val="-4"/>
        </w:rPr>
        <w:t xml:space="preserve"> </w:t>
      </w:r>
      <w:r>
        <w:t>the</w:t>
      </w:r>
      <w:r w:rsidRPr="00DD0DC8">
        <w:rPr>
          <w:spacing w:val="-5"/>
        </w:rPr>
        <w:t xml:space="preserve"> </w:t>
      </w:r>
      <w:r>
        <w:t>relationship</w:t>
      </w:r>
      <w:r w:rsidRPr="00DD0DC8">
        <w:rPr>
          <w:spacing w:val="-4"/>
        </w:rPr>
        <w:t xml:space="preserve"> </w:t>
      </w:r>
      <w:r>
        <w:t>between</w:t>
      </w:r>
      <w:r w:rsidRPr="00DD0DC8">
        <w:rPr>
          <w:spacing w:val="-4"/>
        </w:rPr>
        <w:t xml:space="preserve"> </w:t>
      </w:r>
      <w:r>
        <w:t>the</w:t>
      </w:r>
      <w:r w:rsidRPr="00DD0DC8">
        <w:rPr>
          <w:spacing w:val="-5"/>
        </w:rPr>
        <w:t xml:space="preserve"> </w:t>
      </w:r>
      <w:r>
        <w:t>two</w:t>
      </w:r>
      <w:r w:rsidRPr="00DD0DC8">
        <w:rPr>
          <w:spacing w:val="-4"/>
        </w:rPr>
        <w:t xml:space="preserve"> </w:t>
      </w:r>
      <w:r>
        <w:t>entities and the responsibilities and obligations of each.</w:t>
      </w:r>
    </w:p>
    <w:p w14:paraId="2D2F5FF3" w14:textId="77777777" w:rsidR="00B2095C" w:rsidRDefault="00B2095C" w:rsidP="00B2095C">
      <w:pPr>
        <w:pStyle w:val="ListParagraph"/>
        <w:numPr>
          <w:ilvl w:val="0"/>
          <w:numId w:val="38"/>
        </w:numPr>
      </w:pPr>
      <w:r>
        <w:t>The</w:t>
      </w:r>
      <w:r w:rsidRPr="00DD0DC8">
        <w:rPr>
          <w:spacing w:val="-5"/>
        </w:rPr>
        <w:t xml:space="preserve"> </w:t>
      </w:r>
      <w:r>
        <w:t>proposal</w:t>
      </w:r>
      <w:r w:rsidRPr="00DD0DC8">
        <w:rPr>
          <w:spacing w:val="-4"/>
        </w:rPr>
        <w:t xml:space="preserve"> </w:t>
      </w:r>
      <w:r>
        <w:t>describes</w:t>
      </w:r>
      <w:r w:rsidRPr="00DD0DC8">
        <w:rPr>
          <w:spacing w:val="-4"/>
        </w:rPr>
        <w:t xml:space="preserve"> </w:t>
      </w:r>
      <w:r>
        <w:t>the</w:t>
      </w:r>
      <w:r w:rsidRPr="00DD0DC8">
        <w:rPr>
          <w:spacing w:val="-5"/>
        </w:rPr>
        <w:t xml:space="preserve"> </w:t>
      </w:r>
      <w:r>
        <w:t>overall</w:t>
      </w:r>
      <w:r w:rsidRPr="00DD0DC8">
        <w:rPr>
          <w:spacing w:val="-4"/>
        </w:rPr>
        <w:t xml:space="preserve"> </w:t>
      </w:r>
      <w:r>
        <w:t>approach</w:t>
      </w:r>
      <w:r w:rsidRPr="00DD0DC8">
        <w:rPr>
          <w:spacing w:val="-4"/>
        </w:rPr>
        <w:t xml:space="preserve"> </w:t>
      </w:r>
      <w:r>
        <w:t>and</w:t>
      </w:r>
      <w:r w:rsidRPr="00DD0DC8">
        <w:rPr>
          <w:spacing w:val="-4"/>
        </w:rPr>
        <w:t xml:space="preserve"> </w:t>
      </w:r>
      <w:r>
        <w:t>the</w:t>
      </w:r>
      <w:r w:rsidRPr="00DD0DC8">
        <w:rPr>
          <w:spacing w:val="-5"/>
        </w:rPr>
        <w:t xml:space="preserve"> </w:t>
      </w:r>
      <w:r>
        <w:t>general</w:t>
      </w:r>
      <w:r w:rsidRPr="00DD0DC8">
        <w:rPr>
          <w:spacing w:val="-4"/>
        </w:rPr>
        <w:t xml:space="preserve"> </w:t>
      </w:r>
      <w:r>
        <w:t>techniques</w:t>
      </w:r>
      <w:r w:rsidRPr="00DD0DC8">
        <w:rPr>
          <w:spacing w:val="-4"/>
        </w:rPr>
        <w:t xml:space="preserve"> </w:t>
      </w:r>
      <w:r>
        <w:t xml:space="preserve">that will be used to support the training of </w:t>
      </w:r>
      <w:proofErr w:type="gramStart"/>
      <w:r>
        <w:t>retailer</w:t>
      </w:r>
      <w:proofErr w:type="gramEnd"/>
      <w:r>
        <w:t>(s) and communication with SNAP households.</w:t>
      </w:r>
    </w:p>
    <w:p w14:paraId="0D80B609" w14:textId="77777777" w:rsidR="00B2095C" w:rsidRDefault="00B2095C" w:rsidP="00B2095C">
      <w:pPr>
        <w:pStyle w:val="ListParagraph"/>
        <w:numPr>
          <w:ilvl w:val="0"/>
          <w:numId w:val="38"/>
        </w:numPr>
      </w:pPr>
      <w:r>
        <w:t>The</w:t>
      </w:r>
      <w:r w:rsidRPr="00DD0DC8">
        <w:rPr>
          <w:spacing w:val="-9"/>
        </w:rPr>
        <w:t xml:space="preserve"> </w:t>
      </w:r>
      <w:r>
        <w:t>proposal</w:t>
      </w:r>
      <w:r w:rsidRPr="00DD0DC8">
        <w:rPr>
          <w:spacing w:val="-6"/>
        </w:rPr>
        <w:t xml:space="preserve"> </w:t>
      </w:r>
      <w:r>
        <w:t>clearly</w:t>
      </w:r>
      <w:r w:rsidRPr="00DD0DC8">
        <w:rPr>
          <w:spacing w:val="-10"/>
        </w:rPr>
        <w:t xml:space="preserve"> </w:t>
      </w:r>
      <w:r>
        <w:t>describes</w:t>
      </w:r>
      <w:r w:rsidRPr="00DD0DC8">
        <w:rPr>
          <w:spacing w:val="-6"/>
        </w:rPr>
        <w:t xml:space="preserve"> </w:t>
      </w:r>
      <w:r>
        <w:t>reporting</w:t>
      </w:r>
      <w:r w:rsidRPr="00DD0DC8">
        <w:rPr>
          <w:spacing w:val="-10"/>
        </w:rPr>
        <w:t xml:space="preserve"> </w:t>
      </w:r>
      <w:r>
        <w:t>methodologies</w:t>
      </w:r>
      <w:r w:rsidRPr="00DD0DC8">
        <w:rPr>
          <w:spacing w:val="-6"/>
        </w:rPr>
        <w:t xml:space="preserve"> </w:t>
      </w:r>
      <w:r>
        <w:t>and</w:t>
      </w:r>
      <w:r w:rsidRPr="00DD0DC8">
        <w:rPr>
          <w:spacing w:val="-7"/>
        </w:rPr>
        <w:t xml:space="preserve"> </w:t>
      </w:r>
      <w:r>
        <w:t>timeframes</w:t>
      </w:r>
      <w:r w:rsidRPr="00DD0DC8">
        <w:rPr>
          <w:spacing w:val="-6"/>
        </w:rPr>
        <w:t xml:space="preserve"> </w:t>
      </w:r>
      <w:r>
        <w:t>for incentive tracking and risks and issues monitoring.</w:t>
      </w:r>
    </w:p>
    <w:p w14:paraId="1DD4390F" w14:textId="77777777" w:rsidR="00B2095C" w:rsidRPr="008640F0" w:rsidRDefault="00B2095C" w:rsidP="00B2095C"/>
    <w:p w14:paraId="719DBA5B" w14:textId="77777777" w:rsidR="00B2095C" w:rsidRPr="008640F0" w:rsidRDefault="00B2095C" w:rsidP="00B2095C">
      <w:pPr>
        <w:pStyle w:val="Heading3"/>
      </w:pPr>
      <w:bookmarkStart w:id="1285" w:name="_Toc169852249"/>
      <w:bookmarkStart w:id="1286" w:name="_Toc267717061"/>
      <w:r>
        <w:t>Implementation and Monitoring (15 points)</w:t>
      </w:r>
      <w:bookmarkEnd w:id="1285"/>
      <w:bookmarkEnd w:id="1286"/>
    </w:p>
    <w:p w14:paraId="4B0320F4" w14:textId="77777777" w:rsidR="00B2095C" w:rsidRDefault="00B2095C" w:rsidP="00B2095C">
      <w:pPr>
        <w:pStyle w:val="ListParagraph"/>
        <w:numPr>
          <w:ilvl w:val="0"/>
          <w:numId w:val="39"/>
        </w:numPr>
      </w:pPr>
      <w:r>
        <w:t xml:space="preserve">The proposal includes </w:t>
      </w:r>
      <w:r w:rsidRPr="00C637B6">
        <w:t>a Work Breakdown Structure</w:t>
      </w:r>
      <w:r>
        <w:t xml:space="preserve"> outlining the incentive options with</w:t>
      </w:r>
      <w:r w:rsidRPr="00937DF9">
        <w:rPr>
          <w:spacing w:val="-3"/>
        </w:rPr>
        <w:t xml:space="preserve"> </w:t>
      </w:r>
      <w:r>
        <w:t>at</w:t>
      </w:r>
      <w:r w:rsidRPr="00937DF9">
        <w:rPr>
          <w:spacing w:val="-3"/>
        </w:rPr>
        <w:t xml:space="preserve"> </w:t>
      </w:r>
      <w:r>
        <w:t>least</w:t>
      </w:r>
      <w:r w:rsidRPr="00937DF9">
        <w:rPr>
          <w:spacing w:val="-3"/>
        </w:rPr>
        <w:t xml:space="preserve"> </w:t>
      </w:r>
      <w:r>
        <w:t>three</w:t>
      </w:r>
      <w:r w:rsidRPr="00937DF9">
        <w:rPr>
          <w:spacing w:val="-4"/>
        </w:rPr>
        <w:t xml:space="preserve"> </w:t>
      </w:r>
      <w:r>
        <w:t>levels</w:t>
      </w:r>
      <w:r w:rsidRPr="00937DF9">
        <w:rPr>
          <w:spacing w:val="-3"/>
        </w:rPr>
        <w:t xml:space="preserve"> </w:t>
      </w:r>
      <w:r>
        <w:t>of</w:t>
      </w:r>
      <w:r w:rsidRPr="00937DF9">
        <w:rPr>
          <w:spacing w:val="-4"/>
        </w:rPr>
        <w:t xml:space="preserve"> </w:t>
      </w:r>
      <w:r>
        <w:t>tasks</w:t>
      </w:r>
      <w:r w:rsidRPr="00937DF9">
        <w:rPr>
          <w:spacing w:val="-3"/>
        </w:rPr>
        <w:t xml:space="preserve"> </w:t>
      </w:r>
      <w:r>
        <w:t>and</w:t>
      </w:r>
      <w:r w:rsidRPr="00937DF9">
        <w:rPr>
          <w:spacing w:val="-3"/>
        </w:rPr>
        <w:t xml:space="preserve"> </w:t>
      </w:r>
      <w:r>
        <w:t>providing</w:t>
      </w:r>
      <w:r w:rsidRPr="00937DF9">
        <w:rPr>
          <w:spacing w:val="-3"/>
        </w:rPr>
        <w:t xml:space="preserve"> </w:t>
      </w:r>
      <w:r>
        <w:t>sufficient</w:t>
      </w:r>
      <w:r w:rsidRPr="00937DF9">
        <w:rPr>
          <w:spacing w:val="-3"/>
        </w:rPr>
        <w:t xml:space="preserve"> </w:t>
      </w:r>
      <w:r>
        <w:t>description</w:t>
      </w:r>
      <w:r w:rsidRPr="00937DF9">
        <w:rPr>
          <w:spacing w:val="-3"/>
        </w:rPr>
        <w:t xml:space="preserve"> </w:t>
      </w:r>
      <w:r>
        <w:t>and</w:t>
      </w:r>
      <w:r w:rsidRPr="00937DF9">
        <w:rPr>
          <w:spacing w:val="-3"/>
        </w:rPr>
        <w:t xml:space="preserve"> </w:t>
      </w:r>
      <w:r>
        <w:t>definition</w:t>
      </w:r>
      <w:r w:rsidRPr="00937DF9">
        <w:rPr>
          <w:spacing w:val="-3"/>
        </w:rPr>
        <w:t xml:space="preserve"> </w:t>
      </w:r>
      <w:r>
        <w:t>to allow for tracking the completion of events, task duration, and interrelationships between tasks based on a logical and efficient sequence of tasks designed to accomplish the project.</w:t>
      </w:r>
    </w:p>
    <w:p w14:paraId="5214200F" w14:textId="77777777" w:rsidR="00B2095C" w:rsidRDefault="00B2095C" w:rsidP="00B2095C">
      <w:pPr>
        <w:pStyle w:val="ListParagraph"/>
        <w:numPr>
          <w:ilvl w:val="0"/>
          <w:numId w:val="39"/>
        </w:numPr>
      </w:pPr>
      <w:r>
        <w:t>The</w:t>
      </w:r>
      <w:r w:rsidRPr="00937DF9">
        <w:rPr>
          <w:spacing w:val="-5"/>
        </w:rPr>
        <w:t xml:space="preserve"> </w:t>
      </w:r>
      <w:r>
        <w:t>proposal</w:t>
      </w:r>
      <w:r w:rsidRPr="00937DF9">
        <w:rPr>
          <w:spacing w:val="-4"/>
        </w:rPr>
        <w:t xml:space="preserve"> </w:t>
      </w:r>
      <w:r>
        <w:t>should</w:t>
      </w:r>
      <w:r w:rsidRPr="00937DF9">
        <w:rPr>
          <w:spacing w:val="-4"/>
        </w:rPr>
        <w:t xml:space="preserve"> </w:t>
      </w:r>
      <w:r>
        <w:t>include</w:t>
      </w:r>
      <w:r w:rsidRPr="00937DF9">
        <w:rPr>
          <w:spacing w:val="-5"/>
        </w:rPr>
        <w:t xml:space="preserve"> </w:t>
      </w:r>
      <w:r>
        <w:t>a</w:t>
      </w:r>
      <w:r w:rsidRPr="00937DF9">
        <w:rPr>
          <w:spacing w:val="-5"/>
        </w:rPr>
        <w:t xml:space="preserve"> </w:t>
      </w:r>
      <w:r>
        <w:t>communication</w:t>
      </w:r>
      <w:r w:rsidRPr="00937DF9">
        <w:rPr>
          <w:spacing w:val="-4"/>
        </w:rPr>
        <w:t xml:space="preserve"> </w:t>
      </w:r>
      <w:r>
        <w:t>plan</w:t>
      </w:r>
      <w:r w:rsidRPr="00937DF9">
        <w:rPr>
          <w:spacing w:val="-4"/>
        </w:rPr>
        <w:t xml:space="preserve"> </w:t>
      </w:r>
      <w:r>
        <w:t>for</w:t>
      </w:r>
      <w:r w:rsidRPr="00937DF9">
        <w:rPr>
          <w:spacing w:val="-5"/>
        </w:rPr>
        <w:t xml:space="preserve"> </w:t>
      </w:r>
      <w:r>
        <w:t>communicating</w:t>
      </w:r>
      <w:r w:rsidRPr="00937DF9">
        <w:rPr>
          <w:spacing w:val="-4"/>
        </w:rPr>
        <w:t xml:space="preserve"> </w:t>
      </w:r>
      <w:r>
        <w:t>internally with FNS, and externally with retailers and project stakeholders.</w:t>
      </w:r>
    </w:p>
    <w:p w14:paraId="691EBD1B" w14:textId="77777777" w:rsidR="00B2095C" w:rsidRDefault="00B2095C" w:rsidP="00B2095C">
      <w:pPr>
        <w:pStyle w:val="ListParagraph"/>
        <w:numPr>
          <w:ilvl w:val="0"/>
          <w:numId w:val="39"/>
        </w:numPr>
      </w:pPr>
      <w:r>
        <w:t>The</w:t>
      </w:r>
      <w:r w:rsidRPr="00937DF9">
        <w:rPr>
          <w:spacing w:val="-5"/>
        </w:rPr>
        <w:t xml:space="preserve"> </w:t>
      </w:r>
      <w:r>
        <w:t>proposal</w:t>
      </w:r>
      <w:r w:rsidRPr="00937DF9">
        <w:rPr>
          <w:spacing w:val="-4"/>
        </w:rPr>
        <w:t xml:space="preserve"> </w:t>
      </w:r>
      <w:r>
        <w:t>should</w:t>
      </w:r>
      <w:r w:rsidRPr="00937DF9">
        <w:rPr>
          <w:spacing w:val="-4"/>
        </w:rPr>
        <w:t xml:space="preserve"> </w:t>
      </w:r>
      <w:r>
        <w:t>include</w:t>
      </w:r>
      <w:r w:rsidRPr="00937DF9">
        <w:rPr>
          <w:spacing w:val="-5"/>
        </w:rPr>
        <w:t xml:space="preserve"> </w:t>
      </w:r>
      <w:r>
        <w:t>sample</w:t>
      </w:r>
      <w:r w:rsidRPr="00937DF9">
        <w:rPr>
          <w:spacing w:val="-5"/>
        </w:rPr>
        <w:t xml:space="preserve"> </w:t>
      </w:r>
      <w:r>
        <w:t>report</w:t>
      </w:r>
      <w:r w:rsidRPr="00937DF9">
        <w:rPr>
          <w:spacing w:val="-4"/>
        </w:rPr>
        <w:t xml:space="preserve"> </w:t>
      </w:r>
      <w:r>
        <w:t>templates</w:t>
      </w:r>
      <w:r w:rsidRPr="00937DF9">
        <w:rPr>
          <w:spacing w:val="-4"/>
        </w:rPr>
        <w:t xml:space="preserve"> </w:t>
      </w:r>
      <w:r>
        <w:t>for</w:t>
      </w:r>
      <w:r w:rsidRPr="00937DF9">
        <w:rPr>
          <w:spacing w:val="-5"/>
        </w:rPr>
        <w:t xml:space="preserve"> </w:t>
      </w:r>
      <w:r>
        <w:t>summarizing</w:t>
      </w:r>
      <w:r w:rsidRPr="00937DF9">
        <w:rPr>
          <w:spacing w:val="-4"/>
        </w:rPr>
        <w:t xml:space="preserve"> </w:t>
      </w:r>
      <w:r>
        <w:t>the purchases of fluid milk.</w:t>
      </w:r>
    </w:p>
    <w:p w14:paraId="5B49B6F5" w14:textId="77777777" w:rsidR="00B2095C" w:rsidRPr="008640F0" w:rsidRDefault="00B2095C" w:rsidP="00B2095C"/>
    <w:p w14:paraId="35FCC266" w14:textId="77777777" w:rsidR="00B2095C" w:rsidRPr="008640F0" w:rsidRDefault="00B2095C" w:rsidP="00B2095C">
      <w:pPr>
        <w:pStyle w:val="Heading3"/>
      </w:pPr>
      <w:bookmarkStart w:id="1287" w:name="_Toc169852250"/>
      <w:bookmarkStart w:id="1288" w:name="_Toc2095390814"/>
      <w:r>
        <w:t>Sustainability (10 points)</w:t>
      </w:r>
      <w:bookmarkEnd w:id="1287"/>
      <w:bookmarkEnd w:id="1288"/>
    </w:p>
    <w:p w14:paraId="3CBAA463" w14:textId="77777777" w:rsidR="00B2095C" w:rsidRPr="008640F0" w:rsidRDefault="00B2095C" w:rsidP="00B2095C">
      <w:pPr>
        <w:pStyle w:val="ListParagraph"/>
        <w:numPr>
          <w:ilvl w:val="0"/>
          <w:numId w:val="40"/>
        </w:numPr>
      </w:pPr>
      <w:r>
        <w:t>The</w:t>
      </w:r>
      <w:r w:rsidRPr="00BB271B">
        <w:rPr>
          <w:spacing w:val="-4"/>
        </w:rPr>
        <w:t xml:space="preserve"> </w:t>
      </w:r>
      <w:r>
        <w:t>proposal</w:t>
      </w:r>
      <w:r w:rsidRPr="00BB271B">
        <w:rPr>
          <w:spacing w:val="-3"/>
        </w:rPr>
        <w:t xml:space="preserve"> </w:t>
      </w:r>
      <w:r>
        <w:t>describes</w:t>
      </w:r>
      <w:r w:rsidRPr="00BB271B">
        <w:rPr>
          <w:spacing w:val="-3"/>
        </w:rPr>
        <w:t xml:space="preserve"> </w:t>
      </w:r>
      <w:r>
        <w:t>how the</w:t>
      </w:r>
      <w:r w:rsidRPr="00BB271B">
        <w:rPr>
          <w:spacing w:val="-4"/>
        </w:rPr>
        <w:t xml:space="preserve"> </w:t>
      </w:r>
      <w:r>
        <w:t>project</w:t>
      </w:r>
      <w:r w:rsidRPr="00BB271B">
        <w:rPr>
          <w:spacing w:val="-3"/>
        </w:rPr>
        <w:t xml:space="preserve"> </w:t>
      </w:r>
      <w:r>
        <w:t>can</w:t>
      </w:r>
      <w:r w:rsidRPr="00BB271B">
        <w:rPr>
          <w:spacing w:val="-3"/>
        </w:rPr>
        <w:t xml:space="preserve"> </w:t>
      </w:r>
      <w:r>
        <w:t>be</w:t>
      </w:r>
      <w:r w:rsidRPr="00BB271B">
        <w:rPr>
          <w:spacing w:val="-4"/>
        </w:rPr>
        <w:t xml:space="preserve"> </w:t>
      </w:r>
      <w:r>
        <w:t>replicated</w:t>
      </w:r>
      <w:r w:rsidRPr="00BB271B">
        <w:rPr>
          <w:spacing w:val="-3"/>
        </w:rPr>
        <w:t xml:space="preserve"> </w:t>
      </w:r>
      <w:r>
        <w:t>and</w:t>
      </w:r>
      <w:r w:rsidRPr="00BB271B">
        <w:rPr>
          <w:spacing w:val="-3"/>
        </w:rPr>
        <w:t xml:space="preserve"> </w:t>
      </w:r>
      <w:r>
        <w:t>scaled.</w:t>
      </w:r>
      <w:r w:rsidRPr="00BB271B">
        <w:rPr>
          <w:spacing w:val="-3"/>
        </w:rPr>
        <w:t xml:space="preserve"> </w:t>
      </w:r>
    </w:p>
    <w:p w14:paraId="5F4141EE" w14:textId="77777777" w:rsidR="00B2095C" w:rsidRPr="008640F0" w:rsidRDefault="00B2095C" w:rsidP="00B2095C">
      <w:pPr>
        <w:pStyle w:val="Heading3"/>
      </w:pPr>
      <w:bookmarkStart w:id="1289" w:name="_Toc169852251"/>
      <w:bookmarkStart w:id="1290" w:name="_Toc411359054"/>
      <w:r>
        <w:t>Budget Appropriateness and Economic Efficiency (25 points)</w:t>
      </w:r>
      <w:bookmarkEnd w:id="1289"/>
      <w:bookmarkEnd w:id="1290"/>
    </w:p>
    <w:p w14:paraId="658B2ABD" w14:textId="77777777" w:rsidR="00B2095C" w:rsidRDefault="00B2095C" w:rsidP="00B2095C">
      <w:pPr>
        <w:pStyle w:val="ListParagraph"/>
        <w:numPr>
          <w:ilvl w:val="0"/>
          <w:numId w:val="41"/>
        </w:numPr>
      </w:pPr>
      <w:r>
        <w:t>The</w:t>
      </w:r>
      <w:r w:rsidRPr="00F0741F">
        <w:rPr>
          <w:spacing w:val="-6"/>
        </w:rPr>
        <w:t xml:space="preserve"> </w:t>
      </w:r>
      <w:r>
        <w:t>proposal</w:t>
      </w:r>
      <w:r w:rsidRPr="00F0741F">
        <w:rPr>
          <w:spacing w:val="-3"/>
        </w:rPr>
        <w:t xml:space="preserve"> </w:t>
      </w:r>
      <w:r w:rsidRPr="00F0741F">
        <w:rPr>
          <w:spacing w:val="-2"/>
        </w:rPr>
        <w:t>includes:</w:t>
      </w:r>
    </w:p>
    <w:p w14:paraId="26F3885A" w14:textId="4CC8FED5" w:rsidR="00B2095C" w:rsidRDefault="00B2095C" w:rsidP="00B2095C">
      <w:pPr>
        <w:pStyle w:val="ListParagraph"/>
        <w:numPr>
          <w:ilvl w:val="2"/>
          <w:numId w:val="42"/>
        </w:numPr>
      </w:pPr>
      <w:r>
        <w:t>A</w:t>
      </w:r>
      <w:r w:rsidRPr="00F0741F">
        <w:rPr>
          <w:spacing w:val="-4"/>
        </w:rPr>
        <w:t xml:space="preserve"> </w:t>
      </w:r>
      <w:proofErr w:type="gramStart"/>
      <w:r>
        <w:t>line</w:t>
      </w:r>
      <w:r w:rsidRPr="00F0741F">
        <w:rPr>
          <w:spacing w:val="-4"/>
        </w:rPr>
        <w:t xml:space="preserve"> </w:t>
      </w:r>
      <w:r>
        <w:t>item</w:t>
      </w:r>
      <w:proofErr w:type="gramEnd"/>
      <w:r>
        <w:t xml:space="preserve"> </w:t>
      </w:r>
      <w:r w:rsidRPr="00F0741F">
        <w:rPr>
          <w:spacing w:val="-2"/>
        </w:rPr>
        <w:t>budget</w:t>
      </w:r>
      <w:r w:rsidR="00E62503">
        <w:rPr>
          <w:spacing w:val="-2"/>
        </w:rPr>
        <w:t xml:space="preserve"> in a spreadsheet format (e.g. Microsoft Excel</w:t>
      </w:r>
      <w:proofErr w:type="gramStart"/>
      <w:r w:rsidR="00E62503">
        <w:rPr>
          <w:spacing w:val="-2"/>
        </w:rPr>
        <w:t>)</w:t>
      </w:r>
      <w:r w:rsidRPr="00F0741F">
        <w:rPr>
          <w:spacing w:val="-2"/>
        </w:rPr>
        <w:t>;</w:t>
      </w:r>
      <w:proofErr w:type="gramEnd"/>
    </w:p>
    <w:p w14:paraId="67C2A98D" w14:textId="77777777" w:rsidR="00B2095C" w:rsidRDefault="00B2095C" w:rsidP="00B2095C">
      <w:pPr>
        <w:pStyle w:val="ListParagraph"/>
        <w:numPr>
          <w:ilvl w:val="2"/>
          <w:numId w:val="42"/>
        </w:numPr>
      </w:pPr>
      <w:r>
        <w:t>A narrative that demonstrates how funds will be spent, by whom and for what</w:t>
      </w:r>
      <w:r w:rsidRPr="00674B9F">
        <w:rPr>
          <w:spacing w:val="-4"/>
        </w:rPr>
        <w:t xml:space="preserve"> </w:t>
      </w:r>
      <w:r>
        <w:t>purpose.</w:t>
      </w:r>
      <w:r w:rsidRPr="00674B9F">
        <w:rPr>
          <w:spacing w:val="-4"/>
        </w:rPr>
        <w:t xml:space="preserve"> </w:t>
      </w:r>
      <w:r>
        <w:t>The</w:t>
      </w:r>
      <w:r w:rsidRPr="00674B9F">
        <w:rPr>
          <w:spacing w:val="-5"/>
        </w:rPr>
        <w:t xml:space="preserve"> </w:t>
      </w:r>
      <w:r>
        <w:t>narrative</w:t>
      </w:r>
      <w:r w:rsidRPr="00674B9F">
        <w:rPr>
          <w:spacing w:val="-5"/>
        </w:rPr>
        <w:t xml:space="preserve"> </w:t>
      </w:r>
      <w:r>
        <w:t>should</w:t>
      </w:r>
      <w:r w:rsidRPr="00674B9F">
        <w:rPr>
          <w:spacing w:val="-4"/>
        </w:rPr>
        <w:t xml:space="preserve"> </w:t>
      </w:r>
      <w:r>
        <w:t>provide</w:t>
      </w:r>
      <w:r w:rsidRPr="00674B9F">
        <w:rPr>
          <w:spacing w:val="-5"/>
        </w:rPr>
        <w:t xml:space="preserve"> </w:t>
      </w:r>
      <w:r>
        <w:t>enough</w:t>
      </w:r>
      <w:r w:rsidRPr="00674B9F">
        <w:rPr>
          <w:spacing w:val="-4"/>
        </w:rPr>
        <w:t xml:space="preserve"> </w:t>
      </w:r>
      <w:r>
        <w:t>detail</w:t>
      </w:r>
      <w:r w:rsidRPr="00674B9F">
        <w:rPr>
          <w:spacing w:val="-4"/>
        </w:rPr>
        <w:t xml:space="preserve"> </w:t>
      </w:r>
      <w:r>
        <w:t>for</w:t>
      </w:r>
      <w:r w:rsidRPr="00674B9F">
        <w:rPr>
          <w:spacing w:val="-5"/>
        </w:rPr>
        <w:t xml:space="preserve"> </w:t>
      </w:r>
      <w:r>
        <w:t>reviewers</w:t>
      </w:r>
      <w:r w:rsidRPr="00674B9F">
        <w:rPr>
          <w:spacing w:val="-4"/>
        </w:rPr>
        <w:t xml:space="preserve"> </w:t>
      </w:r>
      <w:r>
        <w:t>to easily understand how costs were determined and how they relate to the objectives</w:t>
      </w:r>
      <w:r w:rsidRPr="00674B9F">
        <w:rPr>
          <w:spacing w:val="-15"/>
        </w:rPr>
        <w:t xml:space="preserve"> </w:t>
      </w:r>
      <w:r>
        <w:t>of</w:t>
      </w:r>
      <w:r w:rsidRPr="00674B9F">
        <w:rPr>
          <w:spacing w:val="-7"/>
        </w:rPr>
        <w:t xml:space="preserve"> </w:t>
      </w:r>
      <w:r>
        <w:t>the</w:t>
      </w:r>
      <w:r w:rsidRPr="00674B9F">
        <w:rPr>
          <w:spacing w:val="-7"/>
        </w:rPr>
        <w:t xml:space="preserve"> </w:t>
      </w:r>
      <w:r>
        <w:t>project.</w:t>
      </w:r>
      <w:r w:rsidRPr="00674B9F">
        <w:rPr>
          <w:spacing w:val="-3"/>
        </w:rPr>
        <w:t xml:space="preserve"> </w:t>
      </w:r>
      <w:r>
        <w:t>There</w:t>
      </w:r>
      <w:r w:rsidRPr="00674B9F">
        <w:rPr>
          <w:spacing w:val="-7"/>
        </w:rPr>
        <w:t xml:space="preserve"> </w:t>
      </w:r>
      <w:r>
        <w:t>should</w:t>
      </w:r>
      <w:r w:rsidRPr="00674B9F">
        <w:rPr>
          <w:spacing w:val="-6"/>
        </w:rPr>
        <w:t xml:space="preserve"> </w:t>
      </w:r>
      <w:r>
        <w:t>be</w:t>
      </w:r>
      <w:r w:rsidRPr="00674B9F">
        <w:rPr>
          <w:spacing w:val="-4"/>
        </w:rPr>
        <w:t xml:space="preserve"> </w:t>
      </w:r>
      <w:r>
        <w:t>adequate</w:t>
      </w:r>
      <w:r w:rsidRPr="00674B9F">
        <w:rPr>
          <w:spacing w:val="-5"/>
        </w:rPr>
        <w:t xml:space="preserve"> </w:t>
      </w:r>
      <w:r>
        <w:t>justification</w:t>
      </w:r>
      <w:r w:rsidRPr="00674B9F">
        <w:rPr>
          <w:spacing w:val="-6"/>
        </w:rPr>
        <w:t xml:space="preserve"> </w:t>
      </w:r>
      <w:r>
        <w:t>for</w:t>
      </w:r>
      <w:r w:rsidRPr="00674B9F">
        <w:rPr>
          <w:spacing w:val="-7"/>
        </w:rPr>
        <w:t xml:space="preserve"> </w:t>
      </w:r>
      <w:r>
        <w:t>budget costs based on current industry costs/</w:t>
      </w:r>
      <w:proofErr w:type="gramStart"/>
      <w:r>
        <w:t>standards;</w:t>
      </w:r>
      <w:proofErr w:type="gramEnd"/>
    </w:p>
    <w:p w14:paraId="31EF83A7" w14:textId="77777777" w:rsidR="00B2095C" w:rsidRDefault="00B2095C" w:rsidP="00B2095C">
      <w:pPr>
        <w:pStyle w:val="ListParagraph"/>
        <w:numPr>
          <w:ilvl w:val="2"/>
          <w:numId w:val="42"/>
        </w:numPr>
      </w:pPr>
      <w:r>
        <w:t>A copy of the approved negotiated indirect cost rate agreement must be attached</w:t>
      </w:r>
      <w:r w:rsidRPr="00674B9F">
        <w:rPr>
          <w:spacing w:val="-6"/>
        </w:rPr>
        <w:t xml:space="preserve"> </w:t>
      </w:r>
      <w:r>
        <w:t>if</w:t>
      </w:r>
      <w:r w:rsidRPr="00674B9F">
        <w:rPr>
          <w:spacing w:val="-4"/>
        </w:rPr>
        <w:t xml:space="preserve"> </w:t>
      </w:r>
      <w:r>
        <w:t>indirect</w:t>
      </w:r>
      <w:r w:rsidRPr="00674B9F">
        <w:rPr>
          <w:spacing w:val="-3"/>
        </w:rPr>
        <w:t xml:space="preserve"> </w:t>
      </w:r>
      <w:r>
        <w:t>costs</w:t>
      </w:r>
      <w:r w:rsidRPr="00674B9F">
        <w:rPr>
          <w:spacing w:val="-2"/>
        </w:rPr>
        <w:t xml:space="preserve"> </w:t>
      </w:r>
      <w:r>
        <w:t>are</w:t>
      </w:r>
      <w:r w:rsidRPr="00674B9F">
        <w:rPr>
          <w:spacing w:val="-7"/>
        </w:rPr>
        <w:t xml:space="preserve"> </w:t>
      </w:r>
      <w:r>
        <w:t>shown</w:t>
      </w:r>
      <w:r w:rsidRPr="00674B9F">
        <w:rPr>
          <w:spacing w:val="-2"/>
        </w:rPr>
        <w:t xml:space="preserve"> </w:t>
      </w:r>
      <w:r>
        <w:t>as</w:t>
      </w:r>
      <w:r w:rsidRPr="00674B9F">
        <w:rPr>
          <w:spacing w:val="-3"/>
        </w:rPr>
        <w:t xml:space="preserve"> </w:t>
      </w:r>
      <w:r>
        <w:t>a</w:t>
      </w:r>
      <w:r w:rsidRPr="00674B9F">
        <w:rPr>
          <w:spacing w:val="-7"/>
        </w:rPr>
        <w:t xml:space="preserve"> </w:t>
      </w:r>
      <w:r>
        <w:t>budget</w:t>
      </w:r>
      <w:r w:rsidRPr="00674B9F">
        <w:rPr>
          <w:spacing w:val="-3"/>
        </w:rPr>
        <w:t xml:space="preserve"> </w:t>
      </w:r>
      <w:r>
        <w:t>expense</w:t>
      </w:r>
      <w:r w:rsidRPr="00674B9F">
        <w:rPr>
          <w:spacing w:val="-7"/>
        </w:rPr>
        <w:t xml:space="preserve"> </w:t>
      </w:r>
      <w:r>
        <w:t>to</w:t>
      </w:r>
      <w:r w:rsidRPr="00674B9F">
        <w:rPr>
          <w:spacing w:val="-3"/>
        </w:rPr>
        <w:t xml:space="preserve"> </w:t>
      </w:r>
      <w:r>
        <w:t>the</w:t>
      </w:r>
      <w:r w:rsidRPr="00674B9F">
        <w:rPr>
          <w:spacing w:val="-7"/>
        </w:rPr>
        <w:t xml:space="preserve"> </w:t>
      </w:r>
      <w:r>
        <w:t>project;</w:t>
      </w:r>
      <w:r w:rsidRPr="00674B9F">
        <w:rPr>
          <w:spacing w:val="-8"/>
        </w:rPr>
        <w:t xml:space="preserve"> </w:t>
      </w:r>
      <w:r>
        <w:t>and</w:t>
      </w:r>
    </w:p>
    <w:p w14:paraId="4C9A7A0E" w14:textId="77777777" w:rsidR="00B2095C" w:rsidRDefault="00B2095C" w:rsidP="00B2095C">
      <w:pPr>
        <w:pStyle w:val="ListParagraph"/>
        <w:numPr>
          <w:ilvl w:val="2"/>
          <w:numId w:val="42"/>
        </w:numPr>
      </w:pPr>
      <w:r>
        <w:lastRenderedPageBreak/>
        <w:t>If applicable, the budget must show how the costs are going to be allocated</w:t>
      </w:r>
      <w:r w:rsidRPr="00674B9F">
        <w:rPr>
          <w:spacing w:val="-7"/>
        </w:rPr>
        <w:t xml:space="preserve"> </w:t>
      </w:r>
      <w:r>
        <w:t>for</w:t>
      </w:r>
      <w:r w:rsidRPr="00674B9F">
        <w:rPr>
          <w:spacing w:val="-8"/>
        </w:rPr>
        <w:t xml:space="preserve"> </w:t>
      </w:r>
      <w:r>
        <w:t>the</w:t>
      </w:r>
      <w:r w:rsidRPr="00674B9F">
        <w:rPr>
          <w:spacing w:val="-8"/>
        </w:rPr>
        <w:t xml:space="preserve"> </w:t>
      </w:r>
      <w:r>
        <w:t>proposed</w:t>
      </w:r>
      <w:r w:rsidRPr="00674B9F">
        <w:rPr>
          <w:spacing w:val="-5"/>
        </w:rPr>
        <w:t xml:space="preserve"> </w:t>
      </w:r>
      <w:r>
        <w:t>incentive</w:t>
      </w:r>
      <w:r w:rsidRPr="00674B9F">
        <w:rPr>
          <w:spacing w:val="-8"/>
        </w:rPr>
        <w:t xml:space="preserve"> </w:t>
      </w:r>
      <w:r>
        <w:t>options.</w:t>
      </w:r>
      <w:r w:rsidRPr="00674B9F">
        <w:rPr>
          <w:spacing w:val="-5"/>
        </w:rPr>
        <w:t xml:space="preserve"> </w:t>
      </w:r>
      <w:r>
        <w:t>It</w:t>
      </w:r>
      <w:r w:rsidRPr="00674B9F">
        <w:rPr>
          <w:spacing w:val="-5"/>
        </w:rPr>
        <w:t xml:space="preserve"> </w:t>
      </w:r>
      <w:r>
        <w:t>should</w:t>
      </w:r>
      <w:r w:rsidRPr="00674B9F">
        <w:rPr>
          <w:spacing w:val="-7"/>
        </w:rPr>
        <w:t xml:space="preserve"> </w:t>
      </w:r>
      <w:r>
        <w:t>demonstrate</w:t>
      </w:r>
      <w:r w:rsidRPr="00674B9F">
        <w:rPr>
          <w:spacing w:val="-8"/>
        </w:rPr>
        <w:t xml:space="preserve"> </w:t>
      </w:r>
      <w:r>
        <w:t xml:space="preserve">that this grant is only going to fund approved </w:t>
      </w:r>
      <w:proofErr w:type="gramStart"/>
      <w:r>
        <w:t>costs;</w:t>
      </w:r>
      <w:proofErr w:type="gramEnd"/>
    </w:p>
    <w:p w14:paraId="5D494380" w14:textId="77777777" w:rsidR="00B2095C" w:rsidRPr="00896EC7" w:rsidRDefault="00B2095C" w:rsidP="00B2095C">
      <w:pPr>
        <w:pStyle w:val="ListParagraph"/>
        <w:numPr>
          <w:ilvl w:val="0"/>
          <w:numId w:val="41"/>
        </w:numPr>
      </w:pPr>
      <w:r>
        <w:t>The</w:t>
      </w:r>
      <w:r w:rsidRPr="00FC7905">
        <w:rPr>
          <w:spacing w:val="-8"/>
        </w:rPr>
        <w:t xml:space="preserve"> </w:t>
      </w:r>
      <w:r>
        <w:t>proposal</w:t>
      </w:r>
      <w:r w:rsidRPr="00FC7905">
        <w:rPr>
          <w:spacing w:val="-1"/>
        </w:rPr>
        <w:t xml:space="preserve"> </w:t>
      </w:r>
      <w:r>
        <w:t>should</w:t>
      </w:r>
      <w:r w:rsidRPr="00FC7905">
        <w:rPr>
          <w:spacing w:val="-1"/>
        </w:rPr>
        <w:t xml:space="preserve"> </w:t>
      </w:r>
      <w:r>
        <w:t>be</w:t>
      </w:r>
      <w:r w:rsidRPr="00FC7905">
        <w:rPr>
          <w:spacing w:val="-6"/>
        </w:rPr>
        <w:t xml:space="preserve"> </w:t>
      </w:r>
      <w:r>
        <w:t>cost</w:t>
      </w:r>
      <w:r w:rsidRPr="00FC7905">
        <w:rPr>
          <w:spacing w:val="-3"/>
        </w:rPr>
        <w:t xml:space="preserve"> </w:t>
      </w:r>
      <w:r>
        <w:t>effective;</w:t>
      </w:r>
      <w:r w:rsidRPr="00FC7905">
        <w:rPr>
          <w:spacing w:val="-1"/>
        </w:rPr>
        <w:t xml:space="preserve"> </w:t>
      </w:r>
      <w:r>
        <w:t>it</w:t>
      </w:r>
      <w:r w:rsidRPr="00FC7905">
        <w:rPr>
          <w:spacing w:val="-1"/>
        </w:rPr>
        <w:t xml:space="preserve"> </w:t>
      </w:r>
      <w:r>
        <w:t>must</w:t>
      </w:r>
      <w:r w:rsidRPr="00FC7905">
        <w:rPr>
          <w:spacing w:val="-4"/>
        </w:rPr>
        <w:t xml:space="preserve"> </w:t>
      </w:r>
      <w:r>
        <w:t>demonstrate</w:t>
      </w:r>
      <w:r w:rsidRPr="00FC7905">
        <w:rPr>
          <w:spacing w:val="-5"/>
        </w:rPr>
        <w:t xml:space="preserve"> </w:t>
      </w:r>
      <w:r>
        <w:t>that</w:t>
      </w:r>
      <w:r w:rsidRPr="00FC7905">
        <w:rPr>
          <w:spacing w:val="-1"/>
        </w:rPr>
        <w:t xml:space="preserve"> </w:t>
      </w:r>
      <w:r>
        <w:t>the</w:t>
      </w:r>
      <w:r w:rsidRPr="00FC7905">
        <w:rPr>
          <w:spacing w:val="-5"/>
        </w:rPr>
        <w:t xml:space="preserve"> </w:t>
      </w:r>
      <w:r w:rsidRPr="00FC7905">
        <w:rPr>
          <w:spacing w:val="-2"/>
        </w:rPr>
        <w:t>anticipated</w:t>
      </w:r>
      <w:r>
        <w:rPr>
          <w:spacing w:val="-2"/>
        </w:rPr>
        <w:t xml:space="preserve"> </w:t>
      </w:r>
      <w:r>
        <w:t>results</w:t>
      </w:r>
      <w:r w:rsidRPr="00FC7905">
        <w:rPr>
          <w:spacing w:val="-2"/>
        </w:rPr>
        <w:t xml:space="preserve"> </w:t>
      </w:r>
      <w:r>
        <w:t>are commensurate with</w:t>
      </w:r>
      <w:r w:rsidRPr="00FC7905">
        <w:rPr>
          <w:spacing w:val="-2"/>
        </w:rPr>
        <w:t xml:space="preserve"> </w:t>
      </w:r>
      <w:r>
        <w:t>the</w:t>
      </w:r>
      <w:r w:rsidRPr="00FC7905">
        <w:rPr>
          <w:spacing w:val="-5"/>
        </w:rPr>
        <w:t xml:space="preserve"> </w:t>
      </w:r>
      <w:r>
        <w:t>cost</w:t>
      </w:r>
      <w:r w:rsidRPr="00FC7905">
        <w:rPr>
          <w:spacing w:val="-1"/>
        </w:rPr>
        <w:t xml:space="preserve"> </w:t>
      </w:r>
      <w:r>
        <w:t>of</w:t>
      </w:r>
      <w:r w:rsidRPr="00FC7905">
        <w:rPr>
          <w:spacing w:val="-2"/>
        </w:rPr>
        <w:t xml:space="preserve"> </w:t>
      </w:r>
      <w:r>
        <w:t>the</w:t>
      </w:r>
      <w:r w:rsidRPr="00FC7905">
        <w:rPr>
          <w:spacing w:val="-10"/>
        </w:rPr>
        <w:t xml:space="preserve"> </w:t>
      </w:r>
      <w:proofErr w:type="gramStart"/>
      <w:r w:rsidRPr="00FC7905">
        <w:rPr>
          <w:spacing w:val="-2"/>
        </w:rPr>
        <w:t>project;</w:t>
      </w:r>
      <w:proofErr w:type="gramEnd"/>
    </w:p>
    <w:p w14:paraId="5EAF6C3A" w14:textId="4A36053D" w:rsidR="00B2095C" w:rsidRPr="00041958" w:rsidRDefault="00B2095C" w:rsidP="00B2095C">
      <w:pPr>
        <w:pStyle w:val="ListParagraph"/>
        <w:numPr>
          <w:ilvl w:val="0"/>
          <w:numId w:val="46"/>
        </w:numPr>
        <w:rPr>
          <w:b/>
          <w:bCs/>
        </w:rPr>
      </w:pPr>
      <w:r w:rsidRPr="00041958">
        <w:rPr>
          <w:b/>
          <w:bCs/>
        </w:rPr>
        <w:t xml:space="preserve">The Agency will give priority to applicants who propose </w:t>
      </w:r>
      <w:proofErr w:type="gramStart"/>
      <w:r w:rsidRPr="00041958">
        <w:rPr>
          <w:b/>
          <w:bCs/>
        </w:rPr>
        <w:t>to spend</w:t>
      </w:r>
      <w:proofErr w:type="gramEnd"/>
      <w:r w:rsidRPr="00041958">
        <w:rPr>
          <w:b/>
          <w:bCs/>
        </w:rPr>
        <w:t xml:space="preserve"> at least 65% </w:t>
      </w:r>
      <w:r w:rsidR="007B0952" w:rsidRPr="004901E6">
        <w:rPr>
          <w:b/>
          <w:bCs/>
        </w:rPr>
        <w:t xml:space="preserve">(with a minimum of 50%) </w:t>
      </w:r>
      <w:r w:rsidRPr="00041958">
        <w:rPr>
          <w:b/>
          <w:bCs/>
        </w:rPr>
        <w:t>of the total requested grant funds on incentives.</w:t>
      </w:r>
    </w:p>
    <w:p w14:paraId="0AD7C809" w14:textId="77777777" w:rsidR="00B2095C" w:rsidRDefault="00B2095C" w:rsidP="00B2095C">
      <w:pPr>
        <w:pStyle w:val="ListParagraph"/>
        <w:numPr>
          <w:ilvl w:val="0"/>
          <w:numId w:val="41"/>
        </w:numPr>
      </w:pPr>
      <w:r>
        <w:t>Proposals</w:t>
      </w:r>
      <w:r w:rsidRPr="00FC7905">
        <w:rPr>
          <w:spacing w:val="-6"/>
        </w:rPr>
        <w:t xml:space="preserve"> </w:t>
      </w:r>
      <w:r>
        <w:t>that</w:t>
      </w:r>
      <w:r w:rsidRPr="00FC7905">
        <w:rPr>
          <w:spacing w:val="-3"/>
        </w:rPr>
        <w:t xml:space="preserve"> </w:t>
      </w:r>
      <w:r>
        <w:t>include</w:t>
      </w:r>
      <w:r w:rsidRPr="00FC7905">
        <w:rPr>
          <w:spacing w:val="-7"/>
        </w:rPr>
        <w:t xml:space="preserve"> </w:t>
      </w:r>
      <w:r>
        <w:t>hiring</w:t>
      </w:r>
      <w:r w:rsidRPr="00FC7905">
        <w:rPr>
          <w:spacing w:val="-8"/>
        </w:rPr>
        <w:t xml:space="preserve"> </w:t>
      </w:r>
      <w:r>
        <w:t>a</w:t>
      </w:r>
      <w:r w:rsidRPr="00FC7905">
        <w:rPr>
          <w:spacing w:val="-4"/>
        </w:rPr>
        <w:t xml:space="preserve"> </w:t>
      </w:r>
      <w:r>
        <w:t>consultant</w:t>
      </w:r>
      <w:r w:rsidRPr="00FC7905">
        <w:rPr>
          <w:spacing w:val="-3"/>
        </w:rPr>
        <w:t xml:space="preserve"> </w:t>
      </w:r>
      <w:r>
        <w:t>or</w:t>
      </w:r>
      <w:r w:rsidRPr="00FC7905">
        <w:rPr>
          <w:spacing w:val="-7"/>
        </w:rPr>
        <w:t xml:space="preserve"> </w:t>
      </w:r>
      <w:proofErr w:type="gramStart"/>
      <w:r>
        <w:t>contracting</w:t>
      </w:r>
      <w:r w:rsidRPr="00FC7905">
        <w:rPr>
          <w:spacing w:val="-8"/>
        </w:rPr>
        <w:t xml:space="preserve"> </w:t>
      </w:r>
      <w:r>
        <w:t>of</w:t>
      </w:r>
      <w:proofErr w:type="gramEnd"/>
      <w:r w:rsidRPr="00FC7905">
        <w:rPr>
          <w:spacing w:val="-4"/>
        </w:rPr>
        <w:t xml:space="preserve"> </w:t>
      </w:r>
      <w:r>
        <w:t>work</w:t>
      </w:r>
      <w:r w:rsidRPr="00FC7905">
        <w:rPr>
          <w:spacing w:val="-3"/>
        </w:rPr>
        <w:t xml:space="preserve"> </w:t>
      </w:r>
      <w:r>
        <w:t>must</w:t>
      </w:r>
      <w:r w:rsidRPr="00FC7905">
        <w:rPr>
          <w:spacing w:val="-3"/>
        </w:rPr>
        <w:t xml:space="preserve"> </w:t>
      </w:r>
      <w:r>
        <w:t>provide the following information:</w:t>
      </w:r>
    </w:p>
    <w:p w14:paraId="1321C861" w14:textId="77777777" w:rsidR="00B2095C" w:rsidRDefault="00B2095C" w:rsidP="00B2095C">
      <w:pPr>
        <w:pStyle w:val="ListParagraph"/>
        <w:numPr>
          <w:ilvl w:val="2"/>
          <w:numId w:val="43"/>
        </w:numPr>
      </w:pPr>
      <w:r>
        <w:t>Consultant’s</w:t>
      </w:r>
      <w:r w:rsidRPr="00FC7905">
        <w:rPr>
          <w:spacing w:val="-5"/>
        </w:rPr>
        <w:t xml:space="preserve"> </w:t>
      </w:r>
      <w:r>
        <w:t>name</w:t>
      </w:r>
      <w:r w:rsidRPr="00FC7905">
        <w:rPr>
          <w:spacing w:val="-5"/>
        </w:rPr>
        <w:t xml:space="preserve"> </w:t>
      </w:r>
      <w:r>
        <w:t>and</w:t>
      </w:r>
      <w:r w:rsidRPr="00FC7905">
        <w:rPr>
          <w:spacing w:val="-3"/>
        </w:rPr>
        <w:t xml:space="preserve"> </w:t>
      </w:r>
      <w:r>
        <w:t>description</w:t>
      </w:r>
      <w:r w:rsidRPr="00FC7905">
        <w:rPr>
          <w:spacing w:val="-4"/>
        </w:rPr>
        <w:t xml:space="preserve"> </w:t>
      </w:r>
      <w:r>
        <w:t>of</w:t>
      </w:r>
      <w:r w:rsidRPr="00FC7905">
        <w:rPr>
          <w:spacing w:val="-5"/>
        </w:rPr>
        <w:t xml:space="preserve"> </w:t>
      </w:r>
      <w:proofErr w:type="gramStart"/>
      <w:r w:rsidRPr="00FC7905">
        <w:rPr>
          <w:spacing w:val="-2"/>
        </w:rPr>
        <w:t>service;</w:t>
      </w:r>
      <w:proofErr w:type="gramEnd"/>
    </w:p>
    <w:p w14:paraId="1210F32E" w14:textId="77777777" w:rsidR="00B2095C" w:rsidRDefault="00B2095C" w:rsidP="00B2095C">
      <w:pPr>
        <w:pStyle w:val="ListParagraph"/>
        <w:numPr>
          <w:ilvl w:val="2"/>
          <w:numId w:val="43"/>
        </w:numPr>
      </w:pPr>
      <w:r>
        <w:t>Itemized</w:t>
      </w:r>
      <w:r w:rsidRPr="00FC7905">
        <w:rPr>
          <w:spacing w:val="-7"/>
        </w:rPr>
        <w:t xml:space="preserve"> </w:t>
      </w:r>
      <w:r>
        <w:t>list</w:t>
      </w:r>
      <w:r w:rsidRPr="00FC7905">
        <w:rPr>
          <w:spacing w:val="-3"/>
        </w:rPr>
        <w:t xml:space="preserve"> </w:t>
      </w:r>
      <w:r>
        <w:t>of</w:t>
      </w:r>
      <w:r w:rsidRPr="00FC7905">
        <w:rPr>
          <w:spacing w:val="-5"/>
        </w:rPr>
        <w:t xml:space="preserve"> </w:t>
      </w:r>
      <w:r>
        <w:t>all</w:t>
      </w:r>
      <w:r w:rsidRPr="00FC7905">
        <w:rPr>
          <w:spacing w:val="-4"/>
        </w:rPr>
        <w:t xml:space="preserve"> </w:t>
      </w:r>
      <w:r>
        <w:t>direct</w:t>
      </w:r>
      <w:r w:rsidRPr="00FC7905">
        <w:rPr>
          <w:spacing w:val="1"/>
        </w:rPr>
        <w:t xml:space="preserve"> </w:t>
      </w:r>
      <w:r>
        <w:t>costs</w:t>
      </w:r>
      <w:r w:rsidRPr="00FC7905">
        <w:rPr>
          <w:spacing w:val="-4"/>
        </w:rPr>
        <w:t xml:space="preserve"> </w:t>
      </w:r>
      <w:r>
        <w:t>and</w:t>
      </w:r>
      <w:r w:rsidRPr="00FC7905">
        <w:rPr>
          <w:spacing w:val="-2"/>
        </w:rPr>
        <w:t xml:space="preserve"> </w:t>
      </w:r>
      <w:proofErr w:type="gramStart"/>
      <w:r w:rsidRPr="00FC7905">
        <w:rPr>
          <w:spacing w:val="-2"/>
        </w:rPr>
        <w:t>fees;</w:t>
      </w:r>
      <w:proofErr w:type="gramEnd"/>
    </w:p>
    <w:p w14:paraId="2F4DD932" w14:textId="77777777" w:rsidR="00B2095C" w:rsidRDefault="00B2095C" w:rsidP="00B2095C">
      <w:pPr>
        <w:pStyle w:val="ListParagraph"/>
        <w:numPr>
          <w:ilvl w:val="2"/>
          <w:numId w:val="43"/>
        </w:numPr>
      </w:pPr>
      <w:r>
        <w:t>Salaries</w:t>
      </w:r>
      <w:r w:rsidRPr="00FC7905">
        <w:rPr>
          <w:spacing w:val="-3"/>
        </w:rPr>
        <w:t xml:space="preserve"> </w:t>
      </w:r>
      <w:r>
        <w:t>must</w:t>
      </w:r>
      <w:r w:rsidRPr="00FC7905">
        <w:rPr>
          <w:spacing w:val="-1"/>
        </w:rPr>
        <w:t xml:space="preserve"> </w:t>
      </w:r>
      <w:r>
        <w:t>have</w:t>
      </w:r>
      <w:r w:rsidRPr="00FC7905">
        <w:rPr>
          <w:spacing w:val="-5"/>
        </w:rPr>
        <w:t xml:space="preserve"> </w:t>
      </w:r>
      <w:r>
        <w:t>the</w:t>
      </w:r>
      <w:r w:rsidRPr="00FC7905">
        <w:rPr>
          <w:spacing w:val="-2"/>
        </w:rPr>
        <w:t xml:space="preserve"> </w:t>
      </w:r>
      <w:r>
        <w:t>number</w:t>
      </w:r>
      <w:r w:rsidRPr="00FC7905">
        <w:rPr>
          <w:spacing w:val="-5"/>
        </w:rPr>
        <w:t xml:space="preserve"> </w:t>
      </w:r>
      <w:r>
        <w:t>of</w:t>
      </w:r>
      <w:r w:rsidRPr="00FC7905">
        <w:rPr>
          <w:spacing w:val="-1"/>
        </w:rPr>
        <w:t xml:space="preserve"> </w:t>
      </w:r>
      <w:r>
        <w:t>personnel</w:t>
      </w:r>
      <w:r w:rsidRPr="00FC7905">
        <w:rPr>
          <w:spacing w:val="-1"/>
        </w:rPr>
        <w:t xml:space="preserve"> </w:t>
      </w:r>
      <w:r>
        <w:t>including</w:t>
      </w:r>
      <w:r w:rsidRPr="00FC7905">
        <w:rPr>
          <w:spacing w:val="-4"/>
        </w:rPr>
        <w:t xml:space="preserve"> </w:t>
      </w:r>
      <w:r>
        <w:t>the</w:t>
      </w:r>
      <w:r w:rsidRPr="00FC7905">
        <w:rPr>
          <w:spacing w:val="-2"/>
        </w:rPr>
        <w:t xml:space="preserve"> </w:t>
      </w:r>
      <w:r>
        <w:t>position</w:t>
      </w:r>
      <w:r w:rsidRPr="00FC7905">
        <w:rPr>
          <w:spacing w:val="-10"/>
        </w:rPr>
        <w:t xml:space="preserve"> </w:t>
      </w:r>
      <w:proofErr w:type="gramStart"/>
      <w:r w:rsidRPr="00FC7905">
        <w:rPr>
          <w:spacing w:val="-2"/>
        </w:rPr>
        <w:t>title;</w:t>
      </w:r>
      <w:proofErr w:type="gramEnd"/>
    </w:p>
    <w:p w14:paraId="58921074" w14:textId="77777777" w:rsidR="00B2095C" w:rsidRDefault="00B2095C" w:rsidP="00B2095C">
      <w:pPr>
        <w:pStyle w:val="ListParagraph"/>
        <w:numPr>
          <w:ilvl w:val="2"/>
          <w:numId w:val="43"/>
        </w:numPr>
      </w:pPr>
      <w:r>
        <w:t>Specialty</w:t>
      </w:r>
      <w:r w:rsidRPr="00FC7905">
        <w:rPr>
          <w:spacing w:val="-10"/>
        </w:rPr>
        <w:t xml:space="preserve"> </w:t>
      </w:r>
      <w:r>
        <w:t>and</w:t>
      </w:r>
      <w:r w:rsidRPr="00FC7905">
        <w:rPr>
          <w:spacing w:val="-3"/>
        </w:rPr>
        <w:t xml:space="preserve"> </w:t>
      </w:r>
      <w:r>
        <w:t>specialized qualifications</w:t>
      </w:r>
      <w:r w:rsidRPr="00FC7905">
        <w:rPr>
          <w:spacing w:val="-2"/>
        </w:rPr>
        <w:t xml:space="preserve"> </w:t>
      </w:r>
      <w:r>
        <w:t>as</w:t>
      </w:r>
      <w:r w:rsidRPr="00FC7905">
        <w:rPr>
          <w:spacing w:val="-5"/>
        </w:rPr>
        <w:t xml:space="preserve"> </w:t>
      </w:r>
      <w:r>
        <w:t>appropriate</w:t>
      </w:r>
      <w:r w:rsidRPr="00FC7905">
        <w:rPr>
          <w:spacing w:val="-6"/>
        </w:rPr>
        <w:t xml:space="preserve"> </w:t>
      </w:r>
      <w:r>
        <w:t>to</w:t>
      </w:r>
      <w:r w:rsidRPr="00FC7905">
        <w:rPr>
          <w:spacing w:val="-3"/>
        </w:rPr>
        <w:t xml:space="preserve"> </w:t>
      </w:r>
      <w:r>
        <w:t>the</w:t>
      </w:r>
      <w:r w:rsidRPr="00FC7905">
        <w:rPr>
          <w:spacing w:val="-10"/>
        </w:rPr>
        <w:t xml:space="preserve"> </w:t>
      </w:r>
      <w:proofErr w:type="gramStart"/>
      <w:r w:rsidRPr="00FC7905">
        <w:rPr>
          <w:spacing w:val="-2"/>
        </w:rPr>
        <w:t>salary;</w:t>
      </w:r>
      <w:proofErr w:type="gramEnd"/>
    </w:p>
    <w:p w14:paraId="768E224E" w14:textId="77777777" w:rsidR="00B2095C" w:rsidRDefault="00B2095C" w:rsidP="00B2095C">
      <w:pPr>
        <w:pStyle w:val="ListParagraph"/>
        <w:numPr>
          <w:ilvl w:val="2"/>
          <w:numId w:val="43"/>
        </w:numPr>
      </w:pPr>
      <w:r>
        <w:t>Number</w:t>
      </w:r>
      <w:r w:rsidRPr="00FC7905">
        <w:rPr>
          <w:spacing w:val="-6"/>
        </w:rPr>
        <w:t xml:space="preserve"> </w:t>
      </w:r>
      <w:r>
        <w:t>of</w:t>
      </w:r>
      <w:r w:rsidRPr="00FC7905">
        <w:rPr>
          <w:spacing w:val="-2"/>
        </w:rPr>
        <w:t xml:space="preserve"> </w:t>
      </w:r>
      <w:r>
        <w:t>estimated</w:t>
      </w:r>
      <w:r w:rsidRPr="00FC7905">
        <w:rPr>
          <w:spacing w:val="-2"/>
        </w:rPr>
        <w:t xml:space="preserve"> </w:t>
      </w:r>
      <w:r>
        <w:t>hours</w:t>
      </w:r>
      <w:r w:rsidRPr="00FC7905">
        <w:rPr>
          <w:spacing w:val="-1"/>
        </w:rPr>
        <w:t xml:space="preserve"> </w:t>
      </w:r>
      <w:r>
        <w:t>times</w:t>
      </w:r>
      <w:r w:rsidRPr="00FC7905">
        <w:rPr>
          <w:spacing w:val="-1"/>
        </w:rPr>
        <w:t xml:space="preserve"> </w:t>
      </w:r>
      <w:r>
        <w:t>hourly</w:t>
      </w:r>
      <w:r w:rsidRPr="00FC7905">
        <w:rPr>
          <w:spacing w:val="-13"/>
        </w:rPr>
        <w:t xml:space="preserve"> </w:t>
      </w:r>
      <w:proofErr w:type="gramStart"/>
      <w:r w:rsidRPr="00FC7905">
        <w:rPr>
          <w:spacing w:val="-4"/>
        </w:rPr>
        <w:t>wage;</w:t>
      </w:r>
      <w:proofErr w:type="gramEnd"/>
    </w:p>
    <w:p w14:paraId="45C70751" w14:textId="77777777" w:rsidR="00B2095C" w:rsidRDefault="00B2095C" w:rsidP="00B2095C">
      <w:pPr>
        <w:pStyle w:val="ListParagraph"/>
        <w:numPr>
          <w:ilvl w:val="2"/>
          <w:numId w:val="43"/>
        </w:numPr>
      </w:pPr>
      <w:r>
        <w:t>All</w:t>
      </w:r>
      <w:r w:rsidRPr="00FC7905">
        <w:rPr>
          <w:spacing w:val="-4"/>
        </w:rPr>
        <w:t xml:space="preserve"> </w:t>
      </w:r>
      <w:r>
        <w:t>expenses</w:t>
      </w:r>
      <w:r w:rsidRPr="00FC7905">
        <w:rPr>
          <w:spacing w:val="-4"/>
        </w:rPr>
        <w:t xml:space="preserve"> </w:t>
      </w:r>
      <w:r>
        <w:t>and</w:t>
      </w:r>
      <w:r w:rsidRPr="00FC7905">
        <w:rPr>
          <w:spacing w:val="-2"/>
        </w:rPr>
        <w:t xml:space="preserve"> </w:t>
      </w:r>
      <w:proofErr w:type="gramStart"/>
      <w:r>
        <w:t>fees</w:t>
      </w:r>
      <w:r w:rsidRPr="00FC7905">
        <w:rPr>
          <w:spacing w:val="-4"/>
        </w:rPr>
        <w:t xml:space="preserve"> </w:t>
      </w:r>
      <w:r>
        <w:t>directly</w:t>
      </w:r>
      <w:proofErr w:type="gramEnd"/>
      <w:r w:rsidRPr="00FC7905">
        <w:rPr>
          <w:spacing w:val="-5"/>
        </w:rPr>
        <w:t xml:space="preserve"> </w:t>
      </w:r>
      <w:r>
        <w:t>related</w:t>
      </w:r>
      <w:r w:rsidRPr="00FC7905">
        <w:rPr>
          <w:spacing w:val="-4"/>
        </w:rPr>
        <w:t xml:space="preserve"> </w:t>
      </w:r>
      <w:r>
        <w:t>to</w:t>
      </w:r>
      <w:r w:rsidRPr="00FC7905">
        <w:rPr>
          <w:spacing w:val="-4"/>
        </w:rPr>
        <w:t xml:space="preserve"> </w:t>
      </w:r>
      <w:r>
        <w:t>the</w:t>
      </w:r>
      <w:r w:rsidRPr="00FC7905">
        <w:rPr>
          <w:spacing w:val="-5"/>
        </w:rPr>
        <w:t xml:space="preserve"> </w:t>
      </w:r>
      <w:r>
        <w:t>proposed</w:t>
      </w:r>
      <w:r w:rsidRPr="00FC7905">
        <w:rPr>
          <w:spacing w:val="-4"/>
        </w:rPr>
        <w:t xml:space="preserve"> </w:t>
      </w:r>
      <w:r>
        <w:t>services</w:t>
      </w:r>
      <w:r w:rsidRPr="00FC7905">
        <w:rPr>
          <w:spacing w:val="-4"/>
        </w:rPr>
        <w:t xml:space="preserve"> </w:t>
      </w:r>
      <w:r>
        <w:t>to</w:t>
      </w:r>
      <w:r w:rsidRPr="00FC7905">
        <w:rPr>
          <w:spacing w:val="-4"/>
        </w:rPr>
        <w:t xml:space="preserve"> </w:t>
      </w:r>
      <w:r>
        <w:t xml:space="preserve">be rendered to the </w:t>
      </w:r>
      <w:proofErr w:type="gramStart"/>
      <w:r>
        <w:t>project;</w:t>
      </w:r>
      <w:proofErr w:type="gramEnd"/>
    </w:p>
    <w:p w14:paraId="7F70875D" w14:textId="017BE3F6" w:rsidR="00B2095C" w:rsidRDefault="00B2095C" w:rsidP="00B2095C">
      <w:pPr>
        <w:pStyle w:val="ListParagraph"/>
        <w:numPr>
          <w:ilvl w:val="2"/>
          <w:numId w:val="43"/>
        </w:numPr>
      </w:pPr>
      <w:r>
        <w:t>Applications</w:t>
      </w:r>
      <w:r w:rsidRPr="00FC7905">
        <w:rPr>
          <w:spacing w:val="-4"/>
        </w:rPr>
        <w:t xml:space="preserve"> </w:t>
      </w:r>
      <w:r>
        <w:t>that</w:t>
      </w:r>
      <w:r w:rsidRPr="00FC7905">
        <w:rPr>
          <w:spacing w:val="-4"/>
        </w:rPr>
        <w:t xml:space="preserve"> </w:t>
      </w:r>
      <w:r>
        <w:t>are</w:t>
      </w:r>
      <w:r w:rsidRPr="00FC7905">
        <w:rPr>
          <w:spacing w:val="-8"/>
        </w:rPr>
        <w:t xml:space="preserve"> </w:t>
      </w:r>
      <w:r>
        <w:t>required</w:t>
      </w:r>
      <w:r w:rsidRPr="00FC7905">
        <w:rPr>
          <w:spacing w:val="-5"/>
        </w:rPr>
        <w:t xml:space="preserve"> </w:t>
      </w:r>
      <w:r>
        <w:t>to</w:t>
      </w:r>
      <w:r w:rsidRPr="00FC7905">
        <w:rPr>
          <w:spacing w:val="-4"/>
        </w:rPr>
        <w:t xml:space="preserve"> </w:t>
      </w:r>
      <w:r>
        <w:t>issue</w:t>
      </w:r>
      <w:r w:rsidRPr="00FC7905">
        <w:rPr>
          <w:spacing w:val="-5"/>
        </w:rPr>
        <w:t xml:space="preserve"> </w:t>
      </w:r>
      <w:r>
        <w:t>a</w:t>
      </w:r>
      <w:r w:rsidRPr="00FC7905">
        <w:rPr>
          <w:spacing w:val="-8"/>
        </w:rPr>
        <w:t xml:space="preserve"> </w:t>
      </w:r>
      <w:r>
        <w:t>bid</w:t>
      </w:r>
      <w:r w:rsidRPr="00FC7905">
        <w:rPr>
          <w:spacing w:val="-4"/>
        </w:rPr>
        <w:t xml:space="preserve"> </w:t>
      </w:r>
      <w:r>
        <w:t>should</w:t>
      </w:r>
      <w:r w:rsidRPr="00FC7905">
        <w:rPr>
          <w:spacing w:val="-4"/>
        </w:rPr>
        <w:t xml:space="preserve"> </w:t>
      </w:r>
      <w:r>
        <w:t>provide</w:t>
      </w:r>
      <w:r w:rsidRPr="00FC7905">
        <w:rPr>
          <w:spacing w:val="-5"/>
        </w:rPr>
        <w:t xml:space="preserve"> </w:t>
      </w:r>
      <w:r>
        <w:t>a</w:t>
      </w:r>
      <w:r w:rsidRPr="00FC7905">
        <w:rPr>
          <w:spacing w:val="-8"/>
        </w:rPr>
        <w:t xml:space="preserve"> </w:t>
      </w:r>
      <w:r>
        <w:t>narrative explaining the requirements and provide a reasonable estimate of Contractual and Consultant Costs</w:t>
      </w:r>
      <w:r w:rsidR="00D06D6D">
        <w:t>.</w:t>
      </w:r>
    </w:p>
    <w:p w14:paraId="1B05EBEE" w14:textId="77777777" w:rsidR="00B2095C" w:rsidRDefault="00B2095C" w:rsidP="00B2095C"/>
    <w:p w14:paraId="4D38C7BA" w14:textId="77777777" w:rsidR="00B2095C" w:rsidRDefault="17C420F1" w:rsidP="00B2095C">
      <w:r>
        <w:t>NOTE:</w:t>
      </w:r>
      <w:r>
        <w:rPr>
          <w:spacing w:val="-6"/>
        </w:rPr>
        <w:t xml:space="preserve"> </w:t>
      </w:r>
      <w:r>
        <w:t>Proposal</w:t>
      </w:r>
      <w:r>
        <w:rPr>
          <w:spacing w:val="-6"/>
        </w:rPr>
        <w:t xml:space="preserve"> </w:t>
      </w:r>
      <w:r>
        <w:t>submissions</w:t>
      </w:r>
      <w:r>
        <w:rPr>
          <w:spacing w:val="-7"/>
        </w:rPr>
        <w:t xml:space="preserve"> </w:t>
      </w:r>
      <w:r>
        <w:t>that</w:t>
      </w:r>
      <w:r>
        <w:rPr>
          <w:spacing w:val="-6"/>
        </w:rPr>
        <w:t xml:space="preserve"> </w:t>
      </w:r>
      <w:r>
        <w:t>omit</w:t>
      </w:r>
      <w:r>
        <w:rPr>
          <w:spacing w:val="-6"/>
        </w:rPr>
        <w:t xml:space="preserve"> </w:t>
      </w:r>
      <w:r>
        <w:t>the</w:t>
      </w:r>
      <w:r>
        <w:rPr>
          <w:spacing w:val="-8"/>
        </w:rPr>
        <w:t xml:space="preserve"> </w:t>
      </w:r>
      <w:r>
        <w:t>required</w:t>
      </w:r>
      <w:r>
        <w:rPr>
          <w:spacing w:val="-7"/>
        </w:rPr>
        <w:t xml:space="preserve"> </w:t>
      </w:r>
      <w:r>
        <w:t>budget</w:t>
      </w:r>
      <w:r>
        <w:rPr>
          <w:spacing w:val="-4"/>
        </w:rPr>
        <w:t xml:space="preserve"> </w:t>
      </w:r>
      <w:r>
        <w:t>forms,</w:t>
      </w:r>
      <w:r>
        <w:rPr>
          <w:spacing w:val="-7"/>
        </w:rPr>
        <w:t xml:space="preserve"> </w:t>
      </w:r>
      <w:r>
        <w:t>budget</w:t>
      </w:r>
      <w:r>
        <w:rPr>
          <w:spacing w:val="-6"/>
        </w:rPr>
        <w:t xml:space="preserve"> </w:t>
      </w:r>
      <w:r>
        <w:t>narratives and/or line-item descriptions will not receive the full point value for this criterion.</w:t>
      </w:r>
    </w:p>
    <w:p w14:paraId="1653023D" w14:textId="77777777" w:rsidR="00B2095C" w:rsidRDefault="00B2095C" w:rsidP="00B2095C">
      <w:r>
        <w:t>Therefore,</w:t>
      </w:r>
      <w:r>
        <w:rPr>
          <w:spacing w:val="-2"/>
        </w:rPr>
        <w:t xml:space="preserve"> </w:t>
      </w:r>
      <w:r>
        <w:t>applicants</w:t>
      </w:r>
      <w:r>
        <w:rPr>
          <w:spacing w:val="-4"/>
        </w:rPr>
        <w:t xml:space="preserve"> </w:t>
      </w:r>
      <w:r>
        <w:t>should</w:t>
      </w:r>
      <w:r>
        <w:rPr>
          <w:spacing w:val="-5"/>
        </w:rPr>
        <w:t xml:space="preserve"> </w:t>
      </w:r>
      <w:r>
        <w:t>recognize</w:t>
      </w:r>
      <w:r>
        <w:rPr>
          <w:spacing w:val="-5"/>
        </w:rPr>
        <w:t xml:space="preserve"> </w:t>
      </w:r>
      <w:r>
        <w:t>that</w:t>
      </w:r>
      <w:r>
        <w:rPr>
          <w:spacing w:val="-4"/>
        </w:rPr>
        <w:t xml:space="preserve"> </w:t>
      </w:r>
      <w:r>
        <w:t>a</w:t>
      </w:r>
      <w:r>
        <w:rPr>
          <w:spacing w:val="-5"/>
        </w:rPr>
        <w:t xml:space="preserve"> </w:t>
      </w:r>
      <w:r>
        <w:t>well-written</w:t>
      </w:r>
      <w:r>
        <w:rPr>
          <w:spacing w:val="-4"/>
        </w:rPr>
        <w:t xml:space="preserve"> </w:t>
      </w:r>
      <w:r>
        <w:t>budget</w:t>
      </w:r>
      <w:r>
        <w:rPr>
          <w:spacing w:val="-4"/>
        </w:rPr>
        <w:t xml:space="preserve"> </w:t>
      </w:r>
      <w:r>
        <w:t>narrative</w:t>
      </w:r>
      <w:r>
        <w:rPr>
          <w:spacing w:val="-5"/>
        </w:rPr>
        <w:t xml:space="preserve"> </w:t>
      </w:r>
      <w:r>
        <w:t>that</w:t>
      </w:r>
      <w:r>
        <w:rPr>
          <w:spacing w:val="-4"/>
        </w:rPr>
        <w:t xml:space="preserve"> </w:t>
      </w:r>
      <w:r>
        <w:t xml:space="preserve">justifies the proposed project </w:t>
      </w:r>
      <w:proofErr w:type="gramStart"/>
      <w:r>
        <w:t>expenditures</w:t>
      </w:r>
      <w:proofErr w:type="gramEnd"/>
      <w:r>
        <w:t xml:space="preserve"> assists the reviewers during the review process.</w:t>
      </w:r>
    </w:p>
    <w:p w14:paraId="0989A592" w14:textId="77777777" w:rsidR="00B2095C" w:rsidRPr="00563392" w:rsidRDefault="00B2095C" w:rsidP="00B2095C"/>
    <w:p w14:paraId="00A1897D" w14:textId="77777777" w:rsidR="00B2095C" w:rsidRPr="00563392" w:rsidRDefault="00B2095C" w:rsidP="481AC594">
      <w:pPr>
        <w:pStyle w:val="Heading3"/>
      </w:pPr>
      <w:bookmarkStart w:id="1291" w:name="_Toc169852252"/>
      <w:bookmarkStart w:id="1292" w:name="_Toc1129491327"/>
      <w:r>
        <w:t>Staff Capability and Management (15 points)</w:t>
      </w:r>
      <w:bookmarkEnd w:id="1291"/>
      <w:bookmarkEnd w:id="1292"/>
    </w:p>
    <w:p w14:paraId="502443C5" w14:textId="77777777" w:rsidR="00B2095C" w:rsidRDefault="00B2095C" w:rsidP="00B2095C">
      <w:pPr>
        <w:pStyle w:val="ListParagraph"/>
        <w:numPr>
          <w:ilvl w:val="0"/>
          <w:numId w:val="44"/>
        </w:numPr>
      </w:pPr>
      <w:r>
        <w:t xml:space="preserve">The proposal must clearly </w:t>
      </w:r>
      <w:proofErr w:type="gramStart"/>
      <w:r>
        <w:t>outline that</w:t>
      </w:r>
      <w:proofErr w:type="gramEnd"/>
      <w:r>
        <w:t xml:space="preserve"> the applicants: </w:t>
      </w:r>
    </w:p>
    <w:p w14:paraId="1A48C1B9" w14:textId="77777777" w:rsidR="00B2095C" w:rsidRDefault="00B2095C" w:rsidP="00B2095C">
      <w:pPr>
        <w:ind w:left="1080"/>
      </w:pPr>
      <w:r>
        <w:t xml:space="preserve">(1) have experience in: </w:t>
      </w:r>
    </w:p>
    <w:p w14:paraId="743C9D63" w14:textId="77777777" w:rsidR="00B2095C" w:rsidRDefault="00B2095C" w:rsidP="00B2095C">
      <w:pPr>
        <w:pStyle w:val="ListParagraph"/>
        <w:numPr>
          <w:ilvl w:val="2"/>
          <w:numId w:val="44"/>
        </w:numPr>
      </w:pPr>
      <w:r>
        <w:t xml:space="preserve">(i) efforts to reduce food insecurity in the community, including food distribution, improving access to services, or coordinating services and programs; or </w:t>
      </w:r>
    </w:p>
    <w:p w14:paraId="546ECE3C" w14:textId="77777777" w:rsidR="00B2095C" w:rsidRDefault="00B2095C" w:rsidP="00B2095C">
      <w:pPr>
        <w:pStyle w:val="ListParagraph"/>
        <w:numPr>
          <w:ilvl w:val="2"/>
          <w:numId w:val="44"/>
        </w:numPr>
      </w:pPr>
      <w:r>
        <w:t xml:space="preserve">(ii) experience with the SNAP </w:t>
      </w:r>
      <w:proofErr w:type="gramStart"/>
      <w:r>
        <w:t>program;</w:t>
      </w:r>
      <w:proofErr w:type="gramEnd"/>
      <w:r>
        <w:t xml:space="preserve"> </w:t>
      </w:r>
    </w:p>
    <w:p w14:paraId="39EAA399" w14:textId="77777777" w:rsidR="00B2095C" w:rsidRDefault="00B2095C" w:rsidP="00B2095C">
      <w:pPr>
        <w:ind w:left="1080"/>
      </w:pPr>
      <w:r>
        <w:t xml:space="preserve">(2) demonstrated competency to implement a project, provide fiscal accountability, collect data, and prepare reports and other necessary documentation; and </w:t>
      </w:r>
    </w:p>
    <w:p w14:paraId="7992E937" w14:textId="77777777" w:rsidR="00B2095C" w:rsidRDefault="00B2095C" w:rsidP="00B2095C">
      <w:pPr>
        <w:ind w:left="1080"/>
      </w:pPr>
      <w:r>
        <w:t>(3) possess a demonstrated willingness to share information with researchers, evaluators, practitioners, and other interested parties, including a plan for dissemination of results to stakeholders.</w:t>
      </w:r>
    </w:p>
    <w:p w14:paraId="1409CB82" w14:textId="77777777" w:rsidR="00B2095C" w:rsidRPr="00563392" w:rsidRDefault="00B2095C" w:rsidP="00B2095C">
      <w:pPr>
        <w:pStyle w:val="ListParagraph"/>
        <w:numPr>
          <w:ilvl w:val="0"/>
          <w:numId w:val="44"/>
        </w:numPr>
      </w:pPr>
      <w:r w:rsidRPr="00563392">
        <w:t>The proposal identifies the project director/manager and other key staff. The proposal includes resumes that demonstrate that the proposed staff has the appropriate</w:t>
      </w:r>
      <w:r w:rsidRPr="00563392">
        <w:rPr>
          <w:spacing w:val="-16"/>
        </w:rPr>
        <w:t xml:space="preserve"> </w:t>
      </w:r>
      <w:r w:rsidRPr="00563392">
        <w:t>technical</w:t>
      </w:r>
      <w:r w:rsidRPr="00563392">
        <w:rPr>
          <w:spacing w:val="-2"/>
        </w:rPr>
        <w:t xml:space="preserve"> </w:t>
      </w:r>
      <w:r w:rsidRPr="00563392">
        <w:t>and experiential</w:t>
      </w:r>
      <w:r w:rsidRPr="00563392">
        <w:rPr>
          <w:spacing w:val="-4"/>
        </w:rPr>
        <w:t xml:space="preserve"> </w:t>
      </w:r>
      <w:r w:rsidRPr="00563392">
        <w:t>backgrounds</w:t>
      </w:r>
      <w:r w:rsidRPr="00563392">
        <w:rPr>
          <w:spacing w:val="-4"/>
        </w:rPr>
        <w:t xml:space="preserve"> </w:t>
      </w:r>
      <w:r w:rsidRPr="00563392">
        <w:t>for</w:t>
      </w:r>
      <w:r w:rsidRPr="00563392">
        <w:rPr>
          <w:spacing w:val="-5"/>
        </w:rPr>
        <w:t xml:space="preserve"> </w:t>
      </w:r>
      <w:r w:rsidRPr="00563392">
        <w:t>their</w:t>
      </w:r>
      <w:r w:rsidRPr="00563392">
        <w:rPr>
          <w:spacing w:val="-5"/>
        </w:rPr>
        <w:t xml:space="preserve"> </w:t>
      </w:r>
      <w:r w:rsidRPr="00563392">
        <w:t>proposed</w:t>
      </w:r>
      <w:r w:rsidRPr="00563392">
        <w:rPr>
          <w:spacing w:val="-2"/>
        </w:rPr>
        <w:t xml:space="preserve"> </w:t>
      </w:r>
      <w:r w:rsidRPr="00563392">
        <w:t>roles. If</w:t>
      </w:r>
      <w:r w:rsidRPr="00563392">
        <w:rPr>
          <w:spacing w:val="-5"/>
        </w:rPr>
        <w:t xml:space="preserve"> </w:t>
      </w:r>
      <w:r w:rsidRPr="00563392">
        <w:t>the applicant is unable to identify the project director/manager or key staff, it must include,</w:t>
      </w:r>
      <w:r w:rsidRPr="00563392">
        <w:rPr>
          <w:spacing w:val="-3"/>
        </w:rPr>
        <w:t xml:space="preserve"> </w:t>
      </w:r>
      <w:r w:rsidRPr="00563392">
        <w:t>in</w:t>
      </w:r>
      <w:r w:rsidRPr="00563392">
        <w:rPr>
          <w:spacing w:val="-3"/>
        </w:rPr>
        <w:t xml:space="preserve"> </w:t>
      </w:r>
      <w:r w:rsidRPr="00563392">
        <w:t>the</w:t>
      </w:r>
      <w:r w:rsidRPr="00563392">
        <w:rPr>
          <w:spacing w:val="-4"/>
        </w:rPr>
        <w:t xml:space="preserve"> </w:t>
      </w:r>
      <w:r w:rsidRPr="00563392">
        <w:t>application</w:t>
      </w:r>
      <w:r w:rsidRPr="00563392">
        <w:rPr>
          <w:spacing w:val="-3"/>
        </w:rPr>
        <w:t xml:space="preserve"> </w:t>
      </w:r>
      <w:r w:rsidRPr="00563392">
        <w:t>package,</w:t>
      </w:r>
      <w:r w:rsidRPr="00563392">
        <w:rPr>
          <w:spacing w:val="-3"/>
        </w:rPr>
        <w:t xml:space="preserve"> </w:t>
      </w:r>
      <w:r w:rsidRPr="00563392">
        <w:t>job</w:t>
      </w:r>
      <w:r w:rsidRPr="00563392">
        <w:rPr>
          <w:spacing w:val="-3"/>
        </w:rPr>
        <w:t xml:space="preserve"> </w:t>
      </w:r>
      <w:r w:rsidRPr="00563392">
        <w:t>descriptions</w:t>
      </w:r>
      <w:r w:rsidRPr="00563392">
        <w:rPr>
          <w:spacing w:val="-3"/>
        </w:rPr>
        <w:t xml:space="preserve"> </w:t>
      </w:r>
      <w:r w:rsidRPr="00563392">
        <w:t>for</w:t>
      </w:r>
      <w:r w:rsidRPr="00563392">
        <w:rPr>
          <w:spacing w:val="-4"/>
        </w:rPr>
        <w:t xml:space="preserve"> </w:t>
      </w:r>
      <w:r w:rsidRPr="00563392">
        <w:t>the</w:t>
      </w:r>
      <w:r w:rsidRPr="00563392">
        <w:rPr>
          <w:spacing w:val="-4"/>
        </w:rPr>
        <w:t xml:space="preserve"> </w:t>
      </w:r>
      <w:r w:rsidRPr="00563392">
        <w:t>positions</w:t>
      </w:r>
      <w:r w:rsidRPr="00563392">
        <w:rPr>
          <w:spacing w:val="-3"/>
        </w:rPr>
        <w:t xml:space="preserve"> </w:t>
      </w:r>
      <w:r w:rsidRPr="00563392">
        <w:t>that</w:t>
      </w:r>
      <w:r w:rsidRPr="00563392">
        <w:rPr>
          <w:spacing w:val="-3"/>
        </w:rPr>
        <w:t xml:space="preserve"> </w:t>
      </w:r>
      <w:r w:rsidRPr="00563392">
        <w:t>must</w:t>
      </w:r>
      <w:r w:rsidRPr="00563392">
        <w:rPr>
          <w:spacing w:val="-3"/>
        </w:rPr>
        <w:t xml:space="preserve"> </w:t>
      </w:r>
      <w:r w:rsidRPr="00563392">
        <w:t xml:space="preserve">be assigned. Applicants should address their </w:t>
      </w:r>
      <w:proofErr w:type="gramStart"/>
      <w:r w:rsidRPr="00563392">
        <w:t>contingency</w:t>
      </w:r>
      <w:proofErr w:type="gramEnd"/>
      <w:r w:rsidRPr="00563392">
        <w:t xml:space="preserve"> or back-up plans in the event of key staff departures.</w:t>
      </w:r>
    </w:p>
    <w:p w14:paraId="56D0FCB0" w14:textId="77777777" w:rsidR="00B2095C" w:rsidRPr="00563392" w:rsidRDefault="00B2095C" w:rsidP="00B2095C">
      <w:pPr>
        <w:pStyle w:val="ListParagraph"/>
        <w:numPr>
          <w:ilvl w:val="0"/>
          <w:numId w:val="44"/>
        </w:numPr>
      </w:pPr>
      <w:r w:rsidRPr="00563392">
        <w:t>The proposal outlines the amount of time and effort the project director or manager,</w:t>
      </w:r>
      <w:r w:rsidRPr="00563392">
        <w:rPr>
          <w:spacing w:val="-4"/>
        </w:rPr>
        <w:t xml:space="preserve"> </w:t>
      </w:r>
      <w:r w:rsidRPr="00563392">
        <w:t>key</w:t>
      </w:r>
      <w:r w:rsidRPr="00563392">
        <w:rPr>
          <w:spacing w:val="-5"/>
        </w:rPr>
        <w:t xml:space="preserve"> </w:t>
      </w:r>
      <w:r w:rsidRPr="00563392">
        <w:t>staff,</w:t>
      </w:r>
      <w:r w:rsidRPr="00563392">
        <w:rPr>
          <w:spacing w:val="-3"/>
        </w:rPr>
        <w:t xml:space="preserve"> </w:t>
      </w:r>
      <w:r w:rsidRPr="00563392">
        <w:t>and,</w:t>
      </w:r>
      <w:r w:rsidRPr="00563392">
        <w:rPr>
          <w:spacing w:val="-4"/>
        </w:rPr>
        <w:t xml:space="preserve"> </w:t>
      </w:r>
      <w:r w:rsidRPr="00563392">
        <w:t>if</w:t>
      </w:r>
      <w:r w:rsidRPr="00563392">
        <w:rPr>
          <w:spacing w:val="-5"/>
        </w:rPr>
        <w:t xml:space="preserve"> </w:t>
      </w:r>
      <w:r w:rsidRPr="00563392">
        <w:t>applicable,</w:t>
      </w:r>
      <w:r w:rsidRPr="00563392">
        <w:rPr>
          <w:spacing w:val="-4"/>
        </w:rPr>
        <w:t xml:space="preserve"> </w:t>
      </w:r>
      <w:r w:rsidRPr="00563392">
        <w:t>partnering</w:t>
      </w:r>
      <w:r w:rsidRPr="00563392">
        <w:rPr>
          <w:spacing w:val="-5"/>
        </w:rPr>
        <w:t xml:space="preserve"> </w:t>
      </w:r>
      <w:r w:rsidRPr="00563392">
        <w:t>organizations,</w:t>
      </w:r>
      <w:r w:rsidRPr="00563392">
        <w:rPr>
          <w:spacing w:val="-4"/>
        </w:rPr>
        <w:t xml:space="preserve"> </w:t>
      </w:r>
      <w:r w:rsidRPr="00563392">
        <w:t>will</w:t>
      </w:r>
      <w:r w:rsidRPr="00563392">
        <w:rPr>
          <w:spacing w:val="-5"/>
        </w:rPr>
        <w:t xml:space="preserve"> </w:t>
      </w:r>
      <w:r w:rsidRPr="00563392">
        <w:t>contribute to the project.</w:t>
      </w:r>
    </w:p>
    <w:p w14:paraId="2A7ACA33" w14:textId="77777777" w:rsidR="00B2095C" w:rsidRPr="00563392" w:rsidRDefault="00B2095C" w:rsidP="00B2095C">
      <w:pPr>
        <w:pStyle w:val="ListParagraph"/>
        <w:numPr>
          <w:ilvl w:val="0"/>
          <w:numId w:val="44"/>
        </w:numPr>
      </w:pPr>
      <w:r w:rsidRPr="00563392">
        <w:t>The proposal demonstrates that effective and consistent oversight by qualified project</w:t>
      </w:r>
      <w:r w:rsidRPr="00563392">
        <w:rPr>
          <w:spacing w:val="-4"/>
        </w:rPr>
        <w:t xml:space="preserve"> </w:t>
      </w:r>
      <w:r w:rsidRPr="00563392">
        <w:t>managers</w:t>
      </w:r>
      <w:r w:rsidRPr="00563392">
        <w:rPr>
          <w:spacing w:val="-4"/>
        </w:rPr>
        <w:t xml:space="preserve"> </w:t>
      </w:r>
      <w:r w:rsidRPr="00563392">
        <w:t>will</w:t>
      </w:r>
      <w:r w:rsidRPr="00563392">
        <w:rPr>
          <w:spacing w:val="-4"/>
        </w:rPr>
        <w:t xml:space="preserve"> </w:t>
      </w:r>
      <w:r w:rsidRPr="00563392">
        <w:t>be</w:t>
      </w:r>
      <w:r w:rsidRPr="00563392">
        <w:rPr>
          <w:spacing w:val="-3"/>
        </w:rPr>
        <w:t xml:space="preserve"> </w:t>
      </w:r>
      <w:r w:rsidRPr="00563392">
        <w:t>implemented</w:t>
      </w:r>
      <w:r w:rsidRPr="00563392">
        <w:rPr>
          <w:spacing w:val="-4"/>
        </w:rPr>
        <w:t xml:space="preserve"> </w:t>
      </w:r>
      <w:r w:rsidRPr="00563392">
        <w:t>throughout</w:t>
      </w:r>
      <w:r w:rsidRPr="00563392">
        <w:rPr>
          <w:spacing w:val="-4"/>
        </w:rPr>
        <w:t xml:space="preserve"> </w:t>
      </w:r>
      <w:r w:rsidRPr="00563392">
        <w:t>the</w:t>
      </w:r>
      <w:r w:rsidRPr="00563392">
        <w:rPr>
          <w:spacing w:val="-5"/>
        </w:rPr>
        <w:t xml:space="preserve"> </w:t>
      </w:r>
      <w:r w:rsidRPr="00563392">
        <w:t>project,</w:t>
      </w:r>
      <w:r w:rsidRPr="00563392">
        <w:rPr>
          <w:spacing w:val="-4"/>
        </w:rPr>
        <w:t xml:space="preserve"> </w:t>
      </w:r>
      <w:r w:rsidRPr="00563392">
        <w:t>and</w:t>
      </w:r>
      <w:r w:rsidRPr="00563392">
        <w:rPr>
          <w:spacing w:val="-4"/>
        </w:rPr>
        <w:t xml:space="preserve"> </w:t>
      </w:r>
      <w:r w:rsidRPr="00563392">
        <w:t>that</w:t>
      </w:r>
      <w:r w:rsidRPr="00563392">
        <w:rPr>
          <w:spacing w:val="-2"/>
        </w:rPr>
        <w:t xml:space="preserve"> </w:t>
      </w:r>
      <w:r w:rsidRPr="00563392">
        <w:t>effective communication will exist within the applicant’s organization.</w:t>
      </w:r>
    </w:p>
    <w:p w14:paraId="43ABCD56" w14:textId="77777777" w:rsidR="00B2095C" w:rsidRPr="00563392" w:rsidRDefault="00B2095C" w:rsidP="00B2095C">
      <w:pPr>
        <w:pStyle w:val="ListParagraph"/>
        <w:numPr>
          <w:ilvl w:val="0"/>
          <w:numId w:val="44"/>
        </w:numPr>
      </w:pPr>
      <w:r w:rsidRPr="00563392">
        <w:lastRenderedPageBreak/>
        <w:t>The</w:t>
      </w:r>
      <w:r w:rsidRPr="00563392">
        <w:rPr>
          <w:spacing w:val="-6"/>
        </w:rPr>
        <w:t xml:space="preserve"> </w:t>
      </w:r>
      <w:r w:rsidRPr="00563392">
        <w:t>proposal</w:t>
      </w:r>
      <w:r w:rsidRPr="00563392">
        <w:rPr>
          <w:spacing w:val="-1"/>
        </w:rPr>
        <w:t xml:space="preserve"> </w:t>
      </w:r>
      <w:r w:rsidRPr="00563392">
        <w:t>includes</w:t>
      </w:r>
      <w:r w:rsidRPr="00563392">
        <w:rPr>
          <w:spacing w:val="-1"/>
        </w:rPr>
        <w:t xml:space="preserve"> </w:t>
      </w:r>
      <w:r w:rsidRPr="00563392">
        <w:t>an</w:t>
      </w:r>
      <w:r w:rsidRPr="00563392">
        <w:rPr>
          <w:spacing w:val="1"/>
        </w:rPr>
        <w:t xml:space="preserve"> </w:t>
      </w:r>
      <w:r w:rsidRPr="00563392">
        <w:t>organization</w:t>
      </w:r>
      <w:r w:rsidRPr="00563392">
        <w:rPr>
          <w:spacing w:val="-2"/>
        </w:rPr>
        <w:t xml:space="preserve"> </w:t>
      </w:r>
      <w:r w:rsidRPr="00563392">
        <w:t>chart</w:t>
      </w:r>
      <w:r w:rsidRPr="00563392">
        <w:rPr>
          <w:spacing w:val="-3"/>
        </w:rPr>
        <w:t xml:space="preserve"> </w:t>
      </w:r>
      <w:r w:rsidRPr="00563392">
        <w:t>of</w:t>
      </w:r>
      <w:r w:rsidRPr="00563392">
        <w:rPr>
          <w:spacing w:val="-5"/>
        </w:rPr>
        <w:t xml:space="preserve"> </w:t>
      </w:r>
      <w:r w:rsidRPr="00563392">
        <w:t>the proposed</w:t>
      </w:r>
      <w:r w:rsidRPr="00563392">
        <w:rPr>
          <w:spacing w:val="-6"/>
        </w:rPr>
        <w:t xml:space="preserve"> </w:t>
      </w:r>
      <w:r w:rsidRPr="00563392">
        <w:rPr>
          <w:spacing w:val="-2"/>
        </w:rPr>
        <w:t>project.</w:t>
      </w:r>
    </w:p>
    <w:p w14:paraId="30F128AC" w14:textId="77777777" w:rsidR="00B2095C" w:rsidRPr="00563392" w:rsidRDefault="00B2095C" w:rsidP="00B2095C">
      <w:pPr>
        <w:pStyle w:val="ListParagraph"/>
        <w:numPr>
          <w:ilvl w:val="0"/>
          <w:numId w:val="44"/>
        </w:numPr>
      </w:pPr>
      <w:r w:rsidRPr="00563392">
        <w:t>Applicants</w:t>
      </w:r>
      <w:r w:rsidRPr="00563392">
        <w:rPr>
          <w:spacing w:val="-3"/>
        </w:rPr>
        <w:t xml:space="preserve"> </w:t>
      </w:r>
      <w:r w:rsidRPr="00563392">
        <w:t>should</w:t>
      </w:r>
      <w:r w:rsidRPr="00563392">
        <w:rPr>
          <w:spacing w:val="-3"/>
        </w:rPr>
        <w:t xml:space="preserve"> </w:t>
      </w:r>
      <w:r w:rsidRPr="00563392">
        <w:t>address</w:t>
      </w:r>
      <w:r w:rsidRPr="00563392">
        <w:rPr>
          <w:spacing w:val="-3"/>
        </w:rPr>
        <w:t xml:space="preserve"> </w:t>
      </w:r>
      <w:r w:rsidRPr="00563392">
        <w:t>their</w:t>
      </w:r>
      <w:r w:rsidRPr="00563392">
        <w:rPr>
          <w:spacing w:val="-4"/>
        </w:rPr>
        <w:t xml:space="preserve"> </w:t>
      </w:r>
      <w:proofErr w:type="gramStart"/>
      <w:r w:rsidRPr="00563392">
        <w:t>contingency</w:t>
      </w:r>
      <w:proofErr w:type="gramEnd"/>
      <w:r w:rsidRPr="00563392">
        <w:rPr>
          <w:spacing w:val="-3"/>
        </w:rPr>
        <w:t xml:space="preserve"> </w:t>
      </w:r>
      <w:r w:rsidRPr="00563392">
        <w:t>or</w:t>
      </w:r>
      <w:r w:rsidRPr="00563392">
        <w:rPr>
          <w:spacing w:val="-4"/>
        </w:rPr>
        <w:t xml:space="preserve"> </w:t>
      </w:r>
      <w:r w:rsidRPr="00563392">
        <w:t>back-up</w:t>
      </w:r>
      <w:r w:rsidRPr="00563392">
        <w:rPr>
          <w:spacing w:val="-3"/>
        </w:rPr>
        <w:t xml:space="preserve"> </w:t>
      </w:r>
      <w:r w:rsidRPr="00563392">
        <w:t>plans</w:t>
      </w:r>
      <w:r w:rsidRPr="00563392">
        <w:rPr>
          <w:spacing w:val="-3"/>
        </w:rPr>
        <w:t xml:space="preserve"> </w:t>
      </w:r>
      <w:r w:rsidRPr="00563392">
        <w:t>in</w:t>
      </w:r>
      <w:r w:rsidRPr="00563392">
        <w:rPr>
          <w:spacing w:val="-3"/>
        </w:rPr>
        <w:t xml:space="preserve"> </w:t>
      </w:r>
      <w:r w:rsidRPr="00563392">
        <w:t>the</w:t>
      </w:r>
      <w:r w:rsidRPr="00563392">
        <w:rPr>
          <w:spacing w:val="-4"/>
        </w:rPr>
        <w:t xml:space="preserve"> </w:t>
      </w:r>
      <w:r w:rsidRPr="00563392">
        <w:t>event</w:t>
      </w:r>
      <w:r w:rsidRPr="00563392">
        <w:rPr>
          <w:spacing w:val="-3"/>
        </w:rPr>
        <w:t xml:space="preserve"> </w:t>
      </w:r>
      <w:r w:rsidRPr="00563392">
        <w:t>of</w:t>
      </w:r>
      <w:r w:rsidRPr="00563392">
        <w:rPr>
          <w:spacing w:val="-4"/>
        </w:rPr>
        <w:t xml:space="preserve"> </w:t>
      </w:r>
      <w:r w:rsidRPr="00563392">
        <w:t>key staff departures.</w:t>
      </w:r>
    </w:p>
    <w:p w14:paraId="2EB20C74" w14:textId="77777777" w:rsidR="00B2095C" w:rsidRPr="00563392" w:rsidRDefault="00B2095C" w:rsidP="00B2095C"/>
    <w:p w14:paraId="7F9479EE" w14:textId="77777777" w:rsidR="00B2095C" w:rsidRPr="00563392" w:rsidRDefault="00B2095C" w:rsidP="00B2095C">
      <w:r w:rsidRPr="00563392">
        <w:rPr>
          <w:b/>
          <w:bCs/>
        </w:rPr>
        <w:t xml:space="preserve">Total Points Available (without Bonus Points): </w:t>
      </w:r>
      <w:r w:rsidRPr="00563392">
        <w:t>100</w:t>
      </w:r>
    </w:p>
    <w:p w14:paraId="7E169DB6" w14:textId="77777777" w:rsidR="00B2095C" w:rsidRDefault="00B2095C" w:rsidP="00B2095C"/>
    <w:p w14:paraId="44AD51DE" w14:textId="5FF252C0" w:rsidR="00B2095C" w:rsidRDefault="00B2095C" w:rsidP="00B2095C">
      <w:pPr>
        <w:pStyle w:val="Heading2"/>
      </w:pPr>
      <w:bookmarkStart w:id="1293" w:name="_Toc169852253"/>
      <w:bookmarkStart w:id="1294" w:name="_Toc1240815320"/>
      <w:r>
        <w:t>FY25 Funding Priorities (Bonus Points)</w:t>
      </w:r>
      <w:bookmarkEnd w:id="1293"/>
      <w:r>
        <w:t xml:space="preserve"> </w:t>
      </w:r>
      <w:r w:rsidR="0045552F">
        <w:t>(up to 15 points)</w:t>
      </w:r>
      <w:bookmarkEnd w:id="1294"/>
    </w:p>
    <w:p w14:paraId="5C0DDC54" w14:textId="0E93C026" w:rsidR="00424148" w:rsidRPr="00FB18E2" w:rsidRDefault="00424148" w:rsidP="00FB18E2">
      <w:pPr>
        <w:pStyle w:val="Heading3"/>
      </w:pPr>
      <w:bookmarkStart w:id="1295" w:name="_Toc376248157"/>
      <w:r>
        <w:t>FY2025 Agency Priorities</w:t>
      </w:r>
      <w:bookmarkEnd w:id="1295"/>
    </w:p>
    <w:p w14:paraId="1ACA75C2" w14:textId="77777777" w:rsidR="00424148" w:rsidRDefault="00424148" w:rsidP="00424148">
      <w:r>
        <w:t xml:space="preserve">In line with Agency Priorities of the HFMI project since inception, and incorporating </w:t>
      </w:r>
      <w:hyperlink r:id="rId20" w:history="1">
        <w:r w:rsidRPr="007B0952">
          <w:rPr>
            <w:rStyle w:val="Hyperlink"/>
          </w:rPr>
          <w:t>Secretary Rollins’</w:t>
        </w:r>
      </w:hyperlink>
      <w:r>
        <w:t xml:space="preserve"> priorities to work more closely with farmers, </w:t>
      </w:r>
      <w:r w:rsidRPr="00563392">
        <w:t xml:space="preserve">for those applications submitted in response to this RFA, FNS will give priority to projects that </w:t>
      </w:r>
      <w:r>
        <w:t xml:space="preserve">: </w:t>
      </w:r>
    </w:p>
    <w:p w14:paraId="641454E3" w14:textId="77777777" w:rsidR="00424148" w:rsidRDefault="00424148" w:rsidP="00424148">
      <w:pPr>
        <w:pStyle w:val="ListParagraph"/>
        <w:numPr>
          <w:ilvl w:val="0"/>
          <w:numId w:val="47"/>
        </w:numPr>
      </w:pPr>
      <w:r>
        <w:t xml:space="preserve">partner directly with dairy farmers who sell qualifying fluid milk </w:t>
      </w:r>
    </w:p>
    <w:p w14:paraId="7B097841" w14:textId="77777777" w:rsidR="00424148" w:rsidRDefault="00424148" w:rsidP="00424148">
      <w:pPr>
        <w:pStyle w:val="ListParagraph"/>
        <w:numPr>
          <w:ilvl w:val="1"/>
          <w:numId w:val="47"/>
        </w:numPr>
      </w:pPr>
      <w:r>
        <w:t xml:space="preserve">and/or with farmers’ markets that sell qualifying fluid milk; and/or </w:t>
      </w:r>
    </w:p>
    <w:p w14:paraId="3557561E" w14:textId="77777777" w:rsidR="00424148" w:rsidRPr="00563392" w:rsidRDefault="00424148" w:rsidP="00424148">
      <w:pPr>
        <w:pStyle w:val="ListParagraph"/>
        <w:numPr>
          <w:ilvl w:val="0"/>
          <w:numId w:val="47"/>
        </w:numPr>
      </w:pPr>
      <w:r>
        <w:t>t</w:t>
      </w:r>
      <w:r w:rsidRPr="00563392">
        <w:t xml:space="preserve">arget SNAP households likely to be highly food insecure communities such as: </w:t>
      </w:r>
    </w:p>
    <w:p w14:paraId="728F8427" w14:textId="384743B9" w:rsidR="00424148" w:rsidRPr="00563392" w:rsidRDefault="00424148" w:rsidP="00424148">
      <w:pPr>
        <w:pStyle w:val="ListParagraph"/>
        <w:numPr>
          <w:ilvl w:val="0"/>
          <w:numId w:val="45"/>
        </w:numPr>
      </w:pPr>
      <w:r w:rsidRPr="00563392">
        <w:t xml:space="preserve">Tribal Nations or surrounding tribal communities, </w:t>
      </w:r>
    </w:p>
    <w:p w14:paraId="06CDC269" w14:textId="77777777" w:rsidR="00424148" w:rsidRPr="00563392" w:rsidRDefault="00424148" w:rsidP="00424148">
      <w:pPr>
        <w:pStyle w:val="ListParagraph"/>
        <w:numPr>
          <w:ilvl w:val="0"/>
          <w:numId w:val="45"/>
        </w:numPr>
        <w:rPr>
          <w:rFonts w:ascii="Courier New" w:hAnsi="Courier New" w:cs="Courier New"/>
        </w:rPr>
      </w:pPr>
      <w:r w:rsidRPr="00563392">
        <w:t xml:space="preserve">Rural communities, and/or </w:t>
      </w:r>
    </w:p>
    <w:p w14:paraId="1EA7DB89" w14:textId="77777777" w:rsidR="00424148" w:rsidRPr="00563392" w:rsidRDefault="00424148" w:rsidP="00424148">
      <w:pPr>
        <w:pStyle w:val="ListParagraph"/>
        <w:numPr>
          <w:ilvl w:val="0"/>
          <w:numId w:val="45"/>
        </w:numPr>
      </w:pPr>
      <w:r w:rsidRPr="00563392">
        <w:t xml:space="preserve">Persistent Poverty Counties; and/or </w:t>
      </w:r>
    </w:p>
    <w:p w14:paraId="289DE2C0" w14:textId="77777777" w:rsidR="00424148" w:rsidRDefault="00424148" w:rsidP="00424148">
      <w:pPr>
        <w:pStyle w:val="ListParagraph"/>
        <w:numPr>
          <w:ilvl w:val="0"/>
          <w:numId w:val="45"/>
        </w:numPr>
      </w:pPr>
      <w:r w:rsidRPr="00563392">
        <w:t xml:space="preserve">Low-income and Low-access census tracts. </w:t>
      </w:r>
    </w:p>
    <w:p w14:paraId="530A46AF" w14:textId="77777777" w:rsidR="00424148" w:rsidRPr="00424148" w:rsidRDefault="00424148" w:rsidP="00FB18E2"/>
    <w:p w14:paraId="14A4F965" w14:textId="61EC4F02" w:rsidR="00B2095C" w:rsidRPr="00F409A3" w:rsidRDefault="00B2095C" w:rsidP="00B2095C">
      <w:pPr>
        <w:pStyle w:val="Default"/>
        <w:rPr>
          <w:rFonts w:ascii="Tenorite" w:hAnsi="Tenorite"/>
          <w:sz w:val="22"/>
          <w:szCs w:val="22"/>
        </w:rPr>
      </w:pPr>
      <w:r w:rsidRPr="00F409A3">
        <w:rPr>
          <w:rFonts w:ascii="Tenorite" w:hAnsi="Tenorite"/>
          <w:sz w:val="22"/>
          <w:szCs w:val="22"/>
        </w:rPr>
        <w:t xml:space="preserve">FNS will award </w:t>
      </w:r>
      <w:r w:rsidRPr="00D67DEB">
        <w:rPr>
          <w:rFonts w:ascii="Tenorite" w:hAnsi="Tenorite"/>
          <w:b/>
          <w:bCs/>
          <w:sz w:val="22"/>
          <w:szCs w:val="22"/>
          <w:u w:val="single"/>
        </w:rPr>
        <w:t>a maximum of 15 bonus points</w:t>
      </w:r>
      <w:r w:rsidRPr="00F409A3">
        <w:rPr>
          <w:rFonts w:ascii="Tenorite" w:hAnsi="Tenorite"/>
          <w:sz w:val="22"/>
          <w:szCs w:val="22"/>
        </w:rPr>
        <w:t xml:space="preserve"> to projects meeting Agency priorities</w:t>
      </w:r>
      <w:r w:rsidR="004B3961">
        <w:rPr>
          <w:rFonts w:ascii="Tenorite" w:hAnsi="Tenorite"/>
          <w:sz w:val="22"/>
          <w:szCs w:val="22"/>
        </w:rPr>
        <w:t xml:space="preserve"> (as described above</w:t>
      </w:r>
      <w:r w:rsidR="0077790C">
        <w:rPr>
          <w:rFonts w:ascii="Tenorite" w:hAnsi="Tenorite"/>
          <w:sz w:val="22"/>
          <w:szCs w:val="22"/>
        </w:rPr>
        <w:t xml:space="preserve"> and stipulated below in the scoring criteria)</w:t>
      </w:r>
      <w:r w:rsidRPr="00F409A3">
        <w:rPr>
          <w:rFonts w:ascii="Tenorite" w:hAnsi="Tenorite"/>
          <w:sz w:val="22"/>
          <w:szCs w:val="22"/>
        </w:rPr>
        <w:t xml:space="preserve">. These bonus points will be added to the Evaluation Factors and Criteria score above </w:t>
      </w:r>
      <w:r>
        <w:rPr>
          <w:rFonts w:ascii="Tenorite" w:hAnsi="Tenorite"/>
          <w:sz w:val="22"/>
          <w:szCs w:val="22"/>
        </w:rPr>
        <w:t>for a</w:t>
      </w:r>
      <w:r w:rsidRPr="00757213">
        <w:rPr>
          <w:rFonts w:ascii="Tenorite" w:hAnsi="Tenorite"/>
          <w:sz w:val="22"/>
          <w:szCs w:val="22"/>
        </w:rPr>
        <w:t>pplicants who</w:t>
      </w:r>
      <w:r>
        <w:rPr>
          <w:rFonts w:ascii="Tenorite" w:hAnsi="Tenorite"/>
          <w:sz w:val="22"/>
          <w:szCs w:val="22"/>
        </w:rPr>
        <w:t xml:space="preserve"> incorporate the</w:t>
      </w:r>
      <w:r w:rsidRPr="00757213">
        <w:rPr>
          <w:rFonts w:ascii="Tenorite" w:hAnsi="Tenorite"/>
          <w:sz w:val="22"/>
          <w:szCs w:val="22"/>
        </w:rPr>
        <w:t xml:space="preserve"> specified target areas</w:t>
      </w:r>
      <w:r>
        <w:rPr>
          <w:rFonts w:ascii="Tenorite" w:hAnsi="Tenorite"/>
          <w:sz w:val="22"/>
          <w:szCs w:val="22"/>
        </w:rPr>
        <w:t xml:space="preserve"> and/or partnerships below</w:t>
      </w:r>
      <w:r w:rsidRPr="00757213">
        <w:rPr>
          <w:rFonts w:ascii="Tenorite" w:hAnsi="Tenorite"/>
          <w:sz w:val="22"/>
          <w:szCs w:val="22"/>
        </w:rPr>
        <w:t xml:space="preserve"> into the</w:t>
      </w:r>
      <w:r>
        <w:rPr>
          <w:rFonts w:ascii="Tenorite" w:hAnsi="Tenorite"/>
          <w:sz w:val="22"/>
          <w:szCs w:val="22"/>
        </w:rPr>
        <w:t>ir</w:t>
      </w:r>
      <w:r w:rsidRPr="00757213">
        <w:rPr>
          <w:rFonts w:ascii="Tenorite" w:hAnsi="Tenorite"/>
          <w:sz w:val="22"/>
          <w:szCs w:val="22"/>
        </w:rPr>
        <w:t xml:space="preserve"> project design.</w:t>
      </w:r>
    </w:p>
    <w:p w14:paraId="1800561C" w14:textId="77777777" w:rsidR="00B2095C" w:rsidRPr="00563392" w:rsidRDefault="00B2095C" w:rsidP="00B2095C"/>
    <w:p w14:paraId="5FF42F69" w14:textId="77777777" w:rsidR="00B2095C" w:rsidRPr="00972DC6" w:rsidRDefault="00B2095C" w:rsidP="00B2095C">
      <w:pPr>
        <w:rPr>
          <w:b/>
          <w:bCs/>
        </w:rPr>
      </w:pPr>
      <w:r w:rsidRPr="00757213">
        <w:rPr>
          <w:b/>
          <w:bCs/>
        </w:rPr>
        <w:t>Target</w:t>
      </w:r>
      <w:r>
        <w:rPr>
          <w:b/>
          <w:bCs/>
        </w:rPr>
        <w:t xml:space="preserve"> Partnerships and</w:t>
      </w:r>
      <w:r w:rsidRPr="00757213">
        <w:rPr>
          <w:b/>
          <w:bCs/>
        </w:rPr>
        <w:t xml:space="preserve"> Communities </w:t>
      </w:r>
      <w:r w:rsidRPr="00972DC6">
        <w:rPr>
          <w:b/>
          <w:bCs/>
        </w:rPr>
        <w:t>(</w:t>
      </w:r>
      <w:r>
        <w:rPr>
          <w:b/>
          <w:bCs/>
        </w:rPr>
        <w:t>not to exceed</w:t>
      </w:r>
      <w:r w:rsidRPr="00972DC6">
        <w:rPr>
          <w:b/>
          <w:bCs/>
        </w:rPr>
        <w:t xml:space="preserve"> 15</w:t>
      </w:r>
      <w:r>
        <w:rPr>
          <w:b/>
          <w:bCs/>
        </w:rPr>
        <w:t xml:space="preserve"> Bonus</w:t>
      </w:r>
      <w:r w:rsidRPr="00972DC6">
        <w:rPr>
          <w:b/>
          <w:bCs/>
        </w:rPr>
        <w:t xml:space="preserve"> Points) </w:t>
      </w:r>
    </w:p>
    <w:p w14:paraId="35CBB4AC" w14:textId="661F734C" w:rsidR="00B2095C" w:rsidRDefault="00B2095C" w:rsidP="00B2095C">
      <w:pPr>
        <w:pStyle w:val="Default"/>
        <w:rPr>
          <w:rFonts w:ascii="Tenorite" w:hAnsi="Tenorite"/>
          <w:sz w:val="22"/>
          <w:szCs w:val="22"/>
        </w:rPr>
      </w:pPr>
      <w:r w:rsidRPr="00757213">
        <w:rPr>
          <w:rFonts w:ascii="Tenorite" w:hAnsi="Tenorite"/>
          <w:sz w:val="22"/>
          <w:szCs w:val="22"/>
        </w:rPr>
        <w:t xml:space="preserve">Applicants who demonstrate one or more of the community priorities listed below (see bulleted list </w:t>
      </w:r>
      <w:r w:rsidR="00424148">
        <w:rPr>
          <w:rFonts w:ascii="Tenorite" w:hAnsi="Tenorite"/>
          <w:sz w:val="22"/>
          <w:szCs w:val="22"/>
        </w:rPr>
        <w:t>above</w:t>
      </w:r>
      <w:r w:rsidRPr="00757213">
        <w:rPr>
          <w:rFonts w:ascii="Tenorite" w:hAnsi="Tenorite"/>
          <w:sz w:val="22"/>
          <w:szCs w:val="22"/>
        </w:rPr>
        <w:t>)</w:t>
      </w:r>
      <w:r w:rsidR="008818B7">
        <w:rPr>
          <w:rFonts w:ascii="Tenorite" w:hAnsi="Tenorite"/>
          <w:sz w:val="22"/>
          <w:szCs w:val="22"/>
        </w:rPr>
        <w:t xml:space="preserve"> and/or partner with local farmers, which is in line with Secretary Rollins’ vision</w:t>
      </w:r>
      <w:r w:rsidR="00F070D7">
        <w:rPr>
          <w:rFonts w:ascii="Tenorite" w:hAnsi="Tenorite"/>
          <w:sz w:val="22"/>
          <w:szCs w:val="22"/>
        </w:rPr>
        <w:t xml:space="preserve"> to c</w:t>
      </w:r>
      <w:r w:rsidR="00F070D7" w:rsidRPr="00F070D7">
        <w:rPr>
          <w:rFonts w:ascii="Tenorite" w:hAnsi="Tenorite"/>
          <w:sz w:val="22"/>
          <w:szCs w:val="22"/>
        </w:rPr>
        <w:t>reate new opportunities to connect America’s farmers to nutrition assistance programs</w:t>
      </w:r>
      <w:r w:rsidR="008818B7">
        <w:rPr>
          <w:rFonts w:ascii="Tenorite" w:hAnsi="Tenorite"/>
          <w:sz w:val="22"/>
          <w:szCs w:val="22"/>
        </w:rPr>
        <w:t>,</w:t>
      </w:r>
      <w:r w:rsidRPr="00757213">
        <w:rPr>
          <w:rFonts w:ascii="Tenorite" w:hAnsi="Tenorite"/>
          <w:sz w:val="22"/>
          <w:szCs w:val="22"/>
        </w:rPr>
        <w:t xml:space="preserve"> will be awarded up to an </w:t>
      </w:r>
      <w:r w:rsidRPr="00757213">
        <w:rPr>
          <w:rFonts w:ascii="Tenorite" w:hAnsi="Tenorite"/>
          <w:b/>
          <w:bCs/>
          <w:i/>
          <w:iCs/>
          <w:sz w:val="22"/>
          <w:szCs w:val="22"/>
        </w:rPr>
        <w:t xml:space="preserve">additional 15 bonus points </w:t>
      </w:r>
      <w:r w:rsidRPr="00757213">
        <w:rPr>
          <w:rFonts w:ascii="Tenorite" w:hAnsi="Tenorite"/>
          <w:sz w:val="22"/>
          <w:szCs w:val="22"/>
        </w:rPr>
        <w:t xml:space="preserve">for incorporating the specified target </w:t>
      </w:r>
      <w:r>
        <w:rPr>
          <w:rFonts w:ascii="Tenorite" w:hAnsi="Tenorite"/>
          <w:sz w:val="22"/>
          <w:szCs w:val="22"/>
        </w:rPr>
        <w:t xml:space="preserve">partnerships and/or </w:t>
      </w:r>
      <w:r w:rsidRPr="00757213">
        <w:rPr>
          <w:rFonts w:ascii="Tenorite" w:hAnsi="Tenorite"/>
          <w:sz w:val="22"/>
          <w:szCs w:val="22"/>
        </w:rPr>
        <w:t xml:space="preserve">areas into the project design. </w:t>
      </w:r>
    </w:p>
    <w:p w14:paraId="62DF090B" w14:textId="77777777" w:rsidR="00B2095C" w:rsidRDefault="00B2095C" w:rsidP="00B2095C">
      <w:pPr>
        <w:pStyle w:val="Default"/>
        <w:rPr>
          <w:rFonts w:ascii="Tenorite" w:hAnsi="Tenorite"/>
          <w:sz w:val="22"/>
          <w:szCs w:val="22"/>
        </w:rPr>
      </w:pPr>
    </w:p>
    <w:p w14:paraId="216ACDAE" w14:textId="297AE4C8" w:rsidR="00B2095C" w:rsidRDefault="00B2095C" w:rsidP="00B2095C">
      <w:r w:rsidRPr="00563392">
        <w:t>Bonus Points will be evaluated based on the following criteria</w:t>
      </w:r>
      <w:r w:rsidR="00A43624">
        <w:t xml:space="preserve"> (applicants will either be awarded 0, 5, 10, or 15 total bonus points based on </w:t>
      </w:r>
      <w:r w:rsidR="007B0952">
        <w:t xml:space="preserve">the level of meeting </w:t>
      </w:r>
      <w:r w:rsidR="00A43624">
        <w:t>the criteria below)</w:t>
      </w:r>
      <w:r w:rsidRPr="00563392">
        <w:t xml:space="preserve">: </w:t>
      </w:r>
    </w:p>
    <w:p w14:paraId="19614828" w14:textId="77777777" w:rsidR="00B2095C" w:rsidRPr="00FD780A" w:rsidRDefault="00B2095C" w:rsidP="00B2095C">
      <w:pPr>
        <w:rPr>
          <w:b/>
          <w:bCs/>
          <w:i/>
          <w:iCs/>
          <w:u w:val="single"/>
        </w:rPr>
      </w:pPr>
      <w:r w:rsidRPr="00FD780A">
        <w:rPr>
          <w:b/>
          <w:bCs/>
          <w:i/>
          <w:iCs/>
          <w:u w:val="single"/>
        </w:rPr>
        <w:t>5 points</w:t>
      </w:r>
    </w:p>
    <w:p w14:paraId="4419E5FF" w14:textId="77777777" w:rsidR="00B2095C" w:rsidRPr="000A4BAA" w:rsidRDefault="00B2095C" w:rsidP="00B2095C">
      <w:pPr>
        <w:pStyle w:val="ListParagraph"/>
        <w:numPr>
          <w:ilvl w:val="0"/>
          <w:numId w:val="37"/>
        </w:numPr>
      </w:pPr>
      <w:r>
        <w:t>Direct p</w:t>
      </w:r>
      <w:r w:rsidRPr="000A4BAA">
        <w:t>artnership</w:t>
      </w:r>
      <w:r>
        <w:t xml:space="preserve"> with one dairy farmer who sells qualifying fluid milk, or with one farmers’ market that sells qualifying fluid milk (one total partnership). </w:t>
      </w:r>
    </w:p>
    <w:p w14:paraId="30993BB5" w14:textId="77777777" w:rsidR="00B2095C" w:rsidRPr="000A4BAA" w:rsidRDefault="00B2095C" w:rsidP="00B2095C">
      <w:pPr>
        <w:pStyle w:val="ListParagraph"/>
        <w:rPr>
          <w:b/>
          <w:bCs/>
        </w:rPr>
      </w:pPr>
      <w:r w:rsidRPr="000A4BAA">
        <w:rPr>
          <w:b/>
          <w:bCs/>
        </w:rPr>
        <w:t>AND/OR</w:t>
      </w:r>
    </w:p>
    <w:p w14:paraId="019460F4" w14:textId="77777777" w:rsidR="00B2095C" w:rsidRDefault="00B2095C" w:rsidP="00B2095C">
      <w:pPr>
        <w:pStyle w:val="ListParagraph"/>
        <w:numPr>
          <w:ilvl w:val="0"/>
          <w:numId w:val="37"/>
        </w:numPr>
      </w:pPr>
      <w:r w:rsidRPr="00563392">
        <w:t xml:space="preserve">Up to 50% of overall selected retailer locations target one or more of the </w:t>
      </w:r>
      <w:proofErr w:type="gramStart"/>
      <w:r w:rsidRPr="00563392">
        <w:t>priority</w:t>
      </w:r>
      <w:proofErr w:type="gramEnd"/>
      <w:r>
        <w:t xml:space="preserve"> </w:t>
      </w:r>
      <w:proofErr w:type="gramStart"/>
      <w:r w:rsidRPr="00563392">
        <w:t>communities</w:t>
      </w:r>
      <w:r>
        <w:t>;</w:t>
      </w:r>
      <w:proofErr w:type="gramEnd"/>
    </w:p>
    <w:p w14:paraId="34582E15" w14:textId="77777777" w:rsidR="00B2095C" w:rsidRDefault="00B2095C" w:rsidP="00B2095C">
      <w:pPr>
        <w:pStyle w:val="ListParagraph"/>
      </w:pPr>
    </w:p>
    <w:p w14:paraId="35ECB35F" w14:textId="77777777" w:rsidR="00B2095C" w:rsidRPr="00FD780A" w:rsidRDefault="00B2095C" w:rsidP="00B2095C">
      <w:pPr>
        <w:rPr>
          <w:b/>
          <w:bCs/>
          <w:i/>
          <w:iCs/>
          <w:u w:val="single"/>
        </w:rPr>
      </w:pPr>
      <w:r w:rsidRPr="00FD780A">
        <w:rPr>
          <w:b/>
          <w:bCs/>
          <w:i/>
          <w:iCs/>
          <w:u w:val="single"/>
        </w:rPr>
        <w:t>10 points</w:t>
      </w:r>
    </w:p>
    <w:p w14:paraId="54AA1D63" w14:textId="1B7A1E2F" w:rsidR="00B2095C" w:rsidRPr="00520D73" w:rsidRDefault="00B2095C" w:rsidP="00B2095C">
      <w:pPr>
        <w:pStyle w:val="ListParagraph"/>
        <w:numPr>
          <w:ilvl w:val="0"/>
          <w:numId w:val="37"/>
        </w:numPr>
      </w:pPr>
      <w:r>
        <w:t>Direct p</w:t>
      </w:r>
      <w:r w:rsidRPr="000A4BAA">
        <w:t>artnership</w:t>
      </w:r>
      <w:r>
        <w:t xml:space="preserve"> with one to two dairy farmers who sell qualifying fluid milk, and/or with one to two farmers’ markets that sell qualifying fluid milk (minimum of two partnerships, maximum of four partnerships). </w:t>
      </w:r>
    </w:p>
    <w:p w14:paraId="1D364744" w14:textId="77777777" w:rsidR="00B2095C" w:rsidRPr="000A4BAA" w:rsidRDefault="00B2095C" w:rsidP="00B2095C">
      <w:pPr>
        <w:pStyle w:val="ListParagraph"/>
        <w:rPr>
          <w:b/>
          <w:bCs/>
        </w:rPr>
      </w:pPr>
      <w:r w:rsidRPr="000A4BAA">
        <w:rPr>
          <w:b/>
          <w:bCs/>
        </w:rPr>
        <w:t>AND/OR</w:t>
      </w:r>
    </w:p>
    <w:p w14:paraId="4658CF8C" w14:textId="5F970AAA" w:rsidR="00B2095C" w:rsidRDefault="00F01D4C" w:rsidP="00B2095C">
      <w:pPr>
        <w:pStyle w:val="ListParagraph"/>
        <w:numPr>
          <w:ilvl w:val="0"/>
          <w:numId w:val="37"/>
        </w:numPr>
      </w:pPr>
      <w:r>
        <w:t>More than</w:t>
      </w:r>
      <w:r w:rsidR="00B2095C" w:rsidRPr="00563392">
        <w:t xml:space="preserve"> 50%</w:t>
      </w:r>
      <w:r>
        <w:t>, but less than 75%</w:t>
      </w:r>
      <w:r w:rsidR="00B2095C" w:rsidRPr="00563392">
        <w:t xml:space="preserve"> of overall selected retailer locations target one or more of the priority communities</w:t>
      </w:r>
    </w:p>
    <w:p w14:paraId="581F1183" w14:textId="77777777" w:rsidR="00B2095C" w:rsidRDefault="00B2095C" w:rsidP="00B2095C">
      <w:pPr>
        <w:pStyle w:val="ListParagraph"/>
      </w:pPr>
    </w:p>
    <w:p w14:paraId="3AEFBEC2" w14:textId="77777777" w:rsidR="00B2095C" w:rsidRPr="00FD780A" w:rsidRDefault="00B2095C" w:rsidP="00B2095C">
      <w:pPr>
        <w:rPr>
          <w:b/>
          <w:bCs/>
          <w:i/>
          <w:iCs/>
          <w:u w:val="single"/>
        </w:rPr>
      </w:pPr>
      <w:r w:rsidRPr="00FD780A">
        <w:rPr>
          <w:b/>
          <w:bCs/>
          <w:i/>
          <w:iCs/>
          <w:u w:val="single"/>
        </w:rPr>
        <w:t>15 points</w:t>
      </w:r>
    </w:p>
    <w:p w14:paraId="1A75EF19" w14:textId="77777777" w:rsidR="00B2095C" w:rsidRPr="00520D73" w:rsidRDefault="00B2095C" w:rsidP="00B2095C">
      <w:pPr>
        <w:pStyle w:val="ListParagraph"/>
        <w:numPr>
          <w:ilvl w:val="0"/>
          <w:numId w:val="37"/>
        </w:numPr>
      </w:pPr>
      <w:r>
        <w:t>Direct p</w:t>
      </w:r>
      <w:r w:rsidRPr="000A4BAA">
        <w:t>artnership</w:t>
      </w:r>
      <w:r>
        <w:t xml:space="preserve"> with three or more dairy farmers who sell qualifying fluid milk, and/or with three or more farmers’ markets that sell qualifying fluid milk (minimum of three partnerships).  </w:t>
      </w:r>
    </w:p>
    <w:p w14:paraId="396244A9" w14:textId="77777777" w:rsidR="00B2095C" w:rsidRPr="000A4BAA" w:rsidRDefault="00B2095C" w:rsidP="00B2095C">
      <w:pPr>
        <w:pStyle w:val="ListParagraph"/>
        <w:numPr>
          <w:ilvl w:val="0"/>
          <w:numId w:val="37"/>
        </w:numPr>
        <w:rPr>
          <w:b/>
          <w:bCs/>
        </w:rPr>
      </w:pPr>
      <w:r w:rsidRPr="000A4BAA">
        <w:rPr>
          <w:b/>
          <w:bCs/>
        </w:rPr>
        <w:t>AND/OR</w:t>
      </w:r>
    </w:p>
    <w:p w14:paraId="09F0D22D" w14:textId="77777777" w:rsidR="00B2095C" w:rsidRPr="00916C50" w:rsidRDefault="00B2095C" w:rsidP="00B2095C">
      <w:pPr>
        <w:pStyle w:val="ListParagraph"/>
        <w:numPr>
          <w:ilvl w:val="0"/>
          <w:numId w:val="37"/>
        </w:numPr>
      </w:pPr>
      <w:r w:rsidRPr="00563392">
        <w:t xml:space="preserve">Over 75% of overall selected retailer locations target one or more of the priority communities  </w:t>
      </w:r>
    </w:p>
    <w:p w14:paraId="76BBC676" w14:textId="77777777" w:rsidR="00B2095C" w:rsidRPr="00757213" w:rsidRDefault="00B2095C" w:rsidP="00B2095C">
      <w:pPr>
        <w:pStyle w:val="Default"/>
        <w:rPr>
          <w:rFonts w:ascii="Tenorite" w:hAnsi="Tenorite"/>
          <w:b/>
          <w:bCs/>
          <w:sz w:val="22"/>
          <w:szCs w:val="22"/>
          <w:u w:val="single"/>
        </w:rPr>
      </w:pPr>
    </w:p>
    <w:p w14:paraId="114BDF9A" w14:textId="77777777" w:rsidR="00E62503" w:rsidRDefault="00E62503" w:rsidP="00E62503"/>
    <w:p w14:paraId="630232C2" w14:textId="5BC5D805" w:rsidR="00E62503" w:rsidRPr="00563392" w:rsidRDefault="00E62503" w:rsidP="00FB18E2">
      <w:r w:rsidRPr="00E62503">
        <w:rPr>
          <w:b/>
          <w:bCs/>
        </w:rPr>
        <w:t>Total Points Available (with Bonus Points): 115</w:t>
      </w:r>
    </w:p>
    <w:p w14:paraId="1F01A565" w14:textId="1E9E36EF" w:rsidR="00C375A7" w:rsidRPr="00FB18E2" w:rsidRDefault="006D3258" w:rsidP="005C17F7">
      <w:pPr>
        <w:pStyle w:val="Heading2"/>
        <w:rPr>
          <w:color w:val="auto"/>
        </w:rPr>
      </w:pPr>
      <w:bookmarkStart w:id="1296" w:name="_Toc1257839015"/>
      <w:r w:rsidRPr="481AC594">
        <w:rPr>
          <w:color w:val="auto"/>
        </w:rPr>
        <w:t xml:space="preserve">Review and </w:t>
      </w:r>
      <w:r w:rsidR="00C375A7" w:rsidRPr="481AC594">
        <w:rPr>
          <w:color w:val="auto"/>
        </w:rPr>
        <w:t>Selection Process</w:t>
      </w:r>
      <w:bookmarkEnd w:id="1281"/>
      <w:bookmarkEnd w:id="1282"/>
      <w:bookmarkEnd w:id="1296"/>
    </w:p>
    <w:p w14:paraId="3FC4D1A8" w14:textId="6BC2686B" w:rsidR="00D04F33" w:rsidRDefault="00C375A7" w:rsidP="005C17F7">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271900">
        <w:t xml:space="preserve">components and array the applications from highest to lowest score. The panel members will recommend applications for consideration for a grant award based on the evaluation scoring. </w:t>
      </w:r>
      <w:r w:rsidR="00891AA7" w:rsidRPr="00271900">
        <w:t>FNS may request information from the applicant not clearly addressed in their proposal.</w:t>
      </w:r>
      <w:r w:rsidR="00B70528" w:rsidRPr="00271900">
        <w:t xml:space="preserve"> The </w:t>
      </w:r>
      <w:r w:rsidR="00376405" w:rsidRPr="00271900">
        <w:t>S</w:t>
      </w:r>
      <w:r w:rsidR="00B70528" w:rsidRPr="00271900">
        <w:t xml:space="preserve">electing </w:t>
      </w:r>
      <w:r w:rsidR="00376405" w:rsidRPr="00271900">
        <w:t>O</w:t>
      </w:r>
      <w:r w:rsidR="00B70528" w:rsidRPr="00271900">
        <w:t xml:space="preserve">fficial reserves the right to accept the panel’s recommendation or to select an application for funding out of order </w:t>
      </w:r>
      <w:r w:rsidR="00A43624">
        <w:t xml:space="preserve">to allow for </w:t>
      </w:r>
      <w:proofErr w:type="gramStart"/>
      <w:r w:rsidR="00C834AB">
        <w:t>or</w:t>
      </w:r>
      <w:proofErr w:type="gramEnd"/>
      <w:r w:rsidR="00B70528" w:rsidRPr="00271900">
        <w:t xml:space="preserve"> geographical representation</w:t>
      </w:r>
      <w:r w:rsidR="0030106D">
        <w:t>.</w:t>
      </w:r>
      <w:r w:rsidR="00B70528" w:rsidRPr="00271900">
        <w:t xml:space="preserve">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00376405" w:rsidRPr="00271900">
        <w:t xml:space="preserve"> </w:t>
      </w:r>
    </w:p>
    <w:p w14:paraId="0B22CA4B" w14:textId="77777777" w:rsidR="00F855FD" w:rsidRDefault="00F855FD" w:rsidP="005C17F7"/>
    <w:p w14:paraId="31ABEA5E" w14:textId="00956DEB" w:rsidR="00F855FD" w:rsidRPr="0085114C" w:rsidRDefault="00F855FD" w:rsidP="481AC594">
      <w:pPr>
        <w:pStyle w:val="Heading1"/>
        <w:rPr>
          <w:color w:val="auto"/>
        </w:rPr>
      </w:pPr>
      <w:bookmarkStart w:id="1297" w:name="_Toc536981033"/>
      <w:r w:rsidRPr="481AC594">
        <w:rPr>
          <w:color w:val="auto"/>
        </w:rPr>
        <w:t>6. Application Submission Information</w:t>
      </w:r>
      <w:bookmarkEnd w:id="1297"/>
    </w:p>
    <w:p w14:paraId="6DE9C139" w14:textId="77777777" w:rsidR="00F855FD" w:rsidRPr="00750C94" w:rsidRDefault="00F855FD" w:rsidP="00F855FD">
      <w:pPr>
        <w:pStyle w:val="Heading2"/>
        <w:rPr>
          <w:color w:val="auto"/>
        </w:rPr>
      </w:pPr>
      <w:bookmarkStart w:id="1298" w:name="_Toc467358474"/>
      <w:r w:rsidRPr="481AC594">
        <w:rPr>
          <w:color w:val="auto"/>
        </w:rPr>
        <w:t>Submission Date</w:t>
      </w:r>
      <w:bookmarkEnd w:id="1298"/>
    </w:p>
    <w:p w14:paraId="5C70B2EC" w14:textId="1103275C" w:rsidR="00496EBA" w:rsidRPr="005C17F7" w:rsidRDefault="00496EBA" w:rsidP="00496EBA">
      <w:r w:rsidRPr="005C17F7">
        <w:t xml:space="preserve">Complete grant applications must be uploaded to </w:t>
      </w:r>
      <w:hyperlink r:id="rId21" w:history="1">
        <w:r w:rsidRPr="005C17F7">
          <w:rPr>
            <w:rStyle w:val="Hyperlink"/>
          </w:rPr>
          <w:t>grants.gov</w:t>
        </w:r>
      </w:hyperlink>
      <w:r w:rsidRPr="008640F0">
        <w:t xml:space="preserve"> </w:t>
      </w:r>
      <w:r w:rsidRPr="005C17F7">
        <w:t>by 11:59 PM E</w:t>
      </w:r>
      <w:r>
        <w:t>D</w:t>
      </w:r>
      <w:r w:rsidRPr="005C17F7">
        <w:t>T</w:t>
      </w:r>
      <w:r w:rsidRPr="0057401D">
        <w:t xml:space="preserve"> </w:t>
      </w:r>
      <w:r w:rsidRPr="005C17F7">
        <w:t>on the due date listed on the cover page</w:t>
      </w:r>
      <w:r w:rsidRPr="008640F0">
        <w:t xml:space="preserve"> </w:t>
      </w:r>
      <w:r w:rsidRPr="004721EB">
        <w:t>(</w:t>
      </w:r>
      <w:r w:rsidR="004721EB" w:rsidRPr="004721EB">
        <w:t>August 6</w:t>
      </w:r>
      <w:r w:rsidRPr="004721EB">
        <w:t>, 2025).</w:t>
      </w:r>
    </w:p>
    <w:p w14:paraId="7EF27BF3" w14:textId="77777777" w:rsidR="00F855FD" w:rsidRPr="00271900" w:rsidRDefault="00F855FD" w:rsidP="00F855FD">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rsidP="00F855FD">
      <w:pPr>
        <w:pStyle w:val="ListParagraph"/>
        <w:numPr>
          <w:ilvl w:val="0"/>
          <w:numId w:val="19"/>
        </w:numPr>
      </w:pPr>
      <w:r w:rsidRPr="00271900">
        <w:t>Late or incomplete applications will not be considered.</w:t>
      </w:r>
    </w:p>
    <w:p w14:paraId="465408C6" w14:textId="77777777" w:rsidR="00F855FD" w:rsidRPr="00271900" w:rsidRDefault="00F855FD" w:rsidP="00F855FD">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14:paraId="20E17B7C" w14:textId="77777777" w:rsidR="00F855FD" w:rsidRPr="00271900" w:rsidRDefault="00F855FD" w:rsidP="00F855FD">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14:paraId="054AF893" w14:textId="77777777" w:rsidR="00F855FD" w:rsidRPr="00271900" w:rsidRDefault="00F855FD" w:rsidP="00F855FD">
      <w:pPr>
        <w:pStyle w:val="ListParagraph"/>
        <w:numPr>
          <w:ilvl w:val="0"/>
          <w:numId w:val="19"/>
        </w:numPr>
      </w:pPr>
      <w:r w:rsidRPr="00271900">
        <w:t xml:space="preserve">Those applicants who fail to submit any required documents or forms will be deemed </w:t>
      </w:r>
      <w:proofErr w:type="gramStart"/>
      <w:r w:rsidRPr="00271900">
        <w:t>NONRESPONSIVE, and</w:t>
      </w:r>
      <w:proofErr w:type="gramEnd"/>
      <w:r w:rsidRPr="00271900">
        <w:t xml:space="preserve"> therefore will be INELIGIBLE to participate in the competition and removed from further consideration.   </w:t>
      </w:r>
    </w:p>
    <w:p w14:paraId="282EDF8B" w14:textId="77777777" w:rsidR="00F855FD" w:rsidRPr="00271900" w:rsidRDefault="00F855FD" w:rsidP="00F855FD">
      <w:pPr>
        <w:pStyle w:val="ListParagraph"/>
      </w:pPr>
    </w:p>
    <w:p w14:paraId="29429D8E" w14:textId="77777777" w:rsidR="00F855FD" w:rsidRPr="00271900" w:rsidRDefault="00F855FD" w:rsidP="00F855FD">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w:t>
      </w:r>
      <w:r w:rsidRPr="00271900">
        <w:lastRenderedPageBreak/>
        <w:t xml:space="preserve">grants.gov may send multiple confirmation notices. Applicants should ensure receipt of confirmation that the application was </w:t>
      </w:r>
      <w:r w:rsidRPr="00271900">
        <w:rPr>
          <w:b/>
        </w:rPr>
        <w:t>accepted</w:t>
      </w:r>
      <w:r w:rsidRPr="00271900">
        <w:t xml:space="preserve">. </w:t>
      </w:r>
    </w:p>
    <w:p w14:paraId="7BA3240E" w14:textId="77777777" w:rsidR="00F855FD" w:rsidRPr="00271900" w:rsidRDefault="00F855FD" w:rsidP="00F855FD"/>
    <w:p w14:paraId="3CAB1443" w14:textId="77777777" w:rsidR="00F855FD" w:rsidRPr="00271900" w:rsidRDefault="00F855FD" w:rsidP="00F855FD">
      <w:r w:rsidRPr="00271900">
        <w:rPr>
          <w:b/>
          <w:bCs/>
        </w:rPr>
        <w:t>FNS will not accept applications outside of grants.gov</w:t>
      </w:r>
      <w:r w:rsidRPr="00271900">
        <w:t xml:space="preserve">. Applicants </w:t>
      </w:r>
      <w:proofErr w:type="gramStart"/>
      <w:r w:rsidRPr="00271900">
        <w:t>experiencing difficulty</w:t>
      </w:r>
      <w:proofErr w:type="gramEnd"/>
      <w:r w:rsidRPr="00271900">
        <w:t xml:space="preserve"> submitting applications through grants.gov should contact applicant support via the toll-free number 1-800-518-4726 and email at </w:t>
      </w:r>
      <w:hyperlink r:id="rId22" w:history="1">
        <w:r w:rsidRPr="00750C94">
          <w:rPr>
            <w:rStyle w:val="Hyperlink"/>
            <w:color w:val="auto"/>
          </w:rPr>
          <w:t>support@grants.gov</w:t>
        </w:r>
      </w:hyperlink>
      <w:r w:rsidRPr="00271900">
        <w:t>. This service is available 24/7.</w:t>
      </w:r>
    </w:p>
    <w:p w14:paraId="0A352CD4" w14:textId="77777777" w:rsidR="00F855FD" w:rsidRPr="00750C94" w:rsidRDefault="00F855FD" w:rsidP="00F855FD">
      <w:pPr>
        <w:pStyle w:val="Heading2"/>
        <w:rPr>
          <w:color w:val="auto"/>
        </w:rPr>
      </w:pPr>
      <w:bookmarkStart w:id="1299" w:name="_Toc387410224"/>
      <w:r w:rsidRPr="481AC594">
        <w:rPr>
          <w:color w:val="auto"/>
        </w:rPr>
        <w:t>Preparing for Electronic Application Submission through Grants.gov</w:t>
      </w:r>
      <w:bookmarkEnd w:id="1299"/>
    </w:p>
    <w:p w14:paraId="3505765E" w14:textId="77777777" w:rsidR="00F855FD" w:rsidRPr="00271900" w:rsidRDefault="00F855FD" w:rsidP="00F855FD">
      <w:r w:rsidRPr="00271900">
        <w:t xml:space="preserve">Applicants must register with </w:t>
      </w:r>
      <w:hyperlink r:id="rId23">
        <w:r w:rsidRPr="00750C94">
          <w:rPr>
            <w:rStyle w:val="Hyperlink"/>
            <w:color w:val="auto"/>
          </w:rPr>
          <w:t>grants.gov</w:t>
        </w:r>
      </w:hyperlink>
      <w:r w:rsidRPr="00271900">
        <w:t xml:space="preserve"> and </w:t>
      </w:r>
      <w:hyperlink r:id="rId24">
        <w:r w:rsidRPr="00750C94">
          <w:rPr>
            <w:rStyle w:val="Hyperlink"/>
            <w:color w:val="auto"/>
          </w:rPr>
          <w:t>SAM.gov</w:t>
        </w:r>
      </w:hyperlink>
      <w:r w:rsidRPr="00271900">
        <w:t xml:space="preserve"> in order to submit an application to FNS via grants.gov as required. </w:t>
      </w:r>
    </w:p>
    <w:p w14:paraId="2D9AB437" w14:textId="77777777" w:rsidR="00F855FD" w:rsidRPr="00271900" w:rsidRDefault="00F855FD" w:rsidP="00F855FD"/>
    <w:p w14:paraId="23006112" w14:textId="77777777" w:rsidR="00F855FD" w:rsidRDefault="00F855FD" w:rsidP="00F855FD">
      <w:proofErr w:type="gramStart"/>
      <w:r w:rsidRPr="00271900">
        <w:t>In order to</w:t>
      </w:r>
      <w:proofErr w:type="gramEnd"/>
      <w:r w:rsidRPr="00271900">
        <w:t xml:space="preserve"> </w:t>
      </w:r>
      <w:proofErr w:type="gramStart"/>
      <w:r w:rsidRPr="00271900">
        <w:t>submit an application</w:t>
      </w:r>
      <w:proofErr w:type="gramEnd"/>
      <w:r w:rsidRPr="00271900">
        <w:t>, you must:</w:t>
      </w:r>
    </w:p>
    <w:p w14:paraId="6098C721" w14:textId="77777777" w:rsidR="00F855FD" w:rsidRPr="00271900" w:rsidRDefault="00F855FD" w:rsidP="00F855FD"/>
    <w:p w14:paraId="601C23CA" w14:textId="77777777" w:rsidR="00F855FD" w:rsidRPr="00271900" w:rsidRDefault="00F855FD" w:rsidP="00F855FD">
      <w:pPr>
        <w:pStyle w:val="ListParagraph"/>
        <w:numPr>
          <w:ilvl w:val="0"/>
          <w:numId w:val="20"/>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23DD80D2" w14:textId="60F141E0" w:rsidR="00F855FD" w:rsidRPr="00271900" w:rsidRDefault="00F855FD" w:rsidP="00F855FD">
      <w:pPr>
        <w:pStyle w:val="ListParagraph"/>
      </w:pPr>
      <w:r w:rsidRPr="00271900">
        <w:t>A UEI is a unique number assigned to all entities (public and private companies, individuals, institutions, or organizations) who register to do business with the federal government. For more information, visit the</w:t>
      </w:r>
      <w:r w:rsidR="0013612E">
        <w:t xml:space="preserve"> </w:t>
      </w:r>
      <w:r w:rsidR="00AF0E9C" w:rsidRPr="0003131B">
        <w:t>https://sam.gov/entity-registration</w:t>
      </w:r>
    </w:p>
    <w:p w14:paraId="03A3C89E"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25"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77777777" w:rsidR="00F855FD" w:rsidRPr="00271900" w:rsidRDefault="00F855FD" w:rsidP="00F855FD">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14:paraId="50F1CFE1" w14:textId="77777777" w:rsidR="00F855FD" w:rsidRPr="00271900" w:rsidRDefault="00F855FD" w:rsidP="00F855FD">
      <w:pPr>
        <w:ind w:left="360"/>
        <w:rPr>
          <w:b/>
          <w:bCs/>
        </w:rPr>
      </w:pPr>
    </w:p>
    <w:p w14:paraId="67C0C2DA" w14:textId="77777777" w:rsidR="00F855FD" w:rsidRPr="00271900" w:rsidRDefault="00F855FD" w:rsidP="00F855FD">
      <w:pPr>
        <w:pStyle w:val="ListParagraph"/>
        <w:numPr>
          <w:ilvl w:val="0"/>
          <w:numId w:val="21"/>
        </w:numPr>
        <w:rPr>
          <w:b/>
          <w:bCs/>
        </w:rPr>
      </w:pPr>
      <w:r w:rsidRPr="00271900">
        <w:t xml:space="preserve">On April 4, 2022, the UEI used across the federal government changed from the DUNS number to the UEI (generated by SAM.gov). </w:t>
      </w:r>
    </w:p>
    <w:p w14:paraId="69001669" w14:textId="77777777" w:rsidR="00F855FD" w:rsidRPr="00271900" w:rsidRDefault="00F855FD" w:rsidP="00F855FD">
      <w:pPr>
        <w:pStyle w:val="ListParagraph"/>
        <w:numPr>
          <w:ilvl w:val="0"/>
          <w:numId w:val="21"/>
        </w:numPr>
        <w:rPr>
          <w:b/>
          <w:bCs/>
        </w:rPr>
      </w:pPr>
      <w:r w:rsidRPr="00271900">
        <w:t xml:space="preserve">SAM combines federal procurement systems and the Catalog of Federal Domestic Assistance into one system. Visit </w:t>
      </w:r>
      <w:hyperlink r:id="rId26" w:history="1">
        <w:r w:rsidRPr="00750C94">
          <w:rPr>
            <w:rStyle w:val="Hyperlink"/>
            <w:color w:val="auto"/>
          </w:rPr>
          <w:t>SAM.gov</w:t>
        </w:r>
      </w:hyperlink>
      <w:r w:rsidRPr="00271900">
        <w:t xml:space="preserve"> for additional information. </w:t>
      </w:r>
    </w:p>
    <w:p w14:paraId="4368A598" w14:textId="77777777" w:rsidR="00F855FD" w:rsidRPr="00271900" w:rsidRDefault="00F855FD" w:rsidP="00F855FD">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14:paraId="20A57DD4" w14:textId="77777777" w:rsidR="00F855FD" w:rsidRPr="00271900" w:rsidRDefault="00F855FD" w:rsidP="00F855FD">
      <w:pPr>
        <w:pStyle w:val="ListParagraph"/>
        <w:numPr>
          <w:ilvl w:val="0"/>
          <w:numId w:val="21"/>
        </w:numPr>
        <w:rPr>
          <w:b/>
        </w:rPr>
      </w:pPr>
      <w:r w:rsidRPr="00271900">
        <w:t xml:space="preserve">All applicants must have </w:t>
      </w:r>
      <w:proofErr w:type="gramStart"/>
      <w:r w:rsidRPr="00271900">
        <w:t>current</w:t>
      </w:r>
      <w:proofErr w:type="gramEnd"/>
      <w:r w:rsidRPr="00271900">
        <w:t xml:space="preserve"> SAM status at the time of application submission and throughout the duration of a Federal Award in accordance with 2 CFR Part 25.</w:t>
      </w:r>
    </w:p>
    <w:p w14:paraId="07D8FE0B" w14:textId="77777777" w:rsidR="00F855FD" w:rsidRPr="00271900" w:rsidRDefault="00F855FD" w:rsidP="00F855FD">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14:paraId="2A969F2C" w14:textId="77777777" w:rsidR="00F855FD" w:rsidRPr="00271900" w:rsidRDefault="00F855FD" w:rsidP="00F855FD">
      <w:pPr>
        <w:ind w:left="360"/>
        <w:rPr>
          <w:b/>
          <w:bCs/>
        </w:rPr>
      </w:pPr>
    </w:p>
    <w:p w14:paraId="6F653725" w14:textId="77777777" w:rsidR="00F855FD" w:rsidRPr="00271900" w:rsidRDefault="00F855FD" w:rsidP="00F855FD">
      <w:pPr>
        <w:ind w:left="360"/>
        <w:rPr>
          <w:b/>
        </w:rPr>
      </w:pPr>
      <w:r w:rsidRPr="00271900">
        <w:rPr>
          <w:b/>
          <w:bCs/>
        </w:rPr>
        <w:t>3</w:t>
      </w:r>
      <w:proofErr w:type="gramStart"/>
      <w:r w:rsidRPr="00271900">
        <w:rPr>
          <w:b/>
          <w:bCs/>
        </w:rPr>
        <w:t xml:space="preserve">. </w:t>
      </w:r>
      <w:r w:rsidRPr="00271900">
        <w:rPr>
          <w:b/>
          <w:bCs/>
        </w:rPr>
        <w:tab/>
      </w:r>
      <w:r w:rsidRPr="00271900">
        <w:rPr>
          <w:b/>
        </w:rPr>
        <w:t>Create</w:t>
      </w:r>
      <w:proofErr w:type="gramEnd"/>
      <w:r w:rsidRPr="00271900">
        <w:rPr>
          <w:b/>
        </w:rPr>
        <w:t xml:space="preserve"> a Grants.gov Account</w:t>
      </w:r>
    </w:p>
    <w:p w14:paraId="19017051" w14:textId="77777777" w:rsidR="00F855FD" w:rsidRPr="00271900" w:rsidRDefault="00F855FD" w:rsidP="00F855FD">
      <w:pPr>
        <w:ind w:left="360"/>
        <w:rPr>
          <w:b/>
          <w:bCs/>
        </w:rPr>
      </w:pPr>
      <w:r w:rsidRPr="00271900">
        <w:rPr>
          <w:b/>
          <w:bCs/>
        </w:rPr>
        <w:tab/>
      </w:r>
    </w:p>
    <w:p w14:paraId="673EA03A" w14:textId="77777777" w:rsidR="00F855FD" w:rsidRPr="00271900" w:rsidRDefault="00F855FD" w:rsidP="00F855FD">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7" w:history="1">
        <w:r w:rsidRPr="00750C94">
          <w:rPr>
            <w:rStyle w:val="Hyperlink"/>
            <w:color w:val="auto"/>
          </w:rPr>
          <w:t>grants.gov/web/grants/applicants/registration.html</w:t>
        </w:r>
      </w:hyperlink>
      <w:r w:rsidRPr="00271900">
        <w:t xml:space="preserve">. </w:t>
      </w:r>
    </w:p>
    <w:p w14:paraId="6895B1E0" w14:textId="77777777" w:rsidR="00F855FD" w:rsidRPr="00750C94" w:rsidRDefault="00F855FD" w:rsidP="00F855FD">
      <w:pPr>
        <w:pStyle w:val="Heading2"/>
        <w:rPr>
          <w:color w:val="auto"/>
        </w:rPr>
      </w:pPr>
      <w:bookmarkStart w:id="1300" w:name="_Toc977982518"/>
      <w:r w:rsidRPr="481AC594">
        <w:rPr>
          <w:color w:val="auto"/>
        </w:rPr>
        <w:t xml:space="preserve">How to </w:t>
      </w:r>
      <w:proofErr w:type="gramStart"/>
      <w:r w:rsidRPr="481AC594">
        <w:rPr>
          <w:color w:val="auto"/>
        </w:rPr>
        <w:t>Submit an Application</w:t>
      </w:r>
      <w:proofErr w:type="gramEnd"/>
      <w:r w:rsidRPr="481AC594">
        <w:rPr>
          <w:color w:val="auto"/>
        </w:rPr>
        <w:t xml:space="preserve"> via Grants.gov</w:t>
      </w:r>
      <w:bookmarkEnd w:id="1300"/>
    </w:p>
    <w:p w14:paraId="51D5D24A" w14:textId="77777777" w:rsidR="00F855FD" w:rsidRPr="00271900" w:rsidRDefault="00F855FD" w:rsidP="00F855FD">
      <w:r w:rsidRPr="00271900">
        <w:t xml:space="preserve">Applicants must apply online using </w:t>
      </w:r>
      <w:hyperlink r:id="rId28"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w:t>
      </w:r>
      <w:r w:rsidRPr="00271900">
        <w:lastRenderedPageBreak/>
        <w:t xml:space="preserve">application. For each funding opportunity announcement or RFA, you can create individual instances of a workspace. </w:t>
      </w:r>
    </w:p>
    <w:p w14:paraId="12F13AA6" w14:textId="77777777" w:rsidR="00F855FD" w:rsidRPr="00271900" w:rsidRDefault="00F855FD" w:rsidP="00F855FD"/>
    <w:p w14:paraId="4B63BD02" w14:textId="77777777" w:rsidR="00F855FD" w:rsidRPr="00271900" w:rsidRDefault="00F855FD" w:rsidP="00F855FD">
      <w:r w:rsidRPr="00271900">
        <w:t xml:space="preserve">For additional training resources, including video tutorials, visit </w:t>
      </w:r>
      <w:hyperlink r:id="rId29" w:history="1">
        <w:r w:rsidRPr="00750C94">
          <w:rPr>
            <w:rStyle w:val="Hyperlink"/>
            <w:color w:val="auto"/>
          </w:rPr>
          <w:t>grants.gov/web/grants/applicants/applicant-training.html</w:t>
        </w:r>
      </w:hyperlink>
      <w:r w:rsidRPr="00271900">
        <w:t xml:space="preserve">. </w:t>
      </w:r>
    </w:p>
    <w:p w14:paraId="4C56D33D" w14:textId="77777777" w:rsidR="00F855FD" w:rsidRPr="00271900" w:rsidRDefault="00F855FD" w:rsidP="00F855FD"/>
    <w:p w14:paraId="39F29903" w14:textId="77777777"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0"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14:paraId="2AE4D75E" w14:textId="77777777" w:rsidR="00F855FD" w:rsidRPr="00271900" w:rsidRDefault="00F855FD" w:rsidP="00F855FD"/>
    <w:p w14:paraId="2826EB5F" w14:textId="77777777" w:rsidR="00F855FD" w:rsidRPr="00271900" w:rsidRDefault="00F855FD" w:rsidP="00F855FD">
      <w:r w:rsidRPr="00271900">
        <w:t xml:space="preserve">For programmatic and financial-related questions regarding this specific grant opportunity, please contact the Grant Officer noted in Section 7 – Federal Awarding Agency Contacts of this RFA. </w:t>
      </w:r>
    </w:p>
    <w:p w14:paraId="78205428" w14:textId="77777777" w:rsidR="00F855FD" w:rsidRPr="00271900" w:rsidRDefault="00F855FD" w:rsidP="00F855FD"/>
    <w:p w14:paraId="0B4968A9" w14:textId="77777777" w:rsidR="00F855FD" w:rsidRPr="00750C94" w:rsidRDefault="00F855FD" w:rsidP="00F855FD">
      <w:pPr>
        <w:rPr>
          <w:b/>
          <w:bCs/>
        </w:rPr>
      </w:pPr>
      <w:r w:rsidRPr="00750C94">
        <w:rPr>
          <w:b/>
          <w:bCs/>
        </w:rPr>
        <w:t>NOTICE: Special Characters and Naming Conventions</w:t>
      </w:r>
    </w:p>
    <w:p w14:paraId="1A40E50D" w14:textId="77777777" w:rsidR="00F855FD" w:rsidRPr="00271900" w:rsidRDefault="00F855FD" w:rsidP="00F855FD">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14:paraId="469FEC67" w14:textId="77777777" w:rsidR="00F855FD" w:rsidRPr="00271900" w:rsidRDefault="00F855FD" w:rsidP="00F855FD"/>
    <w:p w14:paraId="003D0C9B" w14:textId="77777777" w:rsidR="00F855FD" w:rsidRPr="00750C94" w:rsidRDefault="00F855FD" w:rsidP="00F855FD">
      <w:pPr>
        <w:rPr>
          <w:i/>
          <w:iCs/>
        </w:rPr>
      </w:pPr>
      <w:r w:rsidRPr="00750C94">
        <w:rPr>
          <w:i/>
          <w:iCs/>
        </w:rPr>
        <w:t>Are there restrictions on file names for any attachment I include with my application package?</w:t>
      </w:r>
    </w:p>
    <w:p w14:paraId="411939FA" w14:textId="77777777" w:rsidR="00F855FD" w:rsidRPr="00271900" w:rsidRDefault="00F855FD" w:rsidP="00F855FD">
      <w:r w:rsidRPr="00271900">
        <w:t>e.g.</w:t>
      </w:r>
      <w:proofErr w:type="gramStart"/>
      <w:r w:rsidRPr="00271900">
        <w:t>, !</w:t>
      </w:r>
      <w:proofErr w:type="gramEnd"/>
      <w:r w:rsidRPr="00271900">
        <w:t xml:space="preserve"> @ # $ % ^ &amp; * - ‘). (_). For example, Attached_File.pdf.</w:t>
      </w:r>
    </w:p>
    <w:p w14:paraId="7FD1F0FA" w14:textId="77777777" w:rsidR="00F855FD" w:rsidRPr="00271900" w:rsidRDefault="00F855FD" w:rsidP="00F855FD"/>
    <w:p w14:paraId="3416A826" w14:textId="77777777" w:rsidR="00F855FD" w:rsidRPr="00271900" w:rsidRDefault="00F855FD" w:rsidP="00F855FD">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14:paraId="643D810F" w14:textId="77777777" w:rsidR="00F855FD" w:rsidRPr="00271900" w:rsidRDefault="00F855FD" w:rsidP="00F855FD">
      <w:pPr>
        <w:rPr>
          <w:b/>
          <w:bCs/>
        </w:rPr>
      </w:pPr>
    </w:p>
    <w:p w14:paraId="268D12B0" w14:textId="77777777" w:rsidR="00F855FD" w:rsidRPr="00271900" w:rsidRDefault="00F855FD" w:rsidP="00F855FD">
      <w:r w:rsidRPr="00271900">
        <w:t xml:space="preserve">Additional information can be found at </w:t>
      </w:r>
      <w:hyperlink r:id="rId31" w:anchor="attachments" w:history="1">
        <w:r w:rsidRPr="00750C94">
          <w:rPr>
            <w:rStyle w:val="Hyperlink"/>
            <w:color w:val="auto"/>
          </w:rPr>
          <w:t>grants.gov/web/grants/applicants/applicant-faqs.html#attachments</w:t>
        </w:r>
      </w:hyperlink>
      <w:r w:rsidRPr="00271900">
        <w:t xml:space="preserve">. </w:t>
      </w:r>
    </w:p>
    <w:p w14:paraId="0D12B58B" w14:textId="77777777" w:rsidR="00F855FD" w:rsidRPr="00750C94" w:rsidRDefault="00F855FD" w:rsidP="00F855FD">
      <w:pPr>
        <w:pStyle w:val="Heading2"/>
        <w:rPr>
          <w:color w:val="auto"/>
        </w:rPr>
      </w:pPr>
      <w:bookmarkStart w:id="1301" w:name="_Toc1852845821"/>
      <w:r w:rsidRPr="481AC594">
        <w:rPr>
          <w:color w:val="auto"/>
        </w:rPr>
        <w:t>Grants.gov Receipt Requirements and Proof of Timely Submission</w:t>
      </w:r>
      <w:bookmarkEnd w:id="1301"/>
    </w:p>
    <w:p w14:paraId="21CB538A" w14:textId="77777777" w:rsidR="00F855FD" w:rsidRPr="00271900" w:rsidRDefault="00F855FD" w:rsidP="00F855FD">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14:paraId="105097E6" w14:textId="77777777" w:rsidR="00F855FD" w:rsidRPr="00271900" w:rsidRDefault="00F855FD" w:rsidP="00F855FD"/>
    <w:p w14:paraId="7EDFFFF5" w14:textId="77777777" w:rsidR="00F855FD" w:rsidRPr="00271900" w:rsidRDefault="00F855FD" w:rsidP="00F855FD">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14:paraId="726B5D0D" w14:textId="77777777" w:rsidR="00F855FD" w:rsidRPr="00271900" w:rsidRDefault="00F855FD" w:rsidP="00F855FD"/>
    <w:p w14:paraId="1BDDB017" w14:textId="77777777" w:rsidR="00F855FD" w:rsidRPr="00271900" w:rsidRDefault="00F855FD" w:rsidP="00F855FD">
      <w:r w:rsidRPr="00271900">
        <w:t xml:space="preserve">Applicants using slow internet, such as dial-up connections, should be aware that transmission could take some time before grants.gov receives your application. Again, grants.gov will provide </w:t>
      </w:r>
      <w:r w:rsidRPr="00271900">
        <w:lastRenderedPageBreak/>
        <w:t>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22B91948" w14:textId="0D5A34BE" w:rsidR="00F855FD" w:rsidRPr="00750C94" w:rsidRDefault="6A47F729" w:rsidP="00F855FD">
      <w:pPr>
        <w:pStyle w:val="Heading2"/>
        <w:rPr>
          <w:color w:val="auto"/>
        </w:rPr>
      </w:pPr>
      <w:bookmarkStart w:id="1302" w:name="_Toc198539787"/>
      <w:bookmarkStart w:id="1303" w:name="_Toc198540292"/>
      <w:bookmarkStart w:id="1304" w:name="_Toc1139968216"/>
      <w:r w:rsidRPr="481AC594">
        <w:rPr>
          <w:color w:val="auto"/>
        </w:rPr>
        <w:t xml:space="preserve">File attachment names longer than approximately 50 characters can cause problems processing packages. Please limit file attachment names. Also, do not use any special characters (This includes periods (.) and spacing followed by a dash in the file. To separate words </w:t>
      </w:r>
      <w:proofErr w:type="gramStart"/>
      <w:r w:rsidRPr="481AC594">
        <w:rPr>
          <w:color w:val="auto"/>
        </w:rPr>
        <w:t>in</w:t>
      </w:r>
      <w:proofErr w:type="gramEnd"/>
      <w:r w:rsidRPr="481AC594">
        <w:rPr>
          <w:color w:val="auto"/>
        </w:rPr>
        <w:t xml:space="preserve"> naming a file, use underscore</w:t>
      </w:r>
      <w:r w:rsidR="0FF80A45" w:rsidRPr="481AC594">
        <w:rPr>
          <w:color w:val="auto"/>
        </w:rPr>
        <w:t>.</w:t>
      </w:r>
      <w:bookmarkEnd w:id="1302"/>
      <w:bookmarkEnd w:id="1303"/>
      <w:bookmarkEnd w:id="1304"/>
    </w:p>
    <w:p w14:paraId="261FB055" w14:textId="7B66D61B" w:rsidR="00F855FD" w:rsidRPr="00750C94" w:rsidRDefault="00F855FD" w:rsidP="00F855FD">
      <w:pPr>
        <w:pStyle w:val="Heading2"/>
        <w:rPr>
          <w:color w:val="auto"/>
        </w:rPr>
      </w:pPr>
      <w:bookmarkStart w:id="1305" w:name="_Toc858041474"/>
      <w:r w:rsidRPr="481AC594">
        <w:rPr>
          <w:color w:val="auto"/>
        </w:rPr>
        <w:t>Funding Restrictions</w:t>
      </w:r>
      <w:bookmarkEnd w:id="1305"/>
    </w:p>
    <w:p w14:paraId="60E275D2" w14:textId="77777777" w:rsidR="005F537A" w:rsidRPr="00563392" w:rsidRDefault="005F537A" w:rsidP="005F537A">
      <w:r w:rsidRPr="00563392">
        <w:t>Funds provided under HFMI must primarily provide financial incentives at the point of sale to encourage</w:t>
      </w:r>
      <w:r w:rsidRPr="00563392">
        <w:rPr>
          <w:spacing w:val="-3"/>
        </w:rPr>
        <w:t xml:space="preserve"> </w:t>
      </w:r>
      <w:r w:rsidRPr="00563392">
        <w:t>SNAP</w:t>
      </w:r>
      <w:r w:rsidRPr="00563392">
        <w:rPr>
          <w:spacing w:val="-2"/>
        </w:rPr>
        <w:t xml:space="preserve"> </w:t>
      </w:r>
      <w:r w:rsidRPr="00563392">
        <w:t>recipients</w:t>
      </w:r>
      <w:r w:rsidRPr="00563392">
        <w:rPr>
          <w:spacing w:val="-2"/>
        </w:rPr>
        <w:t xml:space="preserve"> </w:t>
      </w:r>
      <w:r w:rsidRPr="00563392">
        <w:t>to</w:t>
      </w:r>
      <w:r w:rsidRPr="00563392">
        <w:rPr>
          <w:spacing w:val="-2"/>
        </w:rPr>
        <w:t xml:space="preserve"> </w:t>
      </w:r>
      <w:r w:rsidRPr="00563392">
        <w:t>purchase</w:t>
      </w:r>
      <w:r w:rsidRPr="00563392">
        <w:rPr>
          <w:spacing w:val="-3"/>
        </w:rPr>
        <w:t xml:space="preserve"> </w:t>
      </w:r>
      <w:r w:rsidRPr="00563392">
        <w:t>more</w:t>
      </w:r>
      <w:r w:rsidRPr="00563392">
        <w:rPr>
          <w:spacing w:val="-2"/>
        </w:rPr>
        <w:t xml:space="preserve"> </w:t>
      </w:r>
      <w:r w:rsidRPr="00563392">
        <w:t>fluid</w:t>
      </w:r>
      <w:r w:rsidRPr="00563392">
        <w:rPr>
          <w:spacing w:val="-2"/>
        </w:rPr>
        <w:t xml:space="preserve"> </w:t>
      </w:r>
      <w:r w:rsidRPr="00563392">
        <w:t>milk.</w:t>
      </w:r>
      <w:r w:rsidRPr="00563392">
        <w:rPr>
          <w:spacing w:val="-2"/>
        </w:rPr>
        <w:t xml:space="preserve"> </w:t>
      </w:r>
      <w:r w:rsidRPr="00563392">
        <w:t>As</w:t>
      </w:r>
      <w:r w:rsidRPr="00563392">
        <w:rPr>
          <w:spacing w:val="-2"/>
        </w:rPr>
        <w:t xml:space="preserve"> </w:t>
      </w:r>
      <w:r w:rsidRPr="00563392">
        <w:t>a</w:t>
      </w:r>
      <w:r w:rsidRPr="00563392">
        <w:rPr>
          <w:spacing w:val="-3"/>
        </w:rPr>
        <w:t xml:space="preserve"> </w:t>
      </w:r>
      <w:r w:rsidRPr="00563392">
        <w:t>result,</w:t>
      </w:r>
      <w:r w:rsidRPr="00563392" w:rsidDel="003D2711">
        <w:t xml:space="preserve"> </w:t>
      </w:r>
      <w:r w:rsidRPr="00FB18E2">
        <w:rPr>
          <w:b/>
          <w:bCs/>
        </w:rPr>
        <w:t>a</w:t>
      </w:r>
      <w:r w:rsidRPr="00FB18E2">
        <w:rPr>
          <w:b/>
          <w:bCs/>
          <w:spacing w:val="-3"/>
        </w:rPr>
        <w:t xml:space="preserve"> </w:t>
      </w:r>
      <w:r w:rsidRPr="00FB18E2">
        <w:rPr>
          <w:b/>
          <w:bCs/>
          <w:u w:val="single"/>
        </w:rPr>
        <w:t>minimum</w:t>
      </w:r>
      <w:r w:rsidRPr="00FB18E2">
        <w:rPr>
          <w:b/>
          <w:bCs/>
          <w:spacing w:val="-2"/>
        </w:rPr>
        <w:t xml:space="preserve"> </w:t>
      </w:r>
      <w:r w:rsidRPr="00FB18E2">
        <w:rPr>
          <w:b/>
          <w:bCs/>
        </w:rPr>
        <w:t>of</w:t>
      </w:r>
      <w:r w:rsidRPr="00FB18E2">
        <w:rPr>
          <w:b/>
          <w:bCs/>
          <w:spacing w:val="-3"/>
        </w:rPr>
        <w:t xml:space="preserve"> </w:t>
      </w:r>
      <w:r w:rsidRPr="00FB18E2">
        <w:rPr>
          <w:b/>
          <w:bCs/>
        </w:rPr>
        <w:t>50%</w:t>
      </w:r>
      <w:r w:rsidRPr="00563392">
        <w:rPr>
          <w:spacing w:val="-3"/>
        </w:rPr>
        <w:t xml:space="preserve"> </w:t>
      </w:r>
      <w:r w:rsidRPr="00563392">
        <w:t>of</w:t>
      </w:r>
      <w:r w:rsidRPr="00563392">
        <w:rPr>
          <w:spacing w:val="-3"/>
        </w:rPr>
        <w:t xml:space="preserve"> </w:t>
      </w:r>
      <w:r w:rsidRPr="00563392">
        <w:t>total Federal grant funds must be budgeted to and spent on incentives.</w:t>
      </w:r>
    </w:p>
    <w:p w14:paraId="6ACED78C" w14:textId="77777777" w:rsidR="005F537A" w:rsidRPr="00563392" w:rsidRDefault="005F537A" w:rsidP="005F537A"/>
    <w:p w14:paraId="1C300308" w14:textId="77777777" w:rsidR="005F537A" w:rsidRPr="00563392" w:rsidRDefault="005F537A" w:rsidP="005F537A">
      <w:r w:rsidRPr="00563392">
        <w:t xml:space="preserve">If an applicant proposes to integrate healthy fluid milk incentives into a State’s EBT systems (i.e., EBT integration), then funds may provide for the integration of the issuance and redemption of SNAP incentives into existing EBT processing systems. </w:t>
      </w:r>
    </w:p>
    <w:p w14:paraId="78F11668" w14:textId="77777777" w:rsidR="005F537A" w:rsidRPr="00563392" w:rsidRDefault="005F537A" w:rsidP="005F537A"/>
    <w:p w14:paraId="53F57F14" w14:textId="22F4B90E" w:rsidR="005F537A" w:rsidRPr="00563392" w:rsidRDefault="005F537A" w:rsidP="005F537A">
      <w:r w:rsidRPr="00563392">
        <w:t xml:space="preserve">Funds may only </w:t>
      </w:r>
      <w:proofErr w:type="gramStart"/>
      <w:r w:rsidRPr="00563392">
        <w:t>provide for</w:t>
      </w:r>
      <w:proofErr w:type="gramEnd"/>
      <w:r w:rsidRPr="00563392">
        <w:t xml:space="preserve"> necessary retailer system changes if the partnering retailer(s) </w:t>
      </w:r>
      <w:proofErr w:type="gramStart"/>
      <w:r w:rsidRPr="00563392">
        <w:t>is located in</w:t>
      </w:r>
      <w:proofErr w:type="gramEnd"/>
      <w:r w:rsidRPr="00563392">
        <w:t xml:space="preserve"> one of the targeted priority areas. </w:t>
      </w:r>
    </w:p>
    <w:p w14:paraId="0C19004E" w14:textId="77777777" w:rsidR="005F537A" w:rsidRPr="00563392" w:rsidRDefault="005F537A" w:rsidP="005F537A">
      <w:pPr>
        <w:rPr>
          <w:color w:val="FF0000"/>
        </w:rPr>
      </w:pPr>
    </w:p>
    <w:p w14:paraId="362D623D" w14:textId="77777777" w:rsidR="005F537A" w:rsidRPr="00563392" w:rsidRDefault="005F537A" w:rsidP="005F537A">
      <w:r w:rsidRPr="00563392">
        <w:t xml:space="preserve">Pre-award costs will not be permitted for this cooperative agreement. </w:t>
      </w:r>
    </w:p>
    <w:p w14:paraId="4471D3BA" w14:textId="49F579A4" w:rsidR="00F855FD" w:rsidRPr="00271900" w:rsidRDefault="00F855FD" w:rsidP="005F537A"/>
    <w:p w14:paraId="08AB02B2" w14:textId="77777777" w:rsidR="00F855FD" w:rsidRPr="00271900" w:rsidRDefault="00F855FD" w:rsidP="005C17F7"/>
    <w:p w14:paraId="51992E70" w14:textId="0648F19C" w:rsidR="00E5018E" w:rsidRPr="00FB18E2" w:rsidRDefault="00F855FD" w:rsidP="00E5018E">
      <w:pPr>
        <w:pStyle w:val="Heading1"/>
        <w:rPr>
          <w:color w:val="auto"/>
        </w:rPr>
      </w:pPr>
      <w:bookmarkStart w:id="1306" w:name="_Toc131493025"/>
      <w:bookmarkStart w:id="1307" w:name="_Toc974454202"/>
      <w:r w:rsidRPr="481AC594">
        <w:rPr>
          <w:color w:val="auto"/>
        </w:rPr>
        <w:t>7</w:t>
      </w:r>
      <w:r w:rsidR="00F91B2D" w:rsidRPr="481AC594">
        <w:rPr>
          <w:color w:val="auto"/>
        </w:rPr>
        <w:t xml:space="preserve">. </w:t>
      </w:r>
      <w:r w:rsidR="00AE6B97" w:rsidRPr="481AC594">
        <w:rPr>
          <w:color w:val="auto"/>
        </w:rPr>
        <w:t xml:space="preserve">Federal Award </w:t>
      </w:r>
      <w:r w:rsidR="00E5018E" w:rsidRPr="481AC594">
        <w:rPr>
          <w:color w:val="auto"/>
        </w:rPr>
        <w:t>Administration Information</w:t>
      </w:r>
      <w:bookmarkEnd w:id="1306"/>
      <w:bookmarkEnd w:id="1307"/>
    </w:p>
    <w:p w14:paraId="77C56270" w14:textId="72619550" w:rsidR="00F91B2D" w:rsidRPr="00FB18E2" w:rsidRDefault="00E5018E" w:rsidP="00F91B2D">
      <w:pPr>
        <w:pStyle w:val="Heading2"/>
        <w:rPr>
          <w:color w:val="auto"/>
        </w:rPr>
      </w:pPr>
      <w:bookmarkStart w:id="1308" w:name="_Toc128465739"/>
      <w:bookmarkStart w:id="1309" w:name="_Toc131493026"/>
      <w:bookmarkStart w:id="1310" w:name="_Toc1160991256"/>
      <w:r w:rsidRPr="481AC594">
        <w:rPr>
          <w:color w:val="auto"/>
        </w:rPr>
        <w:t xml:space="preserve">Federal Award </w:t>
      </w:r>
      <w:r w:rsidR="00AE6B97" w:rsidRPr="481AC594">
        <w:rPr>
          <w:color w:val="auto"/>
        </w:rPr>
        <w:t>Notice</w:t>
      </w:r>
      <w:bookmarkEnd w:id="1308"/>
      <w:bookmarkEnd w:id="1309"/>
      <w:bookmarkEnd w:id="1310"/>
    </w:p>
    <w:p w14:paraId="431F5E2C" w14:textId="32B56F88" w:rsidR="000851FC" w:rsidRPr="00271900" w:rsidRDefault="00C2357F" w:rsidP="000851FC">
      <w:r w:rsidRPr="00271900">
        <w:t xml:space="preserve">The Government is not obligated to make any award </w:t>
      </w:r>
      <w:proofErr w:type="gramStart"/>
      <w:r w:rsidRPr="00271900">
        <w:t>as a result of</w:t>
      </w:r>
      <w:proofErr w:type="gramEnd"/>
      <w:r w:rsidRPr="00271900">
        <w:t xml:space="preserve"> this RFA. </w:t>
      </w:r>
      <w:r w:rsidR="00FB4100" w:rsidRPr="00271900">
        <w:t>Unless an applicant receives a signed award document with terms and conditions</w:t>
      </w:r>
      <w:r w:rsidR="007A416A" w:rsidRPr="00271900">
        <w:t xml:space="preserve">, </w:t>
      </w:r>
      <w:r w:rsidR="00A8162A" w:rsidRPr="00271900">
        <w:t>any contact from a FNS Grants or Program O</w:t>
      </w:r>
      <w:r w:rsidR="00FB4100" w:rsidRPr="00271900">
        <w:t>fficer should not be considered as a notice of a grant award. No pre-award or pre-agreement costs incurred prior to the effective start date are allowed unless approved and stated on FNS’ signed award document</w:t>
      </w:r>
      <w:r w:rsidR="00934905" w:rsidRPr="00271900">
        <w:t xml:space="preserve"> (FNS-529)</w:t>
      </w:r>
      <w:r w:rsidR="00FB4100" w:rsidRPr="00271900">
        <w:t>.</w:t>
      </w:r>
      <w:r w:rsidRPr="00271900">
        <w:t xml:space="preserve"> </w:t>
      </w:r>
      <w:r w:rsidR="00FB4100" w:rsidRPr="00271900">
        <w:t>Only the recognized FNS authorized signature can bind the USDA, Food and Nutrition Service to the expenditure of funds related to an award’s approved budget.</w:t>
      </w:r>
    </w:p>
    <w:p w14:paraId="1A06CC01" w14:textId="74DF8BC5" w:rsidR="003B7B42" w:rsidRPr="00FB18E2" w:rsidRDefault="00AE6B97" w:rsidP="006D78E7">
      <w:pPr>
        <w:pStyle w:val="Heading2"/>
        <w:rPr>
          <w:color w:val="auto"/>
        </w:rPr>
      </w:pPr>
      <w:bookmarkStart w:id="1311" w:name="_Toc128465740"/>
      <w:bookmarkStart w:id="1312" w:name="_Toc131493027"/>
      <w:bookmarkStart w:id="1313" w:name="_Toc1457696716"/>
      <w:r w:rsidRPr="481AC594">
        <w:rPr>
          <w:color w:val="auto"/>
        </w:rPr>
        <w:t>Administrative and National Policy Requirements</w:t>
      </w:r>
      <w:bookmarkEnd w:id="1311"/>
      <w:bookmarkEnd w:id="1312"/>
      <w:bookmarkEnd w:id="1313"/>
    </w:p>
    <w:p w14:paraId="11CCFEAF" w14:textId="3F01F2C9" w:rsidR="003B7B42" w:rsidRPr="00FB18E2" w:rsidRDefault="003B7B42" w:rsidP="005C17F7">
      <w:pPr>
        <w:pStyle w:val="Heading3"/>
        <w:rPr>
          <w:color w:val="auto"/>
        </w:rPr>
      </w:pPr>
      <w:bookmarkStart w:id="1314" w:name="_Toc128465741"/>
      <w:bookmarkStart w:id="1315" w:name="_Toc131493028"/>
      <w:bookmarkStart w:id="1316" w:name="_Toc593259826"/>
      <w:r w:rsidRPr="481AC594">
        <w:rPr>
          <w:color w:val="auto"/>
        </w:rPr>
        <w:t>C</w:t>
      </w:r>
      <w:r w:rsidR="00695B5A" w:rsidRPr="481AC594">
        <w:rPr>
          <w:color w:val="auto"/>
        </w:rPr>
        <w:t>onfidentiality of an Application</w:t>
      </w:r>
      <w:bookmarkEnd w:id="1314"/>
      <w:bookmarkEnd w:id="1315"/>
      <w:bookmarkEnd w:id="1316"/>
    </w:p>
    <w:p w14:paraId="141F1CC9" w14:textId="2087DE2D" w:rsidR="003B7B42" w:rsidRPr="00271900" w:rsidRDefault="003B7B42" w:rsidP="005C17F7">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FB18E2" w:rsidRDefault="0063313A" w:rsidP="005C17F7">
      <w:pPr>
        <w:rPr>
          <w:i/>
        </w:rPr>
      </w:pPr>
      <w:r w:rsidRPr="00FB18E2">
        <w:rPr>
          <w:i/>
        </w:rPr>
        <w:lastRenderedPageBreak/>
        <w:t>Safeguarding Personally Identifiable Information</w:t>
      </w:r>
    </w:p>
    <w:p w14:paraId="6D117735" w14:textId="2AAE99A4" w:rsidR="0063313A" w:rsidRPr="00271900" w:rsidRDefault="00BB34CD" w:rsidP="005C17F7">
      <w:bookmarkStart w:id="1317" w:name="_Toc128465742"/>
      <w:bookmarkStart w:id="1318" w:name="_Toc131493029"/>
      <w:r w:rsidRPr="00271900">
        <w:t>“</w:t>
      </w:r>
      <w:r w:rsidR="0063313A" w:rsidRPr="00271900">
        <w:t xml:space="preserve">Personally </w:t>
      </w:r>
      <w:r w:rsidRPr="00271900">
        <w:t>identifiable information”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4F675C12" w:rsidR="002A6217" w:rsidRPr="00271900" w:rsidRDefault="005802C8" w:rsidP="005C17F7">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724A979A" w:rsidR="0071091A" w:rsidRPr="00271900" w:rsidRDefault="005802C8" w:rsidP="005C17F7">
      <w:r w:rsidRPr="00271900">
        <w:t xml:space="preserve">By </w:t>
      </w:r>
      <w:proofErr w:type="gramStart"/>
      <w:r w:rsidRPr="00271900">
        <w:t>submitting an application</w:t>
      </w:r>
      <w:proofErr w:type="gramEnd"/>
      <w:r w:rsidRPr="00271900">
        <w:t xml:space="preserve"> in response to this RFA, applicants are </w:t>
      </w:r>
      <w:proofErr w:type="gramStart"/>
      <w:r w:rsidRPr="00271900">
        <w:t>assuring</w:t>
      </w:r>
      <w:proofErr w:type="gramEnd"/>
      <w:r w:rsidRPr="00271900">
        <w:t xml:space="preserve"> that all data exchanges conducted throughout the application submission and pre-award process (and during the performance of the grant, if awarded) will be conducted in a manner consistent with applicable Federal laws</w:t>
      </w:r>
      <w:r w:rsidR="00BB34CD" w:rsidRPr="00271900">
        <w:t>, regulations, and policies.</w:t>
      </w:r>
      <w:r w:rsidRPr="00271900">
        <w:t xml:space="preserve"> By submitting a grant application, applicants agree to take all necessary steps to protect </w:t>
      </w:r>
      <w:r w:rsidR="00BB34CD" w:rsidRPr="00271900">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BB34CD" w:rsidRPr="00271900">
        <w:t xml:space="preserve">FNS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FB18E2" w:rsidRDefault="003B7B42" w:rsidP="005C17F7">
      <w:pPr>
        <w:pStyle w:val="Heading3"/>
        <w:rPr>
          <w:color w:val="auto"/>
        </w:rPr>
      </w:pPr>
      <w:bookmarkStart w:id="1319" w:name="_Toc461281555"/>
      <w:r w:rsidRPr="481AC594">
        <w:rPr>
          <w:color w:val="auto"/>
        </w:rPr>
        <w:t>C</w:t>
      </w:r>
      <w:r w:rsidR="00695B5A" w:rsidRPr="481AC594">
        <w:rPr>
          <w:color w:val="auto"/>
        </w:rPr>
        <w:t>onflict of Interest and Confidentiality of the Review Process</w:t>
      </w:r>
      <w:bookmarkEnd w:id="1317"/>
      <w:bookmarkEnd w:id="1318"/>
      <w:bookmarkEnd w:id="1319"/>
    </w:p>
    <w:p w14:paraId="25135BC8" w14:textId="480CCCDE" w:rsidR="003B7B42" w:rsidRPr="00271900" w:rsidRDefault="003B7B42" w:rsidP="005C17F7">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proofErr w:type="gramStart"/>
      <w:r w:rsidRPr="00271900">
        <w:t>submitting an application</w:t>
      </w:r>
      <w:proofErr w:type="gramEnd"/>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FB18E2" w:rsidRDefault="003B7B42" w:rsidP="005C17F7">
      <w:pPr>
        <w:pStyle w:val="Heading3"/>
        <w:rPr>
          <w:color w:val="auto"/>
        </w:rPr>
      </w:pPr>
      <w:bookmarkStart w:id="1320" w:name="_Toc128465743"/>
      <w:bookmarkStart w:id="1321" w:name="_Toc131493030"/>
      <w:bookmarkStart w:id="1322" w:name="_Toc2015852839"/>
      <w:r w:rsidRPr="481AC594">
        <w:rPr>
          <w:color w:val="auto"/>
        </w:rPr>
        <w:t>A</w:t>
      </w:r>
      <w:r w:rsidR="00695B5A" w:rsidRPr="481AC594">
        <w:rPr>
          <w:color w:val="auto"/>
        </w:rPr>
        <w:t>dministrative Regulations</w:t>
      </w:r>
      <w:bookmarkEnd w:id="1320"/>
      <w:bookmarkEnd w:id="1321"/>
      <w:bookmarkEnd w:id="1322"/>
    </w:p>
    <w:p w14:paraId="392648EC" w14:textId="77777777" w:rsidR="00247655" w:rsidRPr="00FB18E2" w:rsidRDefault="00247655" w:rsidP="005C17F7">
      <w:pPr>
        <w:rPr>
          <w:i/>
        </w:rPr>
      </w:pPr>
      <w:r w:rsidRPr="00FB18E2">
        <w:rPr>
          <w:i/>
        </w:rPr>
        <w:t>Federal Tax Liabilities Restrictions</w:t>
      </w:r>
    </w:p>
    <w:p w14:paraId="0CC86918" w14:textId="4117C629" w:rsidR="00247655"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FB18E2" w:rsidRDefault="00247655" w:rsidP="005C17F7">
      <w:pPr>
        <w:rPr>
          <w:i/>
        </w:rPr>
      </w:pPr>
      <w:r w:rsidRPr="00FB18E2">
        <w:rPr>
          <w:i/>
        </w:rPr>
        <w:t>Felony Crime Conviction Restrictions</w:t>
      </w:r>
    </w:p>
    <w:p w14:paraId="6DC6BB38" w14:textId="49EBF378" w:rsidR="003B7B42" w:rsidRPr="00271900" w:rsidRDefault="00247655" w:rsidP="005C17F7">
      <w:r w:rsidRPr="00271900">
        <w:lastRenderedPageBreak/>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FB18E2" w:rsidRDefault="003B7B42" w:rsidP="005C17F7">
      <w:pPr>
        <w:rPr>
          <w:i/>
        </w:rPr>
      </w:pPr>
      <w:r w:rsidRPr="00FB18E2">
        <w:rPr>
          <w:i/>
        </w:rPr>
        <w:t xml:space="preserve">Debarment and Suspension 2 CFR Part 180 and 2 CFR Part 417 </w:t>
      </w:r>
    </w:p>
    <w:p w14:paraId="13BBE109" w14:textId="0C97D81A" w:rsidR="003B7B42" w:rsidRPr="00271900" w:rsidRDefault="003B7B42" w:rsidP="005C17F7">
      <w:r w:rsidRPr="00271900">
        <w:t xml:space="preserve">A recipient chosen for an award shall comply with the non-procurement debarment and suspension common rule implementing Executive Orders (E.O.) 12549 </w:t>
      </w:r>
      <w:r w:rsidRPr="00FB18E2">
        <w:t xml:space="preserve">and </w:t>
      </w:r>
      <w:r w:rsidR="00E5018E" w:rsidRPr="00FB18E2">
        <w:t>126</w:t>
      </w:r>
      <w:r w:rsidR="0072101F" w:rsidRPr="00FB18E2">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271900">
        <w:t xml:space="preserve">System for Award Management (SAM) at </w:t>
      </w:r>
      <w:hyperlink r:id="rId32" w:history="1">
        <w:r w:rsidR="00E5018E" w:rsidRPr="00FB18E2">
          <w:rPr>
            <w:rStyle w:val="Hyperlink"/>
            <w:color w:val="auto"/>
          </w:rPr>
          <w:t>SAM</w:t>
        </w:r>
        <w:r w:rsidR="00113D59" w:rsidRPr="00FB18E2">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FB18E2" w:rsidRDefault="003B7B42" w:rsidP="005C17F7">
      <w:pPr>
        <w:rPr>
          <w:i/>
        </w:rPr>
      </w:pPr>
      <w:bookmarkStart w:id="1323" w:name="OLE_LINK2"/>
      <w:r w:rsidRPr="00FB18E2">
        <w:rPr>
          <w:i/>
        </w:rPr>
        <w:t>Universal Identifier and Central Contractor Registration 2 CFR Part 25</w:t>
      </w:r>
    </w:p>
    <w:bookmarkEnd w:id="1323"/>
    <w:p w14:paraId="3F6A0918" w14:textId="77777777" w:rsidR="00E5018E" w:rsidRPr="00271900" w:rsidRDefault="00E5018E" w:rsidP="00E5018E">
      <w:r w:rsidRPr="00271900">
        <w:t xml:space="preserve">Requirement for System for Award Management. Unless you are exempted from this requirement under </w:t>
      </w:r>
      <w:hyperlink r:id="rId33" w:history="1">
        <w:r w:rsidRPr="00FB18E2">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w:t>
      </w:r>
      <w:proofErr w:type="gramStart"/>
      <w:r w:rsidRPr="00271900">
        <w:t>all of</w:t>
      </w:r>
      <w:proofErr w:type="gramEnd"/>
      <w:r w:rsidRPr="00271900">
        <w:t xml:space="preserve"> your predecessors that have been awarded a </w:t>
      </w:r>
      <w:proofErr w:type="gramStart"/>
      <w:r w:rsidRPr="00271900">
        <w:t>Federal</w:t>
      </w:r>
      <w:proofErr w:type="gramEnd"/>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77777777" w:rsidR="00E5018E" w:rsidRPr="00271900" w:rsidRDefault="00E5018E" w:rsidP="00E5018E">
      <w:r w:rsidRPr="00271900">
        <w:t xml:space="preserve">Requirement for Unique Entity Identifier: If you are authorized to make subawards under this Federal award, you: </w:t>
      </w:r>
    </w:p>
    <w:p w14:paraId="02F10874" w14:textId="77777777" w:rsidR="00E5018E" w:rsidRPr="00271900" w:rsidRDefault="00E5018E" w:rsidP="00CF0F22">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14:paraId="73DE021C" w14:textId="6A65E957" w:rsidR="00E5018E" w:rsidRPr="00271900" w:rsidRDefault="00E5018E" w:rsidP="00CF0F22">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004921EB" w:rsidRPr="00271900">
        <w:t>registration but</w:t>
      </w:r>
      <w:r w:rsidRPr="00271900">
        <w:t xml:space="preserve"> must obtain a Unique Entity Identifier.</w:t>
      </w:r>
    </w:p>
    <w:p w14:paraId="2703E051" w14:textId="77777777" w:rsidR="00E5018E" w:rsidRPr="00271900" w:rsidRDefault="00E5018E" w:rsidP="00E5018E"/>
    <w:p w14:paraId="69BFE5AC" w14:textId="77777777" w:rsidR="003B7B42" w:rsidRPr="00FB18E2" w:rsidRDefault="003B7B42" w:rsidP="005C17F7">
      <w:pPr>
        <w:rPr>
          <w:i/>
        </w:rPr>
      </w:pPr>
      <w:bookmarkStart w:id="1324" w:name="OLE_LINK3"/>
      <w:bookmarkStart w:id="1325" w:name="OLE_LINK4"/>
      <w:r w:rsidRPr="00FB18E2">
        <w:rPr>
          <w:i/>
        </w:rPr>
        <w:t>Reporting Sub-award and Executive Compensation Information 2 CFR Part 170</w:t>
      </w:r>
    </w:p>
    <w:bookmarkEnd w:id="1324"/>
    <w:bookmarkEnd w:id="1325"/>
    <w:p w14:paraId="47CA5334" w14:textId="659CBF33"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271900">
        <w:t>general public</w:t>
      </w:r>
      <w:proofErr w:type="gramEnd"/>
      <w:r w:rsidRPr="00271900">
        <w:t xml:space="preserve">. </w:t>
      </w:r>
    </w:p>
    <w:p w14:paraId="1C4383A7" w14:textId="77777777" w:rsidR="00E5018E" w:rsidRPr="00271900" w:rsidRDefault="00E5018E" w:rsidP="00E5018E"/>
    <w:p w14:paraId="3D27E5DD" w14:textId="0E16BD1B" w:rsidR="003B7B42" w:rsidRPr="00271900" w:rsidRDefault="003B7B42" w:rsidP="005C17F7">
      <w:r w:rsidRPr="00271900">
        <w:t xml:space="preserve">Primary grantees, including State agencies, are required to report actions taken on or after October 1, 2010, that </w:t>
      </w:r>
      <w:proofErr w:type="gramStart"/>
      <w:r w:rsidRPr="00271900">
        <w:t>obligates</w:t>
      </w:r>
      <w:proofErr w:type="gramEnd"/>
      <w:r w:rsidRPr="00271900">
        <w:t xml:space="preserve"> </w:t>
      </w:r>
      <w:r w:rsidRPr="00271900">
        <w:rPr>
          <w:b/>
        </w:rPr>
        <w:t>$</w:t>
      </w:r>
      <w:r w:rsidR="002B7D21" w:rsidRPr="00271900">
        <w:rPr>
          <w:b/>
          <w:bCs/>
        </w:rPr>
        <w:t>30</w:t>
      </w:r>
      <w:r w:rsidRPr="00271900">
        <w:rPr>
          <w:b/>
        </w:rPr>
        <w:t>,000 or more</w:t>
      </w:r>
      <w:r w:rsidRPr="00271900">
        <w:t xml:space="preserve"> in Federal grant funds to first- tier sub-grantees.  This information must be reported in the Government-wide FFATA Sub-Award Reporting System </w:t>
      </w:r>
      <w:r w:rsidRPr="00271900">
        <w:lastRenderedPageBreak/>
        <w:t>(FSRS)</w:t>
      </w:r>
      <w:r w:rsidR="001B3497">
        <w:t xml:space="preserve">, now part </w:t>
      </w:r>
      <w:proofErr w:type="gramStart"/>
      <w:r w:rsidR="001B3497">
        <w:t xml:space="preserve">of </w:t>
      </w:r>
      <w:r w:rsidR="005D30EC">
        <w:t xml:space="preserve"> </w:t>
      </w:r>
      <w:r w:rsidR="008013B8">
        <w:t>SAM.gov</w:t>
      </w:r>
      <w:proofErr w:type="gramEnd"/>
      <w:r w:rsidRPr="00271900">
        <w:t xml:space="preserve">. </w:t>
      </w:r>
      <w:proofErr w:type="gramStart"/>
      <w:r w:rsidRPr="00271900">
        <w:t>In order to</w:t>
      </w:r>
      <w:proofErr w:type="gramEnd"/>
      <w:r w:rsidRPr="00271900">
        <w:t xml:space="preserve">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prior to being eligible to receive a grant or sub-grant award. Additional information will be provided to grant </w:t>
      </w:r>
      <w:proofErr w:type="gramStart"/>
      <w:r w:rsidRPr="00271900">
        <w:t>recipients upon</w:t>
      </w:r>
      <w:proofErr w:type="gramEnd"/>
      <w:r w:rsidRPr="00271900">
        <w:t xml:space="preserve"> award.</w:t>
      </w:r>
    </w:p>
    <w:p w14:paraId="57B70321" w14:textId="77777777" w:rsidR="00E5018E" w:rsidRPr="00271900" w:rsidRDefault="00E5018E" w:rsidP="00E5018E"/>
    <w:p w14:paraId="3EAA2B26" w14:textId="77777777" w:rsidR="003B7B42" w:rsidRPr="00FB18E2" w:rsidRDefault="003B7B42" w:rsidP="005C17F7">
      <w:pPr>
        <w:rPr>
          <w:i/>
        </w:rPr>
      </w:pPr>
      <w:r w:rsidRPr="00FB18E2">
        <w:rPr>
          <w:i/>
        </w:rPr>
        <w:t xml:space="preserve">Duncan Hunter National Defense Authorization Act of Fiscal Year 2009, Public Law 110-417 </w:t>
      </w:r>
    </w:p>
    <w:p w14:paraId="1A18A20D" w14:textId="7B9DFC27"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FNS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FB18E2" w:rsidRDefault="0070602E" w:rsidP="005C17F7">
      <w:pPr>
        <w:rPr>
          <w:i/>
        </w:rPr>
      </w:pPr>
      <w:r w:rsidRPr="00FB18E2">
        <w:rPr>
          <w:i/>
        </w:rPr>
        <w:t>Freedom of Information Act (FOIA) Requests</w:t>
      </w:r>
    </w:p>
    <w:p w14:paraId="64AB508A" w14:textId="76DF70F5" w:rsidR="0070602E" w:rsidRPr="00271900" w:rsidRDefault="0070602E" w:rsidP="005C17F7">
      <w:r w:rsidRPr="00271900">
        <w:t xml:space="preserve">The Freedom of Information ACT (FOIA), 5 U.S.C. 552, provides individuals with a right to access records in the possession of the Federal Government. The Government may withhold information pursuant to the nine </w:t>
      </w:r>
      <w:proofErr w:type="gramStart"/>
      <w:r w:rsidRPr="00271900">
        <w:t>exemptions</w:t>
      </w:r>
      <w:proofErr w:type="gramEnd"/>
      <w:r w:rsidRPr="00271900">
        <w:t xml:space="preserve"> and the three exclusions contained in the Act.  </w:t>
      </w:r>
    </w:p>
    <w:p w14:paraId="22FFEA06" w14:textId="77777777" w:rsidR="00E5018E" w:rsidRPr="00271900" w:rsidRDefault="00E5018E" w:rsidP="00E5018E"/>
    <w:p w14:paraId="27ADDE18" w14:textId="74FD4C87" w:rsidR="0070602E" w:rsidRPr="00271900" w:rsidRDefault="0070602E" w:rsidP="005C17F7">
      <w:r w:rsidRPr="00271900">
        <w:t>Application packages submitted in response to this grant solicitation may be subject to FOIA by requests by interested parties</w:t>
      </w:r>
      <w:r w:rsidR="00031E26" w:rsidRPr="00271900">
        <w:t xml:space="preserve">. </w:t>
      </w:r>
      <w:r w:rsidRPr="00271900">
        <w:t>In response to these requests, FNS will comply with all applicable laws and regulations, including departmental regulations</w:t>
      </w:r>
      <w:r w:rsidR="00031E26" w:rsidRPr="00271900">
        <w:t>.</w:t>
      </w:r>
    </w:p>
    <w:p w14:paraId="4EC1A446" w14:textId="77777777" w:rsidR="00E5018E" w:rsidRPr="00271900" w:rsidRDefault="00E5018E" w:rsidP="00E5018E"/>
    <w:p w14:paraId="02E1EC22" w14:textId="346DDC0B" w:rsidR="00031E26" w:rsidRPr="00271900" w:rsidRDefault="00031E26" w:rsidP="005C17F7">
      <w:r w:rsidRPr="00271900">
        <w:t>FNS will forward a Business Submitter Notice to the requested applicant’s point-of-contact.  Applicants will need to review requested materials and submit and submit any recommendations within 1</w:t>
      </w:r>
      <w:r w:rsidR="0061275E" w:rsidRPr="00271900">
        <w:t>0</w:t>
      </w:r>
      <w:r w:rsidRPr="00271900">
        <w:t xml:space="preserve"> days from the date of FNS notification. FNS will redact Personally Identifiable Information (PII).</w:t>
      </w:r>
    </w:p>
    <w:p w14:paraId="75C7DED4" w14:textId="77777777" w:rsidR="00E5018E" w:rsidRPr="00271900" w:rsidRDefault="00E5018E" w:rsidP="00E5018E"/>
    <w:p w14:paraId="35193C13" w14:textId="759F555B" w:rsidR="00031E26" w:rsidRPr="00271900" w:rsidRDefault="00031E26" w:rsidP="005C17F7">
      <w:r w:rsidRPr="00271900">
        <w:t>For additional information on the Freedom of Information (FOIA) process, please contac</w:t>
      </w:r>
      <w:r w:rsidR="00807DAE" w:rsidRPr="00271900">
        <w:t>t the</w:t>
      </w:r>
      <w:r w:rsidRPr="00271900">
        <w:t xml:space="preserve"> FNS Freedom of Information Act officer at </w:t>
      </w:r>
      <w:hyperlink r:id="rId34" w:history="1">
        <w:r w:rsidR="00901114" w:rsidRPr="00FB18E2">
          <w:rPr>
            <w:rStyle w:val="Hyperlink"/>
            <w:color w:val="auto"/>
          </w:rPr>
          <w:t>FOIA</w:t>
        </w:r>
        <w:r w:rsidR="00E5018E" w:rsidRPr="00FB18E2">
          <w:rPr>
            <w:rStyle w:val="Hyperlink"/>
            <w:color w:val="auto"/>
          </w:rPr>
          <w:t>@</w:t>
        </w:r>
        <w:r w:rsidR="00901114" w:rsidRPr="00FB18E2">
          <w:rPr>
            <w:rStyle w:val="Hyperlink"/>
            <w:color w:val="auto"/>
          </w:rPr>
          <w:t>usda.gov</w:t>
        </w:r>
      </w:hyperlink>
      <w:r w:rsidRPr="00271900">
        <w:t>.</w:t>
      </w:r>
    </w:p>
    <w:p w14:paraId="552D80B3" w14:textId="77777777" w:rsidR="001304BE" w:rsidRPr="00271900" w:rsidRDefault="001304BE" w:rsidP="00E5018E"/>
    <w:p w14:paraId="4DAF448B" w14:textId="77777777" w:rsidR="001304BE" w:rsidRPr="00FB18E2" w:rsidRDefault="001304BE" w:rsidP="001304BE">
      <w:pPr>
        <w:rPr>
          <w:i/>
          <w:iCs/>
        </w:rPr>
      </w:pPr>
      <w:r w:rsidRPr="00FB18E2">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7777777" w:rsidR="001304BE" w:rsidRPr="00271900" w:rsidRDefault="001304BE" w:rsidP="001304BE">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lastRenderedPageBreak/>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271900">
        <w:t>all of</w:t>
      </w:r>
      <w:proofErr w:type="gramEnd"/>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5" w:history="1">
        <w:r w:rsidRPr="00FB18E2">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FB18E2" w:rsidRDefault="0091062D" w:rsidP="005C17F7">
      <w:pPr>
        <w:rPr>
          <w:b/>
          <w:i/>
        </w:rPr>
      </w:pPr>
      <w:r w:rsidRPr="00FB18E2">
        <w:rPr>
          <w:i/>
        </w:rPr>
        <w:t>Privacy Policy</w:t>
      </w:r>
      <w:r w:rsidRPr="00FB18E2">
        <w:rPr>
          <w:b/>
          <w:i/>
        </w:rPr>
        <w:t xml:space="preserve"> </w:t>
      </w:r>
    </w:p>
    <w:p w14:paraId="1374419C" w14:textId="59B1C35C" w:rsidR="00031E26" w:rsidRPr="00271900" w:rsidRDefault="0091062D" w:rsidP="005C17F7">
      <w:r w:rsidRPr="00271900">
        <w:t xml:space="preserve">The USDA Food and Nutrition Service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36" w:history="1">
        <w:r w:rsidR="004417B2" w:rsidRPr="00FB18E2">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FB18E2" w:rsidRDefault="003B7B42" w:rsidP="005C17F7">
      <w:pPr>
        <w:pStyle w:val="Heading3"/>
        <w:rPr>
          <w:color w:val="auto"/>
        </w:rPr>
      </w:pPr>
      <w:bookmarkStart w:id="1326" w:name="_Toc128465744"/>
      <w:bookmarkStart w:id="1327" w:name="_Toc131493031"/>
      <w:bookmarkStart w:id="1328" w:name="_Toc872139229"/>
      <w:r w:rsidRPr="481AC594">
        <w:rPr>
          <w:color w:val="auto"/>
        </w:rPr>
        <w:t>C</w:t>
      </w:r>
      <w:r w:rsidR="00695B5A" w:rsidRPr="481AC594">
        <w:rPr>
          <w:color w:val="auto"/>
        </w:rPr>
        <w:t>ode of Federal Regulations and Other Government Requirements</w:t>
      </w:r>
      <w:bookmarkEnd w:id="1326"/>
      <w:bookmarkEnd w:id="1327"/>
      <w:bookmarkEnd w:id="1328"/>
    </w:p>
    <w:p w14:paraId="6136617D" w14:textId="13A0947D" w:rsidR="003B7B42" w:rsidRPr="00271900" w:rsidRDefault="003B7B42" w:rsidP="005C17F7">
      <w:r w:rsidRPr="00271900">
        <w:t>This grant 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77777777" w:rsidR="003B7B42" w:rsidRPr="00FB18E2" w:rsidRDefault="003B7B42" w:rsidP="005C17F7">
      <w:pPr>
        <w:rPr>
          <w:i/>
        </w:rPr>
      </w:pPr>
      <w:r w:rsidRPr="00FB18E2">
        <w:rPr>
          <w:i/>
        </w:rPr>
        <w:t xml:space="preserve">Government-wide Regulations  </w:t>
      </w:r>
    </w:p>
    <w:p w14:paraId="56831476" w14:textId="126D40C0" w:rsidR="00113D59" w:rsidRPr="00271900" w:rsidRDefault="00113D59" w:rsidP="00CF0F22">
      <w:pPr>
        <w:pStyle w:val="ListParagraph"/>
        <w:numPr>
          <w:ilvl w:val="0"/>
          <w:numId w:val="22"/>
        </w:numPr>
      </w:pPr>
      <w:r w:rsidRPr="00271900">
        <w:t xml:space="preserve">2 CFR Part 25: “Universal Identifier and </w:t>
      </w:r>
      <w:r w:rsidR="00AF67E2" w:rsidRPr="00271900">
        <w:t>System for Award Management</w:t>
      </w:r>
      <w:r w:rsidRPr="00271900">
        <w:t xml:space="preserve">” </w:t>
      </w:r>
    </w:p>
    <w:p w14:paraId="7DB4DF96" w14:textId="77777777" w:rsidR="00113D59" w:rsidRPr="00271900" w:rsidRDefault="00113D59" w:rsidP="00CF0F22">
      <w:pPr>
        <w:pStyle w:val="ListParagraph"/>
        <w:numPr>
          <w:ilvl w:val="0"/>
          <w:numId w:val="22"/>
        </w:numPr>
      </w:pPr>
      <w:r w:rsidRPr="00271900">
        <w:t xml:space="preserve">2 CFR Part 170: “Reporting Sub-award and Executive Compensation Information” </w:t>
      </w:r>
    </w:p>
    <w:p w14:paraId="1EF26CD7" w14:textId="77777777" w:rsidR="00113D59" w:rsidRPr="00271900" w:rsidRDefault="00113D59" w:rsidP="00CF0F22">
      <w:pPr>
        <w:pStyle w:val="ListParagraph"/>
        <w:numPr>
          <w:ilvl w:val="0"/>
          <w:numId w:val="22"/>
        </w:numPr>
      </w:pPr>
      <w:r w:rsidRPr="00271900">
        <w:t>2 CFR Part 175: “Award Term for Trafficking in Persons”</w:t>
      </w:r>
    </w:p>
    <w:p w14:paraId="55462495" w14:textId="0459C837" w:rsidR="00113D59" w:rsidRPr="00271900" w:rsidRDefault="00113D59" w:rsidP="00CF0F22">
      <w:pPr>
        <w:pStyle w:val="ListParagraph"/>
        <w:numPr>
          <w:ilvl w:val="0"/>
          <w:numId w:val="22"/>
        </w:numPr>
      </w:pPr>
      <w:r w:rsidRPr="00271900">
        <w:t>2 CFR Part 180: “OMB Guidelines to Agencies on Government-wide Debarment and Suspension (Non-Procurement)”</w:t>
      </w:r>
    </w:p>
    <w:p w14:paraId="7EF655F8" w14:textId="77777777" w:rsidR="00113D59" w:rsidRPr="00271900" w:rsidRDefault="00113D59" w:rsidP="00CF0F22">
      <w:pPr>
        <w:pStyle w:val="ListParagraph"/>
        <w:numPr>
          <w:ilvl w:val="0"/>
          <w:numId w:val="22"/>
        </w:numPr>
      </w:pPr>
      <w:r w:rsidRPr="00271900">
        <w:t xml:space="preserve">2 CFR Part 200: “Uniform Administrative Requirements, Cost Principles, and Audit Requirements for Federal Awards” </w:t>
      </w:r>
    </w:p>
    <w:p w14:paraId="4B4D163C" w14:textId="77777777" w:rsidR="00113D59" w:rsidRPr="00271900" w:rsidRDefault="00113D59" w:rsidP="00CF0F22">
      <w:pPr>
        <w:pStyle w:val="ListParagraph"/>
        <w:numPr>
          <w:ilvl w:val="0"/>
          <w:numId w:val="22"/>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rsidP="00CF0F22">
      <w:pPr>
        <w:pStyle w:val="ListParagraph"/>
        <w:numPr>
          <w:ilvl w:val="0"/>
          <w:numId w:val="22"/>
        </w:numPr>
      </w:pPr>
      <w:r w:rsidRPr="00271900">
        <w:t>2 CFR Part 415: USDA “General Program Administrative Regulations”</w:t>
      </w:r>
    </w:p>
    <w:p w14:paraId="2488CB75" w14:textId="77777777" w:rsidR="00113D59" w:rsidRPr="00271900" w:rsidRDefault="00113D59" w:rsidP="00CF0F22">
      <w:pPr>
        <w:pStyle w:val="ListParagraph"/>
        <w:numPr>
          <w:ilvl w:val="0"/>
          <w:numId w:val="22"/>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rsidP="00CF0F22">
      <w:pPr>
        <w:pStyle w:val="ListParagraph"/>
        <w:numPr>
          <w:ilvl w:val="0"/>
          <w:numId w:val="22"/>
        </w:numPr>
      </w:pPr>
      <w:r w:rsidRPr="00271900">
        <w:t>2 CFR Part 417: USDA “Non-Procurement Debarment and Suspension”</w:t>
      </w:r>
    </w:p>
    <w:p w14:paraId="144D3FD3" w14:textId="77777777" w:rsidR="00113D59" w:rsidRPr="00271900" w:rsidRDefault="00113D59" w:rsidP="00CF0F22">
      <w:pPr>
        <w:pStyle w:val="ListParagraph"/>
        <w:numPr>
          <w:ilvl w:val="0"/>
          <w:numId w:val="22"/>
        </w:numPr>
      </w:pPr>
      <w:r w:rsidRPr="00271900">
        <w:t>2 CFR Part 418 USDA “New Restrictions on Lobbying</w:t>
      </w:r>
    </w:p>
    <w:p w14:paraId="72963A12" w14:textId="77777777" w:rsidR="00113D59" w:rsidRPr="00271900" w:rsidRDefault="00113D59" w:rsidP="00CF0F22">
      <w:pPr>
        <w:pStyle w:val="ListParagraph"/>
        <w:numPr>
          <w:ilvl w:val="0"/>
          <w:numId w:val="22"/>
        </w:numPr>
      </w:pPr>
      <w:r w:rsidRPr="00271900">
        <w:t>2 CFR Part 421: USDA “Requirements for Drug-Free Workplace (Financial Assistance)”</w:t>
      </w:r>
    </w:p>
    <w:p w14:paraId="048E1BB8" w14:textId="258D489B" w:rsidR="000C7A7F" w:rsidRPr="00271900" w:rsidRDefault="000C7A7F" w:rsidP="00CF0F22">
      <w:pPr>
        <w:pStyle w:val="ListParagraph"/>
        <w:numPr>
          <w:ilvl w:val="0"/>
          <w:numId w:val="22"/>
        </w:numPr>
      </w:pPr>
      <w:r w:rsidRPr="00271900">
        <w:t>7 CRR Part 16: “Equal Opportunity for Religious Organizations”</w:t>
      </w:r>
    </w:p>
    <w:p w14:paraId="083EBC21" w14:textId="189AC541" w:rsidR="00113D59" w:rsidRPr="00271900" w:rsidRDefault="00113D59" w:rsidP="00CF0F22">
      <w:pPr>
        <w:pStyle w:val="ListParagraph"/>
        <w:numPr>
          <w:ilvl w:val="0"/>
          <w:numId w:val="22"/>
        </w:numPr>
      </w:pPr>
      <w:r w:rsidRPr="00271900">
        <w:t>41 U.S.C. Section 22 “Interest of Member of Congress”</w:t>
      </w:r>
    </w:p>
    <w:p w14:paraId="11ECB5A6" w14:textId="03629DE2" w:rsidR="00D85026" w:rsidRPr="00271900" w:rsidRDefault="00A51093" w:rsidP="00CF0F22">
      <w:pPr>
        <w:pStyle w:val="ListParagraph"/>
        <w:numPr>
          <w:ilvl w:val="0"/>
          <w:numId w:val="22"/>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7B0FD248" w:rsidR="006441AA" w:rsidRPr="00271900" w:rsidRDefault="0005157F" w:rsidP="00065D30">
      <w:r w:rsidRPr="00271900">
        <w:t xml:space="preserve">General Terms and Conditions </w:t>
      </w:r>
      <w:r w:rsidR="00A51093" w:rsidRPr="00271900">
        <w:t xml:space="preserve">(T&amp;Cs) </w:t>
      </w:r>
      <w:r w:rsidRPr="00271900">
        <w:t xml:space="preserve">of </w:t>
      </w:r>
      <w:r w:rsidR="00A51093" w:rsidRPr="00271900">
        <w:t xml:space="preserve">FNS grant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FB18E2">
        <w:rPr>
          <w:spacing w:val="-1"/>
        </w:rPr>
        <w:t>contact</w:t>
      </w:r>
      <w:r w:rsidR="00065D30" w:rsidRPr="00FB18E2">
        <w:t xml:space="preserve"> the</w:t>
      </w:r>
      <w:r w:rsidR="00065D30" w:rsidRPr="00FB18E2">
        <w:rPr>
          <w:spacing w:val="2"/>
        </w:rPr>
        <w:t xml:space="preserve"> </w:t>
      </w:r>
      <w:r w:rsidR="00065D30" w:rsidRPr="00FB18E2">
        <w:rPr>
          <w:spacing w:val="-1"/>
        </w:rPr>
        <w:t>Grant Officer</w:t>
      </w:r>
      <w:r w:rsidR="00065D30" w:rsidRPr="00FB18E2">
        <w:t xml:space="preserve"> </w:t>
      </w:r>
      <w:r w:rsidR="00065D30" w:rsidRPr="00FB18E2">
        <w:rPr>
          <w:spacing w:val="-1"/>
        </w:rPr>
        <w:t>noted</w:t>
      </w:r>
      <w:r w:rsidR="00065D30" w:rsidRPr="00FB18E2">
        <w:t xml:space="preserve"> in </w:t>
      </w:r>
      <w:r w:rsidR="00065D30" w:rsidRPr="00FB18E2">
        <w:rPr>
          <w:rFonts w:ascii="Times New Roman" w:hAnsi="Times New Roman" w:cs="Times New Roman"/>
          <w:sz w:val="24"/>
          <w:szCs w:val="24"/>
        </w:rPr>
        <w:t xml:space="preserve">the </w:t>
      </w:r>
      <w:hyperlink w:anchor="_FEDERAL_AWARDING_AGENCY" w:history="1">
        <w:r w:rsidR="00065D30" w:rsidRPr="00FB18E2">
          <w:rPr>
            <w:rStyle w:val="Hyperlink"/>
            <w:rFonts w:ascii="Times New Roman" w:hAnsi="Times New Roman" w:cs="Times New Roman"/>
            <w:color w:val="auto"/>
            <w:sz w:val="24"/>
            <w:szCs w:val="24"/>
          </w:rPr>
          <w:t>Agency</w:t>
        </w:r>
        <w:r w:rsidR="00065D30" w:rsidRPr="00FB18E2">
          <w:rPr>
            <w:rStyle w:val="Hyperlink"/>
            <w:rFonts w:ascii="Times New Roman" w:hAnsi="Times New Roman" w:cs="Times New Roman"/>
            <w:color w:val="auto"/>
            <w:spacing w:val="-5"/>
            <w:sz w:val="24"/>
            <w:szCs w:val="24"/>
          </w:rPr>
          <w:t xml:space="preserve"> </w:t>
        </w:r>
        <w:r w:rsidR="00065D30" w:rsidRPr="00FB18E2">
          <w:rPr>
            <w:rStyle w:val="Hyperlink"/>
            <w:rFonts w:ascii="Times New Roman" w:hAnsi="Times New Roman" w:cs="Times New Roman"/>
            <w:color w:val="auto"/>
            <w:sz w:val="24"/>
            <w:szCs w:val="24"/>
          </w:rPr>
          <w:t>Contacts</w:t>
        </w:r>
      </w:hyperlink>
      <w:r w:rsidR="00065D30" w:rsidRPr="00FB18E2">
        <w:rPr>
          <w:rStyle w:val="Hyperlink"/>
          <w:rFonts w:ascii="Times New Roman" w:hAnsi="Times New Roman" w:cs="Times New Roman"/>
          <w:color w:val="auto"/>
          <w:sz w:val="24"/>
          <w:szCs w:val="24"/>
        </w:rPr>
        <w:t xml:space="preserve"> </w:t>
      </w:r>
      <w:r w:rsidR="00065D30" w:rsidRPr="00FB18E2">
        <w:rPr>
          <w:rFonts w:ascii="Times New Roman" w:hAnsi="Times New Roman" w:cs="Times New Roman"/>
          <w:sz w:val="24"/>
          <w:szCs w:val="24"/>
        </w:rPr>
        <w:t xml:space="preserve"> (</w:t>
      </w:r>
      <w:r w:rsidR="00065D30" w:rsidRPr="00271900">
        <w:t xml:space="preserve">Section </w:t>
      </w:r>
      <w:r w:rsidR="00E5018E" w:rsidRPr="00271900">
        <w:t>7 – Federal Awarding Agency Contacts</w:t>
      </w:r>
      <w:r w:rsidR="00065D30" w:rsidRPr="00FB18E2">
        <w:t xml:space="preserve"> of this RFA</w:t>
      </w:r>
      <w:r w:rsidR="00065D30" w:rsidRPr="00271900">
        <w:t>.</w:t>
      </w:r>
    </w:p>
    <w:p w14:paraId="4FEBC9F3" w14:textId="29031EDA" w:rsidR="00897D56" w:rsidRPr="00FB18E2" w:rsidRDefault="00AE6B97" w:rsidP="006D78E7">
      <w:pPr>
        <w:pStyle w:val="Heading2"/>
        <w:rPr>
          <w:color w:val="auto"/>
        </w:rPr>
      </w:pPr>
      <w:bookmarkStart w:id="1329" w:name="_Toc128465745"/>
      <w:bookmarkStart w:id="1330" w:name="_Toc131493032"/>
      <w:bookmarkStart w:id="1331" w:name="_Toc373348888"/>
      <w:r w:rsidRPr="481AC594">
        <w:rPr>
          <w:color w:val="auto"/>
        </w:rPr>
        <w:lastRenderedPageBreak/>
        <w:t>Reporting Requirements</w:t>
      </w:r>
      <w:bookmarkEnd w:id="1329"/>
      <w:bookmarkEnd w:id="1330"/>
      <w:bookmarkEnd w:id="1331"/>
    </w:p>
    <w:p w14:paraId="23AF5854" w14:textId="77C34D0F" w:rsidR="00897D56" w:rsidRPr="00FB18E2" w:rsidRDefault="00897D56" w:rsidP="005C17F7">
      <w:pPr>
        <w:pStyle w:val="Heading3"/>
        <w:rPr>
          <w:color w:val="auto"/>
        </w:rPr>
      </w:pPr>
      <w:bookmarkStart w:id="1332" w:name="_Toc128465746"/>
      <w:bookmarkStart w:id="1333" w:name="_Toc131493033"/>
      <w:bookmarkStart w:id="1334" w:name="_Toc1442231540"/>
      <w:r w:rsidRPr="481AC594">
        <w:rPr>
          <w:color w:val="auto"/>
        </w:rPr>
        <w:t>F</w:t>
      </w:r>
      <w:r w:rsidR="00F91B2D" w:rsidRPr="481AC594">
        <w:rPr>
          <w:color w:val="auto"/>
        </w:rPr>
        <w:t>inancial Reports</w:t>
      </w:r>
      <w:bookmarkEnd w:id="1332"/>
      <w:bookmarkEnd w:id="1333"/>
      <w:bookmarkEnd w:id="1334"/>
    </w:p>
    <w:p w14:paraId="1A3E0855" w14:textId="4A25D259"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into the FNS Food Program Reporting System (FPRS) on a quarterly</w:t>
      </w:r>
      <w:r w:rsidR="00E9343E" w:rsidRPr="00FB18E2">
        <w:t xml:space="preserve"> </w:t>
      </w:r>
      <w:r w:rsidRPr="00271900">
        <w:t xml:space="preserve">basis. </w:t>
      </w:r>
      <w:proofErr w:type="gramStart"/>
      <w:r w:rsidRPr="00271900">
        <w:t>In order to</w:t>
      </w:r>
      <w:proofErr w:type="gramEnd"/>
      <w:r w:rsidRPr="00271900">
        <w:t xml:space="preserve">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 xml:space="preserve">submit an FNS-674 form, which will be provided by the Grant Officer to </w:t>
      </w:r>
      <w:r w:rsidRPr="00271900">
        <w:t xml:space="preserve">access FPRS. </w:t>
      </w:r>
      <w:r w:rsidR="00200D6C" w:rsidRPr="00271900">
        <w:t>A final Financial Status report is due 120 days af</w:t>
      </w:r>
      <w:r w:rsidR="0045340D" w:rsidRPr="00271900">
        <w:t xml:space="preserve">ter the termination date. </w:t>
      </w:r>
      <w:r w:rsidRPr="00271900">
        <w:t xml:space="preserve"> </w:t>
      </w:r>
      <w:r w:rsidR="00C0338F" w:rsidRPr="00271900">
        <w:t xml:space="preserve">For additional information on FPRS, visit </w:t>
      </w:r>
      <w:hyperlink r:id="rId37">
        <w:r w:rsidR="32F42246" w:rsidRPr="00FB18E2">
          <w:rPr>
            <w:rStyle w:val="Hyperlink"/>
            <w:color w:val="auto"/>
          </w:rPr>
          <w:t>fprs.fns.usda.gov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FB18E2" w:rsidRDefault="00DA2CEC" w:rsidP="481AC594">
      <w:pPr>
        <w:pStyle w:val="Heading3"/>
        <w:rPr>
          <w:rFonts w:asciiTheme="minorHAnsi" w:hAnsiTheme="minorHAnsi"/>
          <w:color w:val="auto"/>
        </w:rPr>
      </w:pPr>
      <w:bookmarkStart w:id="1335" w:name="_Toc128465747"/>
      <w:bookmarkStart w:id="1336" w:name="_Toc131493034"/>
      <w:bookmarkStart w:id="1337" w:name="_Toc234136427"/>
      <w:r w:rsidRPr="481AC594">
        <w:rPr>
          <w:color w:val="auto"/>
        </w:rPr>
        <w:t xml:space="preserve">Performance </w:t>
      </w:r>
      <w:r w:rsidR="00F91B2D" w:rsidRPr="481AC594">
        <w:rPr>
          <w:color w:val="auto"/>
        </w:rPr>
        <w:t xml:space="preserve">Progress </w:t>
      </w:r>
      <w:r w:rsidR="00E5018E" w:rsidRPr="481AC594">
        <w:rPr>
          <w:color w:val="auto"/>
        </w:rPr>
        <w:t>Reports</w:t>
      </w:r>
      <w:r w:rsidRPr="481AC594">
        <w:rPr>
          <w:color w:val="auto"/>
        </w:rPr>
        <w:t xml:space="preserve"> (PPR)</w:t>
      </w:r>
      <w:bookmarkEnd w:id="1335"/>
      <w:bookmarkEnd w:id="1336"/>
      <w:bookmarkEnd w:id="1337"/>
      <w:r w:rsidR="00F91B2D" w:rsidRPr="481AC594">
        <w:rPr>
          <w:rFonts w:asciiTheme="minorHAnsi" w:hAnsiTheme="minorHAnsi"/>
          <w:color w:val="auto"/>
        </w:rPr>
        <w:t xml:space="preserve"> </w:t>
      </w:r>
    </w:p>
    <w:p w14:paraId="422788D2" w14:textId="77777777" w:rsidR="00E5018E" w:rsidRPr="00FB18E2" w:rsidRDefault="00965D24" w:rsidP="00965D24">
      <w:r w:rsidRPr="00FB18E2">
        <w:rPr>
          <w:b/>
          <w:bCs/>
        </w:rPr>
        <w:t xml:space="preserve">Note: </w:t>
      </w:r>
      <w:r w:rsidRPr="00FB18E2">
        <w:t xml:space="preserve">This section describes progress report requirements and introduces the FNS-908 PPR form. All RFAs are required to include the PPR </w:t>
      </w:r>
      <w:proofErr w:type="gramStart"/>
      <w:r w:rsidRPr="00FB18E2">
        <w:t>form</w:t>
      </w:r>
      <w:proofErr w:type="gramEnd"/>
      <w:r w:rsidRPr="00FB18E2">
        <w:t xml:space="preserve"> and all grantees are required to use the FNS-908 PPR form when submitting Progress Reports.</w:t>
      </w:r>
    </w:p>
    <w:p w14:paraId="3A074A14" w14:textId="77777777" w:rsidR="00D043BB" w:rsidRPr="00FB18E2" w:rsidRDefault="00D043BB" w:rsidP="00965D24"/>
    <w:p w14:paraId="59CFBBC9" w14:textId="6DD97716" w:rsidR="00C375A7" w:rsidRDefault="00F91B2D" w:rsidP="005C17F7">
      <w:r w:rsidRPr="00271900">
        <w:t xml:space="preserve">Grantees will be required to submit </w:t>
      </w:r>
      <w:r w:rsidR="009F2D67" w:rsidRPr="00271900">
        <w:rPr>
          <w:bCs/>
        </w:rPr>
        <w:t>p</w:t>
      </w:r>
      <w:r w:rsidR="002935A8" w:rsidRPr="00271900">
        <w:t xml:space="preserve">rogress </w:t>
      </w:r>
      <w:r w:rsidR="009F2D67" w:rsidRPr="00271900">
        <w:t>r</w:t>
      </w:r>
      <w:r w:rsidR="002935A8" w:rsidRPr="00271900">
        <w:t>eports</w:t>
      </w:r>
      <w:r w:rsidR="009B6243" w:rsidRPr="00271900">
        <w:t xml:space="preserve"> </w:t>
      </w:r>
      <w:r w:rsidR="002935A8" w:rsidRPr="00271900">
        <w:t xml:space="preserve">to </w:t>
      </w:r>
      <w:r w:rsidRPr="00271900">
        <w:t xml:space="preserve">FNS </w:t>
      </w:r>
      <w:r w:rsidR="002935A8" w:rsidRPr="00271900">
        <w:t>30 days following the end of each</w:t>
      </w:r>
      <w:r w:rsidR="000851FC" w:rsidRPr="00271900">
        <w:t xml:space="preserve"> </w:t>
      </w:r>
      <w:r w:rsidR="000851FC" w:rsidRPr="00FB18E2">
        <w:t>quarterly</w:t>
      </w:r>
      <w:r w:rsidR="00BA328C" w:rsidRPr="00271900">
        <w:t xml:space="preserve"> using the FNS-908 PPR form</w:t>
      </w:r>
      <w:r w:rsidR="00CE738D" w:rsidRPr="00271900">
        <w:t xml:space="preserve"> that will be sent to g</w:t>
      </w:r>
      <w:r w:rsidR="00BA328C" w:rsidRPr="00271900">
        <w:t>rantees at the time of award</w:t>
      </w:r>
      <w:r w:rsidR="00E5018E" w:rsidRPr="00271900">
        <w:t xml:space="preserve"> or the initial orientation</w:t>
      </w:r>
      <w:r w:rsidR="002935A8" w:rsidRPr="00271900">
        <w:t xml:space="preserve">. The </w:t>
      </w:r>
      <w:r w:rsidRPr="00271900">
        <w:t>reports</w:t>
      </w:r>
      <w:r w:rsidR="002935A8" w:rsidRPr="00271900">
        <w:t xml:space="preserve"> should cover the preceding period of activity. A final report identifying the accomplishments and results of the project </w:t>
      </w:r>
      <w:r w:rsidR="006213B7" w:rsidRPr="00271900">
        <w:t xml:space="preserve">will be </w:t>
      </w:r>
      <w:r w:rsidR="002935A8" w:rsidRPr="00271900">
        <w:t xml:space="preserve">due </w:t>
      </w:r>
      <w:r w:rsidR="00E5018E" w:rsidRPr="00271900">
        <w:t>120</w:t>
      </w:r>
      <w:r w:rsidR="002935A8" w:rsidRPr="00271900">
        <w:t xml:space="preserve"> days after the end date o</w:t>
      </w:r>
      <w:r w:rsidR="00752A29" w:rsidRPr="00271900">
        <w:t xml:space="preserve">f </w:t>
      </w:r>
      <w:r w:rsidRPr="00271900">
        <w:t>the award</w:t>
      </w:r>
      <w:r w:rsidR="00752A29" w:rsidRPr="00271900">
        <w:t>.</w:t>
      </w:r>
      <w:r w:rsidRPr="00271900">
        <w:t xml:space="preserve"> </w:t>
      </w:r>
    </w:p>
    <w:p w14:paraId="7EC92A0D" w14:textId="77777777" w:rsidR="00690149" w:rsidRDefault="00690149" w:rsidP="005C17F7"/>
    <w:p w14:paraId="1321E36F" w14:textId="77777777" w:rsidR="00690149" w:rsidRPr="00563392" w:rsidRDefault="00690149" w:rsidP="00690149">
      <w:r w:rsidRPr="00563392">
        <w:rPr>
          <w:i/>
        </w:rPr>
        <w:t>Final Progress Report</w:t>
      </w:r>
      <w:r w:rsidRPr="00563392">
        <w:t xml:space="preserve">. </w:t>
      </w:r>
      <w:r w:rsidRPr="006B2808">
        <w:t xml:space="preserve">A final FNS-908 PPR identifying the accomplishments and results of the project will be due 120 days after the end date of the </w:t>
      </w:r>
      <w:proofErr w:type="gramStart"/>
      <w:r w:rsidRPr="006B2808">
        <w:t>award.</w:t>
      </w:r>
      <w:r w:rsidRPr="00563392">
        <w:t>.</w:t>
      </w:r>
      <w:proofErr w:type="gramEnd"/>
      <w:r w:rsidRPr="00563392">
        <w:rPr>
          <w:spacing w:val="-3"/>
        </w:rPr>
        <w:t xml:space="preserve"> </w:t>
      </w:r>
      <w:r w:rsidRPr="00563392">
        <w:t>This</w:t>
      </w:r>
      <w:r w:rsidRPr="00563392">
        <w:rPr>
          <w:spacing w:val="-3"/>
        </w:rPr>
        <w:t xml:space="preserve"> </w:t>
      </w:r>
      <w:r w:rsidRPr="00563392">
        <w:t>report</w:t>
      </w:r>
      <w:r w:rsidRPr="00563392">
        <w:rPr>
          <w:spacing w:val="-3"/>
        </w:rPr>
        <w:t xml:space="preserve"> </w:t>
      </w:r>
      <w:r w:rsidRPr="00563392">
        <w:t>will</w:t>
      </w:r>
      <w:r w:rsidRPr="00563392">
        <w:rPr>
          <w:spacing w:val="-3"/>
        </w:rPr>
        <w:t xml:space="preserve"> </w:t>
      </w:r>
      <w:r w:rsidRPr="00563392">
        <w:t>be</w:t>
      </w:r>
      <w:r w:rsidRPr="00563392">
        <w:rPr>
          <w:spacing w:val="-4"/>
        </w:rPr>
        <w:t xml:space="preserve"> </w:t>
      </w:r>
      <w:r w:rsidRPr="00563392">
        <w:t>composed</w:t>
      </w:r>
      <w:r w:rsidRPr="00563392">
        <w:rPr>
          <w:spacing w:val="-3"/>
        </w:rPr>
        <w:t xml:space="preserve"> </w:t>
      </w:r>
      <w:r w:rsidRPr="00563392">
        <w:t>of</w:t>
      </w:r>
      <w:r w:rsidRPr="00563392">
        <w:rPr>
          <w:spacing w:val="-4"/>
        </w:rPr>
        <w:t xml:space="preserve"> </w:t>
      </w:r>
      <w:r w:rsidRPr="00563392">
        <w:t>a</w:t>
      </w:r>
      <w:r w:rsidRPr="00563392">
        <w:rPr>
          <w:spacing w:val="-4"/>
        </w:rPr>
        <w:t xml:space="preserve"> </w:t>
      </w:r>
      <w:r w:rsidRPr="00563392">
        <w:t>short</w:t>
      </w:r>
      <w:r w:rsidRPr="00563392">
        <w:rPr>
          <w:spacing w:val="-3"/>
        </w:rPr>
        <w:t xml:space="preserve"> </w:t>
      </w:r>
      <w:r w:rsidRPr="00563392">
        <w:t>Executive</w:t>
      </w:r>
      <w:r w:rsidRPr="00563392">
        <w:rPr>
          <w:spacing w:val="-4"/>
        </w:rPr>
        <w:t xml:space="preserve"> </w:t>
      </w:r>
      <w:r w:rsidRPr="00563392">
        <w:t>Summary</w:t>
      </w:r>
      <w:r w:rsidRPr="00563392">
        <w:rPr>
          <w:spacing w:val="-3"/>
        </w:rPr>
        <w:t xml:space="preserve"> </w:t>
      </w:r>
      <w:r w:rsidRPr="00563392">
        <w:t>and the following:</w:t>
      </w:r>
    </w:p>
    <w:p w14:paraId="161EE7A1" w14:textId="77777777" w:rsidR="00690149" w:rsidRPr="00563392" w:rsidRDefault="00690149" w:rsidP="00690149">
      <w:pPr>
        <w:pStyle w:val="ListParagraph"/>
        <w:numPr>
          <w:ilvl w:val="0"/>
          <w:numId w:val="48"/>
        </w:numPr>
      </w:pPr>
      <w:r w:rsidRPr="00563392">
        <w:t>A project description including a concise summary of the major accomplishments,</w:t>
      </w:r>
      <w:r w:rsidRPr="00563392">
        <w:rPr>
          <w:spacing w:val="-5"/>
        </w:rPr>
        <w:t xml:space="preserve"> </w:t>
      </w:r>
      <w:r w:rsidRPr="00563392">
        <w:t>the</w:t>
      </w:r>
      <w:r w:rsidRPr="00563392">
        <w:rPr>
          <w:spacing w:val="-6"/>
        </w:rPr>
        <w:t xml:space="preserve"> </w:t>
      </w:r>
      <w:r w:rsidRPr="00563392">
        <w:t>difficulties</w:t>
      </w:r>
      <w:r w:rsidRPr="00563392">
        <w:rPr>
          <w:spacing w:val="-5"/>
        </w:rPr>
        <w:t xml:space="preserve"> </w:t>
      </w:r>
      <w:r w:rsidRPr="00563392">
        <w:t>encountered,</w:t>
      </w:r>
      <w:r w:rsidRPr="00563392">
        <w:rPr>
          <w:spacing w:val="-5"/>
        </w:rPr>
        <w:t xml:space="preserve"> </w:t>
      </w:r>
      <w:r w:rsidRPr="00563392">
        <w:t>and</w:t>
      </w:r>
      <w:r w:rsidRPr="00563392">
        <w:rPr>
          <w:spacing w:val="-5"/>
        </w:rPr>
        <w:t xml:space="preserve"> </w:t>
      </w:r>
      <w:r w:rsidRPr="00563392">
        <w:t>the</w:t>
      </w:r>
      <w:r w:rsidRPr="00563392">
        <w:rPr>
          <w:spacing w:val="-6"/>
        </w:rPr>
        <w:t xml:space="preserve"> </w:t>
      </w:r>
      <w:r w:rsidRPr="00563392">
        <w:t>solutions</w:t>
      </w:r>
      <w:r w:rsidRPr="00563392">
        <w:rPr>
          <w:spacing w:val="-5"/>
        </w:rPr>
        <w:t xml:space="preserve"> </w:t>
      </w:r>
      <w:r w:rsidRPr="00563392">
        <w:t>developed</w:t>
      </w:r>
      <w:r w:rsidRPr="00563392">
        <w:rPr>
          <w:spacing w:val="-5"/>
        </w:rPr>
        <w:t xml:space="preserve"> </w:t>
      </w:r>
      <w:r w:rsidRPr="00563392">
        <w:t>to resolve the difficulties; and</w:t>
      </w:r>
    </w:p>
    <w:p w14:paraId="3AA8B7D9" w14:textId="77777777" w:rsidR="00690149" w:rsidRPr="00563392" w:rsidRDefault="00690149" w:rsidP="00690149">
      <w:pPr>
        <w:pStyle w:val="ListParagraph"/>
        <w:numPr>
          <w:ilvl w:val="0"/>
          <w:numId w:val="48"/>
        </w:numPr>
      </w:pPr>
      <w:r w:rsidRPr="00563392">
        <w:t>A</w:t>
      </w:r>
      <w:r w:rsidRPr="00563392">
        <w:rPr>
          <w:spacing w:val="-4"/>
        </w:rPr>
        <w:t xml:space="preserve"> </w:t>
      </w:r>
      <w:r w:rsidRPr="00563392">
        <w:t>discussion</w:t>
      </w:r>
      <w:r w:rsidRPr="00563392">
        <w:rPr>
          <w:spacing w:val="-1"/>
        </w:rPr>
        <w:t xml:space="preserve"> </w:t>
      </w:r>
      <w:r w:rsidRPr="00563392">
        <w:t>of</w:t>
      </w:r>
      <w:r w:rsidRPr="00563392">
        <w:rPr>
          <w:spacing w:val="-5"/>
        </w:rPr>
        <w:t xml:space="preserve"> </w:t>
      </w:r>
      <w:r w:rsidRPr="00563392">
        <w:t>the</w:t>
      </w:r>
      <w:r w:rsidRPr="00563392">
        <w:rPr>
          <w:spacing w:val="-4"/>
        </w:rPr>
        <w:t xml:space="preserve"> </w:t>
      </w:r>
      <w:r w:rsidRPr="00563392">
        <w:t>project</w:t>
      </w:r>
      <w:r w:rsidRPr="00563392">
        <w:rPr>
          <w:spacing w:val="-1"/>
        </w:rPr>
        <w:t xml:space="preserve"> </w:t>
      </w:r>
      <w:r w:rsidRPr="00563392">
        <w:t>results</w:t>
      </w:r>
      <w:r w:rsidRPr="00563392">
        <w:rPr>
          <w:spacing w:val="-1"/>
        </w:rPr>
        <w:t xml:space="preserve"> </w:t>
      </w:r>
      <w:r w:rsidRPr="00563392">
        <w:t>and</w:t>
      </w:r>
      <w:r w:rsidRPr="00563392">
        <w:rPr>
          <w:spacing w:val="-1"/>
        </w:rPr>
        <w:t xml:space="preserve"> </w:t>
      </w:r>
      <w:r w:rsidRPr="00563392">
        <w:t xml:space="preserve">lessons </w:t>
      </w:r>
      <w:r w:rsidRPr="00563392">
        <w:rPr>
          <w:spacing w:val="-2"/>
        </w:rPr>
        <w:t>learned.</w:t>
      </w:r>
    </w:p>
    <w:p w14:paraId="75A1C7AF" w14:textId="77777777" w:rsidR="00690149" w:rsidRDefault="00690149" w:rsidP="00690149"/>
    <w:p w14:paraId="5A768C31" w14:textId="77777777" w:rsidR="00690149" w:rsidRDefault="00690149" w:rsidP="00690149">
      <w:pPr>
        <w:pStyle w:val="NoSpacing"/>
        <w:rPr>
          <w:rFonts w:ascii="Tenorite" w:hAnsi="Tenorite"/>
        </w:rPr>
      </w:pPr>
      <w:r w:rsidRPr="006B2808">
        <w:rPr>
          <w:rFonts w:ascii="Tenorite" w:hAnsi="Tenorite"/>
        </w:rPr>
        <w:t>The final report should be sent in the form of an attachment to the FNS-908</w:t>
      </w:r>
      <w:r>
        <w:rPr>
          <w:rFonts w:ascii="Tenorite" w:hAnsi="Tenorite"/>
        </w:rPr>
        <w:t>,</w:t>
      </w:r>
      <w:r w:rsidRPr="006B2808">
        <w:rPr>
          <w:rFonts w:ascii="Tenorite" w:hAnsi="Tenorite"/>
        </w:rPr>
        <w:t xml:space="preserve"> not to exceed 25 pages.</w:t>
      </w:r>
      <w:r w:rsidRPr="7936BEFE">
        <w:rPr>
          <w:rFonts w:ascii="Tenorite" w:hAnsi="Tenorite"/>
        </w:rPr>
        <w:t xml:space="preserve"> </w:t>
      </w:r>
    </w:p>
    <w:p w14:paraId="10ED2B51" w14:textId="77777777" w:rsidR="00690149" w:rsidRPr="00DF3DF3" w:rsidRDefault="00690149" w:rsidP="00690149">
      <w:pPr>
        <w:pStyle w:val="NoSpacing"/>
        <w:rPr>
          <w:b/>
          <w:bCs/>
        </w:rPr>
      </w:pPr>
    </w:p>
    <w:p w14:paraId="55080D05" w14:textId="7DE6FA37" w:rsidR="00690149" w:rsidRPr="00FB18E2" w:rsidRDefault="00690149" w:rsidP="005C17F7">
      <w:r w:rsidRPr="00563392">
        <w:t>Copies</w:t>
      </w:r>
      <w:r w:rsidRPr="00563392">
        <w:rPr>
          <w:spacing w:val="-1"/>
        </w:rPr>
        <w:t xml:space="preserve"> </w:t>
      </w:r>
      <w:r w:rsidRPr="00563392">
        <w:t>of</w:t>
      </w:r>
      <w:r w:rsidRPr="00563392">
        <w:rPr>
          <w:spacing w:val="-2"/>
        </w:rPr>
        <w:t xml:space="preserve"> </w:t>
      </w:r>
      <w:r w:rsidRPr="00563392">
        <w:t>any</w:t>
      </w:r>
      <w:r w:rsidRPr="00563392">
        <w:rPr>
          <w:spacing w:val="-1"/>
        </w:rPr>
        <w:t xml:space="preserve"> </w:t>
      </w:r>
      <w:r w:rsidRPr="00563392">
        <w:t>deliverables,</w:t>
      </w:r>
      <w:r w:rsidRPr="00563392">
        <w:rPr>
          <w:spacing w:val="-1"/>
        </w:rPr>
        <w:t xml:space="preserve"> </w:t>
      </w:r>
      <w:r w:rsidRPr="00563392">
        <w:t>media</w:t>
      </w:r>
      <w:r w:rsidRPr="00563392">
        <w:rPr>
          <w:spacing w:val="-2"/>
        </w:rPr>
        <w:t xml:space="preserve"> </w:t>
      </w:r>
      <w:r w:rsidRPr="00563392">
        <w:t>or</w:t>
      </w:r>
      <w:r w:rsidRPr="00563392">
        <w:rPr>
          <w:spacing w:val="-2"/>
        </w:rPr>
        <w:t xml:space="preserve"> </w:t>
      </w:r>
      <w:r w:rsidRPr="00563392">
        <w:t>publicity</w:t>
      </w:r>
      <w:r w:rsidRPr="00563392">
        <w:rPr>
          <w:spacing w:val="-1"/>
        </w:rPr>
        <w:t xml:space="preserve"> </w:t>
      </w:r>
      <w:r w:rsidRPr="00563392">
        <w:t>releases/articles</w:t>
      </w:r>
      <w:r w:rsidRPr="00563392">
        <w:rPr>
          <w:spacing w:val="-1"/>
        </w:rPr>
        <w:t xml:space="preserve"> </w:t>
      </w:r>
      <w:r w:rsidRPr="00563392">
        <w:t>and</w:t>
      </w:r>
      <w:r w:rsidRPr="00563392">
        <w:rPr>
          <w:spacing w:val="-1"/>
        </w:rPr>
        <w:t xml:space="preserve"> </w:t>
      </w:r>
      <w:r w:rsidRPr="00563392">
        <w:t>links</w:t>
      </w:r>
      <w:r w:rsidRPr="00563392">
        <w:rPr>
          <w:spacing w:val="-1"/>
        </w:rPr>
        <w:t xml:space="preserve"> </w:t>
      </w:r>
      <w:r w:rsidRPr="00563392">
        <w:t>to</w:t>
      </w:r>
      <w:r w:rsidRPr="00563392">
        <w:rPr>
          <w:spacing w:val="-1"/>
        </w:rPr>
        <w:t xml:space="preserve"> </w:t>
      </w:r>
      <w:r w:rsidRPr="00563392">
        <w:t>materials</w:t>
      </w:r>
      <w:r w:rsidRPr="00563392">
        <w:rPr>
          <w:spacing w:val="-1"/>
        </w:rPr>
        <w:t xml:space="preserve"> </w:t>
      </w:r>
      <w:r w:rsidRPr="00563392">
        <w:t>on</w:t>
      </w:r>
      <w:r w:rsidRPr="00563392">
        <w:rPr>
          <w:spacing w:val="-1"/>
        </w:rPr>
        <w:t xml:space="preserve"> </w:t>
      </w:r>
      <w:r w:rsidRPr="00563392">
        <w:t>websites also should be included or papers resulting from the grant should be attached to the final report. All</w:t>
      </w:r>
      <w:r w:rsidRPr="00563392">
        <w:rPr>
          <w:spacing w:val="-3"/>
        </w:rPr>
        <w:t xml:space="preserve"> </w:t>
      </w:r>
      <w:r w:rsidRPr="00563392">
        <w:t>products</w:t>
      </w:r>
      <w:r w:rsidRPr="00563392">
        <w:rPr>
          <w:spacing w:val="-3"/>
        </w:rPr>
        <w:t xml:space="preserve"> </w:t>
      </w:r>
      <w:r w:rsidRPr="00563392">
        <w:t>should</w:t>
      </w:r>
      <w:r w:rsidRPr="00563392">
        <w:rPr>
          <w:spacing w:val="-3"/>
        </w:rPr>
        <w:t xml:space="preserve"> </w:t>
      </w:r>
      <w:r w:rsidRPr="00563392">
        <w:t>include</w:t>
      </w:r>
      <w:r w:rsidRPr="00563392">
        <w:rPr>
          <w:spacing w:val="-4"/>
        </w:rPr>
        <w:t xml:space="preserve"> </w:t>
      </w:r>
      <w:r w:rsidRPr="00563392">
        <w:t>an</w:t>
      </w:r>
      <w:r w:rsidRPr="00563392">
        <w:rPr>
          <w:spacing w:val="-3"/>
        </w:rPr>
        <w:t xml:space="preserve"> </w:t>
      </w:r>
      <w:r w:rsidRPr="00563392">
        <w:t>acknowledgement</w:t>
      </w:r>
      <w:r w:rsidRPr="00563392">
        <w:rPr>
          <w:spacing w:val="-3"/>
        </w:rPr>
        <w:t xml:space="preserve"> </w:t>
      </w:r>
      <w:r w:rsidRPr="00563392">
        <w:t>of</w:t>
      </w:r>
      <w:r w:rsidRPr="00563392">
        <w:rPr>
          <w:spacing w:val="-4"/>
        </w:rPr>
        <w:t xml:space="preserve"> </w:t>
      </w:r>
      <w:r w:rsidRPr="00563392">
        <w:t>the</w:t>
      </w:r>
      <w:r w:rsidRPr="00563392">
        <w:rPr>
          <w:spacing w:val="-4"/>
        </w:rPr>
        <w:t xml:space="preserve"> </w:t>
      </w:r>
      <w:r w:rsidRPr="00563392">
        <w:t>source</w:t>
      </w:r>
      <w:r w:rsidRPr="00563392">
        <w:rPr>
          <w:spacing w:val="-2"/>
        </w:rPr>
        <w:t xml:space="preserve"> </w:t>
      </w:r>
      <w:r w:rsidRPr="00563392">
        <w:t>of</w:t>
      </w:r>
      <w:r w:rsidRPr="00563392">
        <w:rPr>
          <w:spacing w:val="-4"/>
        </w:rPr>
        <w:t xml:space="preserve"> </w:t>
      </w:r>
      <w:r w:rsidRPr="00563392">
        <w:t>funding.</w:t>
      </w:r>
      <w:r w:rsidRPr="00563392">
        <w:rPr>
          <w:spacing w:val="-1"/>
        </w:rPr>
        <w:t xml:space="preserve"> </w:t>
      </w:r>
      <w:r w:rsidRPr="00563392">
        <w:t>The</w:t>
      </w:r>
      <w:r w:rsidRPr="00563392">
        <w:rPr>
          <w:spacing w:val="-4"/>
        </w:rPr>
        <w:t xml:space="preserve"> </w:t>
      </w:r>
      <w:r w:rsidRPr="00563392">
        <w:t>Federal</w:t>
      </w:r>
      <w:r w:rsidRPr="00563392">
        <w:rPr>
          <w:spacing w:val="-3"/>
        </w:rPr>
        <w:t xml:space="preserve"> </w:t>
      </w:r>
      <w:r w:rsidRPr="00563392">
        <w:t xml:space="preserve">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w:t>
      </w:r>
      <w:r w:rsidRPr="00563392">
        <w:rPr>
          <w:spacing w:val="-2"/>
        </w:rPr>
        <w:t>support.</w:t>
      </w:r>
    </w:p>
    <w:p w14:paraId="5DCE1BDB" w14:textId="77777777" w:rsidR="00E5018E" w:rsidRPr="00271900" w:rsidRDefault="00E5018E" w:rsidP="00E5018E"/>
    <w:p w14:paraId="470F8F14" w14:textId="0DE0A7EC" w:rsidR="00E5018E" w:rsidRPr="00271900" w:rsidRDefault="00E5018E" w:rsidP="00E5018E">
      <w:r w:rsidRPr="00271900">
        <w:rPr>
          <w:b/>
          <w:bCs/>
        </w:rPr>
        <w:t>Please note</w:t>
      </w:r>
      <w:r w:rsidRPr="00271900">
        <w:t xml:space="preserve">: The FNS-908 PPR form specific to this opportunity will be sent to grantees at the time of </w:t>
      </w:r>
      <w:proofErr w:type="gramStart"/>
      <w:r w:rsidRPr="00271900">
        <w:t>award</w:t>
      </w:r>
      <w:proofErr w:type="gramEnd"/>
      <w:r w:rsidRPr="00271900">
        <w:t xml:space="preserve"> or the initial orientation. Use of the FNS-908 PPR form for progress reports is required. </w:t>
      </w:r>
      <w:r w:rsidR="004A1CBF" w:rsidRPr="00271900">
        <w:t xml:space="preserve">Previous grantees that have not submitted reports timely </w:t>
      </w:r>
      <w:r w:rsidR="000D6F3E">
        <w:t>may</w:t>
      </w:r>
      <w:r w:rsidR="000D6F3E" w:rsidRPr="00271900">
        <w:t xml:space="preserve"> </w:t>
      </w:r>
      <w:r w:rsidR="004A1CBF" w:rsidRPr="00271900">
        <w:t xml:space="preserve">be evaluated as high risk. All activities reported on the FNS-908 must align with the required objective(s) from the </w:t>
      </w:r>
      <w:r w:rsidR="00E71E74" w:rsidRPr="00271900">
        <w:t>“</w:t>
      </w:r>
      <w:r w:rsidR="004A1CBF" w:rsidRPr="00271900">
        <w:t>Key Objectives</w:t>
      </w:r>
      <w:r w:rsidR="00E71E74" w:rsidRPr="00271900">
        <w:t>”</w:t>
      </w:r>
      <w:r w:rsidR="004A1CBF" w:rsidRPr="00271900">
        <w:rPr>
          <w:i/>
          <w:iCs/>
        </w:rPr>
        <w:t xml:space="preserve"> </w:t>
      </w:r>
      <w:r w:rsidR="004A1CBF" w:rsidRPr="00271900">
        <w:t>Section above.</w:t>
      </w:r>
    </w:p>
    <w:p w14:paraId="1493B79B" w14:textId="77777777" w:rsidR="00D043BB" w:rsidRPr="00271900" w:rsidRDefault="00D043BB" w:rsidP="00E5018E"/>
    <w:p w14:paraId="28B73C8F" w14:textId="77777777" w:rsidR="00D0057B" w:rsidRPr="00563392" w:rsidRDefault="00D0057B" w:rsidP="00D0057B">
      <w:r w:rsidRPr="00563392">
        <w:t>The</w:t>
      </w:r>
      <w:r w:rsidRPr="00563392">
        <w:rPr>
          <w:spacing w:val="-7"/>
        </w:rPr>
        <w:t xml:space="preserve"> </w:t>
      </w:r>
      <w:r w:rsidRPr="00563392">
        <w:t>recipient</w:t>
      </w:r>
      <w:r w:rsidRPr="00563392">
        <w:rPr>
          <w:spacing w:val="-3"/>
        </w:rPr>
        <w:t xml:space="preserve"> </w:t>
      </w:r>
      <w:r w:rsidRPr="00563392">
        <w:t>will</w:t>
      </w:r>
      <w:r w:rsidRPr="00563392">
        <w:rPr>
          <w:spacing w:val="-3"/>
        </w:rPr>
        <w:t xml:space="preserve"> </w:t>
      </w:r>
      <w:r w:rsidRPr="00563392">
        <w:t>be</w:t>
      </w:r>
      <w:r w:rsidRPr="00563392">
        <w:rPr>
          <w:spacing w:val="-7"/>
        </w:rPr>
        <w:t xml:space="preserve"> </w:t>
      </w:r>
      <w:r w:rsidRPr="00563392">
        <w:t>responsible</w:t>
      </w:r>
      <w:r w:rsidRPr="00563392">
        <w:rPr>
          <w:spacing w:val="-7"/>
        </w:rPr>
        <w:t xml:space="preserve"> </w:t>
      </w:r>
      <w:r w:rsidRPr="00563392">
        <w:t>for</w:t>
      </w:r>
      <w:r w:rsidRPr="00563392">
        <w:rPr>
          <w:spacing w:val="-7"/>
        </w:rPr>
        <w:t xml:space="preserve"> </w:t>
      </w:r>
      <w:r w:rsidRPr="00563392">
        <w:t>managing</w:t>
      </w:r>
      <w:r w:rsidRPr="00563392">
        <w:rPr>
          <w:spacing w:val="-6"/>
        </w:rPr>
        <w:t xml:space="preserve"> </w:t>
      </w:r>
      <w:r w:rsidRPr="00563392">
        <w:t>and</w:t>
      </w:r>
      <w:r w:rsidRPr="00563392">
        <w:rPr>
          <w:spacing w:val="-1"/>
        </w:rPr>
        <w:t xml:space="preserve"> </w:t>
      </w:r>
      <w:r w:rsidRPr="00563392">
        <w:t>monitoring</w:t>
      </w:r>
      <w:r w:rsidRPr="00563392">
        <w:rPr>
          <w:spacing w:val="-8"/>
        </w:rPr>
        <w:t xml:space="preserve"> </w:t>
      </w:r>
      <w:r w:rsidRPr="00563392">
        <w:t>the</w:t>
      </w:r>
      <w:r w:rsidRPr="00563392">
        <w:rPr>
          <w:spacing w:val="-7"/>
        </w:rPr>
        <w:t xml:space="preserve"> </w:t>
      </w:r>
      <w:r w:rsidRPr="00563392">
        <w:t>progress</w:t>
      </w:r>
      <w:r w:rsidRPr="00563392">
        <w:rPr>
          <w:spacing w:val="-3"/>
        </w:rPr>
        <w:t xml:space="preserve"> </w:t>
      </w:r>
      <w:r w:rsidRPr="00563392">
        <w:t>of</w:t>
      </w:r>
      <w:r w:rsidRPr="00563392">
        <w:rPr>
          <w:spacing w:val="-7"/>
        </w:rPr>
        <w:t xml:space="preserve"> </w:t>
      </w:r>
      <w:r w:rsidRPr="00563392">
        <w:t>the</w:t>
      </w:r>
      <w:r w:rsidRPr="00563392">
        <w:rPr>
          <w:spacing w:val="-7"/>
        </w:rPr>
        <w:t xml:space="preserve"> </w:t>
      </w:r>
      <w:r w:rsidRPr="00563392">
        <w:t>grant</w:t>
      </w:r>
      <w:r w:rsidRPr="00563392">
        <w:rPr>
          <w:spacing w:val="-3"/>
        </w:rPr>
        <w:t xml:space="preserve"> </w:t>
      </w:r>
      <w:r w:rsidRPr="00563392">
        <w:t>project activities</w:t>
      </w:r>
      <w:r w:rsidRPr="00563392">
        <w:rPr>
          <w:spacing w:val="-2"/>
        </w:rPr>
        <w:t xml:space="preserve"> </w:t>
      </w:r>
      <w:r w:rsidRPr="00563392">
        <w:t>and</w:t>
      </w:r>
      <w:r w:rsidRPr="00563392">
        <w:rPr>
          <w:spacing w:val="-2"/>
        </w:rPr>
        <w:t xml:space="preserve"> </w:t>
      </w:r>
      <w:r w:rsidRPr="00563392">
        <w:t>performance.</w:t>
      </w:r>
      <w:r w:rsidRPr="00563392">
        <w:rPr>
          <w:spacing w:val="-2"/>
        </w:rPr>
        <w:t xml:space="preserve"> </w:t>
      </w:r>
      <w:r w:rsidRPr="00563392">
        <w:t>The</w:t>
      </w:r>
      <w:r w:rsidRPr="00563392">
        <w:rPr>
          <w:spacing w:val="-3"/>
        </w:rPr>
        <w:t xml:space="preserve"> </w:t>
      </w:r>
      <w:r w:rsidRPr="00563392">
        <w:t>grant</w:t>
      </w:r>
      <w:r w:rsidRPr="00563392">
        <w:rPr>
          <w:spacing w:val="-2"/>
        </w:rPr>
        <w:t xml:space="preserve"> </w:t>
      </w:r>
      <w:r w:rsidRPr="00563392">
        <w:t>terms</w:t>
      </w:r>
      <w:r w:rsidRPr="00563392">
        <w:rPr>
          <w:spacing w:val="-2"/>
        </w:rPr>
        <w:t xml:space="preserve"> </w:t>
      </w:r>
      <w:r w:rsidRPr="00563392">
        <w:t>and</w:t>
      </w:r>
      <w:r w:rsidRPr="00563392">
        <w:rPr>
          <w:spacing w:val="-2"/>
        </w:rPr>
        <w:t xml:space="preserve"> </w:t>
      </w:r>
      <w:r w:rsidRPr="00563392">
        <w:t>conditions</w:t>
      </w:r>
      <w:r w:rsidRPr="00563392">
        <w:rPr>
          <w:spacing w:val="-2"/>
        </w:rPr>
        <w:t xml:space="preserve"> </w:t>
      </w:r>
      <w:r w:rsidRPr="00563392">
        <w:t>will</w:t>
      </w:r>
      <w:r w:rsidRPr="00563392">
        <w:rPr>
          <w:spacing w:val="-2"/>
        </w:rPr>
        <w:t xml:space="preserve"> </w:t>
      </w:r>
      <w:r w:rsidRPr="00563392">
        <w:t>indicate</w:t>
      </w:r>
      <w:r w:rsidRPr="00563392">
        <w:rPr>
          <w:spacing w:val="-3"/>
        </w:rPr>
        <w:t xml:space="preserve"> </w:t>
      </w:r>
      <w:r w:rsidRPr="00563392">
        <w:t>the</w:t>
      </w:r>
      <w:r w:rsidRPr="00563392">
        <w:rPr>
          <w:spacing w:val="-1"/>
        </w:rPr>
        <w:t xml:space="preserve"> </w:t>
      </w:r>
      <w:r w:rsidRPr="00563392">
        <w:t>reporting</w:t>
      </w:r>
      <w:r w:rsidRPr="00563392">
        <w:rPr>
          <w:spacing w:val="-2"/>
        </w:rPr>
        <w:t xml:space="preserve"> </w:t>
      </w:r>
      <w:r w:rsidRPr="00563392">
        <w:t>schedule for submitting project performance/progress reports to FNS. Any additional reporting</w:t>
      </w:r>
    </w:p>
    <w:p w14:paraId="189B0D6C" w14:textId="77777777" w:rsidR="00D0057B" w:rsidRPr="00563392" w:rsidRDefault="00D0057B" w:rsidP="00D0057B">
      <w:r w:rsidRPr="00563392">
        <w:lastRenderedPageBreak/>
        <w:t>requirements</w:t>
      </w:r>
      <w:r w:rsidRPr="00563392">
        <w:rPr>
          <w:spacing w:val="-3"/>
        </w:rPr>
        <w:t xml:space="preserve"> </w:t>
      </w:r>
      <w:r w:rsidRPr="00563392">
        <w:t>will</w:t>
      </w:r>
      <w:r w:rsidRPr="00563392">
        <w:rPr>
          <w:spacing w:val="-3"/>
        </w:rPr>
        <w:t xml:space="preserve"> </w:t>
      </w:r>
      <w:r w:rsidRPr="00563392">
        <w:t>be</w:t>
      </w:r>
      <w:r w:rsidRPr="00563392">
        <w:rPr>
          <w:spacing w:val="-4"/>
        </w:rPr>
        <w:t xml:space="preserve"> </w:t>
      </w:r>
      <w:r w:rsidRPr="00563392">
        <w:t>identified</w:t>
      </w:r>
      <w:r w:rsidRPr="00563392">
        <w:rPr>
          <w:spacing w:val="-3"/>
        </w:rPr>
        <w:t xml:space="preserve"> </w:t>
      </w:r>
      <w:r w:rsidRPr="00563392">
        <w:t>in</w:t>
      </w:r>
      <w:r w:rsidRPr="00563392">
        <w:rPr>
          <w:spacing w:val="-3"/>
        </w:rPr>
        <w:t xml:space="preserve"> </w:t>
      </w:r>
      <w:r w:rsidRPr="00563392">
        <w:t>the</w:t>
      </w:r>
      <w:r w:rsidRPr="00563392">
        <w:rPr>
          <w:spacing w:val="-4"/>
        </w:rPr>
        <w:t xml:space="preserve"> </w:t>
      </w:r>
      <w:r w:rsidRPr="00563392">
        <w:t>award</w:t>
      </w:r>
      <w:r w:rsidRPr="00563392">
        <w:rPr>
          <w:spacing w:val="-3"/>
        </w:rPr>
        <w:t xml:space="preserve"> </w:t>
      </w:r>
      <w:r w:rsidRPr="00563392">
        <w:t>terms</w:t>
      </w:r>
      <w:r w:rsidRPr="00563392">
        <w:rPr>
          <w:spacing w:val="-1"/>
        </w:rPr>
        <w:t xml:space="preserve"> </w:t>
      </w:r>
      <w:r w:rsidRPr="00563392">
        <w:t>and</w:t>
      </w:r>
      <w:r w:rsidRPr="00563392">
        <w:rPr>
          <w:spacing w:val="-3"/>
        </w:rPr>
        <w:t xml:space="preserve"> </w:t>
      </w:r>
      <w:r w:rsidRPr="00563392">
        <w:t>conditions,</w:t>
      </w:r>
      <w:r w:rsidRPr="00563392">
        <w:rPr>
          <w:spacing w:val="-3"/>
        </w:rPr>
        <w:t xml:space="preserve"> </w:t>
      </w:r>
      <w:r w:rsidRPr="00563392">
        <w:t>including</w:t>
      </w:r>
      <w:r w:rsidRPr="00563392">
        <w:rPr>
          <w:spacing w:val="-3"/>
        </w:rPr>
        <w:t xml:space="preserve"> </w:t>
      </w:r>
      <w:r w:rsidRPr="00563392">
        <w:t>results</w:t>
      </w:r>
      <w:r w:rsidRPr="00563392">
        <w:rPr>
          <w:spacing w:val="-3"/>
        </w:rPr>
        <w:t xml:space="preserve"> </w:t>
      </w:r>
      <w:r w:rsidRPr="00563392">
        <w:t>of</w:t>
      </w:r>
      <w:r w:rsidRPr="00563392">
        <w:rPr>
          <w:spacing w:val="-4"/>
        </w:rPr>
        <w:t xml:space="preserve"> </w:t>
      </w:r>
      <w:r w:rsidRPr="00563392">
        <w:t>the</w:t>
      </w:r>
      <w:r w:rsidRPr="00563392">
        <w:rPr>
          <w:spacing w:val="-4"/>
        </w:rPr>
        <w:t xml:space="preserve"> </w:t>
      </w:r>
      <w:r w:rsidRPr="00563392">
        <w:t xml:space="preserve">grant </w:t>
      </w:r>
      <w:r w:rsidRPr="00563392">
        <w:rPr>
          <w:spacing w:val="-2"/>
        </w:rPr>
        <w:t>project.</w:t>
      </w:r>
    </w:p>
    <w:p w14:paraId="425D1EC8" w14:textId="77777777" w:rsidR="002E0BCE" w:rsidRPr="00FB18E2" w:rsidRDefault="002E0BCE" w:rsidP="00E5018E"/>
    <w:p w14:paraId="135E77D1" w14:textId="7E96AEB8" w:rsidR="00E5018E" w:rsidRPr="00FB18E2" w:rsidRDefault="00F855FD" w:rsidP="00E5018E">
      <w:pPr>
        <w:pStyle w:val="Heading1"/>
        <w:rPr>
          <w:color w:val="auto"/>
        </w:rPr>
      </w:pPr>
      <w:bookmarkStart w:id="1338" w:name="_7._Federal_Awarding"/>
      <w:bookmarkStart w:id="1339" w:name="_Toc131493035"/>
      <w:bookmarkStart w:id="1340" w:name="_Toc995585894"/>
      <w:bookmarkEnd w:id="1338"/>
      <w:r w:rsidRPr="481AC594">
        <w:rPr>
          <w:color w:val="auto"/>
        </w:rPr>
        <w:t>8</w:t>
      </w:r>
      <w:r w:rsidR="00E5018E" w:rsidRPr="481AC594">
        <w:rPr>
          <w:color w:val="auto"/>
        </w:rPr>
        <w:t>. Federal Awarding Agency Contacts</w:t>
      </w:r>
      <w:bookmarkEnd w:id="1339"/>
      <w:bookmarkEnd w:id="1340"/>
    </w:p>
    <w:p w14:paraId="085F4769" w14:textId="77777777" w:rsidR="00B415A1" w:rsidRPr="008640F0" w:rsidRDefault="00B415A1" w:rsidP="00B415A1">
      <w:r w:rsidRPr="008640F0">
        <w:t>For questions regarding this solicitation, please contact the Grant Officer.</w:t>
      </w:r>
    </w:p>
    <w:p w14:paraId="4A43458F" w14:textId="77777777" w:rsidR="00B415A1" w:rsidRDefault="00B415A1" w:rsidP="00B415A1"/>
    <w:p w14:paraId="11D0648E" w14:textId="77777777" w:rsidR="00B415A1" w:rsidRPr="00CC0A8C" w:rsidRDefault="00B415A1" w:rsidP="00B415A1">
      <w:bookmarkStart w:id="1341" w:name="_Hlk202786130"/>
      <w:r w:rsidRPr="00CC0A8C">
        <w:t>Carla Garcia</w:t>
      </w:r>
    </w:p>
    <w:p w14:paraId="02AE5AC1" w14:textId="77777777" w:rsidR="00B415A1" w:rsidRPr="008640F0" w:rsidRDefault="00B415A1" w:rsidP="00B415A1">
      <w:r w:rsidRPr="008640F0">
        <w:t>Grant Officer, Grants and Fiscal Policy Division</w:t>
      </w:r>
    </w:p>
    <w:p w14:paraId="75DC564E" w14:textId="77777777" w:rsidR="00B415A1" w:rsidRPr="008640F0" w:rsidRDefault="00B415A1" w:rsidP="00B415A1">
      <w:r w:rsidRPr="008640F0">
        <w:t>U.S. Department of Agriculture, FNS</w:t>
      </w:r>
    </w:p>
    <w:p w14:paraId="20E7F762" w14:textId="77777777" w:rsidR="00B415A1" w:rsidRDefault="00B415A1" w:rsidP="00B415A1">
      <w:r w:rsidRPr="008640F0">
        <w:t xml:space="preserve">Email: </w:t>
      </w:r>
      <w:hyperlink r:id="rId38" w:history="1">
        <w:r w:rsidRPr="00943BC7">
          <w:rPr>
            <w:rStyle w:val="Hyperlink"/>
          </w:rPr>
          <w:t>Carla.Garcia@usda.gov</w:t>
        </w:r>
      </w:hyperlink>
    </w:p>
    <w:p w14:paraId="5978CDD2" w14:textId="77777777" w:rsidR="00E5018E" w:rsidRPr="00271900" w:rsidRDefault="00E5018E" w:rsidP="00E5018E"/>
    <w:p w14:paraId="0A7CE1AF" w14:textId="3FE484EE" w:rsidR="00E5018E" w:rsidRPr="00FB18E2" w:rsidRDefault="00F855FD" w:rsidP="00E5018E">
      <w:pPr>
        <w:pStyle w:val="Heading1"/>
        <w:rPr>
          <w:color w:val="auto"/>
        </w:rPr>
      </w:pPr>
      <w:bookmarkStart w:id="1342" w:name="_Toc131493036"/>
      <w:bookmarkStart w:id="1343" w:name="_Toc1363418387"/>
      <w:bookmarkEnd w:id="1341"/>
      <w:r w:rsidRPr="481AC594">
        <w:rPr>
          <w:color w:val="auto"/>
        </w:rPr>
        <w:t>9</w:t>
      </w:r>
      <w:r w:rsidR="32F42246" w:rsidRPr="481AC594">
        <w:rPr>
          <w:color w:val="auto"/>
        </w:rPr>
        <w:t>. Other Information</w:t>
      </w:r>
      <w:bookmarkEnd w:id="1342"/>
      <w:bookmarkEnd w:id="1343"/>
    </w:p>
    <w:p w14:paraId="1A174C10" w14:textId="2BDFB4AC" w:rsidR="00B77372" w:rsidRPr="00FB18E2" w:rsidRDefault="00B77372" w:rsidP="005C17F7">
      <w:pPr>
        <w:pStyle w:val="Heading2"/>
        <w:rPr>
          <w:color w:val="auto"/>
        </w:rPr>
      </w:pPr>
      <w:bookmarkStart w:id="1344" w:name="_Toc128465750"/>
      <w:bookmarkStart w:id="1345" w:name="_Toc131493037"/>
      <w:bookmarkStart w:id="1346" w:name="_Toc1135440424"/>
      <w:r w:rsidRPr="481AC594">
        <w:rPr>
          <w:color w:val="auto"/>
        </w:rPr>
        <w:t>Debriefing Requests</w:t>
      </w:r>
      <w:bookmarkEnd w:id="1344"/>
      <w:bookmarkEnd w:id="1345"/>
      <w:bookmarkEnd w:id="1346"/>
    </w:p>
    <w:p w14:paraId="54D0B428" w14:textId="332F0502" w:rsidR="0064565E" w:rsidRPr="00271900" w:rsidRDefault="001C74A5" w:rsidP="005C17F7">
      <w:r w:rsidRPr="00271900">
        <w:t xml:space="preserve">Non-selected applicants may request a debriefing to discuss the strengths and </w:t>
      </w:r>
      <w:proofErr w:type="gramStart"/>
      <w:r w:rsidR="00E5018E" w:rsidRPr="00271900">
        <w:t>weakness</w:t>
      </w:r>
      <w:proofErr w:type="gramEnd"/>
      <w:r w:rsidRPr="00271900">
        <w:t xml:space="preserve"> of submitted proposals. This information may be useful when preparing future grant proposals. Additional information on debriefing requests will be forwarded to non-selected applicants.</w:t>
      </w:r>
      <w:r w:rsidR="000425D4" w:rsidRPr="00271900">
        <w:t xml:space="preserve"> </w:t>
      </w:r>
      <w:r w:rsidR="00085CF7" w:rsidRPr="00271900">
        <w:t>FNS</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77777777" w:rsidR="00E5018E" w:rsidRPr="00FB18E2" w:rsidRDefault="00E5018E" w:rsidP="00E5018E">
      <w:pPr>
        <w:pStyle w:val="Heading1"/>
        <w:rPr>
          <w:color w:val="auto"/>
        </w:rPr>
      </w:pPr>
      <w:bookmarkStart w:id="1347" w:name="_Toc131493038"/>
      <w:bookmarkStart w:id="1348" w:name="_Toc1541040844"/>
      <w:r w:rsidRPr="481AC594">
        <w:rPr>
          <w:color w:val="auto"/>
        </w:rPr>
        <w:lastRenderedPageBreak/>
        <w:t>Appendix</w:t>
      </w:r>
      <w:bookmarkEnd w:id="1347"/>
      <w:bookmarkEnd w:id="1348"/>
    </w:p>
    <w:p w14:paraId="79C49A66" w14:textId="54C202F4" w:rsidR="00C75E7C" w:rsidRPr="00FB18E2" w:rsidRDefault="00B77372" w:rsidP="000851FC">
      <w:pPr>
        <w:pStyle w:val="Heading2"/>
        <w:rPr>
          <w:color w:val="auto"/>
        </w:rPr>
      </w:pPr>
      <w:bookmarkStart w:id="1349" w:name="_Toc128465752"/>
      <w:bookmarkStart w:id="1350" w:name="_Toc131493039"/>
      <w:bookmarkStart w:id="1351" w:name="_Toc978617531"/>
      <w:r w:rsidRPr="481AC594">
        <w:rPr>
          <w:color w:val="auto"/>
        </w:rPr>
        <w:t>RFA Budget Narrative Checklist</w:t>
      </w:r>
      <w:bookmarkEnd w:id="1349"/>
      <w:bookmarkEnd w:id="1350"/>
      <w:bookmarkEnd w:id="1351"/>
    </w:p>
    <w:p w14:paraId="55058576" w14:textId="0CB43E3E" w:rsidR="009C119D" w:rsidRPr="00271900" w:rsidRDefault="009C119D" w:rsidP="005C17F7">
      <w:r w:rsidRPr="00271900">
        <w:t>FOR GRANT APPLICANT USE ONLY. DO NOT RETURN THIS FORM WITH THE APPLICATION.</w:t>
      </w:r>
    </w:p>
    <w:p w14:paraId="162C491C" w14:textId="77777777" w:rsidR="00B77372" w:rsidRPr="00271900" w:rsidRDefault="00B77372" w:rsidP="005C17F7"/>
    <w:p w14:paraId="69311B0D" w14:textId="77777777" w:rsidR="0064565E" w:rsidRPr="00271900" w:rsidRDefault="0064565E" w:rsidP="005C17F7">
      <w:pPr>
        <w:pStyle w:val="Header"/>
      </w:pPr>
      <w:r w:rsidRPr="00271900">
        <w:t xml:space="preserve">This checklist will assist you in completing the budget narrative portion of the application.  Please review the checklist to ensure the items below are addressed in the budget narrative.   </w:t>
      </w:r>
    </w:p>
    <w:p w14:paraId="1BE7A36F" w14:textId="77777777" w:rsidR="0064565E" w:rsidRPr="00271900" w:rsidRDefault="0064565E" w:rsidP="005C17F7">
      <w:pPr>
        <w:pStyle w:val="Header"/>
      </w:pPr>
    </w:p>
    <w:p w14:paraId="20758768" w14:textId="77777777" w:rsidR="0064565E" w:rsidRPr="00271900" w:rsidRDefault="0064565E" w:rsidP="005C17F7">
      <w:pPr>
        <w:pStyle w:val="Header"/>
      </w:pPr>
      <w:r w:rsidRPr="00271900">
        <w:rPr>
          <w:b/>
        </w:rPr>
        <w:t>NOTE</w:t>
      </w:r>
      <w:r w:rsidRPr="00271900">
        <w:t>: The budget and budget narrative</w:t>
      </w:r>
      <w:r w:rsidR="0098175C" w:rsidRPr="00271900">
        <w:t>, as well as forms SF-424 and SF-424A</w:t>
      </w:r>
      <w:r w:rsidRPr="00271900">
        <w:t xml:space="preserve"> must be in line with the proposal project description (statement of work) bona fi</w:t>
      </w:r>
      <w:r w:rsidR="00BA18CD" w:rsidRPr="00271900">
        <w:t>d</w:t>
      </w:r>
      <w:r w:rsidRPr="00271900">
        <w:t>e need. FNS reserves the right to request information not clearly addressed.</w:t>
      </w:r>
      <w:r w:rsidR="00BE0788" w:rsidRPr="00271900">
        <w:t xml:space="preserve">  All funding requests must be in whole dollars.</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9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693"/>
        <w:gridCol w:w="33"/>
      </w:tblGrid>
      <w:tr w:rsidR="00271900" w:rsidRPr="00271900" w14:paraId="21290987" w14:textId="77777777" w:rsidTr="007B34EA">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NO</w:t>
            </w:r>
          </w:p>
        </w:tc>
      </w:tr>
      <w:tr w:rsidR="00271900" w:rsidRPr="00271900" w14:paraId="08DB4A8C"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271900" w:rsidRPr="00271900" w14:paraId="35AF166C"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271900" w:rsidRPr="00271900" w14:paraId="177150EE" w14:textId="77777777" w:rsidTr="007B34EA">
        <w:trPr>
          <w:gridAfter w:val="1"/>
          <w:wAfter w:w="33" w:type="dxa"/>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271900" w:rsidRPr="00271900" w14:paraId="4927D4DD" w14:textId="77777777" w:rsidTr="007B34EA">
        <w:trPr>
          <w:gridAfter w:val="1"/>
          <w:wAfter w:w="33" w:type="dxa"/>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Did you reflect </w:t>
            </w:r>
            <w:proofErr w:type="gramStart"/>
            <w:r w:rsidRPr="00271900">
              <w:rPr>
                <w:rFonts w:ascii="Times New Roman" w:hAnsi="Times New Roman" w:cs="Times New Roman"/>
                <w:sz w:val="24"/>
                <w:szCs w:val="24"/>
              </w:rPr>
              <w:t>percentage</w:t>
            </w:r>
            <w:proofErr w:type="gramEnd"/>
            <w:r w:rsidRPr="00271900">
              <w:rPr>
                <w:rFonts w:ascii="Times New Roman" w:hAnsi="Times New Roman" w:cs="Times New Roman"/>
                <w:sz w:val="24"/>
                <w:szCs w:val="24"/>
              </w:rPr>
              <w:t xml:space="preserv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271900" w:rsidRPr="00271900" w14:paraId="20E01108"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271900" w:rsidRPr="00271900" w14:paraId="21C1E94A" w14:textId="77777777" w:rsidTr="007B34EA">
        <w:trPr>
          <w:gridAfter w:val="1"/>
          <w:wAfter w:w="33" w:type="dxa"/>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271900" w:rsidRPr="00271900" w14:paraId="5F96E0CE"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271900" w:rsidRPr="00271900" w14:paraId="5A5BEE06"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271900" w:rsidRDefault="0064565E" w:rsidP="00464902">
            <w:pPr>
              <w:rPr>
                <w:rFonts w:ascii="Times New Roman" w:hAnsi="Times New Roman" w:cs="Times New Roman"/>
                <w:sz w:val="24"/>
                <w:szCs w:val="24"/>
              </w:rPr>
            </w:pPr>
          </w:p>
        </w:tc>
      </w:tr>
      <w:tr w:rsidR="00271900" w:rsidRPr="00271900" w14:paraId="002A5F1F" w14:textId="77777777" w:rsidTr="007B34EA">
        <w:trPr>
          <w:trHeight w:val="843"/>
        </w:trPr>
        <w:tc>
          <w:tcPr>
            <w:tcW w:w="8278" w:type="dxa"/>
            <w:tcBorders>
              <w:top w:val="single" w:sz="4" w:space="0" w:color="auto"/>
              <w:left w:val="single" w:sz="4" w:space="0" w:color="auto"/>
              <w:bottom w:val="single" w:sz="4" w:space="0" w:color="auto"/>
              <w:right w:val="single" w:sz="4" w:space="0" w:color="auto"/>
            </w:tcBorders>
          </w:tcPr>
          <w:p w14:paraId="13C746CE" w14:textId="291C4ADF"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proofErr w:type="gramStart"/>
            <w:r w:rsidRPr="00271900">
              <w:rPr>
                <w:rFonts w:ascii="Times New Roman" w:hAnsi="Times New Roman" w:cs="Times New Roman"/>
                <w:sz w:val="24"/>
                <w:szCs w:val="24"/>
              </w:rPr>
              <w:t>example</w:t>
            </w:r>
            <w:proofErr w:type="gramEnd"/>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5EF41285" w14:textId="77777777" w:rsidR="0064565E" w:rsidRPr="00271900" w:rsidRDefault="0064565E" w:rsidP="00464902">
            <w:pPr>
              <w:rPr>
                <w:rFonts w:ascii="Times New Roman" w:hAnsi="Times New Roman" w:cs="Times New Roman"/>
                <w:sz w:val="24"/>
                <w:szCs w:val="24"/>
              </w:rPr>
            </w:pPr>
          </w:p>
        </w:tc>
        <w:tc>
          <w:tcPr>
            <w:tcW w:w="726" w:type="dxa"/>
            <w:gridSpan w:val="2"/>
            <w:tcBorders>
              <w:top w:val="single" w:sz="4" w:space="0" w:color="auto"/>
              <w:left w:val="single" w:sz="4" w:space="0" w:color="auto"/>
              <w:bottom w:val="single" w:sz="4" w:space="0" w:color="auto"/>
              <w:right w:val="single" w:sz="4" w:space="0" w:color="auto"/>
            </w:tcBorders>
          </w:tcPr>
          <w:p w14:paraId="54774F4F" w14:textId="77777777" w:rsidR="0064565E" w:rsidRPr="00271900" w:rsidRDefault="0064565E" w:rsidP="00464902">
            <w:pPr>
              <w:rPr>
                <w:rFonts w:ascii="Times New Roman" w:hAnsi="Times New Roman" w:cs="Times New Roman"/>
                <w:sz w:val="24"/>
                <w:szCs w:val="24"/>
              </w:rPr>
            </w:pPr>
          </w:p>
        </w:tc>
      </w:tr>
      <w:tr w:rsidR="00271900" w:rsidRPr="00271900" w14:paraId="72525CC2"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748FDE6F"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4E552EAD"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4EC8FB8" w14:textId="77777777" w:rsidR="0064565E" w:rsidRPr="00271900" w:rsidRDefault="0064565E" w:rsidP="00464902">
            <w:pPr>
              <w:rPr>
                <w:rFonts w:ascii="Times New Roman" w:hAnsi="Times New Roman" w:cs="Times New Roman"/>
                <w:sz w:val="24"/>
                <w:szCs w:val="24"/>
              </w:rPr>
            </w:pPr>
          </w:p>
        </w:tc>
      </w:tr>
      <w:tr w:rsidR="00271900" w:rsidRPr="00271900" w14:paraId="3B397038" w14:textId="77777777" w:rsidTr="007B34EA">
        <w:trPr>
          <w:trHeight w:val="568"/>
        </w:trPr>
        <w:tc>
          <w:tcPr>
            <w:tcW w:w="8278" w:type="dxa"/>
            <w:tcBorders>
              <w:top w:val="single" w:sz="4" w:space="0" w:color="auto"/>
              <w:left w:val="single" w:sz="4" w:space="0" w:color="auto"/>
              <w:bottom w:val="single" w:sz="4" w:space="0" w:color="auto"/>
              <w:right w:val="single" w:sz="4" w:space="0" w:color="auto"/>
            </w:tcBorders>
          </w:tcPr>
          <w:p w14:paraId="5CBD734A" w14:textId="3D711CD0"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00C2357F"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roofErr w:type="gramStart"/>
            <w:r w:rsidRPr="00271900">
              <w:rPr>
                <w:rFonts w:ascii="Times New Roman" w:hAnsi="Times New Roman" w:cs="Times New Roman"/>
                <w:sz w:val="24"/>
                <w:szCs w:val="24"/>
              </w:rPr>
              <w:t>include</w:t>
            </w:r>
            <w:proofErr w:type="gramEnd"/>
            <w:r w:rsidRPr="00271900">
              <w:rPr>
                <w:rFonts w:ascii="Times New Roman" w:hAnsi="Times New Roman" w:cs="Times New Roman"/>
                <w:sz w:val="24"/>
                <w:szCs w:val="24"/>
              </w:rPr>
              <w:t xml:space="preserv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6AFCBE9D" w14:textId="77777777" w:rsidR="0064565E" w:rsidRPr="00271900" w:rsidRDefault="0064565E" w:rsidP="00464902">
            <w:pPr>
              <w:rPr>
                <w:rFonts w:ascii="Times New Roman" w:hAnsi="Times New Roman" w:cs="Times New Roman"/>
                <w:sz w:val="24"/>
                <w:szCs w:val="24"/>
              </w:rPr>
            </w:pPr>
          </w:p>
        </w:tc>
        <w:tc>
          <w:tcPr>
            <w:tcW w:w="726" w:type="dxa"/>
            <w:gridSpan w:val="2"/>
            <w:tcBorders>
              <w:top w:val="single" w:sz="4" w:space="0" w:color="auto"/>
              <w:left w:val="single" w:sz="4" w:space="0" w:color="auto"/>
              <w:bottom w:val="single" w:sz="4" w:space="0" w:color="auto"/>
              <w:right w:val="single" w:sz="4" w:space="0" w:color="auto"/>
            </w:tcBorders>
          </w:tcPr>
          <w:p w14:paraId="7D2979FA" w14:textId="77777777" w:rsidR="0064565E" w:rsidRPr="00271900" w:rsidRDefault="0064565E" w:rsidP="00464902">
            <w:pPr>
              <w:rPr>
                <w:rFonts w:ascii="Times New Roman" w:hAnsi="Times New Roman" w:cs="Times New Roman"/>
                <w:sz w:val="24"/>
                <w:szCs w:val="24"/>
              </w:rPr>
            </w:pPr>
          </w:p>
        </w:tc>
      </w:tr>
      <w:tr w:rsidR="00271900" w:rsidRPr="00271900" w14:paraId="07C4B5CE"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271900" w:rsidRDefault="0064565E" w:rsidP="00464902">
            <w:pPr>
              <w:rPr>
                <w:rFonts w:ascii="Times New Roman" w:hAnsi="Times New Roman" w:cs="Times New Roman"/>
                <w:sz w:val="24"/>
                <w:szCs w:val="24"/>
              </w:rPr>
            </w:pPr>
          </w:p>
        </w:tc>
      </w:tr>
      <w:tr w:rsidR="00271900" w:rsidRPr="00271900" w14:paraId="3BE072CD"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207F44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D61901E"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2E2A4FE" w14:textId="77777777" w:rsidR="0064565E" w:rsidRPr="00271900" w:rsidRDefault="0064565E" w:rsidP="00464902">
            <w:pPr>
              <w:rPr>
                <w:rFonts w:ascii="Times New Roman" w:hAnsi="Times New Roman" w:cs="Times New Roman"/>
                <w:sz w:val="24"/>
                <w:szCs w:val="24"/>
              </w:rPr>
            </w:pPr>
          </w:p>
        </w:tc>
      </w:tr>
      <w:tr w:rsidR="00271900" w:rsidRPr="00271900" w14:paraId="7699E6A7" w14:textId="77777777" w:rsidTr="007B34EA">
        <w:trPr>
          <w:gridAfter w:val="1"/>
          <w:wAfter w:w="33" w:type="dxa"/>
          <w:trHeight w:val="568"/>
        </w:trPr>
        <w:tc>
          <w:tcPr>
            <w:tcW w:w="8278" w:type="dxa"/>
            <w:tcBorders>
              <w:top w:val="single" w:sz="4" w:space="0" w:color="auto"/>
              <w:left w:val="single" w:sz="4" w:space="0" w:color="auto"/>
              <w:bottom w:val="single" w:sz="4" w:space="0" w:color="auto"/>
              <w:right w:val="single" w:sz="4" w:space="0" w:color="auto"/>
            </w:tcBorders>
          </w:tcPr>
          <w:p w14:paraId="2CA0E3BD"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334D8528"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FFA0B8D" w14:textId="77777777" w:rsidR="0064565E" w:rsidRPr="00271900" w:rsidRDefault="0064565E" w:rsidP="00464902">
            <w:pPr>
              <w:rPr>
                <w:rFonts w:ascii="Times New Roman" w:hAnsi="Times New Roman" w:cs="Times New Roman"/>
                <w:sz w:val="24"/>
                <w:szCs w:val="24"/>
              </w:rPr>
            </w:pPr>
          </w:p>
        </w:tc>
      </w:tr>
      <w:tr w:rsidR="00271900" w:rsidRPr="00271900" w14:paraId="6B326B3B"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09328A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730A91D4"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7895944" w14:textId="77777777" w:rsidR="0064565E" w:rsidRPr="00271900" w:rsidRDefault="0064565E" w:rsidP="00464902">
            <w:pPr>
              <w:rPr>
                <w:rFonts w:ascii="Times New Roman" w:hAnsi="Times New Roman" w:cs="Times New Roman"/>
                <w:sz w:val="24"/>
                <w:szCs w:val="24"/>
              </w:rPr>
            </w:pPr>
          </w:p>
        </w:tc>
      </w:tr>
      <w:tr w:rsidR="00271900" w:rsidRPr="00271900" w14:paraId="07B5E896"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271900" w:rsidRPr="00271900" w14:paraId="69FBD9B3" w14:textId="77777777" w:rsidTr="007B34EA">
        <w:trPr>
          <w:gridAfter w:val="1"/>
          <w:wAfter w:w="33" w:type="dxa"/>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271900" w:rsidRPr="00271900" w14:paraId="68BC2685"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271900" w:rsidRPr="00271900" w14:paraId="72AD99FA" w14:textId="77777777" w:rsidTr="007B34EA">
        <w:trPr>
          <w:gridAfter w:val="1"/>
          <w:wAfter w:w="33" w:type="dxa"/>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271900" w:rsidRDefault="0064565E" w:rsidP="00464902">
            <w:pPr>
              <w:rPr>
                <w:rFonts w:ascii="Times New Roman" w:hAnsi="Times New Roman" w:cs="Times New Roman"/>
                <w:sz w:val="24"/>
                <w:szCs w:val="24"/>
              </w:rPr>
            </w:pPr>
          </w:p>
        </w:tc>
      </w:tr>
      <w:tr w:rsidR="00271900" w:rsidRPr="00271900" w14:paraId="61FF2D1C" w14:textId="77777777" w:rsidTr="007B34EA">
        <w:trPr>
          <w:gridAfter w:val="1"/>
          <w:wAfter w:w="33" w:type="dxa"/>
          <w:trHeight w:val="551"/>
        </w:trPr>
        <w:tc>
          <w:tcPr>
            <w:tcW w:w="8278" w:type="dxa"/>
            <w:tcBorders>
              <w:top w:val="single" w:sz="4" w:space="0" w:color="auto"/>
              <w:left w:val="single" w:sz="4" w:space="0" w:color="auto"/>
              <w:bottom w:val="single" w:sz="4" w:space="0" w:color="auto"/>
              <w:right w:val="single" w:sz="4" w:space="0" w:color="auto"/>
            </w:tcBorders>
          </w:tcPr>
          <w:p w14:paraId="08F8FE8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Has the bona </w:t>
            </w:r>
            <w:proofErr w:type="gramStart"/>
            <w:r w:rsidRPr="00271900">
              <w:rPr>
                <w:rFonts w:ascii="Times New Roman" w:hAnsi="Times New Roman" w:cs="Times New Roman"/>
                <w:sz w:val="24"/>
                <w:szCs w:val="24"/>
              </w:rPr>
              <w:t>fide need</w:t>
            </w:r>
            <w:proofErr w:type="gramEnd"/>
            <w:r w:rsidRPr="00271900">
              <w:rPr>
                <w:rFonts w:ascii="Times New Roman" w:hAnsi="Times New Roman" w:cs="Times New Roman"/>
                <w:sz w:val="24"/>
                <w:szCs w:val="24"/>
              </w:rPr>
              <w:t xml:space="preserve"> been clearly identified in the project description to justify the cost for a contract or sub-grant expense(s) shown on the budget? </w:t>
            </w:r>
          </w:p>
        </w:tc>
        <w:tc>
          <w:tcPr>
            <w:tcW w:w="726" w:type="dxa"/>
            <w:tcBorders>
              <w:top w:val="single" w:sz="4" w:space="0" w:color="auto"/>
              <w:left w:val="single" w:sz="4" w:space="0" w:color="auto"/>
              <w:bottom w:val="single" w:sz="4" w:space="0" w:color="auto"/>
              <w:right w:val="single" w:sz="4" w:space="0" w:color="auto"/>
            </w:tcBorders>
          </w:tcPr>
          <w:p w14:paraId="5349AB34"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4C39D723" w14:textId="77777777" w:rsidR="0064565E" w:rsidRPr="00271900" w:rsidRDefault="0064565E" w:rsidP="00464902">
            <w:pPr>
              <w:rPr>
                <w:rFonts w:ascii="Times New Roman" w:hAnsi="Times New Roman" w:cs="Times New Roman"/>
                <w:sz w:val="24"/>
                <w:szCs w:val="24"/>
              </w:rPr>
            </w:pPr>
          </w:p>
        </w:tc>
      </w:tr>
      <w:tr w:rsidR="00271900" w:rsidRPr="00271900" w14:paraId="1E232DE5" w14:textId="77777777" w:rsidTr="007B34EA">
        <w:trPr>
          <w:trHeight w:val="843"/>
        </w:trPr>
        <w:tc>
          <w:tcPr>
            <w:tcW w:w="8278" w:type="dxa"/>
            <w:tcBorders>
              <w:top w:val="single" w:sz="4" w:space="0" w:color="auto"/>
              <w:left w:val="single" w:sz="4" w:space="0" w:color="auto"/>
              <w:bottom w:val="single" w:sz="4" w:space="0" w:color="auto"/>
              <w:right w:val="single" w:sz="4" w:space="0" w:color="auto"/>
            </w:tcBorders>
          </w:tcPr>
          <w:p w14:paraId="2F6C18B1" w14:textId="77777777" w:rsidR="00E5018E" w:rsidRPr="00271900" w:rsidRDefault="0064565E" w:rsidP="003B367D">
            <w:pPr>
              <w:rPr>
                <w:rFonts w:ascii="Times New Roman" w:hAnsi="Times New Roman" w:cs="Times New Roman"/>
                <w:sz w:val="24"/>
                <w:szCs w:val="24"/>
              </w:rPr>
            </w:pPr>
            <w:r w:rsidRPr="00271900">
              <w:rPr>
                <w:rFonts w:ascii="Times New Roman" w:hAnsi="Times New Roman" w:cs="Times New Roman"/>
                <w:sz w:val="24"/>
                <w:szCs w:val="24"/>
              </w:rPr>
              <w:lastRenderedPageBreak/>
              <w:t>A justification for all Sole-source contracts must be provided in the budget narrative prior to approving this identified cost.</w:t>
            </w:r>
          </w:p>
          <w:p w14:paraId="15726B62" w14:textId="77777777"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618E4AC4" w14:textId="77777777" w:rsidR="0064565E" w:rsidRPr="00271900" w:rsidRDefault="0064565E" w:rsidP="00464902">
            <w:pPr>
              <w:rPr>
                <w:rFonts w:ascii="Times New Roman" w:hAnsi="Times New Roman" w:cs="Times New Roman"/>
                <w:sz w:val="24"/>
                <w:szCs w:val="24"/>
              </w:rPr>
            </w:pPr>
          </w:p>
        </w:tc>
        <w:tc>
          <w:tcPr>
            <w:tcW w:w="726" w:type="dxa"/>
            <w:gridSpan w:val="2"/>
            <w:tcBorders>
              <w:top w:val="single" w:sz="4" w:space="0" w:color="auto"/>
              <w:left w:val="single" w:sz="4" w:space="0" w:color="auto"/>
              <w:bottom w:val="single" w:sz="4" w:space="0" w:color="auto"/>
              <w:right w:val="single" w:sz="4" w:space="0" w:color="auto"/>
            </w:tcBorders>
          </w:tcPr>
          <w:p w14:paraId="2AD73BF0" w14:textId="77777777" w:rsidR="0064565E" w:rsidRPr="00271900" w:rsidRDefault="0064565E" w:rsidP="00464902">
            <w:pPr>
              <w:rPr>
                <w:rFonts w:ascii="Times New Roman" w:hAnsi="Times New Roman" w:cs="Times New Roman"/>
                <w:sz w:val="24"/>
                <w:szCs w:val="24"/>
              </w:rPr>
            </w:pPr>
          </w:p>
        </w:tc>
      </w:tr>
      <w:tr w:rsidR="00271900" w:rsidRPr="00271900" w14:paraId="37261CF5"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271900" w:rsidRPr="00271900" w14:paraId="4F03911C" w14:textId="77777777" w:rsidTr="007B34EA">
        <w:trPr>
          <w:gridAfter w:val="1"/>
          <w:wAfter w:w="33" w:type="dxa"/>
          <w:trHeight w:val="2273"/>
        </w:trPr>
        <w:tc>
          <w:tcPr>
            <w:tcW w:w="8278" w:type="dxa"/>
            <w:tcBorders>
              <w:top w:val="single" w:sz="4" w:space="0" w:color="auto"/>
              <w:left w:val="single" w:sz="4" w:space="0" w:color="auto"/>
              <w:bottom w:val="single" w:sz="4" w:space="0" w:color="auto"/>
              <w:right w:val="single" w:sz="4" w:space="0" w:color="auto"/>
            </w:tcBorders>
          </w:tcPr>
          <w:p w14:paraId="4F1EE510" w14:textId="012654F1"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14:paraId="4C31C4B6" w14:textId="3B656671"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Has the bona </w:t>
            </w:r>
            <w:proofErr w:type="gramStart"/>
            <w:r w:rsidRPr="00271900">
              <w:rPr>
                <w:rFonts w:ascii="Times New Roman" w:hAnsi="Times New Roman" w:cs="Times New Roman"/>
                <w:sz w:val="24"/>
                <w:szCs w:val="24"/>
              </w:rPr>
              <w:t>fide need</w:t>
            </w:r>
            <w:proofErr w:type="gramEnd"/>
            <w:r w:rsidRPr="00271900">
              <w:rPr>
                <w:rFonts w:ascii="Times New Roman" w:hAnsi="Times New Roman" w:cs="Times New Roman"/>
                <w:sz w:val="24"/>
                <w:szCs w:val="24"/>
              </w:rPr>
              <w:t xml:space="preserve"> been clearly identified in the project description to justify the cost shown on the budget</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271900">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00B74BD9" w:rsidRPr="00271900">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00B74BD9" w:rsidRPr="00271900">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271900" w:rsidRPr="00271900" w14:paraId="40B9400D" w14:textId="77777777" w:rsidTr="007B34EA">
        <w:trPr>
          <w:gridAfter w:val="1"/>
          <w:wAfter w:w="33" w:type="dxa"/>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271900" w:rsidRPr="00271900" w14:paraId="0675E4C7" w14:textId="77777777" w:rsidTr="007B34EA">
        <w:trPr>
          <w:gridAfter w:val="1"/>
          <w:wAfter w:w="33"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271900" w:rsidRPr="00271900" w14:paraId="6C8ADE83" w14:textId="77777777" w:rsidTr="007B34EA">
        <w:trPr>
          <w:trHeight w:val="843"/>
        </w:trPr>
        <w:tc>
          <w:tcPr>
            <w:tcW w:w="8278" w:type="dxa"/>
            <w:tcBorders>
              <w:top w:val="single" w:sz="4" w:space="0" w:color="auto"/>
              <w:left w:val="single" w:sz="4" w:space="0" w:color="auto"/>
              <w:bottom w:val="single" w:sz="4" w:space="0" w:color="auto"/>
              <w:right w:val="single" w:sz="4" w:space="0" w:color="auto"/>
            </w:tcBorders>
          </w:tcPr>
          <w:p w14:paraId="73D657AB" w14:textId="232592B1"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00E5018E" w:rsidRPr="00271900">
              <w:rPr>
                <w:rFonts w:ascii="Times New Roman" w:hAnsi="Times New Roman" w:cs="Times New Roman"/>
                <w:sz w:val="24"/>
                <w:szCs w:val="24"/>
              </w:rPr>
              <w:t xml:space="preserve">a </w:t>
            </w:r>
            <w:r w:rsidR="005A73D1" w:rsidRPr="00271900">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000C7A7F" w:rsidRPr="00271900">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726" w:type="dxa"/>
            <w:gridSpan w:val="2"/>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271900" w:rsidRPr="00271900" w14:paraId="1FF7B457" w14:textId="77777777" w:rsidTr="007B34EA">
        <w:trPr>
          <w:gridAfter w:val="1"/>
          <w:wAfter w:w="33" w:type="dxa"/>
          <w:trHeight w:val="1119"/>
        </w:trPr>
        <w:tc>
          <w:tcPr>
            <w:tcW w:w="8278" w:type="dxa"/>
            <w:tcBorders>
              <w:top w:val="single" w:sz="4" w:space="0" w:color="auto"/>
              <w:left w:val="single" w:sz="4" w:space="0" w:color="auto"/>
              <w:bottom w:val="single" w:sz="4" w:space="0" w:color="auto"/>
              <w:right w:val="single" w:sz="4" w:space="0" w:color="auto"/>
            </w:tcBorders>
          </w:tcPr>
          <w:p w14:paraId="7DEBC057" w14:textId="61A5CC3C" w:rsidR="00B83260" w:rsidRPr="00817A0E" w:rsidRDefault="000C7A7F" w:rsidP="00B83260">
            <w:pPr>
              <w:rPr>
                <w:rFonts w:ascii="Arial" w:eastAsia="Times New Roman" w:hAnsi="Arial" w:cs="Arial"/>
                <w:sz w:val="24"/>
                <w:szCs w:val="24"/>
              </w:rPr>
            </w:pPr>
            <w:r w:rsidRPr="00271900">
              <w:rPr>
                <w:rFonts w:ascii="Times New Roman" w:hAnsi="Times New Roman" w:cs="Times New Roman"/>
                <w:sz w:val="24"/>
                <w:szCs w:val="24"/>
              </w:rPr>
              <w:t>2 CFR</w:t>
            </w:r>
            <w:r w:rsidR="00F71035">
              <w:rPr>
                <w:rFonts w:ascii="Times New Roman" w:hAnsi="Times New Roman" w:cs="Times New Roman"/>
                <w:sz w:val="24"/>
                <w:szCs w:val="24"/>
              </w:rPr>
              <w:t xml:space="preserve"> 200.14</w:t>
            </w:r>
            <w:r w:rsidR="00166496">
              <w:rPr>
                <w:rFonts w:ascii="Times New Roman" w:hAnsi="Times New Roman" w:cs="Times New Roman"/>
                <w:sz w:val="24"/>
                <w:szCs w:val="24"/>
              </w:rPr>
              <w:t xml:space="preserve"> (f)</w:t>
            </w:r>
            <w:r w:rsidR="008D470F">
              <w:rPr>
                <w:rFonts w:ascii="Times New Roman" w:hAnsi="Times New Roman" w:cs="Times New Roman"/>
                <w:sz w:val="24"/>
                <w:szCs w:val="24"/>
              </w:rPr>
              <w:t xml:space="preserve"> De min</w:t>
            </w:r>
            <w:r w:rsidR="00D456C6">
              <w:rPr>
                <w:rFonts w:ascii="Times New Roman" w:hAnsi="Times New Roman" w:cs="Times New Roman"/>
                <w:sz w:val="24"/>
                <w:szCs w:val="24"/>
              </w:rPr>
              <w:t>imis</w:t>
            </w:r>
            <w:r w:rsidR="008D470F">
              <w:rPr>
                <w:rFonts w:ascii="Times New Roman" w:hAnsi="Times New Roman" w:cs="Times New Roman"/>
                <w:sz w:val="24"/>
                <w:szCs w:val="24"/>
              </w:rPr>
              <w:t xml:space="preserve"> rate</w:t>
            </w:r>
            <w:r w:rsidR="00B83260">
              <w:rPr>
                <w:rFonts w:ascii="Times New Roman" w:hAnsi="Times New Roman" w:cs="Times New Roman"/>
                <w:sz w:val="24"/>
                <w:szCs w:val="24"/>
              </w:rPr>
              <w:t>;</w:t>
            </w:r>
            <w:r w:rsidR="00B83260" w:rsidRPr="00B83260">
              <w:rPr>
                <w:rFonts w:ascii="Times New Roman" w:hAnsi="Times New Roman" w:cs="Times New Roman"/>
                <w:sz w:val="24"/>
                <w:szCs w:val="24"/>
              </w:rPr>
              <w:t xml:space="preserve"> </w:t>
            </w:r>
            <w:r w:rsidR="00B83260" w:rsidRPr="00817A0E">
              <w:rPr>
                <w:rFonts w:ascii="Segoe UI" w:eastAsia="Times New Roman" w:hAnsi="Segoe UI" w:cs="Segoe UI"/>
                <w:sz w:val="24"/>
                <w:szCs w:val="24"/>
              </w:rPr>
              <w:t xml:space="preserve">Recipients and subrecipients that do not have a current Federal negotiated indirect cost rate (including provisional rate) may elect to charge a de minimis rate of up to 15 percent of modified total direct costs (MTDC). </w:t>
            </w:r>
          </w:p>
          <w:p w14:paraId="26872C72" w14:textId="6F637043" w:rsidR="0064565E" w:rsidRPr="00271900" w:rsidRDefault="000C7A7F" w:rsidP="00464902">
            <w:pPr>
              <w:rPr>
                <w:rFonts w:ascii="Times New Roman" w:hAnsi="Times New Roman" w:cs="Times New Roman"/>
                <w:sz w:val="24"/>
                <w:szCs w:val="24"/>
              </w:rPr>
            </w:pPr>
            <w:r w:rsidRPr="00B83260">
              <w:rPr>
                <w:rFonts w:ascii="Times New Roman" w:hAnsi="Times New Roman" w:cs="Times New Roman"/>
                <w:sz w:val="24"/>
                <w:szCs w:val="24"/>
              </w:rPr>
              <w:t xml:space="preserve"> </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7ED6BB74" w:rsidR="00510D67" w:rsidRPr="00FB18E2" w:rsidRDefault="00510D67" w:rsidP="00510D67">
      <w:pPr>
        <w:pStyle w:val="Heading2"/>
        <w:rPr>
          <w:color w:val="auto"/>
        </w:rPr>
      </w:pPr>
      <w:bookmarkStart w:id="1352" w:name="_Grant_Program_Accounting"/>
      <w:bookmarkStart w:id="1353" w:name="_FNS-908_Performance_Progress"/>
      <w:bookmarkStart w:id="1354" w:name="_Toc964427393"/>
      <w:bookmarkEnd w:id="1352"/>
      <w:bookmarkEnd w:id="1353"/>
      <w:r w:rsidRPr="481AC594">
        <w:rPr>
          <w:color w:val="auto"/>
        </w:rPr>
        <w:lastRenderedPageBreak/>
        <w:t>FNS-908 Performance Progress Report (PPR)</w:t>
      </w:r>
      <w:bookmarkEnd w:id="1354"/>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39"/>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0"/>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1"/>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271900" w:rsidRDefault="00467C7D" w:rsidP="005C17F7">
      <w:pPr>
        <w:jc w:val="center"/>
      </w:pPr>
      <w:r w:rsidRPr="00271900">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2"/>
                    <a:stretch>
                      <a:fillRect/>
                    </a:stretch>
                  </pic:blipFill>
                  <pic:spPr>
                    <a:xfrm>
                      <a:off x="0" y="0"/>
                      <a:ext cx="5098534" cy="3926307"/>
                    </a:xfrm>
                    <a:prstGeom prst="rect">
                      <a:avLst/>
                    </a:prstGeom>
                    <a:ln>
                      <a:solidFill>
                        <a:schemeClr val="tx1"/>
                      </a:solidFill>
                    </a:ln>
                  </pic:spPr>
                </pic:pic>
              </a:graphicData>
            </a:graphic>
          </wp:inline>
        </w:drawing>
      </w:r>
    </w:p>
    <w:sectPr w:rsidR="00971C2F" w:rsidRPr="00271900" w:rsidSect="00741754">
      <w:footerReference w:type="default" r:id="rId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AD61" w14:textId="77777777" w:rsidR="0019492E" w:rsidRDefault="0019492E" w:rsidP="005C17F7">
      <w:r>
        <w:separator/>
      </w:r>
    </w:p>
  </w:endnote>
  <w:endnote w:type="continuationSeparator" w:id="0">
    <w:p w14:paraId="277944F1" w14:textId="77777777" w:rsidR="0019492E" w:rsidRDefault="0019492E" w:rsidP="005C17F7">
      <w:r>
        <w:continuationSeparator/>
      </w:r>
    </w:p>
  </w:endnote>
  <w:endnote w:type="continuationNotice" w:id="1">
    <w:p w14:paraId="7EF4AFC9" w14:textId="77777777" w:rsidR="0019492E" w:rsidRDefault="0019492E"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End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47AE6811" w:rsidR="006B4CDF" w:rsidRPr="005C17F7" w:rsidRDefault="006B4CDF">
    <w:pPr>
      <w:pStyle w:val="Footer"/>
    </w:pPr>
    <w:r w:rsidRPr="005C17F7">
      <w:t xml:space="preserve">Form RFA </w:t>
    </w:r>
    <w:r w:rsidR="00DE68B3">
      <w:t>04-</w:t>
    </w:r>
    <w:r w:rsidR="00603F0A">
      <w:t>0</w:t>
    </w:r>
    <w:r w:rsidR="001B634C">
      <w:t>8</w:t>
    </w:r>
    <w:r w:rsidR="00C526C9">
      <w:t>-202</w:t>
    </w:r>
    <w:r w:rsidR="00603F0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2415" w14:textId="77777777" w:rsidR="0019492E" w:rsidRDefault="0019492E" w:rsidP="005C17F7">
      <w:r>
        <w:separator/>
      </w:r>
    </w:p>
  </w:footnote>
  <w:footnote w:type="continuationSeparator" w:id="0">
    <w:p w14:paraId="285C8482" w14:textId="77777777" w:rsidR="0019492E" w:rsidRDefault="0019492E" w:rsidP="005C17F7">
      <w:r>
        <w:continuationSeparator/>
      </w:r>
    </w:p>
  </w:footnote>
  <w:footnote w:type="continuationNotice" w:id="1">
    <w:p w14:paraId="37178150" w14:textId="77777777" w:rsidR="0019492E" w:rsidRDefault="0019492E" w:rsidP="005C17F7"/>
  </w:footnote>
  <w:footnote w:id="2">
    <w:p w14:paraId="61E5ED6C" w14:textId="77777777" w:rsidR="00596624" w:rsidRDefault="00596624" w:rsidP="00844BAB">
      <w:pPr>
        <w:pStyle w:val="FootnoteText"/>
      </w:pPr>
      <w:r>
        <w:rPr>
          <w:rStyle w:val="FootnoteReference"/>
        </w:rPr>
        <w:footnoteRef/>
      </w:r>
      <w:r>
        <w:t xml:space="preserve"> WIC EBT sales should be included with “other tenders”, distinguished from SNAP EBT sales.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50E"/>
    <w:multiLevelType w:val="hybridMultilevel"/>
    <w:tmpl w:val="4E16160A"/>
    <w:lvl w:ilvl="0" w:tplc="AAAC35DA">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62F7D"/>
    <w:multiLevelType w:val="hybridMultilevel"/>
    <w:tmpl w:val="0A0E2C16"/>
    <w:lvl w:ilvl="0" w:tplc="C36CA7B2">
      <w:start w:val="1"/>
      <w:numFmt w:val="upperLetter"/>
      <w:lvlText w:val="%1."/>
      <w:lvlJc w:val="left"/>
      <w:pPr>
        <w:ind w:left="692" w:hanging="360"/>
      </w:pPr>
      <w:rPr>
        <w:rFonts w:ascii="Cambria" w:eastAsia="Cambria" w:hAnsi="Cambria" w:cs="Cambria" w:hint="default"/>
        <w:b/>
        <w:bCs/>
        <w:i w:val="0"/>
        <w:iCs w:val="0"/>
        <w:color w:val="4471C4"/>
        <w:spacing w:val="-1"/>
        <w:w w:val="100"/>
        <w:sz w:val="24"/>
        <w:szCs w:val="24"/>
        <w:lang w:val="en-US" w:eastAsia="en-US" w:bidi="ar-SA"/>
      </w:rPr>
    </w:lvl>
    <w:lvl w:ilvl="1" w:tplc="FE2A53E0">
      <w:start w:val="1"/>
      <w:numFmt w:val="decimal"/>
      <w:lvlText w:val="%2."/>
      <w:lvlJc w:val="left"/>
      <w:pPr>
        <w:ind w:left="1251" w:hanging="363"/>
      </w:pPr>
      <w:rPr>
        <w:rFonts w:hint="default"/>
        <w:spacing w:val="-6"/>
        <w:w w:val="98"/>
        <w:lang w:val="en-US" w:eastAsia="en-US" w:bidi="ar-SA"/>
      </w:rPr>
    </w:lvl>
    <w:lvl w:ilvl="2" w:tplc="3F94A006">
      <w:numFmt w:val="bullet"/>
      <w:lvlText w:val=""/>
      <w:lvlJc w:val="left"/>
      <w:pPr>
        <w:ind w:left="1052" w:hanging="363"/>
      </w:pPr>
      <w:rPr>
        <w:rFonts w:ascii="Symbol" w:eastAsia="Symbol" w:hAnsi="Symbol" w:cs="Symbol" w:hint="default"/>
        <w:b w:val="0"/>
        <w:bCs w:val="0"/>
        <w:i w:val="0"/>
        <w:iCs w:val="0"/>
        <w:w w:val="100"/>
        <w:sz w:val="24"/>
        <w:szCs w:val="24"/>
        <w:lang w:val="en-US" w:eastAsia="en-US" w:bidi="ar-SA"/>
      </w:rPr>
    </w:lvl>
    <w:lvl w:ilvl="3" w:tplc="8CD0A694">
      <w:numFmt w:val="bullet"/>
      <w:lvlText w:val=""/>
      <w:lvlJc w:val="left"/>
      <w:pPr>
        <w:ind w:left="1052" w:hanging="363"/>
      </w:pPr>
      <w:rPr>
        <w:rFonts w:ascii="Symbol" w:eastAsia="Symbol" w:hAnsi="Symbol" w:cs="Symbol" w:hint="default"/>
        <w:b w:val="0"/>
        <w:bCs w:val="0"/>
        <w:i w:val="0"/>
        <w:iCs w:val="0"/>
        <w:w w:val="100"/>
        <w:sz w:val="24"/>
        <w:szCs w:val="24"/>
        <w:lang w:val="en-US" w:eastAsia="en-US" w:bidi="ar-SA"/>
      </w:rPr>
    </w:lvl>
    <w:lvl w:ilvl="4" w:tplc="2090BF4C">
      <w:numFmt w:val="bullet"/>
      <w:lvlText w:val="•"/>
      <w:lvlJc w:val="left"/>
      <w:pPr>
        <w:ind w:left="2660" w:hanging="363"/>
      </w:pPr>
      <w:rPr>
        <w:rFonts w:hint="default"/>
        <w:lang w:val="en-US" w:eastAsia="en-US" w:bidi="ar-SA"/>
      </w:rPr>
    </w:lvl>
    <w:lvl w:ilvl="5" w:tplc="75968468">
      <w:numFmt w:val="bullet"/>
      <w:lvlText w:val="•"/>
      <w:lvlJc w:val="left"/>
      <w:pPr>
        <w:ind w:left="4060" w:hanging="363"/>
      </w:pPr>
      <w:rPr>
        <w:rFonts w:hint="default"/>
        <w:lang w:val="en-US" w:eastAsia="en-US" w:bidi="ar-SA"/>
      </w:rPr>
    </w:lvl>
    <w:lvl w:ilvl="6" w:tplc="2B50FA1C">
      <w:numFmt w:val="bullet"/>
      <w:lvlText w:val="•"/>
      <w:lvlJc w:val="left"/>
      <w:pPr>
        <w:ind w:left="5460" w:hanging="363"/>
      </w:pPr>
      <w:rPr>
        <w:rFonts w:hint="default"/>
        <w:lang w:val="en-US" w:eastAsia="en-US" w:bidi="ar-SA"/>
      </w:rPr>
    </w:lvl>
    <w:lvl w:ilvl="7" w:tplc="B1605C76">
      <w:numFmt w:val="bullet"/>
      <w:lvlText w:val="•"/>
      <w:lvlJc w:val="left"/>
      <w:pPr>
        <w:ind w:left="6860" w:hanging="363"/>
      </w:pPr>
      <w:rPr>
        <w:rFonts w:hint="default"/>
        <w:lang w:val="en-US" w:eastAsia="en-US" w:bidi="ar-SA"/>
      </w:rPr>
    </w:lvl>
    <w:lvl w:ilvl="8" w:tplc="95F2DD76">
      <w:numFmt w:val="bullet"/>
      <w:lvlText w:val="•"/>
      <w:lvlJc w:val="left"/>
      <w:pPr>
        <w:ind w:left="8260" w:hanging="363"/>
      </w:pPr>
      <w:rPr>
        <w:rFonts w:hint="default"/>
        <w:lang w:val="en-US" w:eastAsia="en-US" w:bidi="ar-SA"/>
      </w:rPr>
    </w:lvl>
  </w:abstractNum>
  <w:abstractNum w:abstractNumId="2" w15:restartNumberingAfterBreak="0">
    <w:nsid w:val="01DC7FE1"/>
    <w:multiLevelType w:val="hybridMultilevel"/>
    <w:tmpl w:val="51B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C0F6F"/>
    <w:multiLevelType w:val="hybridMultilevel"/>
    <w:tmpl w:val="40CC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F6EA8"/>
    <w:multiLevelType w:val="hybridMultilevel"/>
    <w:tmpl w:val="C2B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21EEF"/>
    <w:multiLevelType w:val="hybridMultilevel"/>
    <w:tmpl w:val="CDD6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04869"/>
    <w:multiLevelType w:val="hybridMultilevel"/>
    <w:tmpl w:val="3B2EB4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E62BE4"/>
    <w:multiLevelType w:val="hybridMultilevel"/>
    <w:tmpl w:val="2DA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C760A"/>
    <w:multiLevelType w:val="hybridMultilevel"/>
    <w:tmpl w:val="5022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B200C"/>
    <w:multiLevelType w:val="hybridMultilevel"/>
    <w:tmpl w:val="5AE8F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13E3BF6"/>
    <w:multiLevelType w:val="hybridMultilevel"/>
    <w:tmpl w:val="09A091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2637F"/>
    <w:multiLevelType w:val="hybridMultilevel"/>
    <w:tmpl w:val="7D06EDD6"/>
    <w:lvl w:ilvl="0" w:tplc="0409001B">
      <w:start w:val="1"/>
      <w:numFmt w:val="lowerRoman"/>
      <w:lvlText w:val="%1."/>
      <w:lvlJc w:val="right"/>
      <w:pPr>
        <w:ind w:left="720" w:hanging="360"/>
      </w:pPr>
    </w:lvl>
    <w:lvl w:ilvl="1" w:tplc="E3F6140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23521"/>
    <w:multiLevelType w:val="hybridMultilevel"/>
    <w:tmpl w:val="CCF44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89A77B1"/>
    <w:multiLevelType w:val="hybridMultilevel"/>
    <w:tmpl w:val="D6B43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D0BFB"/>
    <w:multiLevelType w:val="hybridMultilevel"/>
    <w:tmpl w:val="BE6A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A134A"/>
    <w:multiLevelType w:val="hybridMultilevel"/>
    <w:tmpl w:val="5FAE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2C7456"/>
    <w:multiLevelType w:val="hybridMultilevel"/>
    <w:tmpl w:val="D166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B5238"/>
    <w:multiLevelType w:val="hybridMultilevel"/>
    <w:tmpl w:val="EBDA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86D15"/>
    <w:multiLevelType w:val="hybridMultilevel"/>
    <w:tmpl w:val="053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0F54AB"/>
    <w:multiLevelType w:val="hybridMultilevel"/>
    <w:tmpl w:val="E9C24CE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946BD1"/>
    <w:multiLevelType w:val="hybridMultilevel"/>
    <w:tmpl w:val="E99E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F3506"/>
    <w:multiLevelType w:val="hybridMultilevel"/>
    <w:tmpl w:val="E37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9E4E60"/>
    <w:multiLevelType w:val="hybridMultilevel"/>
    <w:tmpl w:val="DA28DC4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52AE2"/>
    <w:multiLevelType w:val="hybridMultilevel"/>
    <w:tmpl w:val="94CAA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3B3357"/>
    <w:multiLevelType w:val="hybridMultilevel"/>
    <w:tmpl w:val="AC1C4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70174A"/>
    <w:multiLevelType w:val="hybridMultilevel"/>
    <w:tmpl w:val="31F04F70"/>
    <w:lvl w:ilvl="0" w:tplc="AAAC35DA">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4B7707"/>
    <w:multiLevelType w:val="hybridMultilevel"/>
    <w:tmpl w:val="48EA9A12"/>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B74CF1"/>
    <w:multiLevelType w:val="hybridMultilevel"/>
    <w:tmpl w:val="0E36B02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4"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6B1BA8"/>
    <w:multiLevelType w:val="hybridMultilevel"/>
    <w:tmpl w:val="83EEC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ACC5313"/>
    <w:multiLevelType w:val="hybridMultilevel"/>
    <w:tmpl w:val="7068DE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A175F8"/>
    <w:multiLevelType w:val="hybridMultilevel"/>
    <w:tmpl w:val="BCB63A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EE3C50"/>
    <w:multiLevelType w:val="hybridMultilevel"/>
    <w:tmpl w:val="0824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DB3835"/>
    <w:multiLevelType w:val="hybridMultilevel"/>
    <w:tmpl w:val="0D7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A43BAE"/>
    <w:multiLevelType w:val="hybridMultilevel"/>
    <w:tmpl w:val="7B2264D6"/>
    <w:lvl w:ilvl="0" w:tplc="C67C270C">
      <w:start w:val="1"/>
      <w:numFmt w:val="upperLetter"/>
      <w:lvlText w:val="%1."/>
      <w:lvlJc w:val="left"/>
      <w:pPr>
        <w:ind w:left="692" w:hanging="360"/>
      </w:pPr>
      <w:rPr>
        <w:rFonts w:hint="default"/>
        <w:spacing w:val="-1"/>
        <w:w w:val="100"/>
        <w:lang w:val="en-US" w:eastAsia="en-US" w:bidi="ar-SA"/>
      </w:rPr>
    </w:lvl>
    <w:lvl w:ilvl="1" w:tplc="5FF47214">
      <w:numFmt w:val="bullet"/>
      <w:lvlText w:val=""/>
      <w:lvlJc w:val="left"/>
      <w:pPr>
        <w:ind w:left="1052" w:hanging="360"/>
      </w:pPr>
      <w:rPr>
        <w:rFonts w:ascii="Symbol" w:eastAsia="Symbol" w:hAnsi="Symbol" w:cs="Symbol" w:hint="default"/>
        <w:w w:val="100"/>
        <w:lang w:val="en-US" w:eastAsia="en-US" w:bidi="ar-SA"/>
      </w:rPr>
    </w:lvl>
    <w:lvl w:ilvl="2" w:tplc="06C2914A">
      <w:numFmt w:val="bullet"/>
      <w:lvlText w:val="o"/>
      <w:lvlJc w:val="left"/>
      <w:pPr>
        <w:ind w:left="1772" w:hanging="360"/>
      </w:pPr>
      <w:rPr>
        <w:rFonts w:ascii="Courier New" w:eastAsia="Courier New" w:hAnsi="Courier New" w:cs="Courier New" w:hint="default"/>
        <w:b w:val="0"/>
        <w:bCs w:val="0"/>
        <w:i w:val="0"/>
        <w:iCs w:val="0"/>
        <w:w w:val="100"/>
        <w:sz w:val="24"/>
        <w:szCs w:val="24"/>
        <w:lang w:val="en-US" w:eastAsia="en-US" w:bidi="ar-SA"/>
      </w:rPr>
    </w:lvl>
    <w:lvl w:ilvl="3" w:tplc="2EEA196E">
      <w:numFmt w:val="bullet"/>
      <w:lvlText w:val="•"/>
      <w:lvlJc w:val="left"/>
      <w:pPr>
        <w:ind w:left="1780" w:hanging="360"/>
      </w:pPr>
      <w:rPr>
        <w:rFonts w:hint="default"/>
        <w:lang w:val="en-US" w:eastAsia="en-US" w:bidi="ar-SA"/>
      </w:rPr>
    </w:lvl>
    <w:lvl w:ilvl="4" w:tplc="F5A8E70C">
      <w:numFmt w:val="bullet"/>
      <w:lvlText w:val="•"/>
      <w:lvlJc w:val="left"/>
      <w:pPr>
        <w:ind w:left="3105" w:hanging="360"/>
      </w:pPr>
      <w:rPr>
        <w:rFonts w:hint="default"/>
        <w:lang w:val="en-US" w:eastAsia="en-US" w:bidi="ar-SA"/>
      </w:rPr>
    </w:lvl>
    <w:lvl w:ilvl="5" w:tplc="79FC1AAA">
      <w:numFmt w:val="bullet"/>
      <w:lvlText w:val="•"/>
      <w:lvlJc w:val="left"/>
      <w:pPr>
        <w:ind w:left="4431" w:hanging="360"/>
      </w:pPr>
      <w:rPr>
        <w:rFonts w:hint="default"/>
        <w:lang w:val="en-US" w:eastAsia="en-US" w:bidi="ar-SA"/>
      </w:rPr>
    </w:lvl>
    <w:lvl w:ilvl="6" w:tplc="535A3910">
      <w:numFmt w:val="bullet"/>
      <w:lvlText w:val="•"/>
      <w:lvlJc w:val="left"/>
      <w:pPr>
        <w:ind w:left="5757" w:hanging="360"/>
      </w:pPr>
      <w:rPr>
        <w:rFonts w:hint="default"/>
        <w:lang w:val="en-US" w:eastAsia="en-US" w:bidi="ar-SA"/>
      </w:rPr>
    </w:lvl>
    <w:lvl w:ilvl="7" w:tplc="9710C376">
      <w:numFmt w:val="bullet"/>
      <w:lvlText w:val="•"/>
      <w:lvlJc w:val="left"/>
      <w:pPr>
        <w:ind w:left="7082" w:hanging="360"/>
      </w:pPr>
      <w:rPr>
        <w:rFonts w:hint="default"/>
        <w:lang w:val="en-US" w:eastAsia="en-US" w:bidi="ar-SA"/>
      </w:rPr>
    </w:lvl>
    <w:lvl w:ilvl="8" w:tplc="332CABB4">
      <w:numFmt w:val="bullet"/>
      <w:lvlText w:val="•"/>
      <w:lvlJc w:val="left"/>
      <w:pPr>
        <w:ind w:left="8408" w:hanging="360"/>
      </w:pPr>
      <w:rPr>
        <w:rFonts w:hint="default"/>
        <w:lang w:val="en-US" w:eastAsia="en-US" w:bidi="ar-SA"/>
      </w:rPr>
    </w:lvl>
  </w:abstractNum>
  <w:abstractNum w:abstractNumId="43" w15:restartNumberingAfterBreak="0">
    <w:nsid w:val="486C1F3B"/>
    <w:multiLevelType w:val="hybridMultilevel"/>
    <w:tmpl w:val="6924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D24819"/>
    <w:multiLevelType w:val="hybridMultilevel"/>
    <w:tmpl w:val="040696DA"/>
    <w:lvl w:ilvl="0" w:tplc="04090019">
      <w:start w:val="1"/>
      <w:numFmt w:val="lowerLetter"/>
      <w:lvlText w:val="%1."/>
      <w:lvlJc w:val="left"/>
      <w:pPr>
        <w:ind w:left="1251" w:hanging="363"/>
      </w:pPr>
      <w:rPr>
        <w:rFonts w:hint="default"/>
        <w:spacing w:val="-6"/>
        <w:w w:val="9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9E42F6"/>
    <w:multiLevelType w:val="hybridMultilevel"/>
    <w:tmpl w:val="2966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8850BB"/>
    <w:multiLevelType w:val="hybridMultilevel"/>
    <w:tmpl w:val="976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131228"/>
    <w:multiLevelType w:val="hybridMultilevel"/>
    <w:tmpl w:val="8B5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080742"/>
    <w:multiLevelType w:val="hybridMultilevel"/>
    <w:tmpl w:val="2738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F5484D"/>
    <w:multiLevelType w:val="hybridMultilevel"/>
    <w:tmpl w:val="FFFFFFFF"/>
    <w:lvl w:ilvl="0" w:tplc="4CFE449A">
      <w:start w:val="1"/>
      <w:numFmt w:val="bullet"/>
      <w:lvlText w:val=""/>
      <w:lvlJc w:val="left"/>
      <w:pPr>
        <w:ind w:left="720" w:hanging="360"/>
      </w:pPr>
      <w:rPr>
        <w:rFonts w:ascii="Symbol" w:hAnsi="Symbol" w:hint="default"/>
      </w:rPr>
    </w:lvl>
    <w:lvl w:ilvl="1" w:tplc="4B14BC8A">
      <w:start w:val="1"/>
      <w:numFmt w:val="bullet"/>
      <w:lvlText w:val="o"/>
      <w:lvlJc w:val="left"/>
      <w:pPr>
        <w:ind w:left="1440" w:hanging="360"/>
      </w:pPr>
      <w:rPr>
        <w:rFonts w:ascii="Courier New" w:hAnsi="Courier New" w:hint="default"/>
      </w:rPr>
    </w:lvl>
    <w:lvl w:ilvl="2" w:tplc="93FE16C8">
      <w:start w:val="1"/>
      <w:numFmt w:val="bullet"/>
      <w:lvlText w:val=""/>
      <w:lvlJc w:val="left"/>
      <w:pPr>
        <w:ind w:left="2160" w:hanging="360"/>
      </w:pPr>
      <w:rPr>
        <w:rFonts w:ascii="Wingdings" w:hAnsi="Wingdings" w:hint="default"/>
      </w:rPr>
    </w:lvl>
    <w:lvl w:ilvl="3" w:tplc="4A1A1666">
      <w:start w:val="1"/>
      <w:numFmt w:val="bullet"/>
      <w:lvlText w:val=""/>
      <w:lvlJc w:val="left"/>
      <w:pPr>
        <w:ind w:left="2880" w:hanging="360"/>
      </w:pPr>
      <w:rPr>
        <w:rFonts w:ascii="Symbol" w:hAnsi="Symbol" w:hint="default"/>
      </w:rPr>
    </w:lvl>
    <w:lvl w:ilvl="4" w:tplc="974485A6">
      <w:start w:val="1"/>
      <w:numFmt w:val="bullet"/>
      <w:lvlText w:val="o"/>
      <w:lvlJc w:val="left"/>
      <w:pPr>
        <w:ind w:left="3600" w:hanging="360"/>
      </w:pPr>
      <w:rPr>
        <w:rFonts w:ascii="Courier New" w:hAnsi="Courier New" w:hint="default"/>
      </w:rPr>
    </w:lvl>
    <w:lvl w:ilvl="5" w:tplc="9BFA3FF6">
      <w:start w:val="1"/>
      <w:numFmt w:val="bullet"/>
      <w:lvlText w:val=""/>
      <w:lvlJc w:val="left"/>
      <w:pPr>
        <w:ind w:left="4320" w:hanging="360"/>
      </w:pPr>
      <w:rPr>
        <w:rFonts w:ascii="Wingdings" w:hAnsi="Wingdings" w:hint="default"/>
      </w:rPr>
    </w:lvl>
    <w:lvl w:ilvl="6" w:tplc="1BA8720A">
      <w:start w:val="1"/>
      <w:numFmt w:val="bullet"/>
      <w:lvlText w:val=""/>
      <w:lvlJc w:val="left"/>
      <w:pPr>
        <w:ind w:left="5040" w:hanging="360"/>
      </w:pPr>
      <w:rPr>
        <w:rFonts w:ascii="Symbol" w:hAnsi="Symbol" w:hint="default"/>
      </w:rPr>
    </w:lvl>
    <w:lvl w:ilvl="7" w:tplc="5E1013EC">
      <w:start w:val="1"/>
      <w:numFmt w:val="bullet"/>
      <w:lvlText w:val="o"/>
      <w:lvlJc w:val="left"/>
      <w:pPr>
        <w:ind w:left="5760" w:hanging="360"/>
      </w:pPr>
      <w:rPr>
        <w:rFonts w:ascii="Courier New" w:hAnsi="Courier New" w:hint="default"/>
      </w:rPr>
    </w:lvl>
    <w:lvl w:ilvl="8" w:tplc="C00E84C8">
      <w:start w:val="1"/>
      <w:numFmt w:val="bullet"/>
      <w:lvlText w:val=""/>
      <w:lvlJc w:val="left"/>
      <w:pPr>
        <w:ind w:left="6480" w:hanging="360"/>
      </w:pPr>
      <w:rPr>
        <w:rFonts w:ascii="Wingdings" w:hAnsi="Wingdings" w:hint="default"/>
      </w:rPr>
    </w:lvl>
  </w:abstractNum>
  <w:abstractNum w:abstractNumId="54" w15:restartNumberingAfterBreak="0">
    <w:nsid w:val="5D427541"/>
    <w:multiLevelType w:val="hybridMultilevel"/>
    <w:tmpl w:val="A404D0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AAAC35DA">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FB27DB7"/>
    <w:multiLevelType w:val="hybridMultilevel"/>
    <w:tmpl w:val="63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D96646"/>
    <w:multiLevelType w:val="hybridMultilevel"/>
    <w:tmpl w:val="990C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B1838"/>
    <w:multiLevelType w:val="hybridMultilevel"/>
    <w:tmpl w:val="B62C5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786AA6"/>
    <w:multiLevelType w:val="hybridMultilevel"/>
    <w:tmpl w:val="7D32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ED0F8D"/>
    <w:multiLevelType w:val="hybridMultilevel"/>
    <w:tmpl w:val="FFFFFFFF"/>
    <w:lvl w:ilvl="0" w:tplc="B00EB998">
      <w:start w:val="1"/>
      <w:numFmt w:val="bullet"/>
      <w:lvlText w:val=""/>
      <w:lvlJc w:val="left"/>
      <w:pPr>
        <w:ind w:left="720" w:hanging="360"/>
      </w:pPr>
      <w:rPr>
        <w:rFonts w:ascii="Symbol" w:hAnsi="Symbol" w:hint="default"/>
      </w:rPr>
    </w:lvl>
    <w:lvl w:ilvl="1" w:tplc="8BCA56F8">
      <w:start w:val="1"/>
      <w:numFmt w:val="bullet"/>
      <w:lvlText w:val="o"/>
      <w:lvlJc w:val="left"/>
      <w:pPr>
        <w:ind w:left="1440" w:hanging="360"/>
      </w:pPr>
      <w:rPr>
        <w:rFonts w:ascii="Courier New" w:hAnsi="Courier New" w:hint="default"/>
      </w:rPr>
    </w:lvl>
    <w:lvl w:ilvl="2" w:tplc="C91265C2">
      <w:start w:val="1"/>
      <w:numFmt w:val="bullet"/>
      <w:lvlText w:val=""/>
      <w:lvlJc w:val="left"/>
      <w:pPr>
        <w:ind w:left="2160" w:hanging="360"/>
      </w:pPr>
      <w:rPr>
        <w:rFonts w:ascii="Wingdings" w:hAnsi="Wingdings" w:hint="default"/>
      </w:rPr>
    </w:lvl>
    <w:lvl w:ilvl="3" w:tplc="21BC882C">
      <w:start w:val="1"/>
      <w:numFmt w:val="bullet"/>
      <w:lvlText w:val=""/>
      <w:lvlJc w:val="left"/>
      <w:pPr>
        <w:ind w:left="2880" w:hanging="360"/>
      </w:pPr>
      <w:rPr>
        <w:rFonts w:ascii="Symbol" w:hAnsi="Symbol" w:hint="default"/>
      </w:rPr>
    </w:lvl>
    <w:lvl w:ilvl="4" w:tplc="6C24317E">
      <w:start w:val="1"/>
      <w:numFmt w:val="bullet"/>
      <w:lvlText w:val="o"/>
      <w:lvlJc w:val="left"/>
      <w:pPr>
        <w:ind w:left="3600" w:hanging="360"/>
      </w:pPr>
      <w:rPr>
        <w:rFonts w:ascii="Courier New" w:hAnsi="Courier New" w:hint="default"/>
      </w:rPr>
    </w:lvl>
    <w:lvl w:ilvl="5" w:tplc="21D656EC">
      <w:start w:val="1"/>
      <w:numFmt w:val="bullet"/>
      <w:lvlText w:val=""/>
      <w:lvlJc w:val="left"/>
      <w:pPr>
        <w:ind w:left="4320" w:hanging="360"/>
      </w:pPr>
      <w:rPr>
        <w:rFonts w:ascii="Wingdings" w:hAnsi="Wingdings" w:hint="default"/>
      </w:rPr>
    </w:lvl>
    <w:lvl w:ilvl="6" w:tplc="EFBA4796">
      <w:start w:val="1"/>
      <w:numFmt w:val="bullet"/>
      <w:lvlText w:val=""/>
      <w:lvlJc w:val="left"/>
      <w:pPr>
        <w:ind w:left="5040" w:hanging="360"/>
      </w:pPr>
      <w:rPr>
        <w:rFonts w:ascii="Symbol" w:hAnsi="Symbol" w:hint="default"/>
      </w:rPr>
    </w:lvl>
    <w:lvl w:ilvl="7" w:tplc="B0E01B02">
      <w:start w:val="1"/>
      <w:numFmt w:val="bullet"/>
      <w:lvlText w:val="o"/>
      <w:lvlJc w:val="left"/>
      <w:pPr>
        <w:ind w:left="5760" w:hanging="360"/>
      </w:pPr>
      <w:rPr>
        <w:rFonts w:ascii="Courier New" w:hAnsi="Courier New" w:hint="default"/>
      </w:rPr>
    </w:lvl>
    <w:lvl w:ilvl="8" w:tplc="7EC4853C">
      <w:start w:val="1"/>
      <w:numFmt w:val="bullet"/>
      <w:lvlText w:val=""/>
      <w:lvlJc w:val="left"/>
      <w:pPr>
        <w:ind w:left="6480" w:hanging="360"/>
      </w:pPr>
      <w:rPr>
        <w:rFonts w:ascii="Wingdings" w:hAnsi="Wingdings" w:hint="default"/>
      </w:rPr>
    </w:lvl>
  </w:abstractNum>
  <w:abstractNum w:abstractNumId="64" w15:restartNumberingAfterBreak="0">
    <w:nsid w:val="6A9C4131"/>
    <w:multiLevelType w:val="hybridMultilevel"/>
    <w:tmpl w:val="7B78098A"/>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65" w15:restartNumberingAfterBreak="0">
    <w:nsid w:val="6F845A8F"/>
    <w:multiLevelType w:val="hybridMultilevel"/>
    <w:tmpl w:val="9482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4D6F62"/>
    <w:multiLevelType w:val="hybridMultilevel"/>
    <w:tmpl w:val="C1E4E0F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2FC0965"/>
    <w:multiLevelType w:val="hybridMultilevel"/>
    <w:tmpl w:val="24EC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1B2D5E"/>
    <w:multiLevelType w:val="hybridMultilevel"/>
    <w:tmpl w:val="11B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3E6785"/>
    <w:multiLevelType w:val="hybridMultilevel"/>
    <w:tmpl w:val="3C1E95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46469D7"/>
    <w:multiLevelType w:val="hybridMultilevel"/>
    <w:tmpl w:val="613E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7435F8"/>
    <w:multiLevelType w:val="hybridMultilevel"/>
    <w:tmpl w:val="3B906E2E"/>
    <w:lvl w:ilvl="0" w:tplc="5670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83E2D44"/>
    <w:multiLevelType w:val="hybridMultilevel"/>
    <w:tmpl w:val="7D6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2029D0"/>
    <w:multiLevelType w:val="hybridMultilevel"/>
    <w:tmpl w:val="24844002"/>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D61334A"/>
    <w:multiLevelType w:val="hybridMultilevel"/>
    <w:tmpl w:val="C3F2D048"/>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F32363"/>
    <w:multiLevelType w:val="hybridMultilevel"/>
    <w:tmpl w:val="7B08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55165">
    <w:abstractNumId w:val="59"/>
  </w:num>
  <w:num w:numId="2" w16cid:durableId="65038292">
    <w:abstractNumId w:val="39"/>
  </w:num>
  <w:num w:numId="3" w16cid:durableId="2115132244">
    <w:abstractNumId w:val="66"/>
  </w:num>
  <w:num w:numId="4" w16cid:durableId="587621429">
    <w:abstractNumId w:val="52"/>
  </w:num>
  <w:num w:numId="5" w16cid:durableId="908812109">
    <w:abstractNumId w:val="21"/>
  </w:num>
  <w:num w:numId="6" w16cid:durableId="1175270086">
    <w:abstractNumId w:val="18"/>
  </w:num>
  <w:num w:numId="7" w16cid:durableId="815297299">
    <w:abstractNumId w:val="56"/>
  </w:num>
  <w:num w:numId="8" w16cid:durableId="2905534">
    <w:abstractNumId w:val="51"/>
  </w:num>
  <w:num w:numId="9" w16cid:durableId="1555699762">
    <w:abstractNumId w:val="16"/>
  </w:num>
  <w:num w:numId="10" w16cid:durableId="1712531869">
    <w:abstractNumId w:val="23"/>
  </w:num>
  <w:num w:numId="11" w16cid:durableId="2030257618">
    <w:abstractNumId w:val="68"/>
  </w:num>
  <w:num w:numId="12" w16cid:durableId="975447612">
    <w:abstractNumId w:val="37"/>
  </w:num>
  <w:num w:numId="13" w16cid:durableId="666052664">
    <w:abstractNumId w:val="6"/>
  </w:num>
  <w:num w:numId="14" w16cid:durableId="2021352955">
    <w:abstractNumId w:val="3"/>
  </w:num>
  <w:num w:numId="15" w16cid:durableId="1510408882">
    <w:abstractNumId w:val="55"/>
  </w:num>
  <w:num w:numId="16" w16cid:durableId="2109616697">
    <w:abstractNumId w:val="57"/>
  </w:num>
  <w:num w:numId="17" w16cid:durableId="855461878">
    <w:abstractNumId w:val="60"/>
  </w:num>
  <w:num w:numId="18" w16cid:durableId="1256553172">
    <w:abstractNumId w:val="24"/>
  </w:num>
  <w:num w:numId="19" w16cid:durableId="1783769449">
    <w:abstractNumId w:val="32"/>
  </w:num>
  <w:num w:numId="20" w16cid:durableId="350228558">
    <w:abstractNumId w:val="44"/>
  </w:num>
  <w:num w:numId="21" w16cid:durableId="2134247265">
    <w:abstractNumId w:val="72"/>
  </w:num>
  <w:num w:numId="22" w16cid:durableId="612445238">
    <w:abstractNumId w:val="34"/>
  </w:num>
  <w:num w:numId="23" w16cid:durableId="2131430807">
    <w:abstractNumId w:val="75"/>
  </w:num>
  <w:num w:numId="24" w16cid:durableId="148790596">
    <w:abstractNumId w:val="50"/>
  </w:num>
  <w:num w:numId="25" w16cid:durableId="1727101421">
    <w:abstractNumId w:val="49"/>
  </w:num>
  <w:num w:numId="26" w16cid:durableId="1144198877">
    <w:abstractNumId w:val="40"/>
  </w:num>
  <w:num w:numId="27" w16cid:durableId="151215605">
    <w:abstractNumId w:val="5"/>
  </w:num>
  <w:num w:numId="28" w16cid:durableId="1309818802">
    <w:abstractNumId w:val="26"/>
  </w:num>
  <w:num w:numId="29" w16cid:durableId="1821538525">
    <w:abstractNumId w:val="47"/>
  </w:num>
  <w:num w:numId="30" w16cid:durableId="1700007713">
    <w:abstractNumId w:val="62"/>
  </w:num>
  <w:num w:numId="31" w16cid:durableId="552736136">
    <w:abstractNumId w:val="61"/>
  </w:num>
  <w:num w:numId="32" w16cid:durableId="1088305610">
    <w:abstractNumId w:val="17"/>
  </w:num>
  <w:num w:numId="33" w16cid:durableId="938102249">
    <w:abstractNumId w:val="64"/>
  </w:num>
  <w:num w:numId="34" w16cid:durableId="1656493253">
    <w:abstractNumId w:val="54"/>
  </w:num>
  <w:num w:numId="35" w16cid:durableId="1831291948">
    <w:abstractNumId w:val="8"/>
  </w:num>
  <w:num w:numId="36" w16cid:durableId="1458334615">
    <w:abstractNumId w:val="46"/>
  </w:num>
  <w:num w:numId="37" w16cid:durableId="511843272">
    <w:abstractNumId w:val="71"/>
  </w:num>
  <w:num w:numId="38" w16cid:durableId="1164861984">
    <w:abstractNumId w:val="45"/>
  </w:num>
  <w:num w:numId="39" w16cid:durableId="1743673784">
    <w:abstractNumId w:val="28"/>
  </w:num>
  <w:num w:numId="40" w16cid:durableId="256138535">
    <w:abstractNumId w:val="9"/>
  </w:num>
  <w:num w:numId="41" w16cid:durableId="2043937563">
    <w:abstractNumId w:val="27"/>
  </w:num>
  <w:num w:numId="42" w16cid:durableId="271325974">
    <w:abstractNumId w:val="12"/>
  </w:num>
  <w:num w:numId="43" w16cid:durableId="339745764">
    <w:abstractNumId w:val="11"/>
  </w:num>
  <w:num w:numId="44" w16cid:durableId="59867091">
    <w:abstractNumId w:val="29"/>
  </w:num>
  <w:num w:numId="45" w16cid:durableId="88816547">
    <w:abstractNumId w:val="74"/>
  </w:num>
  <w:num w:numId="46" w16cid:durableId="1958754685">
    <w:abstractNumId w:val="38"/>
  </w:num>
  <w:num w:numId="47" w16cid:durableId="213395417">
    <w:abstractNumId w:val="58"/>
  </w:num>
  <w:num w:numId="48" w16cid:durableId="1004406433">
    <w:abstractNumId w:val="7"/>
  </w:num>
  <w:num w:numId="49" w16cid:durableId="1465389206">
    <w:abstractNumId w:val="53"/>
  </w:num>
  <w:num w:numId="50" w16cid:durableId="657272970">
    <w:abstractNumId w:val="63"/>
  </w:num>
  <w:num w:numId="51" w16cid:durableId="1374501656">
    <w:abstractNumId w:val="42"/>
  </w:num>
  <w:num w:numId="52" w16cid:durableId="1683046365">
    <w:abstractNumId w:val="48"/>
  </w:num>
  <w:num w:numId="53" w16cid:durableId="998117405">
    <w:abstractNumId w:val="19"/>
  </w:num>
  <w:num w:numId="54" w16cid:durableId="1800299195">
    <w:abstractNumId w:val="20"/>
  </w:num>
  <w:num w:numId="55" w16cid:durableId="904024138">
    <w:abstractNumId w:val="33"/>
  </w:num>
  <w:num w:numId="56" w16cid:durableId="1352217099">
    <w:abstractNumId w:val="69"/>
  </w:num>
  <w:num w:numId="57" w16cid:durableId="310060548">
    <w:abstractNumId w:val="35"/>
  </w:num>
  <w:num w:numId="58" w16cid:durableId="1954746056">
    <w:abstractNumId w:val="1"/>
  </w:num>
  <w:num w:numId="59" w16cid:durableId="612590680">
    <w:abstractNumId w:val="0"/>
  </w:num>
  <w:num w:numId="60" w16cid:durableId="644092883">
    <w:abstractNumId w:val="30"/>
  </w:num>
  <w:num w:numId="61" w16cid:durableId="442114188">
    <w:abstractNumId w:val="73"/>
  </w:num>
  <w:num w:numId="62" w16cid:durableId="135421239">
    <w:abstractNumId w:val="70"/>
  </w:num>
  <w:num w:numId="63" w16cid:durableId="393085852">
    <w:abstractNumId w:val="41"/>
  </w:num>
  <w:num w:numId="64" w16cid:durableId="1068841989">
    <w:abstractNumId w:val="22"/>
  </w:num>
  <w:num w:numId="65" w16cid:durableId="1056320359">
    <w:abstractNumId w:val="2"/>
  </w:num>
  <w:num w:numId="66" w16cid:durableId="285619538">
    <w:abstractNumId w:val="67"/>
  </w:num>
  <w:num w:numId="67" w16cid:durableId="1179391147">
    <w:abstractNumId w:val="13"/>
  </w:num>
  <w:num w:numId="68" w16cid:durableId="2044405670">
    <w:abstractNumId w:val="14"/>
  </w:num>
  <w:num w:numId="69" w16cid:durableId="940114265">
    <w:abstractNumId w:val="15"/>
  </w:num>
  <w:num w:numId="70" w16cid:durableId="1010722654">
    <w:abstractNumId w:val="4"/>
  </w:num>
  <w:num w:numId="71" w16cid:durableId="930552704">
    <w:abstractNumId w:val="76"/>
  </w:num>
  <w:num w:numId="72" w16cid:durableId="251622233">
    <w:abstractNumId w:val="65"/>
  </w:num>
  <w:num w:numId="73" w16cid:durableId="1370765586">
    <w:abstractNumId w:val="36"/>
  </w:num>
  <w:num w:numId="74" w16cid:durableId="921375926">
    <w:abstractNumId w:val="43"/>
  </w:num>
  <w:num w:numId="75" w16cid:durableId="2058042454">
    <w:abstractNumId w:val="31"/>
  </w:num>
  <w:num w:numId="76" w16cid:durableId="1519007800">
    <w:abstractNumId w:val="25"/>
  </w:num>
  <w:num w:numId="77" w16cid:durableId="1444613444">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04E9E"/>
    <w:rsid w:val="00010D26"/>
    <w:rsid w:val="00013402"/>
    <w:rsid w:val="00013C31"/>
    <w:rsid w:val="000209D9"/>
    <w:rsid w:val="00022799"/>
    <w:rsid w:val="00023AAE"/>
    <w:rsid w:val="000260B4"/>
    <w:rsid w:val="0002765A"/>
    <w:rsid w:val="00031E26"/>
    <w:rsid w:val="00032BD8"/>
    <w:rsid w:val="00033E56"/>
    <w:rsid w:val="000350BB"/>
    <w:rsid w:val="00037503"/>
    <w:rsid w:val="00037B6C"/>
    <w:rsid w:val="00040200"/>
    <w:rsid w:val="00041958"/>
    <w:rsid w:val="000425D4"/>
    <w:rsid w:val="00043CB9"/>
    <w:rsid w:val="000461DA"/>
    <w:rsid w:val="00050D6F"/>
    <w:rsid w:val="0005157F"/>
    <w:rsid w:val="00052FD0"/>
    <w:rsid w:val="0005402B"/>
    <w:rsid w:val="00054CD0"/>
    <w:rsid w:val="0005511E"/>
    <w:rsid w:val="00056065"/>
    <w:rsid w:val="00056A59"/>
    <w:rsid w:val="0006121B"/>
    <w:rsid w:val="00063B20"/>
    <w:rsid w:val="00065D30"/>
    <w:rsid w:val="000670C0"/>
    <w:rsid w:val="0007123C"/>
    <w:rsid w:val="00073231"/>
    <w:rsid w:val="0008029F"/>
    <w:rsid w:val="00080BB9"/>
    <w:rsid w:val="00082D0F"/>
    <w:rsid w:val="00083C3B"/>
    <w:rsid w:val="000851FC"/>
    <w:rsid w:val="00085CF7"/>
    <w:rsid w:val="00092346"/>
    <w:rsid w:val="00093EE4"/>
    <w:rsid w:val="00095358"/>
    <w:rsid w:val="00095E58"/>
    <w:rsid w:val="000A0728"/>
    <w:rsid w:val="000A0CCC"/>
    <w:rsid w:val="000A260F"/>
    <w:rsid w:val="000B5E17"/>
    <w:rsid w:val="000B6699"/>
    <w:rsid w:val="000C609A"/>
    <w:rsid w:val="000C79EE"/>
    <w:rsid w:val="000C7A7F"/>
    <w:rsid w:val="000D3156"/>
    <w:rsid w:val="000D454D"/>
    <w:rsid w:val="000D50EC"/>
    <w:rsid w:val="000D6F3E"/>
    <w:rsid w:val="000E085D"/>
    <w:rsid w:val="000E1062"/>
    <w:rsid w:val="000E1A3E"/>
    <w:rsid w:val="000E32F1"/>
    <w:rsid w:val="000F021A"/>
    <w:rsid w:val="000F3664"/>
    <w:rsid w:val="000F3E6F"/>
    <w:rsid w:val="000F72E8"/>
    <w:rsid w:val="00104841"/>
    <w:rsid w:val="00105BEF"/>
    <w:rsid w:val="0010650B"/>
    <w:rsid w:val="001104E0"/>
    <w:rsid w:val="00111BAB"/>
    <w:rsid w:val="001136F1"/>
    <w:rsid w:val="00113D59"/>
    <w:rsid w:val="00114BD5"/>
    <w:rsid w:val="00116DF9"/>
    <w:rsid w:val="00123F3B"/>
    <w:rsid w:val="00127D2F"/>
    <w:rsid w:val="001304BE"/>
    <w:rsid w:val="00132169"/>
    <w:rsid w:val="00132C3F"/>
    <w:rsid w:val="0013612E"/>
    <w:rsid w:val="00140B51"/>
    <w:rsid w:val="001410F3"/>
    <w:rsid w:val="00151515"/>
    <w:rsid w:val="00153ADB"/>
    <w:rsid w:val="0015600C"/>
    <w:rsid w:val="00156469"/>
    <w:rsid w:val="00156F2A"/>
    <w:rsid w:val="0016175A"/>
    <w:rsid w:val="00161AE7"/>
    <w:rsid w:val="001661B7"/>
    <w:rsid w:val="00166496"/>
    <w:rsid w:val="00166E10"/>
    <w:rsid w:val="001703C3"/>
    <w:rsid w:val="00173018"/>
    <w:rsid w:val="0017564A"/>
    <w:rsid w:val="00175814"/>
    <w:rsid w:val="001800BF"/>
    <w:rsid w:val="0018158F"/>
    <w:rsid w:val="00181D55"/>
    <w:rsid w:val="00183650"/>
    <w:rsid w:val="00184729"/>
    <w:rsid w:val="00187619"/>
    <w:rsid w:val="00190E2E"/>
    <w:rsid w:val="001917EA"/>
    <w:rsid w:val="001925A3"/>
    <w:rsid w:val="00192FFE"/>
    <w:rsid w:val="0019310E"/>
    <w:rsid w:val="001942D2"/>
    <w:rsid w:val="0019492E"/>
    <w:rsid w:val="00194A3A"/>
    <w:rsid w:val="001950D9"/>
    <w:rsid w:val="001965D0"/>
    <w:rsid w:val="00197CB7"/>
    <w:rsid w:val="001A2975"/>
    <w:rsid w:val="001B2DE6"/>
    <w:rsid w:val="001B3497"/>
    <w:rsid w:val="001B3E72"/>
    <w:rsid w:val="001B634C"/>
    <w:rsid w:val="001B6B63"/>
    <w:rsid w:val="001C05D1"/>
    <w:rsid w:val="001C0F39"/>
    <w:rsid w:val="001C2A87"/>
    <w:rsid w:val="001C2CD1"/>
    <w:rsid w:val="001C403A"/>
    <w:rsid w:val="001C50EF"/>
    <w:rsid w:val="001C5483"/>
    <w:rsid w:val="001C5875"/>
    <w:rsid w:val="001C74A5"/>
    <w:rsid w:val="001D1811"/>
    <w:rsid w:val="001D2D06"/>
    <w:rsid w:val="001D3C7B"/>
    <w:rsid w:val="001E31AC"/>
    <w:rsid w:val="001E3B95"/>
    <w:rsid w:val="001E511B"/>
    <w:rsid w:val="001E7641"/>
    <w:rsid w:val="001F0957"/>
    <w:rsid w:val="001F0CFA"/>
    <w:rsid w:val="001F624C"/>
    <w:rsid w:val="001F773B"/>
    <w:rsid w:val="00200162"/>
    <w:rsid w:val="00200D6C"/>
    <w:rsid w:val="00211B25"/>
    <w:rsid w:val="00212EF7"/>
    <w:rsid w:val="002133CE"/>
    <w:rsid w:val="002133DD"/>
    <w:rsid w:val="0021627F"/>
    <w:rsid w:val="00216699"/>
    <w:rsid w:val="0022271C"/>
    <w:rsid w:val="002227D7"/>
    <w:rsid w:val="00225998"/>
    <w:rsid w:val="00226495"/>
    <w:rsid w:val="002264C9"/>
    <w:rsid w:val="00226683"/>
    <w:rsid w:val="002272A5"/>
    <w:rsid w:val="00227366"/>
    <w:rsid w:val="002347BA"/>
    <w:rsid w:val="00235776"/>
    <w:rsid w:val="002358FA"/>
    <w:rsid w:val="0023664A"/>
    <w:rsid w:val="00245372"/>
    <w:rsid w:val="00245788"/>
    <w:rsid w:val="00246806"/>
    <w:rsid w:val="00246D6D"/>
    <w:rsid w:val="00247655"/>
    <w:rsid w:val="0025113B"/>
    <w:rsid w:val="00252899"/>
    <w:rsid w:val="002546FD"/>
    <w:rsid w:val="00257635"/>
    <w:rsid w:val="00257D24"/>
    <w:rsid w:val="00261A9F"/>
    <w:rsid w:val="002636FB"/>
    <w:rsid w:val="00265D67"/>
    <w:rsid w:val="00271900"/>
    <w:rsid w:val="00271F91"/>
    <w:rsid w:val="0027566B"/>
    <w:rsid w:val="00276198"/>
    <w:rsid w:val="00276230"/>
    <w:rsid w:val="00280B83"/>
    <w:rsid w:val="00282428"/>
    <w:rsid w:val="002832BA"/>
    <w:rsid w:val="00283DDE"/>
    <w:rsid w:val="00284782"/>
    <w:rsid w:val="00292700"/>
    <w:rsid w:val="002935A8"/>
    <w:rsid w:val="00294D9E"/>
    <w:rsid w:val="00297A1B"/>
    <w:rsid w:val="002A0A52"/>
    <w:rsid w:val="002A0E00"/>
    <w:rsid w:val="002A14AD"/>
    <w:rsid w:val="002A6217"/>
    <w:rsid w:val="002A6C45"/>
    <w:rsid w:val="002B0916"/>
    <w:rsid w:val="002B0F62"/>
    <w:rsid w:val="002B4064"/>
    <w:rsid w:val="002B6A8D"/>
    <w:rsid w:val="002B7D21"/>
    <w:rsid w:val="002C0038"/>
    <w:rsid w:val="002C1766"/>
    <w:rsid w:val="002C339C"/>
    <w:rsid w:val="002C4B52"/>
    <w:rsid w:val="002D0AD2"/>
    <w:rsid w:val="002D120E"/>
    <w:rsid w:val="002D2102"/>
    <w:rsid w:val="002D28CB"/>
    <w:rsid w:val="002D297A"/>
    <w:rsid w:val="002D395B"/>
    <w:rsid w:val="002D67FE"/>
    <w:rsid w:val="002D71B0"/>
    <w:rsid w:val="002E0BCE"/>
    <w:rsid w:val="002E35B1"/>
    <w:rsid w:val="002E3EEB"/>
    <w:rsid w:val="002E420B"/>
    <w:rsid w:val="002E4898"/>
    <w:rsid w:val="002E586B"/>
    <w:rsid w:val="002E60A7"/>
    <w:rsid w:val="002E7C23"/>
    <w:rsid w:val="002E7E11"/>
    <w:rsid w:val="002F0D9E"/>
    <w:rsid w:val="002F3E80"/>
    <w:rsid w:val="002F57CB"/>
    <w:rsid w:val="002F682D"/>
    <w:rsid w:val="002F6958"/>
    <w:rsid w:val="0030106D"/>
    <w:rsid w:val="00301BE9"/>
    <w:rsid w:val="00301D3C"/>
    <w:rsid w:val="0030401F"/>
    <w:rsid w:val="003053B1"/>
    <w:rsid w:val="00305B88"/>
    <w:rsid w:val="003103E1"/>
    <w:rsid w:val="00312CA0"/>
    <w:rsid w:val="00314223"/>
    <w:rsid w:val="003165AF"/>
    <w:rsid w:val="00321135"/>
    <w:rsid w:val="00322B0D"/>
    <w:rsid w:val="0032333F"/>
    <w:rsid w:val="003238E1"/>
    <w:rsid w:val="00326685"/>
    <w:rsid w:val="003273E9"/>
    <w:rsid w:val="003320BD"/>
    <w:rsid w:val="003323B8"/>
    <w:rsid w:val="0033283B"/>
    <w:rsid w:val="00335A23"/>
    <w:rsid w:val="00335BA8"/>
    <w:rsid w:val="003364F5"/>
    <w:rsid w:val="0034104C"/>
    <w:rsid w:val="0034781C"/>
    <w:rsid w:val="00352184"/>
    <w:rsid w:val="00352574"/>
    <w:rsid w:val="003543EA"/>
    <w:rsid w:val="003548F2"/>
    <w:rsid w:val="00354E5B"/>
    <w:rsid w:val="00355132"/>
    <w:rsid w:val="00355FA8"/>
    <w:rsid w:val="003652C5"/>
    <w:rsid w:val="00365FE5"/>
    <w:rsid w:val="00366366"/>
    <w:rsid w:val="00366D26"/>
    <w:rsid w:val="00375EC5"/>
    <w:rsid w:val="00376405"/>
    <w:rsid w:val="003802BE"/>
    <w:rsid w:val="00386E92"/>
    <w:rsid w:val="00387A8E"/>
    <w:rsid w:val="00387B1D"/>
    <w:rsid w:val="00390E8F"/>
    <w:rsid w:val="00391AC6"/>
    <w:rsid w:val="00393573"/>
    <w:rsid w:val="003977DE"/>
    <w:rsid w:val="003A132C"/>
    <w:rsid w:val="003A3140"/>
    <w:rsid w:val="003A3F78"/>
    <w:rsid w:val="003A49B8"/>
    <w:rsid w:val="003A66DB"/>
    <w:rsid w:val="003B0584"/>
    <w:rsid w:val="003B124B"/>
    <w:rsid w:val="003B199A"/>
    <w:rsid w:val="003B1E93"/>
    <w:rsid w:val="003B2179"/>
    <w:rsid w:val="003B2956"/>
    <w:rsid w:val="003B367D"/>
    <w:rsid w:val="003B6C5F"/>
    <w:rsid w:val="003B7B42"/>
    <w:rsid w:val="003C64D2"/>
    <w:rsid w:val="003C6E70"/>
    <w:rsid w:val="003D0F99"/>
    <w:rsid w:val="003D2D22"/>
    <w:rsid w:val="003D42E7"/>
    <w:rsid w:val="003D4A01"/>
    <w:rsid w:val="003D6789"/>
    <w:rsid w:val="003E0870"/>
    <w:rsid w:val="003E1425"/>
    <w:rsid w:val="003E1F04"/>
    <w:rsid w:val="003E20C4"/>
    <w:rsid w:val="003E264B"/>
    <w:rsid w:val="003E3031"/>
    <w:rsid w:val="003F044A"/>
    <w:rsid w:val="003F0874"/>
    <w:rsid w:val="003F10E8"/>
    <w:rsid w:val="003F1EFC"/>
    <w:rsid w:val="003F2505"/>
    <w:rsid w:val="003F3B41"/>
    <w:rsid w:val="003F3D20"/>
    <w:rsid w:val="003F5687"/>
    <w:rsid w:val="003F6599"/>
    <w:rsid w:val="003F7003"/>
    <w:rsid w:val="00401656"/>
    <w:rsid w:val="00403AE3"/>
    <w:rsid w:val="004042FF"/>
    <w:rsid w:val="00404D63"/>
    <w:rsid w:val="004051E0"/>
    <w:rsid w:val="0040548A"/>
    <w:rsid w:val="00405B9A"/>
    <w:rsid w:val="004105C6"/>
    <w:rsid w:val="0041256D"/>
    <w:rsid w:val="00414BDD"/>
    <w:rsid w:val="0041591C"/>
    <w:rsid w:val="004202C4"/>
    <w:rsid w:val="00421E90"/>
    <w:rsid w:val="00423EDE"/>
    <w:rsid w:val="00424148"/>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52F"/>
    <w:rsid w:val="00455F92"/>
    <w:rsid w:val="004575AB"/>
    <w:rsid w:val="0045762B"/>
    <w:rsid w:val="004629DB"/>
    <w:rsid w:val="00464902"/>
    <w:rsid w:val="00464AFA"/>
    <w:rsid w:val="0046541B"/>
    <w:rsid w:val="00467C7D"/>
    <w:rsid w:val="0047145D"/>
    <w:rsid w:val="004715BD"/>
    <w:rsid w:val="00471DCD"/>
    <w:rsid w:val="004721EB"/>
    <w:rsid w:val="004722BE"/>
    <w:rsid w:val="00472337"/>
    <w:rsid w:val="00475676"/>
    <w:rsid w:val="00481DB1"/>
    <w:rsid w:val="00483E2A"/>
    <w:rsid w:val="00484844"/>
    <w:rsid w:val="00485968"/>
    <w:rsid w:val="004875A3"/>
    <w:rsid w:val="004878AC"/>
    <w:rsid w:val="004901E6"/>
    <w:rsid w:val="004921EB"/>
    <w:rsid w:val="00496EBA"/>
    <w:rsid w:val="004A0243"/>
    <w:rsid w:val="004A08A7"/>
    <w:rsid w:val="004A123D"/>
    <w:rsid w:val="004A1CBF"/>
    <w:rsid w:val="004A5933"/>
    <w:rsid w:val="004A68E8"/>
    <w:rsid w:val="004A6E0C"/>
    <w:rsid w:val="004B14F9"/>
    <w:rsid w:val="004B3961"/>
    <w:rsid w:val="004B4884"/>
    <w:rsid w:val="004B543F"/>
    <w:rsid w:val="004B6623"/>
    <w:rsid w:val="004B77FB"/>
    <w:rsid w:val="004C0EAF"/>
    <w:rsid w:val="004C1421"/>
    <w:rsid w:val="004C4E5C"/>
    <w:rsid w:val="004D082A"/>
    <w:rsid w:val="004D2216"/>
    <w:rsid w:val="004D26D4"/>
    <w:rsid w:val="004D2AF8"/>
    <w:rsid w:val="004D30A8"/>
    <w:rsid w:val="004D3F58"/>
    <w:rsid w:val="004E1A36"/>
    <w:rsid w:val="004E2882"/>
    <w:rsid w:val="004E377F"/>
    <w:rsid w:val="004E5873"/>
    <w:rsid w:val="004F0312"/>
    <w:rsid w:val="004F0D4C"/>
    <w:rsid w:val="004F173F"/>
    <w:rsid w:val="004F3819"/>
    <w:rsid w:val="004F6052"/>
    <w:rsid w:val="0050066B"/>
    <w:rsid w:val="00500F30"/>
    <w:rsid w:val="00507DA8"/>
    <w:rsid w:val="00510D67"/>
    <w:rsid w:val="00512438"/>
    <w:rsid w:val="005127D8"/>
    <w:rsid w:val="00512C77"/>
    <w:rsid w:val="005157F2"/>
    <w:rsid w:val="005161F0"/>
    <w:rsid w:val="0051715C"/>
    <w:rsid w:val="005209F2"/>
    <w:rsid w:val="00523933"/>
    <w:rsid w:val="00530BD9"/>
    <w:rsid w:val="00532A37"/>
    <w:rsid w:val="00536021"/>
    <w:rsid w:val="00536994"/>
    <w:rsid w:val="00536C96"/>
    <w:rsid w:val="005437CF"/>
    <w:rsid w:val="0054724A"/>
    <w:rsid w:val="00551237"/>
    <w:rsid w:val="00552C2A"/>
    <w:rsid w:val="00553531"/>
    <w:rsid w:val="0055426C"/>
    <w:rsid w:val="005546E5"/>
    <w:rsid w:val="00557E56"/>
    <w:rsid w:val="00560A81"/>
    <w:rsid w:val="00561839"/>
    <w:rsid w:val="00563461"/>
    <w:rsid w:val="00567D3A"/>
    <w:rsid w:val="00567FC4"/>
    <w:rsid w:val="00572E48"/>
    <w:rsid w:val="005802C8"/>
    <w:rsid w:val="005817FD"/>
    <w:rsid w:val="00582D82"/>
    <w:rsid w:val="0058448F"/>
    <w:rsid w:val="005857CC"/>
    <w:rsid w:val="0058661A"/>
    <w:rsid w:val="005871D8"/>
    <w:rsid w:val="00590119"/>
    <w:rsid w:val="005915CE"/>
    <w:rsid w:val="00593CB0"/>
    <w:rsid w:val="00595947"/>
    <w:rsid w:val="00596624"/>
    <w:rsid w:val="005966B9"/>
    <w:rsid w:val="005A2CCC"/>
    <w:rsid w:val="005A73D1"/>
    <w:rsid w:val="005B264D"/>
    <w:rsid w:val="005B3CF8"/>
    <w:rsid w:val="005B4198"/>
    <w:rsid w:val="005B56CE"/>
    <w:rsid w:val="005B70FB"/>
    <w:rsid w:val="005B7D22"/>
    <w:rsid w:val="005C17F7"/>
    <w:rsid w:val="005C1FF4"/>
    <w:rsid w:val="005C6969"/>
    <w:rsid w:val="005C69D6"/>
    <w:rsid w:val="005D30EC"/>
    <w:rsid w:val="005D392F"/>
    <w:rsid w:val="005D3D4C"/>
    <w:rsid w:val="005D4E73"/>
    <w:rsid w:val="005D770D"/>
    <w:rsid w:val="005E542B"/>
    <w:rsid w:val="005F114E"/>
    <w:rsid w:val="005F50B4"/>
    <w:rsid w:val="005F537A"/>
    <w:rsid w:val="005F5F39"/>
    <w:rsid w:val="005F6234"/>
    <w:rsid w:val="00600C39"/>
    <w:rsid w:val="00603F0A"/>
    <w:rsid w:val="00606958"/>
    <w:rsid w:val="00610E30"/>
    <w:rsid w:val="0061197A"/>
    <w:rsid w:val="00611D55"/>
    <w:rsid w:val="0061275E"/>
    <w:rsid w:val="00613975"/>
    <w:rsid w:val="006170C5"/>
    <w:rsid w:val="00617831"/>
    <w:rsid w:val="006213B7"/>
    <w:rsid w:val="00621CF8"/>
    <w:rsid w:val="00622268"/>
    <w:rsid w:val="006227AA"/>
    <w:rsid w:val="00625767"/>
    <w:rsid w:val="006258C7"/>
    <w:rsid w:val="006276BF"/>
    <w:rsid w:val="00630B5B"/>
    <w:rsid w:val="0063313A"/>
    <w:rsid w:val="00633CF8"/>
    <w:rsid w:val="00640712"/>
    <w:rsid w:val="006432F9"/>
    <w:rsid w:val="006441AA"/>
    <w:rsid w:val="006446CB"/>
    <w:rsid w:val="0064565E"/>
    <w:rsid w:val="00645C00"/>
    <w:rsid w:val="006536A8"/>
    <w:rsid w:val="00653E24"/>
    <w:rsid w:val="00656221"/>
    <w:rsid w:val="00657741"/>
    <w:rsid w:val="0067084C"/>
    <w:rsid w:val="006761E6"/>
    <w:rsid w:val="006775A4"/>
    <w:rsid w:val="00677DFC"/>
    <w:rsid w:val="006801E5"/>
    <w:rsid w:val="00681D48"/>
    <w:rsid w:val="00682995"/>
    <w:rsid w:val="00686156"/>
    <w:rsid w:val="006877E5"/>
    <w:rsid w:val="00690149"/>
    <w:rsid w:val="00691968"/>
    <w:rsid w:val="00692C85"/>
    <w:rsid w:val="00694599"/>
    <w:rsid w:val="00695333"/>
    <w:rsid w:val="00695B5A"/>
    <w:rsid w:val="00695B70"/>
    <w:rsid w:val="006A2225"/>
    <w:rsid w:val="006A34C0"/>
    <w:rsid w:val="006A3A9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6D91"/>
    <w:rsid w:val="006D78E7"/>
    <w:rsid w:val="006E0AD3"/>
    <w:rsid w:val="006E0F80"/>
    <w:rsid w:val="006E1335"/>
    <w:rsid w:val="006E1BCD"/>
    <w:rsid w:val="006E255E"/>
    <w:rsid w:val="006E2E9E"/>
    <w:rsid w:val="006E3A61"/>
    <w:rsid w:val="006F19CB"/>
    <w:rsid w:val="006F2133"/>
    <w:rsid w:val="006F2BF5"/>
    <w:rsid w:val="006F31A1"/>
    <w:rsid w:val="006F4116"/>
    <w:rsid w:val="006F5B8E"/>
    <w:rsid w:val="0070602E"/>
    <w:rsid w:val="0071091A"/>
    <w:rsid w:val="00713064"/>
    <w:rsid w:val="00714317"/>
    <w:rsid w:val="00714D3B"/>
    <w:rsid w:val="00714FE0"/>
    <w:rsid w:val="00715DED"/>
    <w:rsid w:val="00717E88"/>
    <w:rsid w:val="0072101F"/>
    <w:rsid w:val="00722C00"/>
    <w:rsid w:val="00730EA1"/>
    <w:rsid w:val="00731D6E"/>
    <w:rsid w:val="00731D9B"/>
    <w:rsid w:val="00733AC0"/>
    <w:rsid w:val="00734574"/>
    <w:rsid w:val="007351C6"/>
    <w:rsid w:val="007364A3"/>
    <w:rsid w:val="0074011C"/>
    <w:rsid w:val="00741754"/>
    <w:rsid w:val="00752A29"/>
    <w:rsid w:val="007540A4"/>
    <w:rsid w:val="00762656"/>
    <w:rsid w:val="0076542D"/>
    <w:rsid w:val="00766AFA"/>
    <w:rsid w:val="00767187"/>
    <w:rsid w:val="007707C0"/>
    <w:rsid w:val="0077156E"/>
    <w:rsid w:val="007724ED"/>
    <w:rsid w:val="0077342D"/>
    <w:rsid w:val="007739BD"/>
    <w:rsid w:val="00773FE2"/>
    <w:rsid w:val="00774787"/>
    <w:rsid w:val="0077790C"/>
    <w:rsid w:val="00781996"/>
    <w:rsid w:val="00782309"/>
    <w:rsid w:val="007837FE"/>
    <w:rsid w:val="00785627"/>
    <w:rsid w:val="00785720"/>
    <w:rsid w:val="00786161"/>
    <w:rsid w:val="00786E75"/>
    <w:rsid w:val="00794CF0"/>
    <w:rsid w:val="007954B8"/>
    <w:rsid w:val="007A2315"/>
    <w:rsid w:val="007A24D1"/>
    <w:rsid w:val="007A416A"/>
    <w:rsid w:val="007A6F0F"/>
    <w:rsid w:val="007A7AA7"/>
    <w:rsid w:val="007A7AB9"/>
    <w:rsid w:val="007B0952"/>
    <w:rsid w:val="007B34EA"/>
    <w:rsid w:val="007B52C2"/>
    <w:rsid w:val="007B71A0"/>
    <w:rsid w:val="007C0C13"/>
    <w:rsid w:val="007C12A2"/>
    <w:rsid w:val="007C1EE2"/>
    <w:rsid w:val="007C2EEE"/>
    <w:rsid w:val="007C716C"/>
    <w:rsid w:val="007D1282"/>
    <w:rsid w:val="007D1C7C"/>
    <w:rsid w:val="007D50B4"/>
    <w:rsid w:val="007D763E"/>
    <w:rsid w:val="007D7B0F"/>
    <w:rsid w:val="007E0177"/>
    <w:rsid w:val="007E5760"/>
    <w:rsid w:val="007E6D5E"/>
    <w:rsid w:val="007F3E23"/>
    <w:rsid w:val="007F47CF"/>
    <w:rsid w:val="007F5BA1"/>
    <w:rsid w:val="007F65D9"/>
    <w:rsid w:val="007F7105"/>
    <w:rsid w:val="007F750C"/>
    <w:rsid w:val="007F7707"/>
    <w:rsid w:val="007F7726"/>
    <w:rsid w:val="00800A5E"/>
    <w:rsid w:val="008013B8"/>
    <w:rsid w:val="00802B5B"/>
    <w:rsid w:val="00802C62"/>
    <w:rsid w:val="0080510B"/>
    <w:rsid w:val="00807719"/>
    <w:rsid w:val="00807865"/>
    <w:rsid w:val="00807DAE"/>
    <w:rsid w:val="00812180"/>
    <w:rsid w:val="00812BDB"/>
    <w:rsid w:val="00815DED"/>
    <w:rsid w:val="0081604A"/>
    <w:rsid w:val="00816A39"/>
    <w:rsid w:val="0081782F"/>
    <w:rsid w:val="00817A0E"/>
    <w:rsid w:val="00820961"/>
    <w:rsid w:val="00820C19"/>
    <w:rsid w:val="008220BB"/>
    <w:rsid w:val="00822813"/>
    <w:rsid w:val="00823DCE"/>
    <w:rsid w:val="00823EC3"/>
    <w:rsid w:val="00823F14"/>
    <w:rsid w:val="00824585"/>
    <w:rsid w:val="00825BFB"/>
    <w:rsid w:val="00827545"/>
    <w:rsid w:val="00830343"/>
    <w:rsid w:val="00830B00"/>
    <w:rsid w:val="008365C5"/>
    <w:rsid w:val="008377FE"/>
    <w:rsid w:val="008423BB"/>
    <w:rsid w:val="00843685"/>
    <w:rsid w:val="00844BAB"/>
    <w:rsid w:val="0085114C"/>
    <w:rsid w:val="0085394F"/>
    <w:rsid w:val="008543B8"/>
    <w:rsid w:val="00857FB2"/>
    <w:rsid w:val="00861C18"/>
    <w:rsid w:val="00862342"/>
    <w:rsid w:val="008640F0"/>
    <w:rsid w:val="00871F8F"/>
    <w:rsid w:val="00873B27"/>
    <w:rsid w:val="00874AE6"/>
    <w:rsid w:val="00875DF8"/>
    <w:rsid w:val="00875FC0"/>
    <w:rsid w:val="00876281"/>
    <w:rsid w:val="00877CFA"/>
    <w:rsid w:val="008818B7"/>
    <w:rsid w:val="00882C65"/>
    <w:rsid w:val="00882CCA"/>
    <w:rsid w:val="00884F39"/>
    <w:rsid w:val="008853E7"/>
    <w:rsid w:val="00886754"/>
    <w:rsid w:val="00891370"/>
    <w:rsid w:val="00891AA7"/>
    <w:rsid w:val="00897D56"/>
    <w:rsid w:val="008A02DB"/>
    <w:rsid w:val="008A322A"/>
    <w:rsid w:val="008A479B"/>
    <w:rsid w:val="008A4ABA"/>
    <w:rsid w:val="008A4E79"/>
    <w:rsid w:val="008A5469"/>
    <w:rsid w:val="008B082B"/>
    <w:rsid w:val="008B1B5F"/>
    <w:rsid w:val="008B3C09"/>
    <w:rsid w:val="008B406F"/>
    <w:rsid w:val="008B4E28"/>
    <w:rsid w:val="008C4034"/>
    <w:rsid w:val="008C44A4"/>
    <w:rsid w:val="008C6351"/>
    <w:rsid w:val="008C67CA"/>
    <w:rsid w:val="008D005F"/>
    <w:rsid w:val="008D097C"/>
    <w:rsid w:val="008D18E6"/>
    <w:rsid w:val="008D2793"/>
    <w:rsid w:val="008D3E50"/>
    <w:rsid w:val="008D470F"/>
    <w:rsid w:val="008D6607"/>
    <w:rsid w:val="008D7DDD"/>
    <w:rsid w:val="008E0597"/>
    <w:rsid w:val="008E47E7"/>
    <w:rsid w:val="008F11F0"/>
    <w:rsid w:val="00901114"/>
    <w:rsid w:val="009102DB"/>
    <w:rsid w:val="0091062D"/>
    <w:rsid w:val="00910FFA"/>
    <w:rsid w:val="00912870"/>
    <w:rsid w:val="00913A42"/>
    <w:rsid w:val="00915313"/>
    <w:rsid w:val="00915996"/>
    <w:rsid w:val="00920CC7"/>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77D05"/>
    <w:rsid w:val="0098124B"/>
    <w:rsid w:val="0098175C"/>
    <w:rsid w:val="009855B3"/>
    <w:rsid w:val="00987F82"/>
    <w:rsid w:val="00991FDE"/>
    <w:rsid w:val="009936CC"/>
    <w:rsid w:val="009960A7"/>
    <w:rsid w:val="009A26F1"/>
    <w:rsid w:val="009A2990"/>
    <w:rsid w:val="009A31D2"/>
    <w:rsid w:val="009A33A9"/>
    <w:rsid w:val="009A367D"/>
    <w:rsid w:val="009A4984"/>
    <w:rsid w:val="009A7121"/>
    <w:rsid w:val="009B540B"/>
    <w:rsid w:val="009B6243"/>
    <w:rsid w:val="009B78C3"/>
    <w:rsid w:val="009C06A6"/>
    <w:rsid w:val="009C119D"/>
    <w:rsid w:val="009C1A20"/>
    <w:rsid w:val="009D29E2"/>
    <w:rsid w:val="009D2E80"/>
    <w:rsid w:val="009E7B86"/>
    <w:rsid w:val="009F05E1"/>
    <w:rsid w:val="009F2D67"/>
    <w:rsid w:val="009F3B61"/>
    <w:rsid w:val="009F3E24"/>
    <w:rsid w:val="009F4D79"/>
    <w:rsid w:val="00A00467"/>
    <w:rsid w:val="00A015E7"/>
    <w:rsid w:val="00A061C8"/>
    <w:rsid w:val="00A06B0D"/>
    <w:rsid w:val="00A10869"/>
    <w:rsid w:val="00A16E50"/>
    <w:rsid w:val="00A170D6"/>
    <w:rsid w:val="00A2402D"/>
    <w:rsid w:val="00A2446A"/>
    <w:rsid w:val="00A26201"/>
    <w:rsid w:val="00A267DE"/>
    <w:rsid w:val="00A27A23"/>
    <w:rsid w:val="00A31076"/>
    <w:rsid w:val="00A333D3"/>
    <w:rsid w:val="00A3505A"/>
    <w:rsid w:val="00A36F01"/>
    <w:rsid w:val="00A40B72"/>
    <w:rsid w:val="00A40F41"/>
    <w:rsid w:val="00A4147D"/>
    <w:rsid w:val="00A43624"/>
    <w:rsid w:val="00A43949"/>
    <w:rsid w:val="00A443DA"/>
    <w:rsid w:val="00A448FE"/>
    <w:rsid w:val="00A45801"/>
    <w:rsid w:val="00A51093"/>
    <w:rsid w:val="00A5132C"/>
    <w:rsid w:val="00A51B43"/>
    <w:rsid w:val="00A5567B"/>
    <w:rsid w:val="00A60BD5"/>
    <w:rsid w:val="00A65DA1"/>
    <w:rsid w:val="00A66ED2"/>
    <w:rsid w:val="00A70114"/>
    <w:rsid w:val="00A70630"/>
    <w:rsid w:val="00A72266"/>
    <w:rsid w:val="00A72A83"/>
    <w:rsid w:val="00A73C6A"/>
    <w:rsid w:val="00A753A5"/>
    <w:rsid w:val="00A8162A"/>
    <w:rsid w:val="00A83402"/>
    <w:rsid w:val="00A8562D"/>
    <w:rsid w:val="00A85649"/>
    <w:rsid w:val="00A90048"/>
    <w:rsid w:val="00A900A9"/>
    <w:rsid w:val="00A90353"/>
    <w:rsid w:val="00A91C79"/>
    <w:rsid w:val="00A92839"/>
    <w:rsid w:val="00A95802"/>
    <w:rsid w:val="00AA2A67"/>
    <w:rsid w:val="00AA3A27"/>
    <w:rsid w:val="00AA4114"/>
    <w:rsid w:val="00AA6900"/>
    <w:rsid w:val="00AB1998"/>
    <w:rsid w:val="00AB26E2"/>
    <w:rsid w:val="00AB43B4"/>
    <w:rsid w:val="00AB5621"/>
    <w:rsid w:val="00AB5725"/>
    <w:rsid w:val="00AB6430"/>
    <w:rsid w:val="00AB6B42"/>
    <w:rsid w:val="00AC2543"/>
    <w:rsid w:val="00AC5E11"/>
    <w:rsid w:val="00AD7868"/>
    <w:rsid w:val="00AE3254"/>
    <w:rsid w:val="00AE6421"/>
    <w:rsid w:val="00AE6B97"/>
    <w:rsid w:val="00AF0070"/>
    <w:rsid w:val="00AF02C7"/>
    <w:rsid w:val="00AF0E9C"/>
    <w:rsid w:val="00AF1286"/>
    <w:rsid w:val="00AF67E2"/>
    <w:rsid w:val="00AF7A51"/>
    <w:rsid w:val="00B00120"/>
    <w:rsid w:val="00B0093D"/>
    <w:rsid w:val="00B01408"/>
    <w:rsid w:val="00B06455"/>
    <w:rsid w:val="00B10381"/>
    <w:rsid w:val="00B10564"/>
    <w:rsid w:val="00B11009"/>
    <w:rsid w:val="00B113D6"/>
    <w:rsid w:val="00B12A15"/>
    <w:rsid w:val="00B14DAE"/>
    <w:rsid w:val="00B2095C"/>
    <w:rsid w:val="00B2430C"/>
    <w:rsid w:val="00B264E4"/>
    <w:rsid w:val="00B31458"/>
    <w:rsid w:val="00B32C91"/>
    <w:rsid w:val="00B3417B"/>
    <w:rsid w:val="00B34385"/>
    <w:rsid w:val="00B40DF3"/>
    <w:rsid w:val="00B413DE"/>
    <w:rsid w:val="00B415A1"/>
    <w:rsid w:val="00B4410E"/>
    <w:rsid w:val="00B44728"/>
    <w:rsid w:val="00B50ABC"/>
    <w:rsid w:val="00B50C99"/>
    <w:rsid w:val="00B50E86"/>
    <w:rsid w:val="00B5192D"/>
    <w:rsid w:val="00B51C68"/>
    <w:rsid w:val="00B52C82"/>
    <w:rsid w:val="00B56358"/>
    <w:rsid w:val="00B563B1"/>
    <w:rsid w:val="00B576B6"/>
    <w:rsid w:val="00B631AF"/>
    <w:rsid w:val="00B676A1"/>
    <w:rsid w:val="00B70528"/>
    <w:rsid w:val="00B724DB"/>
    <w:rsid w:val="00B72D24"/>
    <w:rsid w:val="00B74BD9"/>
    <w:rsid w:val="00B74F80"/>
    <w:rsid w:val="00B75A9C"/>
    <w:rsid w:val="00B77372"/>
    <w:rsid w:val="00B77D6B"/>
    <w:rsid w:val="00B8185B"/>
    <w:rsid w:val="00B83260"/>
    <w:rsid w:val="00B84B8A"/>
    <w:rsid w:val="00B87C6F"/>
    <w:rsid w:val="00B90C63"/>
    <w:rsid w:val="00B90DD8"/>
    <w:rsid w:val="00B92968"/>
    <w:rsid w:val="00B94EDD"/>
    <w:rsid w:val="00B95423"/>
    <w:rsid w:val="00B96671"/>
    <w:rsid w:val="00BA09F9"/>
    <w:rsid w:val="00BA158F"/>
    <w:rsid w:val="00BA18CD"/>
    <w:rsid w:val="00BA328C"/>
    <w:rsid w:val="00BA6D39"/>
    <w:rsid w:val="00BB1488"/>
    <w:rsid w:val="00BB34CD"/>
    <w:rsid w:val="00BC2B47"/>
    <w:rsid w:val="00BC2C94"/>
    <w:rsid w:val="00BC3A26"/>
    <w:rsid w:val="00BC4437"/>
    <w:rsid w:val="00BD3B8E"/>
    <w:rsid w:val="00BD6412"/>
    <w:rsid w:val="00BD64D4"/>
    <w:rsid w:val="00BD651E"/>
    <w:rsid w:val="00BE0788"/>
    <w:rsid w:val="00BE1C58"/>
    <w:rsid w:val="00BE20DE"/>
    <w:rsid w:val="00BE40A2"/>
    <w:rsid w:val="00BE5C41"/>
    <w:rsid w:val="00BF283D"/>
    <w:rsid w:val="00BF57D5"/>
    <w:rsid w:val="00BF6713"/>
    <w:rsid w:val="00C00EC4"/>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1AA0"/>
    <w:rsid w:val="00C526C9"/>
    <w:rsid w:val="00C56DDE"/>
    <w:rsid w:val="00C570A1"/>
    <w:rsid w:val="00C61971"/>
    <w:rsid w:val="00C61A47"/>
    <w:rsid w:val="00C61E6E"/>
    <w:rsid w:val="00C64565"/>
    <w:rsid w:val="00C66074"/>
    <w:rsid w:val="00C70D08"/>
    <w:rsid w:val="00C71881"/>
    <w:rsid w:val="00C74188"/>
    <w:rsid w:val="00C75E7C"/>
    <w:rsid w:val="00C80381"/>
    <w:rsid w:val="00C80874"/>
    <w:rsid w:val="00C834AB"/>
    <w:rsid w:val="00C840C4"/>
    <w:rsid w:val="00C86E32"/>
    <w:rsid w:val="00C911E4"/>
    <w:rsid w:val="00C91409"/>
    <w:rsid w:val="00C94436"/>
    <w:rsid w:val="00C94C24"/>
    <w:rsid w:val="00C974EA"/>
    <w:rsid w:val="00CA0248"/>
    <w:rsid w:val="00CA1026"/>
    <w:rsid w:val="00CA3B48"/>
    <w:rsid w:val="00CA41F4"/>
    <w:rsid w:val="00CB32B4"/>
    <w:rsid w:val="00CB35CE"/>
    <w:rsid w:val="00CB4175"/>
    <w:rsid w:val="00CB7DB6"/>
    <w:rsid w:val="00CC1AA9"/>
    <w:rsid w:val="00CC4E39"/>
    <w:rsid w:val="00CC669C"/>
    <w:rsid w:val="00CC6CD3"/>
    <w:rsid w:val="00CD1DE2"/>
    <w:rsid w:val="00CD3547"/>
    <w:rsid w:val="00CD6872"/>
    <w:rsid w:val="00CD69BB"/>
    <w:rsid w:val="00CD6C2F"/>
    <w:rsid w:val="00CD7B1D"/>
    <w:rsid w:val="00CE2B03"/>
    <w:rsid w:val="00CE4253"/>
    <w:rsid w:val="00CE5A27"/>
    <w:rsid w:val="00CE738D"/>
    <w:rsid w:val="00CF0575"/>
    <w:rsid w:val="00CF0F22"/>
    <w:rsid w:val="00CF3727"/>
    <w:rsid w:val="00CF3D43"/>
    <w:rsid w:val="00CF4158"/>
    <w:rsid w:val="00CF4568"/>
    <w:rsid w:val="00D0057B"/>
    <w:rsid w:val="00D01742"/>
    <w:rsid w:val="00D01821"/>
    <w:rsid w:val="00D032E9"/>
    <w:rsid w:val="00D043BB"/>
    <w:rsid w:val="00D048BD"/>
    <w:rsid w:val="00D04F33"/>
    <w:rsid w:val="00D06D6D"/>
    <w:rsid w:val="00D1069A"/>
    <w:rsid w:val="00D1150E"/>
    <w:rsid w:val="00D11D68"/>
    <w:rsid w:val="00D150F7"/>
    <w:rsid w:val="00D1634A"/>
    <w:rsid w:val="00D2142E"/>
    <w:rsid w:val="00D21D32"/>
    <w:rsid w:val="00D23261"/>
    <w:rsid w:val="00D26126"/>
    <w:rsid w:val="00D26704"/>
    <w:rsid w:val="00D3122F"/>
    <w:rsid w:val="00D37D58"/>
    <w:rsid w:val="00D42C51"/>
    <w:rsid w:val="00D42E49"/>
    <w:rsid w:val="00D456C6"/>
    <w:rsid w:val="00D46170"/>
    <w:rsid w:val="00D50427"/>
    <w:rsid w:val="00D51587"/>
    <w:rsid w:val="00D54DB7"/>
    <w:rsid w:val="00D55F4B"/>
    <w:rsid w:val="00D57FF9"/>
    <w:rsid w:val="00D6062F"/>
    <w:rsid w:val="00D621C9"/>
    <w:rsid w:val="00D65AA4"/>
    <w:rsid w:val="00D65E8E"/>
    <w:rsid w:val="00D666C9"/>
    <w:rsid w:val="00D66F6E"/>
    <w:rsid w:val="00D67873"/>
    <w:rsid w:val="00D67FB4"/>
    <w:rsid w:val="00D70AA4"/>
    <w:rsid w:val="00D71FD3"/>
    <w:rsid w:val="00D73212"/>
    <w:rsid w:val="00D8235D"/>
    <w:rsid w:val="00D82611"/>
    <w:rsid w:val="00D85026"/>
    <w:rsid w:val="00D85363"/>
    <w:rsid w:val="00D85841"/>
    <w:rsid w:val="00D955C0"/>
    <w:rsid w:val="00D9770D"/>
    <w:rsid w:val="00DA17F9"/>
    <w:rsid w:val="00DA1ED9"/>
    <w:rsid w:val="00DA23B6"/>
    <w:rsid w:val="00DA2973"/>
    <w:rsid w:val="00DA2CEC"/>
    <w:rsid w:val="00DA3B81"/>
    <w:rsid w:val="00DB4C3D"/>
    <w:rsid w:val="00DB6733"/>
    <w:rsid w:val="00DB6BB5"/>
    <w:rsid w:val="00DB7D91"/>
    <w:rsid w:val="00DC41F1"/>
    <w:rsid w:val="00DC5832"/>
    <w:rsid w:val="00DC7E6C"/>
    <w:rsid w:val="00DD0730"/>
    <w:rsid w:val="00DD37D9"/>
    <w:rsid w:val="00DD3EC4"/>
    <w:rsid w:val="00DD491E"/>
    <w:rsid w:val="00DD7176"/>
    <w:rsid w:val="00DD7455"/>
    <w:rsid w:val="00DD78DB"/>
    <w:rsid w:val="00DE68B3"/>
    <w:rsid w:val="00DF4B76"/>
    <w:rsid w:val="00DF5BE5"/>
    <w:rsid w:val="00E00873"/>
    <w:rsid w:val="00E016A3"/>
    <w:rsid w:val="00E05090"/>
    <w:rsid w:val="00E10560"/>
    <w:rsid w:val="00E15F70"/>
    <w:rsid w:val="00E15FF0"/>
    <w:rsid w:val="00E16CFF"/>
    <w:rsid w:val="00E17A88"/>
    <w:rsid w:val="00E17AAE"/>
    <w:rsid w:val="00E2393B"/>
    <w:rsid w:val="00E25F8F"/>
    <w:rsid w:val="00E27325"/>
    <w:rsid w:val="00E27E2C"/>
    <w:rsid w:val="00E34771"/>
    <w:rsid w:val="00E36E35"/>
    <w:rsid w:val="00E37456"/>
    <w:rsid w:val="00E40245"/>
    <w:rsid w:val="00E40CBD"/>
    <w:rsid w:val="00E41DC5"/>
    <w:rsid w:val="00E4234F"/>
    <w:rsid w:val="00E42871"/>
    <w:rsid w:val="00E42F87"/>
    <w:rsid w:val="00E431A8"/>
    <w:rsid w:val="00E4551F"/>
    <w:rsid w:val="00E47E99"/>
    <w:rsid w:val="00E5018E"/>
    <w:rsid w:val="00E50DB1"/>
    <w:rsid w:val="00E53316"/>
    <w:rsid w:val="00E54CB6"/>
    <w:rsid w:val="00E54E57"/>
    <w:rsid w:val="00E62503"/>
    <w:rsid w:val="00E62AAE"/>
    <w:rsid w:val="00E65D5E"/>
    <w:rsid w:val="00E6623B"/>
    <w:rsid w:val="00E66724"/>
    <w:rsid w:val="00E67F2D"/>
    <w:rsid w:val="00E70DB9"/>
    <w:rsid w:val="00E71E74"/>
    <w:rsid w:val="00E732F7"/>
    <w:rsid w:val="00E75450"/>
    <w:rsid w:val="00E77B53"/>
    <w:rsid w:val="00E85E35"/>
    <w:rsid w:val="00E867BF"/>
    <w:rsid w:val="00E87FB2"/>
    <w:rsid w:val="00E9317F"/>
    <w:rsid w:val="00E9343E"/>
    <w:rsid w:val="00E94A68"/>
    <w:rsid w:val="00E94FB1"/>
    <w:rsid w:val="00E95126"/>
    <w:rsid w:val="00E965B1"/>
    <w:rsid w:val="00E972C3"/>
    <w:rsid w:val="00E97D18"/>
    <w:rsid w:val="00EA00D3"/>
    <w:rsid w:val="00EA372E"/>
    <w:rsid w:val="00EA69EE"/>
    <w:rsid w:val="00EA77F6"/>
    <w:rsid w:val="00EB45D6"/>
    <w:rsid w:val="00EB7FF3"/>
    <w:rsid w:val="00EC0092"/>
    <w:rsid w:val="00EC21A1"/>
    <w:rsid w:val="00EC4A34"/>
    <w:rsid w:val="00EC4BC2"/>
    <w:rsid w:val="00EC768E"/>
    <w:rsid w:val="00ED2265"/>
    <w:rsid w:val="00ED2DE1"/>
    <w:rsid w:val="00EE28EF"/>
    <w:rsid w:val="00EE4947"/>
    <w:rsid w:val="00EE6A6B"/>
    <w:rsid w:val="00EE7047"/>
    <w:rsid w:val="00EF2F0B"/>
    <w:rsid w:val="00EF486F"/>
    <w:rsid w:val="00EF4EFF"/>
    <w:rsid w:val="00EF6D17"/>
    <w:rsid w:val="00EF751B"/>
    <w:rsid w:val="00F01D4C"/>
    <w:rsid w:val="00F01F4C"/>
    <w:rsid w:val="00F029A4"/>
    <w:rsid w:val="00F02BE1"/>
    <w:rsid w:val="00F0692C"/>
    <w:rsid w:val="00F070D7"/>
    <w:rsid w:val="00F13FFA"/>
    <w:rsid w:val="00F157CA"/>
    <w:rsid w:val="00F15C28"/>
    <w:rsid w:val="00F211E1"/>
    <w:rsid w:val="00F22F39"/>
    <w:rsid w:val="00F250B7"/>
    <w:rsid w:val="00F258F6"/>
    <w:rsid w:val="00F34294"/>
    <w:rsid w:val="00F34D59"/>
    <w:rsid w:val="00F36FF1"/>
    <w:rsid w:val="00F37B94"/>
    <w:rsid w:val="00F42F4C"/>
    <w:rsid w:val="00F45D33"/>
    <w:rsid w:val="00F46166"/>
    <w:rsid w:val="00F46537"/>
    <w:rsid w:val="00F5037A"/>
    <w:rsid w:val="00F516FF"/>
    <w:rsid w:val="00F57BA6"/>
    <w:rsid w:val="00F61515"/>
    <w:rsid w:val="00F62740"/>
    <w:rsid w:val="00F6554F"/>
    <w:rsid w:val="00F66B2D"/>
    <w:rsid w:val="00F673CB"/>
    <w:rsid w:val="00F71035"/>
    <w:rsid w:val="00F72E46"/>
    <w:rsid w:val="00F77418"/>
    <w:rsid w:val="00F80396"/>
    <w:rsid w:val="00F803E6"/>
    <w:rsid w:val="00F855FD"/>
    <w:rsid w:val="00F87096"/>
    <w:rsid w:val="00F9029D"/>
    <w:rsid w:val="00F90C07"/>
    <w:rsid w:val="00F911FC"/>
    <w:rsid w:val="00F91B2D"/>
    <w:rsid w:val="00FA0F27"/>
    <w:rsid w:val="00FA194C"/>
    <w:rsid w:val="00FA2C9C"/>
    <w:rsid w:val="00FA7677"/>
    <w:rsid w:val="00FB18E2"/>
    <w:rsid w:val="00FB2713"/>
    <w:rsid w:val="00FB3505"/>
    <w:rsid w:val="00FB4100"/>
    <w:rsid w:val="00FB66C8"/>
    <w:rsid w:val="00FB69A8"/>
    <w:rsid w:val="00FB6E80"/>
    <w:rsid w:val="00FC06A2"/>
    <w:rsid w:val="00FC06D0"/>
    <w:rsid w:val="00FC2A07"/>
    <w:rsid w:val="00FC3667"/>
    <w:rsid w:val="00FC6105"/>
    <w:rsid w:val="00FD08DE"/>
    <w:rsid w:val="00FD2C99"/>
    <w:rsid w:val="00FD510C"/>
    <w:rsid w:val="00FD5234"/>
    <w:rsid w:val="00FD57BA"/>
    <w:rsid w:val="00FD780A"/>
    <w:rsid w:val="00FE029E"/>
    <w:rsid w:val="00FE06A2"/>
    <w:rsid w:val="00FE2519"/>
    <w:rsid w:val="00FE58CC"/>
    <w:rsid w:val="00FE5CDA"/>
    <w:rsid w:val="00FF2A50"/>
    <w:rsid w:val="00FF4350"/>
    <w:rsid w:val="00FF5323"/>
    <w:rsid w:val="00FF5C9A"/>
    <w:rsid w:val="00FF7E97"/>
    <w:rsid w:val="016113FE"/>
    <w:rsid w:val="019AC602"/>
    <w:rsid w:val="01EB2F81"/>
    <w:rsid w:val="03BA5CA3"/>
    <w:rsid w:val="04000C10"/>
    <w:rsid w:val="04755823"/>
    <w:rsid w:val="04E650AD"/>
    <w:rsid w:val="05AE6B19"/>
    <w:rsid w:val="05C73241"/>
    <w:rsid w:val="06D5C76A"/>
    <w:rsid w:val="077DACEE"/>
    <w:rsid w:val="07B14A97"/>
    <w:rsid w:val="092E7602"/>
    <w:rsid w:val="096C25E3"/>
    <w:rsid w:val="09716415"/>
    <w:rsid w:val="0AA83CD6"/>
    <w:rsid w:val="0BC3233F"/>
    <w:rsid w:val="0CC434D8"/>
    <w:rsid w:val="0D40B8E4"/>
    <w:rsid w:val="0D4C545F"/>
    <w:rsid w:val="0E106CF2"/>
    <w:rsid w:val="0E30DD62"/>
    <w:rsid w:val="0E9FCF67"/>
    <w:rsid w:val="0EAE4DEA"/>
    <w:rsid w:val="0F350ED9"/>
    <w:rsid w:val="0FF80A45"/>
    <w:rsid w:val="104EF99C"/>
    <w:rsid w:val="136738DC"/>
    <w:rsid w:val="139C7815"/>
    <w:rsid w:val="139F5B72"/>
    <w:rsid w:val="15356C69"/>
    <w:rsid w:val="15526A72"/>
    <w:rsid w:val="1798DFA8"/>
    <w:rsid w:val="17C420F1"/>
    <w:rsid w:val="1902FCFA"/>
    <w:rsid w:val="195B5DC6"/>
    <w:rsid w:val="1AC1F331"/>
    <w:rsid w:val="1AE9FD2E"/>
    <w:rsid w:val="1C5E9891"/>
    <w:rsid w:val="1D186C7B"/>
    <w:rsid w:val="1DC653CA"/>
    <w:rsid w:val="1EA30910"/>
    <w:rsid w:val="1F31C80E"/>
    <w:rsid w:val="1F66DA8F"/>
    <w:rsid w:val="1F8F5023"/>
    <w:rsid w:val="204F7D70"/>
    <w:rsid w:val="20C04778"/>
    <w:rsid w:val="2210E9C0"/>
    <w:rsid w:val="22B1E0B5"/>
    <w:rsid w:val="23C83316"/>
    <w:rsid w:val="23D942A6"/>
    <w:rsid w:val="27253988"/>
    <w:rsid w:val="285B71CD"/>
    <w:rsid w:val="2888A775"/>
    <w:rsid w:val="2949C41E"/>
    <w:rsid w:val="2982450A"/>
    <w:rsid w:val="298318D0"/>
    <w:rsid w:val="2B4DA2A3"/>
    <w:rsid w:val="2D028679"/>
    <w:rsid w:val="2E9384E3"/>
    <w:rsid w:val="2FFDD285"/>
    <w:rsid w:val="30751A7D"/>
    <w:rsid w:val="31245E16"/>
    <w:rsid w:val="31BE5BB5"/>
    <w:rsid w:val="32DFD23B"/>
    <w:rsid w:val="32F42246"/>
    <w:rsid w:val="333D6217"/>
    <w:rsid w:val="337D60D8"/>
    <w:rsid w:val="34534C50"/>
    <w:rsid w:val="3567309E"/>
    <w:rsid w:val="375940F1"/>
    <w:rsid w:val="37E195F2"/>
    <w:rsid w:val="3A1FAE63"/>
    <w:rsid w:val="3B8872BD"/>
    <w:rsid w:val="3CB25DBF"/>
    <w:rsid w:val="3DA3650B"/>
    <w:rsid w:val="3F85D2F9"/>
    <w:rsid w:val="4004D78E"/>
    <w:rsid w:val="4062BA8E"/>
    <w:rsid w:val="425D4B4D"/>
    <w:rsid w:val="4333E131"/>
    <w:rsid w:val="43F37359"/>
    <w:rsid w:val="442E2077"/>
    <w:rsid w:val="4753BD7F"/>
    <w:rsid w:val="481AC594"/>
    <w:rsid w:val="4846DFED"/>
    <w:rsid w:val="48851555"/>
    <w:rsid w:val="492381D9"/>
    <w:rsid w:val="492A37F9"/>
    <w:rsid w:val="49F41810"/>
    <w:rsid w:val="4A74956E"/>
    <w:rsid w:val="4B32BFD8"/>
    <w:rsid w:val="4B5912B8"/>
    <w:rsid w:val="4EFBDB99"/>
    <w:rsid w:val="4F04A92A"/>
    <w:rsid w:val="4FA9EF4E"/>
    <w:rsid w:val="50A4BE94"/>
    <w:rsid w:val="517C917A"/>
    <w:rsid w:val="51E4983A"/>
    <w:rsid w:val="53264653"/>
    <w:rsid w:val="555BE93B"/>
    <w:rsid w:val="557CC0BA"/>
    <w:rsid w:val="55F856B4"/>
    <w:rsid w:val="56E4B3E1"/>
    <w:rsid w:val="56FD70FA"/>
    <w:rsid w:val="57E660C8"/>
    <w:rsid w:val="5A7AEE8E"/>
    <w:rsid w:val="5CEA4628"/>
    <w:rsid w:val="5E6F6FE4"/>
    <w:rsid w:val="60FEABF6"/>
    <w:rsid w:val="61B39E85"/>
    <w:rsid w:val="627E9995"/>
    <w:rsid w:val="62B235D3"/>
    <w:rsid w:val="639D4315"/>
    <w:rsid w:val="63D4752F"/>
    <w:rsid w:val="64E6FBCA"/>
    <w:rsid w:val="6940BEF3"/>
    <w:rsid w:val="69EE98DD"/>
    <w:rsid w:val="6A47F729"/>
    <w:rsid w:val="6AB55331"/>
    <w:rsid w:val="6AFD363B"/>
    <w:rsid w:val="6BD63B54"/>
    <w:rsid w:val="6C101890"/>
    <w:rsid w:val="6E38F8D2"/>
    <w:rsid w:val="6EB36F59"/>
    <w:rsid w:val="6F08F76A"/>
    <w:rsid w:val="6F37D924"/>
    <w:rsid w:val="6FAECD70"/>
    <w:rsid w:val="71483718"/>
    <w:rsid w:val="715AEED5"/>
    <w:rsid w:val="72309531"/>
    <w:rsid w:val="7271E00B"/>
    <w:rsid w:val="730D0CAC"/>
    <w:rsid w:val="736A77CA"/>
    <w:rsid w:val="73CECDC3"/>
    <w:rsid w:val="743FC515"/>
    <w:rsid w:val="755221ED"/>
    <w:rsid w:val="76B57156"/>
    <w:rsid w:val="76B60BA4"/>
    <w:rsid w:val="76DD7CB7"/>
    <w:rsid w:val="772882A9"/>
    <w:rsid w:val="7782E9CA"/>
    <w:rsid w:val="77FEBFB3"/>
    <w:rsid w:val="78B19A7A"/>
    <w:rsid w:val="798CCA71"/>
    <w:rsid w:val="79990B61"/>
    <w:rsid w:val="79A82183"/>
    <w:rsid w:val="7B692128"/>
    <w:rsid w:val="7B6B3337"/>
    <w:rsid w:val="7B8E4E56"/>
    <w:rsid w:val="7B9429F3"/>
    <w:rsid w:val="7BB70B3C"/>
    <w:rsid w:val="7C051C76"/>
    <w:rsid w:val="7C4B57FD"/>
    <w:rsid w:val="7F8EA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E5018E"/>
    <w:pPr>
      <w:tabs>
        <w:tab w:val="center" w:pos="4680"/>
        <w:tab w:val="right" w:pos="9360"/>
      </w:tabs>
    </w:pPr>
  </w:style>
  <w:style w:type="character" w:customStyle="1" w:styleId="HeaderChar">
    <w:name w:val="Header Char"/>
    <w:basedOn w:val="DefaultParagraphFont"/>
    <w:link w:val="Header"/>
    <w:uiPriority w:val="99"/>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E5018E"/>
    <w:pPr>
      <w:spacing w:after="100"/>
      <w:ind w:left="220"/>
    </w:pPr>
  </w:style>
  <w:style w:type="paragraph" w:styleId="TOC3">
    <w:name w:val="toc 3"/>
    <w:basedOn w:val="Normal"/>
    <w:next w:val="Normal"/>
    <w:autoRedefine/>
    <w:uiPriority w:val="39"/>
    <w:unhideWhenUsed/>
    <w:qFormat/>
    <w:rsid w:val="00E5018E"/>
    <w:pPr>
      <w:spacing w:after="100"/>
      <w:ind w:left="440"/>
    </w:pPr>
  </w:style>
  <w:style w:type="paragraph" w:styleId="TOC1">
    <w:name w:val="toc 1"/>
    <w:basedOn w:val="Normal"/>
    <w:next w:val="Normal"/>
    <w:autoRedefine/>
    <w:uiPriority w:val="39"/>
    <w:unhideWhenUsed/>
    <w:qFormat/>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paragraph" w:styleId="TOC4">
    <w:name w:val="toc 4"/>
    <w:basedOn w:val="Normal"/>
    <w:uiPriority w:val="1"/>
    <w:qFormat/>
    <w:rsid w:val="00844BAB"/>
    <w:pPr>
      <w:widowControl w:val="0"/>
      <w:autoSpaceDE w:val="0"/>
      <w:autoSpaceDN w:val="0"/>
      <w:spacing w:before="100"/>
      <w:ind w:left="560"/>
    </w:pPr>
    <w:rPr>
      <w:rFonts w:ascii="Times New Roman" w:eastAsia="Times New Roman" w:hAnsi="Times New Roman" w:cs="Times New Roman"/>
    </w:rPr>
  </w:style>
  <w:style w:type="character" w:customStyle="1" w:styleId="cf01">
    <w:name w:val="cf01"/>
    <w:basedOn w:val="DefaultParagraphFont"/>
    <w:rsid w:val="00844BAB"/>
    <w:rPr>
      <w:rFonts w:ascii="Segoe UI" w:hAnsi="Segoe UI" w:cs="Segoe UI" w:hint="default"/>
      <w:sz w:val="18"/>
      <w:szCs w:val="18"/>
    </w:rPr>
  </w:style>
  <w:style w:type="paragraph" w:customStyle="1" w:styleId="pf0">
    <w:name w:val="pf0"/>
    <w:basedOn w:val="Normal"/>
    <w:rsid w:val="00844BAB"/>
    <w:pPr>
      <w:spacing w:before="100" w:beforeAutospacing="1" w:after="100" w:afterAutospacing="1"/>
      <w:ind w:left="260"/>
    </w:pPr>
    <w:rPr>
      <w:rFonts w:ascii="Times New Roman" w:eastAsia="Times New Roman" w:hAnsi="Times New Roman" w:cs="Times New Roman"/>
      <w:sz w:val="24"/>
      <w:szCs w:val="24"/>
    </w:rPr>
  </w:style>
  <w:style w:type="character" w:customStyle="1" w:styleId="cf11">
    <w:name w:val="cf11"/>
    <w:basedOn w:val="DefaultParagraphFont"/>
    <w:rsid w:val="00844BAB"/>
    <w:rPr>
      <w:rFonts w:ascii="Segoe UI" w:hAnsi="Segoe UI" w:cs="Segoe UI" w:hint="default"/>
      <w:color w:val="323232"/>
      <w:sz w:val="18"/>
      <w:szCs w:val="18"/>
    </w:rPr>
  </w:style>
  <w:style w:type="paragraph" w:styleId="EndnoteText">
    <w:name w:val="endnote text"/>
    <w:basedOn w:val="Normal"/>
    <w:link w:val="EndnoteTextChar"/>
    <w:uiPriority w:val="99"/>
    <w:semiHidden/>
    <w:unhideWhenUsed/>
    <w:rsid w:val="00844BAB"/>
    <w:rPr>
      <w:sz w:val="20"/>
      <w:szCs w:val="20"/>
    </w:rPr>
  </w:style>
  <w:style w:type="character" w:customStyle="1" w:styleId="EndnoteTextChar">
    <w:name w:val="Endnote Text Char"/>
    <w:basedOn w:val="DefaultParagraphFont"/>
    <w:link w:val="EndnoteText"/>
    <w:uiPriority w:val="99"/>
    <w:semiHidden/>
    <w:rsid w:val="00844BAB"/>
    <w:rPr>
      <w:rFonts w:ascii="Tenorite" w:eastAsiaTheme="minorHAnsi" w:hAnsi="Tenorite"/>
      <w:sz w:val="20"/>
      <w:szCs w:val="20"/>
    </w:rPr>
  </w:style>
  <w:style w:type="character" w:styleId="EndnoteReference">
    <w:name w:val="endnote reference"/>
    <w:basedOn w:val="DefaultParagraphFont"/>
    <w:uiPriority w:val="99"/>
    <w:semiHidden/>
    <w:unhideWhenUsed/>
    <w:rsid w:val="00844BAB"/>
    <w:rPr>
      <w:vertAlign w:val="superscript"/>
    </w:rPr>
  </w:style>
  <w:style w:type="paragraph" w:styleId="FootnoteText">
    <w:name w:val="footnote text"/>
    <w:basedOn w:val="Normal"/>
    <w:link w:val="FootnoteTextChar"/>
    <w:uiPriority w:val="99"/>
    <w:semiHidden/>
    <w:unhideWhenUsed/>
    <w:rsid w:val="00844BAB"/>
    <w:rPr>
      <w:sz w:val="20"/>
      <w:szCs w:val="20"/>
    </w:rPr>
  </w:style>
  <w:style w:type="character" w:customStyle="1" w:styleId="FootnoteTextChar">
    <w:name w:val="Footnote Text Char"/>
    <w:basedOn w:val="DefaultParagraphFont"/>
    <w:link w:val="FootnoteText"/>
    <w:uiPriority w:val="99"/>
    <w:semiHidden/>
    <w:rsid w:val="00844BAB"/>
    <w:rPr>
      <w:rFonts w:ascii="Tenorite" w:eastAsiaTheme="minorHAnsi" w:hAnsi="Tenorite"/>
      <w:sz w:val="20"/>
      <w:szCs w:val="20"/>
    </w:rPr>
  </w:style>
  <w:style w:type="character" w:styleId="FootnoteReference">
    <w:name w:val="footnote reference"/>
    <w:basedOn w:val="DefaultParagraphFont"/>
    <w:uiPriority w:val="99"/>
    <w:semiHidden/>
    <w:unhideWhenUsed/>
    <w:rsid w:val="00844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3828063">
      <w:bodyDiv w:val="1"/>
      <w:marLeft w:val="0"/>
      <w:marRight w:val="0"/>
      <w:marTop w:val="0"/>
      <w:marBottom w:val="0"/>
      <w:divBdr>
        <w:top w:val="none" w:sz="0" w:space="0" w:color="auto"/>
        <w:left w:val="none" w:sz="0" w:space="0" w:color="auto"/>
        <w:bottom w:val="none" w:sz="0" w:space="0" w:color="auto"/>
        <w:right w:val="none" w:sz="0" w:space="0" w:color="auto"/>
      </w:divBdr>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765662194">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1839924555">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LLL_2_0-V2.0.pdf" TargetMode="External"/><Relationship Id="rId18" Type="http://schemas.openxmlformats.org/officeDocument/2006/relationships/hyperlink" Target="https://www.fns.usda.gov/snap/retailer-locator" TargetMode="External"/><Relationship Id="rId26" Type="http://schemas.openxmlformats.org/officeDocument/2006/relationships/hyperlink" Target="https://sam.gov/content/home" TargetMode="External"/><Relationship Id="rId39" Type="http://schemas.openxmlformats.org/officeDocument/2006/relationships/image" Target="media/image2.png"/><Relationship Id="rId21" Type="http://schemas.openxmlformats.org/officeDocument/2006/relationships/hyperlink" Target="http://www.grants.gov/" TargetMode="External"/><Relationship Id="rId34" Type="http://schemas.openxmlformats.org/officeDocument/2006/relationships/hyperlink" Target="mailto:FOIA@usda.gov" TargetMode="External"/><Relationship Id="rId42"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snap/using-snap-logo" TargetMode="External"/><Relationship Id="rId29" Type="http://schemas.openxmlformats.org/officeDocument/2006/relationships/hyperlink" Target="https://www.grants.gov/applicants/applicant-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07.grants.gov/apply/forms/sample/SF424A-V1.0.pdf" TargetMode="External"/><Relationship Id="rId24" Type="http://schemas.openxmlformats.org/officeDocument/2006/relationships/hyperlink" Target="https://sam.gov/content/home" TargetMode="External"/><Relationship Id="rId32" Type="http://schemas.openxmlformats.org/officeDocument/2006/relationships/hyperlink" Target="http://www.sam.gov" TargetMode="External"/><Relationship Id="rId37" Type="http://schemas.openxmlformats.org/officeDocument/2006/relationships/hyperlink" Target="https://fprs.fns.usda.gov/"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ns.usda.gov/snap/hip" TargetMode="External"/><Relationship Id="rId23" Type="http://schemas.openxmlformats.org/officeDocument/2006/relationships/hyperlink" Target="http://www.grants.gov"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usda.gov/privacy-policy" TargetMode="External"/><Relationship Id="rId10" Type="http://schemas.openxmlformats.org/officeDocument/2006/relationships/hyperlink" Target="https://apply07.grants.gov/apply/forms/sample/SF424_4_0-V4.0.pdf" TargetMode="External"/><Relationship Id="rId19" Type="http://schemas.openxmlformats.org/officeDocument/2006/relationships/hyperlink" Target="https://www.grants.gov/forms/forms-repository/sf-424-family" TargetMode="External"/><Relationship Id="rId31" Type="http://schemas.openxmlformats.org/officeDocument/2006/relationships/hyperlink" Target="https://www.grants.gov/applicants/applicant-faq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fns.usda.gov/rollins-statement-nutrition-programs" TargetMode="External"/><Relationship Id="rId22" Type="http://schemas.openxmlformats.org/officeDocument/2006/relationships/hyperlink" Target="mailto:support@grants.gov" TargetMode="External"/><Relationship Id="rId27" Type="http://schemas.openxmlformats.org/officeDocument/2006/relationships/hyperlink" Target="https://www.grants.gov/applicants/applicant-registration" TargetMode="External"/><Relationship Id="rId30" Type="http://schemas.openxmlformats.org/officeDocument/2006/relationships/hyperlink" Target="mailto:support@grants.gov" TargetMode="External"/><Relationship Id="rId35" Type="http://schemas.openxmlformats.org/officeDocument/2006/relationships/hyperlink" Target="mailto:program.intake@usda.gov"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424B-V1.1.pdf" TargetMode="External"/><Relationship Id="rId17" Type="http://schemas.openxmlformats.org/officeDocument/2006/relationships/hyperlink" Target="https://www.ecfr.gov/current/title-2/subtitle-A/chapter-II/part-200/subpart-E" TargetMode="External"/><Relationship Id="rId25" Type="http://schemas.openxmlformats.org/officeDocument/2006/relationships/hyperlink" Target="https://sam.gov/content/home" TargetMode="External"/><Relationship Id="rId33" Type="http://schemas.openxmlformats.org/officeDocument/2006/relationships/hyperlink" Target="https://www.ecfr.gov/current/title-2/section-25.110" TargetMode="External"/><Relationship Id="rId38" Type="http://schemas.openxmlformats.org/officeDocument/2006/relationships/hyperlink" Target="mailto:Carla.Garcia@usda.gov" TargetMode="External"/><Relationship Id="rId20" Type="http://schemas.openxmlformats.org/officeDocument/2006/relationships/hyperlink" Target="https://www.fns.usda.gov/rollins-statement-nutrition-programs"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16112</Words>
  <Characters>92489</Characters>
  <Application>Microsoft Office Word</Application>
  <DocSecurity>0</DocSecurity>
  <Lines>1926</Lines>
  <Paragraphs>987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2025-07-07T14:09:00Z</dcterms:created>
  <dcterms:modified xsi:type="dcterms:W3CDTF">2025-07-07T17:10:00Z</dcterms:modified>
</cp:coreProperties>
</file>