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4B68" w14:textId="52C1E191" w:rsidR="005376D5" w:rsidRDefault="005376D5" w:rsidP="574B7BCA">
      <w:pPr>
        <w:pStyle w:val="Heading1"/>
        <w:numPr>
          <w:ilvl w:val="0"/>
          <w:numId w:val="0"/>
        </w:numPr>
        <w:spacing w:before="0"/>
        <w:ind w:left="360" w:hanging="360"/>
        <w:rPr>
          <w:b/>
          <w:bCs/>
          <w:sz w:val="44"/>
          <w:szCs w:val="44"/>
        </w:rPr>
      </w:pPr>
      <w:bookmarkStart w:id="0" w:name="_Hlk22652691"/>
      <w:r w:rsidRPr="574B7BCA">
        <w:rPr>
          <w:b/>
          <w:bCs/>
          <w:sz w:val="44"/>
          <w:szCs w:val="44"/>
        </w:rPr>
        <w:t>A</w:t>
      </w:r>
      <w:r w:rsidR="00AA1C1B">
        <w:rPr>
          <w:b/>
          <w:bCs/>
          <w:sz w:val="44"/>
          <w:szCs w:val="44"/>
        </w:rPr>
        <w:t>ttachment</w:t>
      </w:r>
      <w:r w:rsidRPr="574B7BCA">
        <w:rPr>
          <w:b/>
          <w:bCs/>
          <w:sz w:val="44"/>
          <w:szCs w:val="44"/>
        </w:rPr>
        <w:t xml:space="preserve"> </w:t>
      </w:r>
      <w:r w:rsidR="7CB8CAC4" w:rsidRPr="574B7BCA">
        <w:rPr>
          <w:b/>
          <w:bCs/>
          <w:sz w:val="44"/>
          <w:szCs w:val="44"/>
        </w:rPr>
        <w:t>1</w:t>
      </w:r>
      <w:r w:rsidRPr="574B7BCA">
        <w:rPr>
          <w:b/>
          <w:bCs/>
          <w:sz w:val="44"/>
          <w:szCs w:val="44"/>
        </w:rPr>
        <w:t>:</w:t>
      </w:r>
    </w:p>
    <w:p w14:paraId="119A98A3" w14:textId="15BCCD68" w:rsidR="00FA7638" w:rsidRPr="006E1D84" w:rsidRDefault="00AA1BE3" w:rsidP="001A5343">
      <w:pPr>
        <w:pStyle w:val="Heading1"/>
        <w:numPr>
          <w:ilvl w:val="0"/>
          <w:numId w:val="0"/>
        </w:numPr>
        <w:spacing w:before="0"/>
        <w:ind w:left="360" w:hanging="360"/>
        <w:rPr>
          <w:b/>
          <w:sz w:val="44"/>
        </w:rPr>
      </w:pPr>
      <w:r w:rsidRPr="006E1D84">
        <w:rPr>
          <w:b/>
          <w:sz w:val="44"/>
        </w:rPr>
        <w:t xml:space="preserve">PAS </w:t>
      </w:r>
      <w:r w:rsidR="00484A9C">
        <w:rPr>
          <w:b/>
          <w:sz w:val="44"/>
        </w:rPr>
        <w:t>M&amp;E performance monitoring plan (PMP)</w:t>
      </w:r>
    </w:p>
    <w:bookmarkEnd w:id="0"/>
    <w:p w14:paraId="2B1B6668" w14:textId="77777777" w:rsidR="00DC60F6" w:rsidRDefault="00DC60F6" w:rsidP="00DC60F6">
      <w:pPr>
        <w:rPr>
          <w:rFonts w:ascii="Gill Sans MT" w:hAnsi="Gill Sans MT" w:cs="Tahoma"/>
          <w:b/>
          <w:bCs/>
          <w:caps/>
          <w:color w:val="002A6C"/>
          <w:szCs w:val="48"/>
        </w:rPr>
      </w:pPr>
      <w:r w:rsidRPr="002606FF">
        <w:rPr>
          <w:rFonts w:ascii="Gill Sans MT" w:hAnsi="Gill Sans MT" w:cs="Tahoma"/>
          <w:b/>
          <w:bCs/>
          <w:caps/>
          <w:color w:val="002A6C"/>
          <w:sz w:val="22"/>
          <w:szCs w:val="48"/>
        </w:rPr>
        <w:t>Grantee Name:</w:t>
      </w:r>
    </w:p>
    <w:p w14:paraId="5534723B" w14:textId="77777777" w:rsidR="00DC60F6" w:rsidRPr="002606FF" w:rsidRDefault="00DC60F6" w:rsidP="00DC60F6">
      <w:pPr>
        <w:rPr>
          <w:rFonts w:ascii="Gill Sans MT" w:hAnsi="Gill Sans MT" w:cs="Tahoma"/>
          <w:b/>
          <w:bCs/>
          <w:caps/>
          <w:color w:val="002A6C"/>
          <w:sz w:val="22"/>
          <w:szCs w:val="22"/>
        </w:rPr>
      </w:pPr>
      <w:r w:rsidRPr="3BF9BED0">
        <w:rPr>
          <w:rFonts w:ascii="Gill Sans MT" w:hAnsi="Gill Sans MT" w:cs="Tahoma"/>
          <w:b/>
          <w:bCs/>
          <w:caps/>
          <w:color w:val="002A6C"/>
          <w:sz w:val="22"/>
          <w:szCs w:val="22"/>
        </w:rPr>
        <w:t>program/project name:</w:t>
      </w:r>
    </w:p>
    <w:p w14:paraId="580F2217" w14:textId="77777777" w:rsidR="00DC60F6" w:rsidRPr="002606FF" w:rsidRDefault="00DC60F6" w:rsidP="00DC60F6">
      <w:pPr>
        <w:rPr>
          <w:rFonts w:ascii="Gill Sans MT" w:hAnsi="Gill Sans MT" w:cs="Tahoma"/>
          <w:b/>
          <w:bCs/>
          <w:caps/>
          <w:color w:val="002A6C"/>
          <w:sz w:val="22"/>
          <w:szCs w:val="48"/>
        </w:rPr>
      </w:pPr>
      <w:r w:rsidRPr="002606FF">
        <w:rPr>
          <w:rFonts w:ascii="Gill Sans MT" w:hAnsi="Gill Sans MT" w:cs="Tahoma"/>
          <w:b/>
          <w:bCs/>
          <w:caps/>
          <w:color w:val="002A6C"/>
          <w:sz w:val="22"/>
          <w:szCs w:val="48"/>
        </w:rPr>
        <w:t>Period of performance:</w:t>
      </w:r>
    </w:p>
    <w:p w14:paraId="579BB255" w14:textId="6B95B681" w:rsidR="00DC60F6" w:rsidRPr="002606FF" w:rsidRDefault="00DC60F6" w:rsidP="00DC60F6">
      <w:pPr>
        <w:rPr>
          <w:rFonts w:ascii="Gill Sans MT" w:hAnsi="Gill Sans MT" w:cs="Tahoma"/>
          <w:b/>
          <w:bCs/>
          <w:caps/>
          <w:color w:val="002A6C"/>
          <w:sz w:val="22"/>
          <w:szCs w:val="22"/>
        </w:rPr>
      </w:pPr>
      <w:r w:rsidRPr="3BF9BED0">
        <w:rPr>
          <w:rFonts w:ascii="Gill Sans MT" w:hAnsi="Gill Sans MT" w:cs="Tahoma"/>
          <w:b/>
          <w:bCs/>
          <w:caps/>
          <w:color w:val="002A6C"/>
          <w:sz w:val="22"/>
          <w:szCs w:val="22"/>
        </w:rPr>
        <w:t>M&amp;E budget amount:</w:t>
      </w:r>
    </w:p>
    <w:p w14:paraId="3785496A" w14:textId="77777777" w:rsidR="007836ED" w:rsidRPr="007836ED" w:rsidRDefault="007836ED" w:rsidP="007836ED"/>
    <w:p w14:paraId="074D654D" w14:textId="0F4F982C" w:rsidR="00DC60F6" w:rsidRPr="006E1D84" w:rsidRDefault="00DC60F6" w:rsidP="00DC60F6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Overview:</w:t>
      </w:r>
    </w:p>
    <w:p w14:paraId="0F8F4B6E" w14:textId="77777777" w:rsidR="00DC60F6" w:rsidRDefault="00DC60F6" w:rsidP="00783FB9">
      <w:pPr>
        <w:jc w:val="both"/>
        <w:rPr>
          <w:rFonts w:ascii="Segoe UI" w:hAnsi="Segoe UI" w:cs="Segoe UI"/>
          <w:sz w:val="19"/>
          <w:szCs w:val="19"/>
          <w:lang w:bidi="th-TH"/>
        </w:rPr>
      </w:pPr>
    </w:p>
    <w:p w14:paraId="525837AD" w14:textId="471568F2" w:rsidR="008D4B6A" w:rsidRDefault="00850CCA" w:rsidP="3BF9BED0">
      <w:pPr>
        <w:jc w:val="both"/>
        <w:rPr>
          <w:rFonts w:ascii="Segoe UI" w:hAnsi="Segoe UI" w:cs="Segoe UI"/>
          <w:sz w:val="19"/>
          <w:szCs w:val="19"/>
          <w:lang w:bidi="th-TH"/>
        </w:rPr>
      </w:pPr>
      <w:r w:rsidRPr="3BF9BED0">
        <w:rPr>
          <w:rFonts w:ascii="Segoe UI" w:hAnsi="Segoe UI" w:cs="Segoe UI"/>
          <w:sz w:val="19"/>
          <w:szCs w:val="19"/>
          <w:lang w:bidi="th-TH"/>
        </w:rPr>
        <w:t>The</w:t>
      </w:r>
      <w:r w:rsidR="00AA1BE3" w:rsidRPr="3BF9BED0">
        <w:rPr>
          <w:rFonts w:ascii="Segoe UI" w:hAnsi="Segoe UI" w:cs="Segoe UI"/>
          <w:sz w:val="19"/>
          <w:szCs w:val="19"/>
          <w:lang w:bidi="th-TH"/>
        </w:rPr>
        <w:t xml:space="preserve"> </w:t>
      </w:r>
      <w:r w:rsidR="00484A9C" w:rsidRPr="3BF9BED0">
        <w:rPr>
          <w:rFonts w:ascii="Segoe UI" w:hAnsi="Segoe UI" w:cs="Segoe UI"/>
          <w:sz w:val="19"/>
          <w:szCs w:val="19"/>
          <w:lang w:bidi="th-TH"/>
        </w:rPr>
        <w:t>M&amp;E</w:t>
      </w:r>
      <w:r w:rsidR="00AA1BE3" w:rsidRPr="3BF9BED0">
        <w:rPr>
          <w:rFonts w:ascii="Segoe UI" w:hAnsi="Segoe UI" w:cs="Segoe UI"/>
          <w:sz w:val="19"/>
          <w:szCs w:val="19"/>
          <w:lang w:bidi="th-TH"/>
        </w:rPr>
        <w:t xml:space="preserve"> </w:t>
      </w:r>
      <w:r w:rsidRPr="3BF9BED0">
        <w:rPr>
          <w:rFonts w:ascii="Segoe UI" w:hAnsi="Segoe UI" w:cs="Segoe UI"/>
          <w:sz w:val="19"/>
          <w:szCs w:val="19"/>
          <w:lang w:bidi="th-TH"/>
        </w:rPr>
        <w:t>Performance Monitoring Plan</w:t>
      </w:r>
      <w:r w:rsidR="00AA1BE3" w:rsidRPr="3BF9BED0">
        <w:rPr>
          <w:rFonts w:ascii="Segoe UI" w:hAnsi="Segoe UI" w:cs="Segoe UI"/>
          <w:sz w:val="19"/>
          <w:szCs w:val="19"/>
          <w:lang w:bidi="th-TH"/>
        </w:rPr>
        <w:t xml:space="preserve"> </w:t>
      </w:r>
      <w:r w:rsidR="00484A9C" w:rsidRPr="3BF9BED0">
        <w:rPr>
          <w:rFonts w:ascii="Segoe UI" w:hAnsi="Segoe UI" w:cs="Segoe UI"/>
          <w:sz w:val="19"/>
          <w:szCs w:val="19"/>
          <w:lang w:bidi="th-TH"/>
        </w:rPr>
        <w:t>(PMP)</w:t>
      </w:r>
      <w:r w:rsidR="00AA1BE3" w:rsidRPr="3BF9BED0">
        <w:rPr>
          <w:rFonts w:ascii="Segoe UI" w:hAnsi="Segoe UI" w:cs="Segoe UI"/>
          <w:sz w:val="19"/>
          <w:szCs w:val="19"/>
          <w:lang w:bidi="th-TH"/>
        </w:rPr>
        <w:t xml:space="preserve"> </w:t>
      </w:r>
      <w:r w:rsidRPr="3BF9BED0">
        <w:rPr>
          <w:rFonts w:ascii="Segoe UI" w:hAnsi="Segoe UI" w:cs="Segoe UI"/>
          <w:sz w:val="19"/>
          <w:szCs w:val="19"/>
          <w:lang w:bidi="th-TH"/>
        </w:rPr>
        <w:t xml:space="preserve">is a program management tool designed to measure progress towards </w:t>
      </w:r>
      <w:r w:rsidR="00783FB9" w:rsidRPr="3BF9BED0">
        <w:rPr>
          <w:rFonts w:ascii="Segoe UI" w:hAnsi="Segoe UI" w:cs="Segoe UI"/>
          <w:sz w:val="19"/>
          <w:szCs w:val="19"/>
          <w:lang w:bidi="th-TH"/>
        </w:rPr>
        <w:t>the goals and objectives</w:t>
      </w:r>
      <w:r w:rsidRPr="3BF9BED0">
        <w:rPr>
          <w:rFonts w:ascii="Segoe UI" w:hAnsi="Segoe UI" w:cs="Segoe UI"/>
          <w:sz w:val="19"/>
          <w:szCs w:val="19"/>
          <w:lang w:bidi="th-TH"/>
        </w:rPr>
        <w:t xml:space="preserve"> identified in the NOFO.  </w:t>
      </w:r>
      <w:r w:rsidR="00783FB9" w:rsidRPr="3BF9BED0">
        <w:rPr>
          <w:rFonts w:ascii="Segoe UI" w:hAnsi="Segoe UI" w:cs="Segoe UI"/>
          <w:sz w:val="19"/>
          <w:szCs w:val="19"/>
          <w:lang w:bidi="th-TH"/>
        </w:rPr>
        <w:t xml:space="preserve">The PMP also clarifies </w:t>
      </w:r>
      <w:r w:rsidRPr="3BF9BED0">
        <w:rPr>
          <w:rFonts w:ascii="Segoe UI" w:hAnsi="Segoe UI" w:cs="Segoe UI"/>
          <w:sz w:val="19"/>
          <w:szCs w:val="19"/>
          <w:lang w:bidi="th-TH"/>
        </w:rPr>
        <w:t xml:space="preserve">how and </w:t>
      </w:r>
      <w:r w:rsidR="00783FB9" w:rsidRPr="3BF9BED0">
        <w:rPr>
          <w:rFonts w:ascii="Segoe UI" w:hAnsi="Segoe UI" w:cs="Segoe UI"/>
          <w:sz w:val="19"/>
          <w:szCs w:val="19"/>
          <w:lang w:bidi="th-TH"/>
        </w:rPr>
        <w:t>when the grantee will collect data on those indicators</w:t>
      </w:r>
      <w:r w:rsidR="005376D5" w:rsidRPr="3BF9BED0">
        <w:rPr>
          <w:rFonts w:ascii="Segoe UI" w:hAnsi="Segoe UI" w:cs="Segoe UI"/>
          <w:sz w:val="19"/>
          <w:szCs w:val="19"/>
          <w:lang w:bidi="th-TH"/>
        </w:rPr>
        <w:t>, the resources they intend to use for both program implementation and M&amp;E</w:t>
      </w:r>
      <w:r w:rsidR="00783FB9" w:rsidRPr="3BF9BED0">
        <w:rPr>
          <w:rFonts w:ascii="Segoe UI" w:hAnsi="Segoe UI" w:cs="Segoe UI"/>
          <w:sz w:val="19"/>
          <w:szCs w:val="19"/>
          <w:lang w:bidi="th-TH"/>
        </w:rPr>
        <w:t xml:space="preserve">. </w:t>
      </w:r>
      <w:r w:rsidR="007A3E55" w:rsidRPr="3BF9BED0">
        <w:rPr>
          <w:rFonts w:ascii="Segoe UI" w:hAnsi="Segoe UI" w:cs="Segoe UI"/>
          <w:sz w:val="19"/>
          <w:szCs w:val="19"/>
          <w:lang w:bidi="th-TH"/>
        </w:rPr>
        <w:t>PAS recognizes that this document is likely to change</w:t>
      </w:r>
      <w:r w:rsidR="7CFD1127" w:rsidRPr="3BF9BED0">
        <w:rPr>
          <w:rFonts w:ascii="Segoe UI" w:hAnsi="Segoe UI" w:cs="Segoe UI"/>
          <w:sz w:val="19"/>
          <w:szCs w:val="19"/>
          <w:lang w:bidi="th-TH"/>
        </w:rPr>
        <w:t xml:space="preserve"> over the life of the project</w:t>
      </w:r>
      <w:r w:rsidR="007A3E55" w:rsidRPr="3BF9BED0">
        <w:rPr>
          <w:rFonts w:ascii="Segoe UI" w:hAnsi="Segoe UI" w:cs="Segoe UI"/>
          <w:sz w:val="19"/>
          <w:szCs w:val="19"/>
          <w:lang w:bidi="th-TH"/>
        </w:rPr>
        <w:t>, and as such</w:t>
      </w:r>
      <w:r w:rsidR="74E1790C" w:rsidRPr="3BF9BED0">
        <w:rPr>
          <w:rFonts w:ascii="Segoe UI" w:hAnsi="Segoe UI" w:cs="Segoe UI"/>
          <w:sz w:val="19"/>
          <w:szCs w:val="19"/>
          <w:lang w:bidi="th-TH"/>
        </w:rPr>
        <w:t>,</w:t>
      </w:r>
      <w:r w:rsidR="007A3E55" w:rsidRPr="3BF9BED0">
        <w:rPr>
          <w:rFonts w:ascii="Segoe UI" w:hAnsi="Segoe UI" w:cs="Segoe UI"/>
          <w:sz w:val="19"/>
          <w:szCs w:val="19"/>
          <w:lang w:bidi="th-TH"/>
        </w:rPr>
        <w:t xml:space="preserve"> </w:t>
      </w:r>
      <w:r w:rsidR="0EC3A501" w:rsidRPr="3BF9BED0">
        <w:rPr>
          <w:rFonts w:ascii="Segoe UI" w:hAnsi="Segoe UI" w:cs="Segoe UI"/>
          <w:sz w:val="19"/>
          <w:szCs w:val="19"/>
          <w:lang w:bidi="th-TH"/>
        </w:rPr>
        <w:t xml:space="preserve">it </w:t>
      </w:r>
      <w:r w:rsidR="44BEC25A" w:rsidRPr="3BF9BED0">
        <w:rPr>
          <w:rFonts w:ascii="Segoe UI" w:hAnsi="Segoe UI" w:cs="Segoe UI"/>
          <w:sz w:val="19"/>
          <w:szCs w:val="19"/>
          <w:lang w:bidi="th-TH"/>
        </w:rPr>
        <w:t xml:space="preserve">will be </w:t>
      </w:r>
      <w:r w:rsidR="007A3E55" w:rsidRPr="3BF9BED0">
        <w:rPr>
          <w:rFonts w:ascii="Segoe UI" w:hAnsi="Segoe UI" w:cs="Segoe UI"/>
          <w:sz w:val="19"/>
          <w:szCs w:val="19"/>
          <w:lang w:bidi="th-TH"/>
        </w:rPr>
        <w:t xml:space="preserve">a work-in-progress. Please </w:t>
      </w:r>
      <w:r w:rsidR="3BA1F659" w:rsidRPr="3BF9BED0">
        <w:rPr>
          <w:rFonts w:ascii="Segoe UI" w:hAnsi="Segoe UI" w:cs="Segoe UI"/>
          <w:sz w:val="19"/>
          <w:szCs w:val="19"/>
          <w:lang w:bidi="th-TH"/>
        </w:rPr>
        <w:t xml:space="preserve">be as detailed as possible when </w:t>
      </w:r>
      <w:r w:rsidR="007A3E55" w:rsidRPr="3BF9BED0">
        <w:rPr>
          <w:rFonts w:ascii="Segoe UI" w:hAnsi="Segoe UI" w:cs="Segoe UI"/>
          <w:sz w:val="19"/>
          <w:szCs w:val="19"/>
          <w:lang w:bidi="th-TH"/>
        </w:rPr>
        <w:t>fill</w:t>
      </w:r>
      <w:r w:rsidR="261B568B" w:rsidRPr="3BF9BED0">
        <w:rPr>
          <w:rFonts w:ascii="Segoe UI" w:hAnsi="Segoe UI" w:cs="Segoe UI"/>
          <w:sz w:val="19"/>
          <w:szCs w:val="19"/>
          <w:lang w:bidi="th-TH"/>
        </w:rPr>
        <w:t>ing</w:t>
      </w:r>
      <w:r w:rsidR="007A3E55" w:rsidRPr="3BF9BED0">
        <w:rPr>
          <w:rFonts w:ascii="Segoe UI" w:hAnsi="Segoe UI" w:cs="Segoe UI"/>
          <w:sz w:val="19"/>
          <w:szCs w:val="19"/>
          <w:lang w:bidi="th-TH"/>
        </w:rPr>
        <w:t xml:space="preserve"> out the PMP. </w:t>
      </w:r>
    </w:p>
    <w:p w14:paraId="197E4E71" w14:textId="1D93F8FB" w:rsidR="00484A9C" w:rsidRDefault="00484A9C" w:rsidP="00783FB9">
      <w:pPr>
        <w:jc w:val="both"/>
        <w:rPr>
          <w:rFonts w:ascii="Segoe UI" w:hAnsi="Segoe UI" w:cs="Segoe UI"/>
          <w:sz w:val="19"/>
          <w:szCs w:val="19"/>
          <w:lang w:bidi="th-TH"/>
        </w:rPr>
      </w:pPr>
    </w:p>
    <w:p w14:paraId="50C363F0" w14:textId="7D846411" w:rsidR="00484A9C" w:rsidRPr="00484A9C" w:rsidRDefault="00484A9C" w:rsidP="00783FB9">
      <w:pPr>
        <w:jc w:val="both"/>
        <w:rPr>
          <w:rFonts w:ascii="Segoe UI" w:hAnsi="Segoe UI" w:cs="Segoe UI"/>
          <w:b/>
          <w:bCs/>
          <w:i/>
          <w:iCs/>
          <w:sz w:val="19"/>
          <w:szCs w:val="19"/>
          <w:lang w:bidi="th-TH"/>
        </w:rPr>
      </w:pPr>
      <w:r w:rsidRPr="00484A9C">
        <w:rPr>
          <w:rFonts w:ascii="Segoe UI" w:hAnsi="Segoe UI" w:cs="Segoe UI"/>
          <w:b/>
          <w:bCs/>
          <w:i/>
          <w:iCs/>
          <w:sz w:val="19"/>
          <w:szCs w:val="19"/>
          <w:lang w:bidi="th-TH"/>
        </w:rPr>
        <w:t>If your proposal is accepted, this PMP must be approved by the PAS M&amp;E specialist prior to finalizing your grants package.</w:t>
      </w:r>
    </w:p>
    <w:p w14:paraId="5E87DF18" w14:textId="4CE451CB" w:rsidR="005376D5" w:rsidRPr="00EA0B34" w:rsidRDefault="005376D5" w:rsidP="005376D5">
      <w:pPr>
        <w:pStyle w:val="Heading2"/>
        <w:numPr>
          <w:ilvl w:val="1"/>
          <w:numId w:val="0"/>
        </w:numPr>
        <w:rPr>
          <w:rFonts w:cs="Tahoma"/>
          <w:caps/>
          <w:sz w:val="40"/>
          <w:szCs w:val="40"/>
        </w:rPr>
      </w:pPr>
      <w:r w:rsidRPr="3BF9BED0">
        <w:rPr>
          <w:rFonts w:cs="Tahoma"/>
          <w:caps/>
          <w:sz w:val="40"/>
          <w:szCs w:val="40"/>
        </w:rPr>
        <w:t xml:space="preserve">M&amp;E Narrative </w:t>
      </w:r>
    </w:p>
    <w:p w14:paraId="55093128" w14:textId="7C1B5895" w:rsidR="32F36E76" w:rsidRDefault="32F36E76" w:rsidP="3BF9BED0">
      <w:pPr>
        <w:spacing w:line="276" w:lineRule="auto"/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 w:rsidRPr="3BF9BE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Describe how the applicant plans to monitor and evaluate performance and outcomes (results) of the proposed project. Include key personnel, proposed management structure for M&amp;E activities, and describe any methodologies used to capture indicators (</w:t>
      </w:r>
      <w:proofErr w:type="gramStart"/>
      <w:r w:rsidRPr="3BF9BE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e.g.</w:t>
      </w:r>
      <w:proofErr w:type="gramEnd"/>
      <w:r w:rsidRPr="3BF9BE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focus groups, surveys, etc.), as well as any technologies used (e.g. online surveys, social media analysis programs, etc.).  The narrative should also clearly describe M&amp;E expenditures listed in your program budget. Further, the narrative should demonstrate the organization’s capacity to implement the PMP proposed. Limit two pages.</w:t>
      </w:r>
    </w:p>
    <w:p w14:paraId="311A8566" w14:textId="0CCE087A" w:rsidR="3BF9BED0" w:rsidRDefault="3BF9BED0" w:rsidP="3BF9BED0"/>
    <w:p w14:paraId="34AE4B66" w14:textId="617B4A6C" w:rsidR="653429AC" w:rsidRDefault="653429AC" w:rsidP="3BF9BED0">
      <w:pPr>
        <w:pStyle w:val="Heading2"/>
        <w:numPr>
          <w:ilvl w:val="1"/>
          <w:numId w:val="0"/>
        </w:numPr>
        <w:rPr>
          <w:rFonts w:cs="Tahoma"/>
          <w:caps/>
          <w:sz w:val="40"/>
          <w:szCs w:val="40"/>
        </w:rPr>
      </w:pPr>
      <w:r w:rsidRPr="3BF9BED0">
        <w:rPr>
          <w:rFonts w:cs="Tahoma"/>
          <w:caps/>
          <w:sz w:val="40"/>
          <w:szCs w:val="40"/>
        </w:rPr>
        <w:t>Theory of change</w:t>
      </w:r>
    </w:p>
    <w:p w14:paraId="46EFE4C5" w14:textId="1149C53D" w:rsidR="00F66B7C" w:rsidRPr="00EA0B34" w:rsidRDefault="4B1016E8" w:rsidP="3BF9BED0">
      <w:pPr>
        <w:spacing w:line="276" w:lineRule="auto"/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 w:rsidRPr="3BF9BE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To demonstrate that your project is measurable by design, please include </w:t>
      </w:r>
      <w:r w:rsidR="42F47ECD" w:rsidRPr="3BF9BE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the intended theory of change.  This can be done with one, or a series of If-Then statements: </w:t>
      </w:r>
      <w:r w:rsidR="5CA72757" w:rsidRPr="3BF9BE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“If __________ are completed, then these outcomes (be specific) will result</w:t>
      </w:r>
      <w:r w:rsidR="1F0C89A7" w:rsidRPr="3BF9BE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in __________</w:t>
      </w:r>
      <w:r w:rsidR="1AA4FB08" w:rsidRPr="3BF9BE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.</w:t>
      </w:r>
      <w:r w:rsidR="5CA72757" w:rsidRPr="3BF9BE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” </w:t>
      </w:r>
      <w:r w:rsidR="5B097255" w:rsidRPr="3BF9BE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The theory of change may also be demonstrated with </w:t>
      </w:r>
      <w:r w:rsidR="5CA72757" w:rsidRPr="3BF9BE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a Theory of Change diagram</w:t>
      </w:r>
      <w:r w:rsidR="55270E13" w:rsidRPr="3BF9BE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.</w:t>
      </w:r>
      <w:r w:rsidR="5CA72757" w:rsidRPr="3BF9BE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A theory of change diagram is a type of logic model that explicitly illustrates the causal pathways between activities, outputs, outcomes, and objectives.</w:t>
      </w:r>
      <w:r w:rsidR="5CA72757" w:rsidRPr="3BF9BED0">
        <w:rPr>
          <w:rFonts w:ascii="Segoe UI" w:eastAsia="Segoe UI" w:hAnsi="Segoe UI" w:cs="Segoe UI"/>
          <w:sz w:val="22"/>
          <w:szCs w:val="22"/>
        </w:rPr>
        <w:t xml:space="preserve"> </w:t>
      </w:r>
      <w:r w:rsidR="5CA72757" w:rsidRPr="3BF9BE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There are many versions.</w:t>
      </w:r>
      <w:r w:rsidR="5CA72757" w:rsidRPr="3BF9BED0">
        <w:rPr>
          <w:rFonts w:ascii="Segoe UI" w:eastAsia="Segoe UI" w:hAnsi="Segoe UI" w:cs="Segoe UI"/>
          <w:sz w:val="22"/>
          <w:szCs w:val="22"/>
        </w:rPr>
        <w:t xml:space="preserve"> </w:t>
      </w:r>
      <w:r w:rsidR="5CA72757" w:rsidRPr="3BF9BE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An example includes:</w:t>
      </w:r>
      <w:r w:rsidR="34A2DC9E" w:rsidRPr="3BF9BE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2E479A46" w14:textId="772C7B9A" w:rsidR="3BF9BED0" w:rsidRDefault="3BF9BED0" w:rsidP="3BF9BED0">
      <w:pPr>
        <w:spacing w:line="276" w:lineRule="auto"/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6874CDCD" w14:textId="680DBA95" w:rsidR="2AD7D65B" w:rsidRDefault="2AD7D65B" w:rsidP="3BF9BED0">
      <w:pPr>
        <w:spacing w:line="276" w:lineRule="auto"/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BFEB10D" wp14:editId="08166EC2">
            <wp:extent cx="5943600" cy="3789620"/>
            <wp:effectExtent l="0" t="0" r="635" b="3810"/>
            <wp:docPr id="12766069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6D35B" w14:textId="78FAEE68" w:rsidR="005376D5" w:rsidRDefault="00F66B7C" w:rsidP="3BF9BED0">
      <w:pPr>
        <w:pStyle w:val="BodyText"/>
        <w:rPr>
          <w:i/>
          <w:iCs/>
          <w:color w:val="808080" w:themeColor="background1" w:themeShade="80"/>
        </w:rPr>
      </w:pPr>
      <w:r w:rsidRPr="3BF9BED0">
        <w:rPr>
          <w:i/>
          <w:iCs/>
          <w:color w:val="808080" w:themeColor="background1" w:themeShade="80"/>
        </w:rPr>
        <w:t xml:space="preserve"> </w:t>
      </w:r>
    </w:p>
    <w:p w14:paraId="331510F2" w14:textId="77777777" w:rsidR="001A5343" w:rsidRDefault="001A5343" w:rsidP="00DC60F6">
      <w:pPr>
        <w:rPr>
          <w:rFonts w:asciiTheme="majorHAnsi" w:hAnsiTheme="majorHAnsi" w:cstheme="majorHAnsi"/>
        </w:rPr>
        <w:sectPr w:rsidR="001A5343" w:rsidSect="008D4B6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page" w:tblpX="441" w:tblpY="841"/>
        <w:tblW w:w="14982" w:type="dxa"/>
        <w:tblLook w:val="04A0" w:firstRow="1" w:lastRow="0" w:firstColumn="1" w:lastColumn="0" w:noHBand="0" w:noVBand="1"/>
      </w:tblPr>
      <w:tblGrid>
        <w:gridCol w:w="1778"/>
        <w:gridCol w:w="2498"/>
        <w:gridCol w:w="1195"/>
        <w:gridCol w:w="1763"/>
        <w:gridCol w:w="750"/>
        <w:gridCol w:w="722"/>
        <w:gridCol w:w="735"/>
        <w:gridCol w:w="730"/>
        <w:gridCol w:w="735"/>
        <w:gridCol w:w="755"/>
        <w:gridCol w:w="744"/>
        <w:gridCol w:w="726"/>
        <w:gridCol w:w="784"/>
        <w:gridCol w:w="933"/>
        <w:gridCol w:w="134"/>
      </w:tblGrid>
      <w:tr w:rsidR="005376D5" w:rsidRPr="00FE227C" w14:paraId="2DB94020" w14:textId="77777777" w:rsidTr="08166EC2">
        <w:trPr>
          <w:trHeight w:val="440"/>
        </w:trPr>
        <w:tc>
          <w:tcPr>
            <w:tcW w:w="14982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7E36B7" w14:textId="083C5746" w:rsidR="00484A9C" w:rsidRDefault="005376D5" w:rsidP="00484A9C">
            <w:pPr>
              <w:spacing w:after="240"/>
              <w:rPr>
                <w:rFonts w:cs="Tahoma"/>
                <w:b/>
                <w:caps/>
                <w:color w:val="002A6C"/>
                <w:sz w:val="44"/>
                <w:szCs w:val="40"/>
              </w:rPr>
            </w:pPr>
            <w:r w:rsidRPr="00484A9C">
              <w:rPr>
                <w:rFonts w:ascii="Gill Sans MT" w:hAnsi="Gill Sans MT" w:cs="Tahoma"/>
                <w:caps/>
                <w:color w:val="002A6C"/>
                <w:sz w:val="40"/>
                <w:szCs w:val="40"/>
                <w:lang w:bidi="ar-SA"/>
              </w:rPr>
              <w:lastRenderedPageBreak/>
              <w:t xml:space="preserve">M&amp;E </w:t>
            </w:r>
            <w:r w:rsidR="0069253A">
              <w:rPr>
                <w:rFonts w:ascii="Gill Sans MT" w:hAnsi="Gill Sans MT" w:cs="Tahoma"/>
                <w:caps/>
                <w:color w:val="002A6C"/>
                <w:sz w:val="40"/>
                <w:szCs w:val="40"/>
                <w:lang w:bidi="ar-SA"/>
              </w:rPr>
              <w:t>PMP datasheet</w:t>
            </w:r>
            <w:r w:rsidRPr="00484A9C">
              <w:rPr>
                <w:rFonts w:ascii="Gill Sans MT" w:hAnsi="Gill Sans MT" w:cs="Tahoma"/>
                <w:caps/>
                <w:color w:val="002A6C"/>
                <w:sz w:val="40"/>
                <w:szCs w:val="40"/>
                <w:lang w:bidi="ar-SA"/>
              </w:rPr>
              <w:t>:</w:t>
            </w:r>
            <w:r w:rsidR="007A3E55">
              <w:rPr>
                <w:rFonts w:cs="Tahoma"/>
                <w:b/>
                <w:caps/>
                <w:color w:val="002A6C"/>
                <w:sz w:val="44"/>
                <w:szCs w:val="40"/>
              </w:rPr>
              <w:t xml:space="preserve"> </w:t>
            </w:r>
          </w:p>
          <w:p w14:paraId="66461E7D" w14:textId="12FC5D5F" w:rsidR="005376D5" w:rsidRDefault="007A3E55" w:rsidP="3BF9BED0">
            <w:pPr>
              <w:rPr>
                <w:rFonts w:ascii="Segoe UI" w:eastAsia="Segoe UI" w:hAnsi="Segoe UI" w:cs="Segoe UI"/>
                <w:i/>
                <w:iCs/>
                <w:color w:val="808080" w:themeColor="background1" w:themeShade="80"/>
                <w:sz w:val="22"/>
                <w:szCs w:val="22"/>
                <w:lang w:bidi="ar-SA"/>
              </w:rPr>
            </w:pPr>
            <w:r w:rsidRPr="3BF9BED0">
              <w:rPr>
                <w:rFonts w:ascii="Segoe UI" w:eastAsia="Segoe UI" w:hAnsi="Segoe UI" w:cs="Segoe UI"/>
                <w:i/>
                <w:iCs/>
                <w:color w:val="808080" w:themeColor="background1" w:themeShade="80"/>
                <w:sz w:val="22"/>
                <w:szCs w:val="22"/>
                <w:lang w:bidi="ar-SA"/>
              </w:rPr>
              <w:t>Please fill in the below PMP. This document will be included in your quarterly reportin</w:t>
            </w:r>
            <w:r w:rsidR="00484A9C" w:rsidRPr="3BF9BED0">
              <w:rPr>
                <w:rFonts w:ascii="Segoe UI" w:eastAsia="Segoe UI" w:hAnsi="Segoe UI" w:cs="Segoe UI"/>
                <w:i/>
                <w:iCs/>
                <w:color w:val="808080" w:themeColor="background1" w:themeShade="80"/>
                <w:sz w:val="22"/>
                <w:szCs w:val="22"/>
                <w:lang w:bidi="ar-SA"/>
              </w:rPr>
              <w:t xml:space="preserve">g. See the “PMP Instructions” for guidance on filling in this </w:t>
            </w:r>
            <w:r w:rsidR="00581BDC" w:rsidRPr="3BF9BED0">
              <w:rPr>
                <w:rFonts w:ascii="Segoe UI" w:eastAsia="Segoe UI" w:hAnsi="Segoe UI" w:cs="Segoe UI"/>
                <w:i/>
                <w:iCs/>
                <w:color w:val="808080" w:themeColor="background1" w:themeShade="80"/>
                <w:sz w:val="22"/>
                <w:szCs w:val="22"/>
                <w:lang w:bidi="ar-SA"/>
              </w:rPr>
              <w:t>datasheet</w:t>
            </w:r>
            <w:r w:rsidR="00484A9C" w:rsidRPr="3BF9BED0">
              <w:rPr>
                <w:rFonts w:ascii="Segoe UI" w:eastAsia="Segoe UI" w:hAnsi="Segoe UI" w:cs="Segoe UI"/>
                <w:i/>
                <w:iCs/>
                <w:color w:val="808080" w:themeColor="background1" w:themeShade="80"/>
                <w:sz w:val="22"/>
                <w:szCs w:val="22"/>
                <w:lang w:bidi="ar-SA"/>
              </w:rPr>
              <w:t>.</w:t>
            </w:r>
          </w:p>
          <w:p w14:paraId="3ADF908D" w14:textId="0C4C4D82" w:rsidR="00484A9C" w:rsidRPr="005376D5" w:rsidRDefault="00484A9C" w:rsidP="00CD594D">
            <w:pPr>
              <w:rPr>
                <w:rFonts w:cstheme="majorHAnsi"/>
                <w:sz w:val="28"/>
                <w:szCs w:val="28"/>
              </w:rPr>
            </w:pPr>
          </w:p>
        </w:tc>
      </w:tr>
      <w:tr w:rsidR="00616A77" w:rsidRPr="00FE227C" w14:paraId="61980ED9" w14:textId="77777777" w:rsidTr="08166EC2">
        <w:trPr>
          <w:trHeight w:val="440"/>
        </w:trPr>
        <w:tc>
          <w:tcPr>
            <w:tcW w:w="14982" w:type="dxa"/>
            <w:gridSpan w:val="15"/>
            <w:shd w:val="clear" w:color="auto" w:fill="0070C0"/>
            <w:vAlign w:val="center"/>
          </w:tcPr>
          <w:p w14:paraId="1C61737C" w14:textId="5F3F9B86" w:rsidR="00616A77" w:rsidRPr="00616A77" w:rsidRDefault="00616A77" w:rsidP="00CD594D">
            <w:pPr>
              <w:rPr>
                <w:rFonts w:asciiTheme="majorHAnsi" w:hAnsiTheme="majorHAnsi" w:cstheme="majorHAnsi"/>
                <w:caps/>
                <w:sz w:val="28"/>
                <w:szCs w:val="28"/>
              </w:rPr>
            </w:pPr>
            <w:bookmarkStart w:id="1" w:name="_Hlk22652992"/>
            <w:r w:rsidRPr="00616A77">
              <w:rPr>
                <w:rFonts w:asciiTheme="majorHAnsi" w:hAnsiTheme="majorHAnsi" w:cstheme="majorHAnsi"/>
                <w:caps/>
                <w:color w:val="FFFFFF" w:themeColor="background1"/>
                <w:sz w:val="28"/>
                <w:szCs w:val="28"/>
              </w:rPr>
              <w:t xml:space="preserve">Goal: </w:t>
            </w:r>
          </w:p>
        </w:tc>
      </w:tr>
      <w:tr w:rsidR="00616A77" w:rsidRPr="00616A77" w14:paraId="081B0A9C" w14:textId="77777777" w:rsidTr="08166EC2">
        <w:trPr>
          <w:trHeight w:val="437"/>
        </w:trPr>
        <w:tc>
          <w:tcPr>
            <w:tcW w:w="14982" w:type="dxa"/>
            <w:gridSpan w:val="15"/>
            <w:shd w:val="clear" w:color="auto" w:fill="9CC2E5" w:themeFill="accent1" w:themeFillTint="99"/>
            <w:vAlign w:val="center"/>
          </w:tcPr>
          <w:p w14:paraId="5C8C2958" w14:textId="3D4F230A" w:rsidR="00616A77" w:rsidRPr="00616A77" w:rsidRDefault="00616A77" w:rsidP="00CD594D">
            <w:pPr>
              <w:rPr>
                <w:rFonts w:asciiTheme="majorHAnsi" w:hAnsiTheme="majorHAnsi" w:cstheme="majorHAnsi"/>
                <w:smallCaps/>
                <w:color w:val="FFFFFF" w:themeColor="background1"/>
                <w:sz w:val="28"/>
                <w:szCs w:val="28"/>
              </w:rPr>
            </w:pPr>
            <w:r w:rsidRPr="00616A77">
              <w:rPr>
                <w:rFonts w:asciiTheme="majorHAnsi" w:hAnsiTheme="majorHAnsi" w:cstheme="majorHAnsi"/>
                <w:smallCaps/>
                <w:sz w:val="28"/>
                <w:szCs w:val="28"/>
              </w:rPr>
              <w:t>Audience:</w:t>
            </w:r>
          </w:p>
        </w:tc>
      </w:tr>
      <w:tr w:rsidR="00616A77" w:rsidRPr="00616A77" w14:paraId="67A67F02" w14:textId="77777777" w:rsidTr="08166EC2">
        <w:trPr>
          <w:trHeight w:val="437"/>
        </w:trPr>
        <w:tc>
          <w:tcPr>
            <w:tcW w:w="14982" w:type="dxa"/>
            <w:gridSpan w:val="15"/>
            <w:shd w:val="clear" w:color="auto" w:fill="BDD6EE" w:themeFill="accent1" w:themeFillTint="66"/>
            <w:vAlign w:val="center"/>
          </w:tcPr>
          <w:p w14:paraId="7A2B3BEA" w14:textId="3DC9C087" w:rsidR="00616A77" w:rsidRPr="00616A77" w:rsidRDefault="00616A77" w:rsidP="00CD594D">
            <w:pPr>
              <w:rPr>
                <w:rFonts w:asciiTheme="majorHAnsi" w:hAnsiTheme="majorHAnsi" w:cstheme="majorHAnsi"/>
                <w:smallCaps/>
                <w:sz w:val="28"/>
                <w:szCs w:val="28"/>
              </w:rPr>
            </w:pPr>
            <w:r w:rsidRPr="00616A77">
              <w:rPr>
                <w:rFonts w:asciiTheme="majorHAnsi" w:hAnsiTheme="majorHAnsi" w:cstheme="majorHAnsi"/>
                <w:smallCaps/>
                <w:sz w:val="28"/>
                <w:szCs w:val="28"/>
              </w:rPr>
              <w:t>Problem Statement:</w:t>
            </w:r>
          </w:p>
        </w:tc>
      </w:tr>
      <w:tr w:rsidR="00616A77" w:rsidRPr="00616A77" w14:paraId="2AF33857" w14:textId="77777777" w:rsidTr="08166EC2">
        <w:trPr>
          <w:trHeight w:val="437"/>
        </w:trPr>
        <w:tc>
          <w:tcPr>
            <w:tcW w:w="14982" w:type="dxa"/>
            <w:gridSpan w:val="15"/>
            <w:shd w:val="clear" w:color="auto" w:fill="DEEAF6" w:themeFill="accent1" w:themeFillTint="33"/>
            <w:vAlign w:val="center"/>
          </w:tcPr>
          <w:p w14:paraId="0D810D98" w14:textId="11EE9AD5" w:rsidR="00616A77" w:rsidRPr="00616A77" w:rsidRDefault="00616A77" w:rsidP="00CD594D">
            <w:pPr>
              <w:rPr>
                <w:rFonts w:asciiTheme="majorHAnsi" w:hAnsiTheme="majorHAnsi" w:cstheme="majorHAnsi"/>
                <w:smallCaps/>
                <w:sz w:val="28"/>
                <w:szCs w:val="28"/>
              </w:rPr>
            </w:pPr>
            <w:r w:rsidRPr="00616A77">
              <w:rPr>
                <w:rFonts w:asciiTheme="majorHAnsi" w:hAnsiTheme="majorHAnsi" w:cstheme="majorHAnsi"/>
                <w:smallCaps/>
                <w:sz w:val="28"/>
                <w:szCs w:val="28"/>
              </w:rPr>
              <w:t>Objective 1:</w:t>
            </w:r>
          </w:p>
        </w:tc>
      </w:tr>
      <w:tr w:rsidR="00616A77" w:rsidRPr="00FE227C" w14:paraId="7B9FC39B" w14:textId="77777777" w:rsidTr="08166EC2">
        <w:trPr>
          <w:gridAfter w:val="1"/>
          <w:wAfter w:w="135" w:type="dxa"/>
        </w:trPr>
        <w:tc>
          <w:tcPr>
            <w:tcW w:w="1784" w:type="dxa"/>
            <w:vMerge w:val="restart"/>
            <w:shd w:val="clear" w:color="auto" w:fill="EDEDED" w:themeFill="accent3" w:themeFillTint="33"/>
            <w:vAlign w:val="center"/>
          </w:tcPr>
          <w:p w14:paraId="5E05F7C4" w14:textId="18A992F9" w:rsidR="00616A77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Activity</w:t>
            </w:r>
          </w:p>
        </w:tc>
        <w:tc>
          <w:tcPr>
            <w:tcW w:w="2505" w:type="dxa"/>
            <w:vMerge w:val="restart"/>
            <w:shd w:val="clear" w:color="auto" w:fill="EDEDED" w:themeFill="accent3" w:themeFillTint="33"/>
            <w:vAlign w:val="center"/>
          </w:tcPr>
          <w:p w14:paraId="4FC53D51" w14:textId="09F59D27" w:rsidR="00616A77" w:rsidRPr="00FE227C" w:rsidRDefault="00AF05EB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Indicator Description</w:t>
            </w:r>
          </w:p>
        </w:tc>
        <w:tc>
          <w:tcPr>
            <w:tcW w:w="1196" w:type="dxa"/>
            <w:vMerge w:val="restart"/>
            <w:shd w:val="clear" w:color="auto" w:fill="EDEDED" w:themeFill="accent3" w:themeFillTint="33"/>
            <w:vAlign w:val="center"/>
          </w:tcPr>
          <w:p w14:paraId="5CCE32DA" w14:textId="5F4EBB08" w:rsidR="00616A77" w:rsidRPr="00FE227C" w:rsidRDefault="00AF05EB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Data Collection Method</w:t>
            </w:r>
          </w:p>
        </w:tc>
        <w:tc>
          <w:tcPr>
            <w:tcW w:w="1766" w:type="dxa"/>
            <w:vMerge w:val="restart"/>
            <w:shd w:val="clear" w:color="auto" w:fill="EDEDED" w:themeFill="accent3" w:themeFillTint="33"/>
            <w:vAlign w:val="center"/>
          </w:tcPr>
          <w:p w14:paraId="6D81BAA5" w14:textId="043621AC" w:rsidR="00616A77" w:rsidRPr="00FE227C" w:rsidRDefault="00AF05EB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Justification</w:t>
            </w:r>
          </w:p>
        </w:tc>
        <w:tc>
          <w:tcPr>
            <w:tcW w:w="1457" w:type="dxa"/>
            <w:gridSpan w:val="2"/>
            <w:shd w:val="clear" w:color="auto" w:fill="EDEDED" w:themeFill="accent3" w:themeFillTint="33"/>
            <w:vAlign w:val="center"/>
          </w:tcPr>
          <w:p w14:paraId="0A95EA0C" w14:textId="77777777" w:rsidR="00616A77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1839BD12" w14:textId="34408BF4" w:rsidR="00616A77" w:rsidRPr="00FE227C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65" w:type="dxa"/>
            <w:gridSpan w:val="2"/>
            <w:shd w:val="clear" w:color="auto" w:fill="EDEDED" w:themeFill="accent3" w:themeFillTint="33"/>
            <w:vAlign w:val="center"/>
          </w:tcPr>
          <w:p w14:paraId="30215323" w14:textId="77777777" w:rsidR="00616A77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63E9A421" w14:textId="097F4028" w:rsidR="00616A77" w:rsidRPr="00FE227C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90" w:type="dxa"/>
            <w:gridSpan w:val="2"/>
            <w:shd w:val="clear" w:color="auto" w:fill="EDEDED" w:themeFill="accent3" w:themeFillTint="33"/>
            <w:vAlign w:val="center"/>
          </w:tcPr>
          <w:p w14:paraId="5FCE987D" w14:textId="77777777" w:rsidR="00616A77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63957F4E" w14:textId="13BCEB13" w:rsidR="00616A77" w:rsidRPr="00FE227C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70" w:type="dxa"/>
            <w:gridSpan w:val="2"/>
            <w:shd w:val="clear" w:color="auto" w:fill="EDEDED" w:themeFill="accent3" w:themeFillTint="33"/>
            <w:vAlign w:val="center"/>
          </w:tcPr>
          <w:p w14:paraId="0CD2949C" w14:textId="77777777" w:rsidR="00616A77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680AA41A" w14:textId="059BEE8E" w:rsidR="00616A77" w:rsidRPr="00FE227C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784" w:type="dxa"/>
            <w:vMerge w:val="restart"/>
            <w:shd w:val="clear" w:color="auto" w:fill="EDEDED" w:themeFill="accent3" w:themeFillTint="33"/>
            <w:vAlign w:val="center"/>
          </w:tcPr>
          <w:p w14:paraId="7B46760C" w14:textId="561F213A" w:rsidR="00616A77" w:rsidRPr="00FE227C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Total</w:t>
            </w:r>
            <w:r w:rsidR="008C64E4">
              <w:rPr>
                <w:rFonts w:asciiTheme="majorHAnsi" w:hAnsiTheme="majorHAnsi" w:cstheme="majorHAnsi"/>
                <w:sz w:val="20"/>
                <w:szCs w:val="20"/>
              </w:rPr>
              <w:t xml:space="preserve"> of target</w:t>
            </w:r>
          </w:p>
        </w:tc>
        <w:tc>
          <w:tcPr>
            <w:tcW w:w="930" w:type="dxa"/>
            <w:vMerge w:val="restart"/>
            <w:shd w:val="clear" w:color="auto" w:fill="EDEDED" w:themeFill="accent3" w:themeFillTint="33"/>
            <w:vAlign w:val="center"/>
          </w:tcPr>
          <w:p w14:paraId="592BAD2F" w14:textId="77777777" w:rsidR="00616A77" w:rsidRPr="00FE227C" w:rsidRDefault="00616A77" w:rsidP="00CD594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%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of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target achieved</w:t>
            </w:r>
          </w:p>
        </w:tc>
      </w:tr>
      <w:tr w:rsidR="00616A77" w:rsidRPr="00FE227C" w14:paraId="7E7ADE42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45C1C3AB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Merge/>
            <w:vAlign w:val="center"/>
          </w:tcPr>
          <w:p w14:paraId="3B2001DA" w14:textId="25FF147D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55F3DB71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Merge/>
            <w:vAlign w:val="center"/>
          </w:tcPr>
          <w:p w14:paraId="0736505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EDEDED" w:themeFill="accent3" w:themeFillTint="33"/>
            <w:vAlign w:val="center"/>
          </w:tcPr>
          <w:p w14:paraId="49B44490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07" w:type="dxa"/>
            <w:shd w:val="clear" w:color="auto" w:fill="EDEDED" w:themeFill="accent3" w:themeFillTint="33"/>
            <w:vAlign w:val="center"/>
          </w:tcPr>
          <w:p w14:paraId="23B71BE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35" w:type="dxa"/>
            <w:shd w:val="clear" w:color="auto" w:fill="EDEDED" w:themeFill="accent3" w:themeFillTint="33"/>
            <w:vAlign w:val="center"/>
          </w:tcPr>
          <w:p w14:paraId="42B76E9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30" w:type="dxa"/>
            <w:shd w:val="clear" w:color="auto" w:fill="EDEDED" w:themeFill="accent3" w:themeFillTint="33"/>
            <w:vAlign w:val="center"/>
          </w:tcPr>
          <w:p w14:paraId="1219D39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35" w:type="dxa"/>
            <w:shd w:val="clear" w:color="auto" w:fill="EDEDED" w:themeFill="accent3" w:themeFillTint="33"/>
            <w:vAlign w:val="center"/>
          </w:tcPr>
          <w:p w14:paraId="03D65D8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55" w:type="dxa"/>
            <w:shd w:val="clear" w:color="auto" w:fill="EDEDED" w:themeFill="accent3" w:themeFillTint="33"/>
            <w:vAlign w:val="center"/>
          </w:tcPr>
          <w:p w14:paraId="51CF0DE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44" w:type="dxa"/>
            <w:shd w:val="clear" w:color="auto" w:fill="EDEDED" w:themeFill="accent3" w:themeFillTint="33"/>
            <w:vAlign w:val="center"/>
          </w:tcPr>
          <w:p w14:paraId="0F5585E1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26" w:type="dxa"/>
            <w:shd w:val="clear" w:color="auto" w:fill="EDEDED" w:themeFill="accent3" w:themeFillTint="33"/>
            <w:vAlign w:val="center"/>
          </w:tcPr>
          <w:p w14:paraId="5EFDC13C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84" w:type="dxa"/>
            <w:vMerge/>
            <w:vAlign w:val="center"/>
          </w:tcPr>
          <w:p w14:paraId="47EAF2FD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Merge/>
            <w:vAlign w:val="center"/>
          </w:tcPr>
          <w:p w14:paraId="1B78A5BC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7BAEDC7C" w14:textId="77777777" w:rsidTr="08166EC2">
        <w:trPr>
          <w:gridAfter w:val="1"/>
          <w:wAfter w:w="135" w:type="dxa"/>
        </w:trPr>
        <w:tc>
          <w:tcPr>
            <w:tcW w:w="1784" w:type="dxa"/>
            <w:vMerge w:val="restart"/>
          </w:tcPr>
          <w:p w14:paraId="7FF53F9C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4AAD7653" w14:textId="357C632B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1.1:</w:t>
            </w:r>
          </w:p>
        </w:tc>
        <w:tc>
          <w:tcPr>
            <w:tcW w:w="1196" w:type="dxa"/>
            <w:vAlign w:val="center"/>
          </w:tcPr>
          <w:p w14:paraId="7BA11ACD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E8E23B4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5DFCACB2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17A0FB1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2B8C9C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06218DEB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04E33C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632668F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3951E40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AB64D4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EBF4FF8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6C6BB941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3F60D233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650D21AD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7E4D7435" w14:textId="7E963F73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1.1.1:</w:t>
            </w:r>
          </w:p>
        </w:tc>
        <w:tc>
          <w:tcPr>
            <w:tcW w:w="1196" w:type="dxa"/>
            <w:vAlign w:val="center"/>
          </w:tcPr>
          <w:p w14:paraId="7C701C7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74022F1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12D58868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4DECBC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23C94D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3927E0FD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9EF29AB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771E6434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3F70BFC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793AE5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795349A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20FB35D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64DA6C12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632FF2E1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006CB916" w14:textId="43D1D046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1.1.2:</w:t>
            </w:r>
          </w:p>
        </w:tc>
        <w:tc>
          <w:tcPr>
            <w:tcW w:w="1196" w:type="dxa"/>
            <w:vAlign w:val="center"/>
          </w:tcPr>
          <w:p w14:paraId="66052A3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F30E2FB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4180B78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20DE275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9B55441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6C6E32D4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AA0F17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6B5C4535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DD8006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729577AA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B1CB0B0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46B33A8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44B583B6" w14:textId="77777777" w:rsidTr="08166EC2">
        <w:trPr>
          <w:gridAfter w:val="1"/>
          <w:wAfter w:w="135" w:type="dxa"/>
          <w:trHeight w:val="195"/>
        </w:trPr>
        <w:tc>
          <w:tcPr>
            <w:tcW w:w="1784" w:type="dxa"/>
            <w:vMerge w:val="restart"/>
          </w:tcPr>
          <w:p w14:paraId="3E4C301A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2A70CC80" w14:textId="41859FB1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1.2:</w:t>
            </w:r>
          </w:p>
        </w:tc>
        <w:tc>
          <w:tcPr>
            <w:tcW w:w="1196" w:type="dxa"/>
            <w:vAlign w:val="center"/>
          </w:tcPr>
          <w:p w14:paraId="44621BCC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02D13E06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304528A6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835322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BD329A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4EF22A82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B55AF91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613D2E8E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32FF87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625BE93C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B0F943D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FB6D928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4A14288B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66FF4739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028AAF18" w14:textId="0BDE3761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1.2.1:</w:t>
            </w:r>
          </w:p>
        </w:tc>
        <w:tc>
          <w:tcPr>
            <w:tcW w:w="1196" w:type="dxa"/>
            <w:vAlign w:val="center"/>
          </w:tcPr>
          <w:p w14:paraId="1D6BD442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4CBAA5B8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2F74681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1FCA6246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228CD14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6250543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EBB23DC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2C5B880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E7DB3CE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4767C21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28D1D61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2AAD0135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5C2FCECA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6FD205EC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0264319E" w14:textId="6A5C3E61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1.2.2:</w:t>
            </w:r>
          </w:p>
        </w:tc>
        <w:tc>
          <w:tcPr>
            <w:tcW w:w="1196" w:type="dxa"/>
            <w:vAlign w:val="center"/>
          </w:tcPr>
          <w:p w14:paraId="58D03B0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4776A54A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2DAFD58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D9EBCF5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DC3EFF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40D91B2A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3F3E496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1E952F8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C4D0A22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28AAE1E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D4680B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44C53284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7E3A7F3F" w14:textId="77777777" w:rsidTr="08166EC2">
        <w:trPr>
          <w:gridAfter w:val="1"/>
          <w:wAfter w:w="135" w:type="dxa"/>
        </w:trPr>
        <w:tc>
          <w:tcPr>
            <w:tcW w:w="1784" w:type="dxa"/>
            <w:vMerge w:val="restart"/>
          </w:tcPr>
          <w:p w14:paraId="3C89918F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311CF73F" w14:textId="673A2425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1.3:</w:t>
            </w:r>
          </w:p>
        </w:tc>
        <w:tc>
          <w:tcPr>
            <w:tcW w:w="1196" w:type="dxa"/>
            <w:vAlign w:val="center"/>
          </w:tcPr>
          <w:p w14:paraId="3F45F9E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7A9056AC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0E5A0331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E392846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1CAC51E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3AF8F8E0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C706F34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00672930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10A3BD54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74A2FD68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BE0685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B0F8A53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726E231A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5224F2FB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25307FB6" w14:textId="04A1E6EE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1.3.1:</w:t>
            </w:r>
          </w:p>
        </w:tc>
        <w:tc>
          <w:tcPr>
            <w:tcW w:w="1196" w:type="dxa"/>
            <w:vAlign w:val="center"/>
          </w:tcPr>
          <w:p w14:paraId="50A02B4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2BA92B8B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13F84ACA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759F250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0B1B31E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0C314764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98C715D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7BE5D2CD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AD4F065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617182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F065242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008E6966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6A77" w:rsidRPr="00FE227C" w14:paraId="114CF59D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4CECDE09" w14:textId="77777777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06458D5E" w14:textId="6E8A5BB3" w:rsidR="00616A77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1.3.2:</w:t>
            </w:r>
          </w:p>
        </w:tc>
        <w:tc>
          <w:tcPr>
            <w:tcW w:w="1196" w:type="dxa"/>
            <w:vAlign w:val="center"/>
          </w:tcPr>
          <w:p w14:paraId="354D03F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69E4378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608F2E8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FF8EC5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B90F7F7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43859785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712AC85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2271570A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124E3AF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2F3FB49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A002D85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3DF1C49" w14:textId="77777777" w:rsidR="00616A77" w:rsidRPr="00FE227C" w:rsidRDefault="00616A77" w:rsidP="00CD59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616A77" w14:paraId="2C293A1F" w14:textId="77777777" w:rsidTr="08166EC2">
        <w:trPr>
          <w:trHeight w:val="437"/>
        </w:trPr>
        <w:tc>
          <w:tcPr>
            <w:tcW w:w="14982" w:type="dxa"/>
            <w:gridSpan w:val="15"/>
            <w:shd w:val="clear" w:color="auto" w:fill="DEEAF6" w:themeFill="accent1" w:themeFillTint="33"/>
            <w:vAlign w:val="center"/>
          </w:tcPr>
          <w:p w14:paraId="2AE4F21E" w14:textId="711963B9" w:rsidR="00FF58CB" w:rsidRPr="00616A77" w:rsidRDefault="00FF58CB" w:rsidP="00213987">
            <w:pPr>
              <w:rPr>
                <w:rFonts w:asciiTheme="majorHAnsi" w:hAnsiTheme="majorHAnsi" w:cstheme="majorHAnsi"/>
                <w:smallCaps/>
                <w:sz w:val="28"/>
                <w:szCs w:val="28"/>
              </w:rPr>
            </w:pPr>
            <w:r w:rsidRPr="00616A77">
              <w:rPr>
                <w:rFonts w:asciiTheme="majorHAnsi" w:hAnsiTheme="majorHAnsi" w:cstheme="majorHAnsi"/>
                <w:smallCaps/>
                <w:sz w:val="28"/>
                <w:szCs w:val="28"/>
              </w:rPr>
              <w:t xml:space="preserve">Objective </w:t>
            </w:r>
            <w:r>
              <w:rPr>
                <w:rFonts w:asciiTheme="majorHAnsi" w:hAnsiTheme="majorHAnsi" w:cstheme="majorHAnsi"/>
                <w:smallCaps/>
                <w:sz w:val="28"/>
                <w:szCs w:val="28"/>
              </w:rPr>
              <w:t>2</w:t>
            </w:r>
            <w:r w:rsidRPr="00616A77">
              <w:rPr>
                <w:rFonts w:asciiTheme="majorHAnsi" w:hAnsiTheme="majorHAnsi" w:cstheme="majorHAnsi"/>
                <w:smallCaps/>
                <w:sz w:val="28"/>
                <w:szCs w:val="28"/>
              </w:rPr>
              <w:t>:</w:t>
            </w:r>
          </w:p>
        </w:tc>
      </w:tr>
      <w:tr w:rsidR="00FF58CB" w:rsidRPr="00FE227C" w14:paraId="6D689F83" w14:textId="77777777" w:rsidTr="08166EC2">
        <w:trPr>
          <w:gridAfter w:val="1"/>
          <w:wAfter w:w="135" w:type="dxa"/>
        </w:trPr>
        <w:tc>
          <w:tcPr>
            <w:tcW w:w="1784" w:type="dxa"/>
            <w:vMerge w:val="restart"/>
            <w:shd w:val="clear" w:color="auto" w:fill="EDEDED" w:themeFill="accent3" w:themeFillTint="33"/>
            <w:vAlign w:val="center"/>
          </w:tcPr>
          <w:p w14:paraId="44A78D34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Activity</w:t>
            </w:r>
          </w:p>
        </w:tc>
        <w:tc>
          <w:tcPr>
            <w:tcW w:w="2505" w:type="dxa"/>
            <w:vMerge w:val="restart"/>
            <w:shd w:val="clear" w:color="auto" w:fill="EDEDED" w:themeFill="accent3" w:themeFillTint="33"/>
            <w:vAlign w:val="center"/>
          </w:tcPr>
          <w:p w14:paraId="6AE0EAD7" w14:textId="364A8DEC" w:rsidR="00FF58CB" w:rsidRPr="00FE227C" w:rsidRDefault="00AF05E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Indicator </w:t>
            </w:r>
            <w:r w:rsidR="00FF58CB">
              <w:rPr>
                <w:rFonts w:asciiTheme="majorHAnsi" w:hAnsiTheme="majorHAnsi" w:cstheme="majorHAnsi"/>
                <w:sz w:val="20"/>
                <w:szCs w:val="20"/>
              </w:rPr>
              <w:t>Description</w:t>
            </w:r>
          </w:p>
        </w:tc>
        <w:tc>
          <w:tcPr>
            <w:tcW w:w="1196" w:type="dxa"/>
            <w:vMerge w:val="restart"/>
            <w:shd w:val="clear" w:color="auto" w:fill="EDEDED" w:themeFill="accent3" w:themeFillTint="33"/>
            <w:vAlign w:val="center"/>
          </w:tcPr>
          <w:p w14:paraId="519E29F9" w14:textId="7B9E1122" w:rsidR="00FF58CB" w:rsidRPr="00FE227C" w:rsidRDefault="00AF05E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Data Collection Method</w:t>
            </w:r>
          </w:p>
        </w:tc>
        <w:tc>
          <w:tcPr>
            <w:tcW w:w="1766" w:type="dxa"/>
            <w:vMerge w:val="restart"/>
            <w:shd w:val="clear" w:color="auto" w:fill="EDEDED" w:themeFill="accent3" w:themeFillTint="33"/>
            <w:vAlign w:val="center"/>
          </w:tcPr>
          <w:p w14:paraId="3BBD16A4" w14:textId="38D0C426" w:rsidR="00FF58CB" w:rsidRPr="00FE227C" w:rsidRDefault="00AF05E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Justification</w:t>
            </w:r>
          </w:p>
        </w:tc>
        <w:tc>
          <w:tcPr>
            <w:tcW w:w="1457" w:type="dxa"/>
            <w:gridSpan w:val="2"/>
            <w:shd w:val="clear" w:color="auto" w:fill="EDEDED" w:themeFill="accent3" w:themeFillTint="33"/>
            <w:vAlign w:val="center"/>
          </w:tcPr>
          <w:p w14:paraId="601A5B9B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6E3934D4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65" w:type="dxa"/>
            <w:gridSpan w:val="2"/>
            <w:shd w:val="clear" w:color="auto" w:fill="EDEDED" w:themeFill="accent3" w:themeFillTint="33"/>
            <w:vAlign w:val="center"/>
          </w:tcPr>
          <w:p w14:paraId="23AC9BF5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2FE7D20F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90" w:type="dxa"/>
            <w:gridSpan w:val="2"/>
            <w:shd w:val="clear" w:color="auto" w:fill="EDEDED" w:themeFill="accent3" w:themeFillTint="33"/>
            <w:vAlign w:val="center"/>
          </w:tcPr>
          <w:p w14:paraId="6B724AEF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1AB1A997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70" w:type="dxa"/>
            <w:gridSpan w:val="2"/>
            <w:shd w:val="clear" w:color="auto" w:fill="EDEDED" w:themeFill="accent3" w:themeFillTint="33"/>
            <w:vAlign w:val="center"/>
          </w:tcPr>
          <w:p w14:paraId="2CC3B596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6B1A0A04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784" w:type="dxa"/>
            <w:vMerge w:val="restart"/>
            <w:shd w:val="clear" w:color="auto" w:fill="EDEDED" w:themeFill="accent3" w:themeFillTint="33"/>
            <w:vAlign w:val="center"/>
          </w:tcPr>
          <w:p w14:paraId="60FF2314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Total</w:t>
            </w:r>
          </w:p>
        </w:tc>
        <w:tc>
          <w:tcPr>
            <w:tcW w:w="930" w:type="dxa"/>
            <w:vMerge w:val="restart"/>
            <w:shd w:val="clear" w:color="auto" w:fill="EDEDED" w:themeFill="accent3" w:themeFillTint="33"/>
            <w:vAlign w:val="center"/>
          </w:tcPr>
          <w:p w14:paraId="36F19833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%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of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target achieved</w:t>
            </w:r>
          </w:p>
        </w:tc>
      </w:tr>
      <w:tr w:rsidR="00FF58CB" w:rsidRPr="00FE227C" w14:paraId="4258128A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61BC4D4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Merge/>
            <w:vAlign w:val="center"/>
          </w:tcPr>
          <w:p w14:paraId="0FECFA1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11438D7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Merge/>
            <w:vAlign w:val="center"/>
          </w:tcPr>
          <w:p w14:paraId="6796D5C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EDEDED" w:themeFill="accent3" w:themeFillTint="33"/>
            <w:vAlign w:val="center"/>
          </w:tcPr>
          <w:p w14:paraId="20946BC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07" w:type="dxa"/>
            <w:shd w:val="clear" w:color="auto" w:fill="EDEDED" w:themeFill="accent3" w:themeFillTint="33"/>
            <w:vAlign w:val="center"/>
          </w:tcPr>
          <w:p w14:paraId="78F71FA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35" w:type="dxa"/>
            <w:shd w:val="clear" w:color="auto" w:fill="EDEDED" w:themeFill="accent3" w:themeFillTint="33"/>
            <w:vAlign w:val="center"/>
          </w:tcPr>
          <w:p w14:paraId="3B87627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30" w:type="dxa"/>
            <w:shd w:val="clear" w:color="auto" w:fill="EDEDED" w:themeFill="accent3" w:themeFillTint="33"/>
            <w:vAlign w:val="center"/>
          </w:tcPr>
          <w:p w14:paraId="53D9BD5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35" w:type="dxa"/>
            <w:shd w:val="clear" w:color="auto" w:fill="EDEDED" w:themeFill="accent3" w:themeFillTint="33"/>
            <w:vAlign w:val="center"/>
          </w:tcPr>
          <w:p w14:paraId="6342407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55" w:type="dxa"/>
            <w:shd w:val="clear" w:color="auto" w:fill="EDEDED" w:themeFill="accent3" w:themeFillTint="33"/>
            <w:vAlign w:val="center"/>
          </w:tcPr>
          <w:p w14:paraId="7FB12C5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44" w:type="dxa"/>
            <w:shd w:val="clear" w:color="auto" w:fill="EDEDED" w:themeFill="accent3" w:themeFillTint="33"/>
            <w:vAlign w:val="center"/>
          </w:tcPr>
          <w:p w14:paraId="4AFDF3A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26" w:type="dxa"/>
            <w:shd w:val="clear" w:color="auto" w:fill="EDEDED" w:themeFill="accent3" w:themeFillTint="33"/>
            <w:vAlign w:val="center"/>
          </w:tcPr>
          <w:p w14:paraId="0B78E11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84" w:type="dxa"/>
            <w:vMerge/>
            <w:vAlign w:val="center"/>
          </w:tcPr>
          <w:p w14:paraId="375F717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Merge/>
            <w:vAlign w:val="center"/>
          </w:tcPr>
          <w:p w14:paraId="6390BAB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554BCBB5" w14:textId="77777777" w:rsidTr="08166EC2">
        <w:trPr>
          <w:gridAfter w:val="1"/>
          <w:wAfter w:w="135" w:type="dxa"/>
        </w:trPr>
        <w:tc>
          <w:tcPr>
            <w:tcW w:w="1784" w:type="dxa"/>
            <w:vMerge w:val="restart"/>
          </w:tcPr>
          <w:p w14:paraId="47CC0EF9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7A67544C" w14:textId="13D839EE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2.1:</w:t>
            </w:r>
          </w:p>
        </w:tc>
        <w:tc>
          <w:tcPr>
            <w:tcW w:w="1196" w:type="dxa"/>
            <w:vAlign w:val="center"/>
          </w:tcPr>
          <w:p w14:paraId="6919F2C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2382956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63AB631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1056A2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7C6639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60E7504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4FF850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799EC06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A47C9A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F0F889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1F81E4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06ADD18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50649569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57D2CA46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4CA6D25F" w14:textId="68EB818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2.1.1:</w:t>
            </w:r>
          </w:p>
        </w:tc>
        <w:tc>
          <w:tcPr>
            <w:tcW w:w="1196" w:type="dxa"/>
            <w:vAlign w:val="center"/>
          </w:tcPr>
          <w:p w14:paraId="36E1526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7D23866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56E8B5E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89627B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37E936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59EA0D9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319449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7B68EE5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38C036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2D6C678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2CD8F3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2FB5E7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310A73A7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3DC4B93B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3F02EF57" w14:textId="60BA1575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2.1.2:</w:t>
            </w:r>
          </w:p>
        </w:tc>
        <w:tc>
          <w:tcPr>
            <w:tcW w:w="1196" w:type="dxa"/>
            <w:vAlign w:val="center"/>
          </w:tcPr>
          <w:p w14:paraId="6EA4AD7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3E9F149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77E653A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A24033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29CFF6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4BFF97E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773E95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24CC6A3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113296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672920F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FE1E8C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08AB5C8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309E358D" w14:textId="77777777" w:rsidTr="08166EC2">
        <w:trPr>
          <w:gridAfter w:val="1"/>
          <w:wAfter w:w="135" w:type="dxa"/>
          <w:trHeight w:val="195"/>
        </w:trPr>
        <w:tc>
          <w:tcPr>
            <w:tcW w:w="1784" w:type="dxa"/>
            <w:vMerge w:val="restart"/>
          </w:tcPr>
          <w:p w14:paraId="79038CC1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183BC612" w14:textId="7833C2A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2.2:</w:t>
            </w:r>
          </w:p>
        </w:tc>
        <w:tc>
          <w:tcPr>
            <w:tcW w:w="1196" w:type="dxa"/>
            <w:vAlign w:val="center"/>
          </w:tcPr>
          <w:p w14:paraId="482A610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1CDA18A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75EF70F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DCE82F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682E451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167DE63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6F6CB3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74DFC08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6E994B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9FC228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8C659C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C6F305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79953492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407921B0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020E3103" w14:textId="702D4EDD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2.2.1:</w:t>
            </w:r>
          </w:p>
        </w:tc>
        <w:tc>
          <w:tcPr>
            <w:tcW w:w="1196" w:type="dxa"/>
            <w:vAlign w:val="center"/>
          </w:tcPr>
          <w:p w14:paraId="757AEBE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07B9A08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7750BCF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F6DA8E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CF615E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67B3840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CDDE2F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17588AA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ACAE9D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5792B5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481048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4497409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6A63AC1D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6C0EB7D4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0BAF2459" w14:textId="06F36569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2.2.2:</w:t>
            </w:r>
          </w:p>
        </w:tc>
        <w:tc>
          <w:tcPr>
            <w:tcW w:w="1196" w:type="dxa"/>
            <w:vAlign w:val="center"/>
          </w:tcPr>
          <w:p w14:paraId="5912263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2850516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2C4F1B2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1D19F5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1DB270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1F74D73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07212A1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134191A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57E052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5E99175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222355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6564E2F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777FBA80" w14:textId="77777777" w:rsidTr="08166EC2">
        <w:trPr>
          <w:gridAfter w:val="1"/>
          <w:wAfter w:w="135" w:type="dxa"/>
        </w:trPr>
        <w:tc>
          <w:tcPr>
            <w:tcW w:w="1784" w:type="dxa"/>
            <w:vMerge w:val="restart"/>
          </w:tcPr>
          <w:p w14:paraId="0CCECFF2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750C309B" w14:textId="2C230204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2.3:</w:t>
            </w:r>
          </w:p>
        </w:tc>
        <w:tc>
          <w:tcPr>
            <w:tcW w:w="1196" w:type="dxa"/>
            <w:vAlign w:val="center"/>
          </w:tcPr>
          <w:p w14:paraId="6FB1A54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0D1DFE6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52B5105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74043B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7730EE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240FE06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020AE81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50D3519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5EE200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2B50081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852EF6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60B76A8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053737C9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7A22B66F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20BDBCEF" w14:textId="7E4729E1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2.3.1:</w:t>
            </w:r>
          </w:p>
        </w:tc>
        <w:tc>
          <w:tcPr>
            <w:tcW w:w="1196" w:type="dxa"/>
            <w:vAlign w:val="center"/>
          </w:tcPr>
          <w:p w14:paraId="2A05D30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3C7C66F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0B87D66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538BC6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CA0A1D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596DC0F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291D53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0FACC1D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1955DC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A3B5AC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21598A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18CE4E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7C8C60AF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3263CBC6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398D35C9" w14:textId="2CFC8364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2.3.2:</w:t>
            </w:r>
          </w:p>
        </w:tc>
        <w:tc>
          <w:tcPr>
            <w:tcW w:w="1196" w:type="dxa"/>
            <w:vAlign w:val="center"/>
          </w:tcPr>
          <w:p w14:paraId="7955251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527D426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2A69D2F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8CF549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4ED6FF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23EE00C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CA15B5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5538F7A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581E1F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62C5A25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2F1712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38F53B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616A77" w14:paraId="5F9DDEEC" w14:textId="77777777" w:rsidTr="08166EC2">
        <w:trPr>
          <w:trHeight w:val="437"/>
        </w:trPr>
        <w:tc>
          <w:tcPr>
            <w:tcW w:w="14982" w:type="dxa"/>
            <w:gridSpan w:val="15"/>
            <w:shd w:val="clear" w:color="auto" w:fill="DEEAF6" w:themeFill="accent1" w:themeFillTint="33"/>
            <w:vAlign w:val="center"/>
          </w:tcPr>
          <w:p w14:paraId="7D23C086" w14:textId="69F9799F" w:rsidR="00FF58CB" w:rsidRPr="00616A77" w:rsidRDefault="00FF58CB" w:rsidP="00213987">
            <w:pPr>
              <w:rPr>
                <w:rFonts w:asciiTheme="majorHAnsi" w:hAnsiTheme="majorHAnsi" w:cstheme="majorHAnsi"/>
                <w:smallCaps/>
                <w:sz w:val="28"/>
                <w:szCs w:val="28"/>
              </w:rPr>
            </w:pPr>
            <w:r w:rsidRPr="00616A77">
              <w:rPr>
                <w:rFonts w:asciiTheme="majorHAnsi" w:hAnsiTheme="majorHAnsi" w:cstheme="majorHAnsi"/>
                <w:smallCaps/>
                <w:sz w:val="28"/>
                <w:szCs w:val="28"/>
              </w:rPr>
              <w:lastRenderedPageBreak/>
              <w:t xml:space="preserve">Objective </w:t>
            </w:r>
            <w:r>
              <w:rPr>
                <w:rFonts w:asciiTheme="majorHAnsi" w:hAnsiTheme="majorHAnsi" w:cstheme="majorHAnsi"/>
                <w:smallCaps/>
                <w:sz w:val="28"/>
                <w:szCs w:val="28"/>
              </w:rPr>
              <w:t>3</w:t>
            </w:r>
            <w:r w:rsidRPr="00616A77">
              <w:rPr>
                <w:rFonts w:asciiTheme="majorHAnsi" w:hAnsiTheme="majorHAnsi" w:cstheme="majorHAnsi"/>
                <w:smallCaps/>
                <w:sz w:val="28"/>
                <w:szCs w:val="28"/>
              </w:rPr>
              <w:t>:</w:t>
            </w:r>
          </w:p>
        </w:tc>
      </w:tr>
      <w:tr w:rsidR="00FF58CB" w:rsidRPr="00FE227C" w14:paraId="391BE8A9" w14:textId="77777777" w:rsidTr="08166EC2">
        <w:trPr>
          <w:gridAfter w:val="1"/>
          <w:wAfter w:w="135" w:type="dxa"/>
        </w:trPr>
        <w:tc>
          <w:tcPr>
            <w:tcW w:w="1784" w:type="dxa"/>
            <w:vMerge w:val="restart"/>
            <w:shd w:val="clear" w:color="auto" w:fill="EDEDED" w:themeFill="accent3" w:themeFillTint="33"/>
            <w:vAlign w:val="center"/>
          </w:tcPr>
          <w:p w14:paraId="467DE285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Activity</w:t>
            </w:r>
          </w:p>
        </w:tc>
        <w:tc>
          <w:tcPr>
            <w:tcW w:w="2505" w:type="dxa"/>
            <w:vMerge w:val="restart"/>
            <w:shd w:val="clear" w:color="auto" w:fill="EDEDED" w:themeFill="accent3" w:themeFillTint="33"/>
            <w:vAlign w:val="center"/>
          </w:tcPr>
          <w:p w14:paraId="6667D989" w14:textId="3A305D5C" w:rsidR="00FF58CB" w:rsidRPr="00FE227C" w:rsidRDefault="00AF05E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Indicator </w:t>
            </w:r>
            <w:r w:rsidR="00FF58CB">
              <w:rPr>
                <w:rFonts w:asciiTheme="majorHAnsi" w:hAnsiTheme="majorHAnsi" w:cstheme="majorHAnsi"/>
                <w:sz w:val="20"/>
                <w:szCs w:val="20"/>
              </w:rPr>
              <w:t>Description</w:t>
            </w:r>
          </w:p>
        </w:tc>
        <w:tc>
          <w:tcPr>
            <w:tcW w:w="1196" w:type="dxa"/>
            <w:vMerge w:val="restart"/>
            <w:shd w:val="clear" w:color="auto" w:fill="EDEDED" w:themeFill="accent3" w:themeFillTint="33"/>
            <w:vAlign w:val="center"/>
          </w:tcPr>
          <w:p w14:paraId="39115914" w14:textId="6644D841" w:rsidR="00FF58CB" w:rsidRPr="00FE227C" w:rsidRDefault="00AF05E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Data Collection Method</w:t>
            </w:r>
          </w:p>
        </w:tc>
        <w:tc>
          <w:tcPr>
            <w:tcW w:w="1766" w:type="dxa"/>
            <w:vMerge w:val="restart"/>
            <w:shd w:val="clear" w:color="auto" w:fill="EDEDED" w:themeFill="accent3" w:themeFillTint="33"/>
            <w:vAlign w:val="center"/>
          </w:tcPr>
          <w:p w14:paraId="699314DA" w14:textId="27FAE1D2" w:rsidR="00FF58CB" w:rsidRPr="00FE227C" w:rsidRDefault="004A650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Justification</w:t>
            </w:r>
          </w:p>
        </w:tc>
        <w:tc>
          <w:tcPr>
            <w:tcW w:w="1457" w:type="dxa"/>
            <w:gridSpan w:val="2"/>
            <w:shd w:val="clear" w:color="auto" w:fill="EDEDED" w:themeFill="accent3" w:themeFillTint="33"/>
            <w:vAlign w:val="center"/>
          </w:tcPr>
          <w:p w14:paraId="4A93DF10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25E149EC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65" w:type="dxa"/>
            <w:gridSpan w:val="2"/>
            <w:shd w:val="clear" w:color="auto" w:fill="EDEDED" w:themeFill="accent3" w:themeFillTint="33"/>
            <w:vAlign w:val="center"/>
          </w:tcPr>
          <w:p w14:paraId="4EDDA5CB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282E4C64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90" w:type="dxa"/>
            <w:gridSpan w:val="2"/>
            <w:shd w:val="clear" w:color="auto" w:fill="EDEDED" w:themeFill="accent3" w:themeFillTint="33"/>
            <w:vAlign w:val="center"/>
          </w:tcPr>
          <w:p w14:paraId="13356489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025E84D6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1470" w:type="dxa"/>
            <w:gridSpan w:val="2"/>
            <w:shd w:val="clear" w:color="auto" w:fill="EDEDED" w:themeFill="accent3" w:themeFillTint="33"/>
            <w:vAlign w:val="center"/>
          </w:tcPr>
          <w:p w14:paraId="7F1AA788" w14:textId="77777777" w:rsidR="00FF58CB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Q?</w:t>
            </w:r>
          </w:p>
          <w:p w14:paraId="3C9A098A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Month-Month</w:t>
            </w:r>
          </w:p>
        </w:tc>
        <w:tc>
          <w:tcPr>
            <w:tcW w:w="784" w:type="dxa"/>
            <w:vMerge w:val="restart"/>
            <w:shd w:val="clear" w:color="auto" w:fill="EDEDED" w:themeFill="accent3" w:themeFillTint="33"/>
            <w:vAlign w:val="center"/>
          </w:tcPr>
          <w:p w14:paraId="7C6CCAB8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Total</w:t>
            </w:r>
          </w:p>
        </w:tc>
        <w:tc>
          <w:tcPr>
            <w:tcW w:w="930" w:type="dxa"/>
            <w:vMerge w:val="restart"/>
            <w:shd w:val="clear" w:color="auto" w:fill="EDEDED" w:themeFill="accent3" w:themeFillTint="33"/>
            <w:vAlign w:val="center"/>
          </w:tcPr>
          <w:p w14:paraId="74AA0201" w14:textId="77777777" w:rsidR="00FF58CB" w:rsidRPr="00FE227C" w:rsidRDefault="00FF58CB" w:rsidP="002139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%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of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target achieved</w:t>
            </w:r>
          </w:p>
        </w:tc>
      </w:tr>
      <w:tr w:rsidR="00FF58CB" w:rsidRPr="00FE227C" w14:paraId="7CC52226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7EB95E7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Merge/>
            <w:vAlign w:val="center"/>
          </w:tcPr>
          <w:p w14:paraId="286977C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14:paraId="7125265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Merge/>
            <w:vAlign w:val="center"/>
          </w:tcPr>
          <w:p w14:paraId="393DE7E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EDEDED" w:themeFill="accent3" w:themeFillTint="33"/>
            <w:vAlign w:val="center"/>
          </w:tcPr>
          <w:p w14:paraId="16F53C71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07" w:type="dxa"/>
            <w:shd w:val="clear" w:color="auto" w:fill="EDEDED" w:themeFill="accent3" w:themeFillTint="33"/>
            <w:vAlign w:val="center"/>
          </w:tcPr>
          <w:p w14:paraId="591C7A2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35" w:type="dxa"/>
            <w:shd w:val="clear" w:color="auto" w:fill="EDEDED" w:themeFill="accent3" w:themeFillTint="33"/>
            <w:vAlign w:val="center"/>
          </w:tcPr>
          <w:p w14:paraId="34868EA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30" w:type="dxa"/>
            <w:shd w:val="clear" w:color="auto" w:fill="EDEDED" w:themeFill="accent3" w:themeFillTint="33"/>
            <w:vAlign w:val="center"/>
          </w:tcPr>
          <w:p w14:paraId="291C1CE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35" w:type="dxa"/>
            <w:shd w:val="clear" w:color="auto" w:fill="EDEDED" w:themeFill="accent3" w:themeFillTint="33"/>
            <w:vAlign w:val="center"/>
          </w:tcPr>
          <w:p w14:paraId="368E6BA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55" w:type="dxa"/>
            <w:shd w:val="clear" w:color="auto" w:fill="EDEDED" w:themeFill="accent3" w:themeFillTint="33"/>
            <w:vAlign w:val="center"/>
          </w:tcPr>
          <w:p w14:paraId="10C5421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44" w:type="dxa"/>
            <w:shd w:val="clear" w:color="auto" w:fill="EDEDED" w:themeFill="accent3" w:themeFillTint="33"/>
            <w:vAlign w:val="center"/>
          </w:tcPr>
          <w:p w14:paraId="7A85EE7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Target</w:t>
            </w:r>
          </w:p>
        </w:tc>
        <w:tc>
          <w:tcPr>
            <w:tcW w:w="726" w:type="dxa"/>
            <w:shd w:val="clear" w:color="auto" w:fill="EDEDED" w:themeFill="accent3" w:themeFillTint="33"/>
            <w:vAlign w:val="center"/>
          </w:tcPr>
          <w:p w14:paraId="7F1ADB5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227C">
              <w:rPr>
                <w:rFonts w:asciiTheme="majorHAnsi" w:hAnsiTheme="majorHAnsi" w:cstheme="majorHAnsi"/>
                <w:sz w:val="20"/>
                <w:szCs w:val="20"/>
              </w:rPr>
              <w:t>Actual</w:t>
            </w:r>
          </w:p>
        </w:tc>
        <w:tc>
          <w:tcPr>
            <w:tcW w:w="784" w:type="dxa"/>
            <w:vMerge/>
            <w:vAlign w:val="center"/>
          </w:tcPr>
          <w:p w14:paraId="445E9A9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Merge/>
            <w:vAlign w:val="center"/>
          </w:tcPr>
          <w:p w14:paraId="7C5C521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3E4DAF57" w14:textId="77777777" w:rsidTr="08166EC2">
        <w:trPr>
          <w:gridAfter w:val="1"/>
          <w:wAfter w:w="135" w:type="dxa"/>
        </w:trPr>
        <w:tc>
          <w:tcPr>
            <w:tcW w:w="1784" w:type="dxa"/>
            <w:vMerge w:val="restart"/>
          </w:tcPr>
          <w:p w14:paraId="31BC1334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17396E10" w14:textId="0EE2DF58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3.1:</w:t>
            </w:r>
          </w:p>
        </w:tc>
        <w:tc>
          <w:tcPr>
            <w:tcW w:w="1196" w:type="dxa"/>
            <w:vAlign w:val="center"/>
          </w:tcPr>
          <w:p w14:paraId="114009D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0C584F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148BFDF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99A793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62A262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6A07605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807DB3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2070F51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8774AB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37A6D1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AB86CB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603076E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68FA5FB8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454C8462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237F6D09" w14:textId="5B90EE5C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3.1.1:</w:t>
            </w:r>
          </w:p>
        </w:tc>
        <w:tc>
          <w:tcPr>
            <w:tcW w:w="1196" w:type="dxa"/>
            <w:vAlign w:val="center"/>
          </w:tcPr>
          <w:p w14:paraId="6A86A60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4A9CE18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7F855A6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9E9F12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ED4D61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2626B67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632688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46E06AC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A6CC0B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292ADCD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C66F73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45264A3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5F386E3E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68370F13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234A4810" w14:textId="60C7165E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3.1.2:</w:t>
            </w:r>
          </w:p>
        </w:tc>
        <w:tc>
          <w:tcPr>
            <w:tcW w:w="1196" w:type="dxa"/>
            <w:vAlign w:val="center"/>
          </w:tcPr>
          <w:p w14:paraId="73BB407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71A4E6F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5E3DE54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790BFC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7196AD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052398A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1A36E5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35CD0A9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161C674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5AB1C9A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1920FD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0B7694D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4C308A69" w14:textId="77777777" w:rsidTr="08166EC2">
        <w:trPr>
          <w:gridAfter w:val="1"/>
          <w:wAfter w:w="135" w:type="dxa"/>
          <w:trHeight w:val="195"/>
        </w:trPr>
        <w:tc>
          <w:tcPr>
            <w:tcW w:w="1784" w:type="dxa"/>
            <w:vMerge w:val="restart"/>
          </w:tcPr>
          <w:p w14:paraId="12EA2993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3C49B934" w14:textId="59F49BAD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3.2:</w:t>
            </w:r>
          </w:p>
        </w:tc>
        <w:tc>
          <w:tcPr>
            <w:tcW w:w="1196" w:type="dxa"/>
            <w:vAlign w:val="center"/>
          </w:tcPr>
          <w:p w14:paraId="7352E0B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4D83009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35BA079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CC296F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026F49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418179A1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F23E13E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3E84D38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8B2B66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4B0BA21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85754E8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6961135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37743982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7D3ABDC0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518E6643" w14:textId="1A4562C3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3.2.1:</w:t>
            </w:r>
          </w:p>
        </w:tc>
        <w:tc>
          <w:tcPr>
            <w:tcW w:w="1196" w:type="dxa"/>
            <w:vAlign w:val="center"/>
          </w:tcPr>
          <w:p w14:paraId="5EF5E76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1ABAB30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077218B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3F2BC94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DD6631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74A54F0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04D6F88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4607F85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ACE805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F1E4A9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81F890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CD877A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4AFA1591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00CF0E44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2262F89C" w14:textId="2B941310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3.2.2:</w:t>
            </w:r>
          </w:p>
        </w:tc>
        <w:tc>
          <w:tcPr>
            <w:tcW w:w="1196" w:type="dxa"/>
            <w:vAlign w:val="center"/>
          </w:tcPr>
          <w:p w14:paraId="49E82B1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ACA4CC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6DF0B65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69073E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EBC7E8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104FC23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ED9728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570C26C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83933F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58AFB4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FD75C6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4012520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5B9F3A5D" w14:textId="77777777" w:rsidTr="08166EC2">
        <w:trPr>
          <w:gridAfter w:val="1"/>
          <w:wAfter w:w="135" w:type="dxa"/>
        </w:trPr>
        <w:tc>
          <w:tcPr>
            <w:tcW w:w="1784" w:type="dxa"/>
            <w:vMerge w:val="restart"/>
          </w:tcPr>
          <w:p w14:paraId="771A2674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4142149F" w14:textId="6770BC11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Outcome 3.3:</w:t>
            </w:r>
          </w:p>
        </w:tc>
        <w:tc>
          <w:tcPr>
            <w:tcW w:w="1196" w:type="dxa"/>
            <w:vAlign w:val="center"/>
          </w:tcPr>
          <w:p w14:paraId="1F1DE19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58634E4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74BF6C2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EA6383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9C77A9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74B78A6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045D2F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51BAE1B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972D63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591E66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941147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70BB46F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48615702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068EF5B4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3574ADCB" w14:textId="6F4CD2CB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3.3.1:</w:t>
            </w:r>
          </w:p>
        </w:tc>
        <w:tc>
          <w:tcPr>
            <w:tcW w:w="1196" w:type="dxa"/>
            <w:vAlign w:val="center"/>
          </w:tcPr>
          <w:p w14:paraId="583C0F7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13298C4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3BF7C0B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AA9BB93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C8DB09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72BDA2C5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01A45B1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3AF08752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8841D8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3F6E45A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472B73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FEB7E84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58CB" w:rsidRPr="00FE227C" w14:paraId="6A695D53" w14:textId="77777777" w:rsidTr="08166EC2">
        <w:trPr>
          <w:gridAfter w:val="1"/>
          <w:wAfter w:w="135" w:type="dxa"/>
        </w:trPr>
        <w:tc>
          <w:tcPr>
            <w:tcW w:w="1784" w:type="dxa"/>
            <w:vMerge/>
          </w:tcPr>
          <w:p w14:paraId="5953C563" w14:textId="7777777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5" w:type="dxa"/>
            <w:vAlign w:val="center"/>
          </w:tcPr>
          <w:p w14:paraId="7DC842C0" w14:textId="34847967" w:rsidR="00FF58CB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Output 3.3.2:</w:t>
            </w:r>
          </w:p>
        </w:tc>
        <w:tc>
          <w:tcPr>
            <w:tcW w:w="1196" w:type="dxa"/>
            <w:vAlign w:val="center"/>
          </w:tcPr>
          <w:p w14:paraId="06B5AD2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02C045C7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14:paraId="254194E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FF9F87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3BE1E4A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7F9CB8AC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3A659CBD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14:paraId="673ADB0B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7F233C6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1B919A9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51A1CF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45D729BF" w14:textId="77777777" w:rsidR="00FF58CB" w:rsidRPr="00FE227C" w:rsidRDefault="00FF58CB" w:rsidP="002139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1"/>
    </w:tbl>
    <w:p w14:paraId="374C1148" w14:textId="04F72EA4" w:rsidR="00DC60F6" w:rsidRDefault="00DC60F6" w:rsidP="008D4B6A">
      <w:pPr>
        <w:ind w:left="810" w:firstLine="180"/>
        <w:rPr>
          <w:rFonts w:asciiTheme="majorHAnsi" w:hAnsiTheme="majorHAnsi" w:cstheme="majorHAnsi"/>
        </w:rPr>
      </w:pPr>
    </w:p>
    <w:p w14:paraId="19C5042D" w14:textId="363DE779" w:rsidR="00F36906" w:rsidRDefault="00F36906" w:rsidP="008D4B6A">
      <w:pPr>
        <w:ind w:left="810" w:firstLine="180"/>
        <w:rPr>
          <w:rFonts w:asciiTheme="majorHAnsi" w:hAnsiTheme="majorHAnsi" w:cstheme="majorHAnsi"/>
        </w:rPr>
      </w:pPr>
    </w:p>
    <w:p w14:paraId="7FE5DE7A" w14:textId="77777777" w:rsidR="00F36906" w:rsidRPr="008D4B6A" w:rsidRDefault="00F36906" w:rsidP="008D4B6A">
      <w:pPr>
        <w:ind w:left="810" w:firstLine="180"/>
        <w:rPr>
          <w:rFonts w:asciiTheme="majorHAnsi" w:hAnsiTheme="majorHAnsi" w:cstheme="majorHAnsi"/>
        </w:rPr>
      </w:pPr>
    </w:p>
    <w:p w14:paraId="6A346255" w14:textId="77777777" w:rsidR="00DC60F6" w:rsidRDefault="00DC60F6" w:rsidP="009B00DE">
      <w:pPr>
        <w:rPr>
          <w:rFonts w:ascii="Gill Sans MT" w:hAnsi="Gill Sans MT"/>
          <w:b/>
        </w:rPr>
      </w:pPr>
    </w:p>
    <w:p w14:paraId="70660FA8" w14:textId="77777777" w:rsidR="00DC60F6" w:rsidRDefault="00DC60F6" w:rsidP="009B00DE">
      <w:pPr>
        <w:rPr>
          <w:rFonts w:ascii="Gill Sans MT" w:hAnsi="Gill Sans MT"/>
          <w:b/>
        </w:rPr>
      </w:pPr>
    </w:p>
    <w:p w14:paraId="7D5AB571" w14:textId="1BEFB50D" w:rsidR="00AF1FA4" w:rsidRDefault="00AF1FA4" w:rsidP="00DC60F6">
      <w:pPr>
        <w:pStyle w:val="CommentText"/>
      </w:pPr>
    </w:p>
    <w:p w14:paraId="56017715" w14:textId="114245C9" w:rsidR="00AF1FA4" w:rsidRDefault="00AF1FA4" w:rsidP="00DC60F6">
      <w:pPr>
        <w:pStyle w:val="CommentText"/>
      </w:pPr>
    </w:p>
    <w:p w14:paraId="367BEBBD" w14:textId="4B0F8295" w:rsidR="00AF1FA4" w:rsidRDefault="00AF1FA4" w:rsidP="00DC60F6">
      <w:pPr>
        <w:pStyle w:val="CommentText"/>
      </w:pPr>
    </w:p>
    <w:p w14:paraId="2D116E90" w14:textId="10CB5B63" w:rsidR="00AF1FA4" w:rsidRDefault="00AF1FA4" w:rsidP="00DC60F6">
      <w:pPr>
        <w:pStyle w:val="CommentText"/>
      </w:pPr>
    </w:p>
    <w:p w14:paraId="647DACF8" w14:textId="4461954A" w:rsidR="00AF1FA4" w:rsidRDefault="00AF1FA4" w:rsidP="00DC60F6">
      <w:pPr>
        <w:pStyle w:val="CommentText"/>
      </w:pPr>
    </w:p>
    <w:sectPr w:rsidR="00AF1FA4" w:rsidSect="001A53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A8C2" w14:textId="77777777" w:rsidR="004F7EE5" w:rsidRDefault="004F7EE5" w:rsidP="00DC60F6">
      <w:r>
        <w:separator/>
      </w:r>
    </w:p>
  </w:endnote>
  <w:endnote w:type="continuationSeparator" w:id="0">
    <w:p w14:paraId="20F68689" w14:textId="77777777" w:rsidR="004F7EE5" w:rsidRDefault="004F7EE5" w:rsidP="00DC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645F" w14:textId="77777777" w:rsidR="0069253A" w:rsidRDefault="00692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E9F4" w14:textId="7028B543" w:rsidR="003B13FC" w:rsidRDefault="00484A9C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F20E78" wp14:editId="2D67494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1" name="MSIPCM920e4492a151347cdf11c55c" descr="{&quot;HashCode&quot;:54922871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FBB24E" w14:textId="3CC08E02" w:rsidR="00484A9C" w:rsidRPr="0069253A" w:rsidRDefault="00484A9C" w:rsidP="0069253A">
                          <w:pPr>
                            <w:jc w:val="center"/>
                            <w:rPr>
                              <w:rFonts w:cs="Times New Roman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20E78" id="_x0000_t202" coordsize="21600,21600" o:spt="202" path="m,l,21600r21600,l21600,xe">
              <v:stroke joinstyle="miter"/>
              <v:path gradientshapeok="t" o:connecttype="rect"/>
            </v:shapetype>
            <v:shape id="MSIPCM920e4492a151347cdf11c55c" o:spid="_x0000_s1026" type="#_x0000_t202" alt="{&quot;HashCode&quot;:549228713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" o:allowincell="f" filled="f" stroked="f" strokeweight=".5pt">
              <v:textbox inset=",0,,0">
                <w:txbxContent>
                  <w:p w14:paraId="05FBB24E" w14:textId="3CC08E02" w:rsidR="00484A9C" w:rsidRPr="0069253A" w:rsidRDefault="00484A9C" w:rsidP="0069253A">
                    <w:pPr>
                      <w:jc w:val="center"/>
                      <w:rPr>
                        <w:rFonts w:cs="Times New Roman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8623106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B13FC">
          <w:fldChar w:fldCharType="begin"/>
        </w:r>
        <w:r w:rsidR="003B13FC">
          <w:instrText xml:space="preserve"> PAGE   \* MERGEFORMAT </w:instrText>
        </w:r>
        <w:r w:rsidR="003B13FC">
          <w:fldChar w:fldCharType="separate"/>
        </w:r>
        <w:r w:rsidR="00581BDC">
          <w:rPr>
            <w:noProof/>
          </w:rPr>
          <w:t>3</w:t>
        </w:r>
        <w:r w:rsidR="003B13FC">
          <w:rPr>
            <w:noProof/>
          </w:rPr>
          <w:fldChar w:fldCharType="end"/>
        </w:r>
      </w:sdtContent>
    </w:sdt>
  </w:p>
  <w:p w14:paraId="388ECD78" w14:textId="715BACB7" w:rsidR="00DC60F6" w:rsidRDefault="00DC60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E3F7" w14:textId="77777777" w:rsidR="0069253A" w:rsidRDefault="00692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C646" w14:textId="77777777" w:rsidR="004F7EE5" w:rsidRDefault="004F7EE5" w:rsidP="00DC60F6">
      <w:r>
        <w:separator/>
      </w:r>
    </w:p>
  </w:footnote>
  <w:footnote w:type="continuationSeparator" w:id="0">
    <w:p w14:paraId="60903BFE" w14:textId="77777777" w:rsidR="004F7EE5" w:rsidRDefault="004F7EE5" w:rsidP="00DC6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6C91" w14:textId="77777777" w:rsidR="0069253A" w:rsidRDefault="006925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D8B3" w14:textId="77777777" w:rsidR="0069253A" w:rsidRDefault="006925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CD43" w14:textId="77777777" w:rsidR="0069253A" w:rsidRDefault="00692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1D6B"/>
    <w:multiLevelType w:val="hybridMultilevel"/>
    <w:tmpl w:val="7520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F2624"/>
    <w:multiLevelType w:val="multilevel"/>
    <w:tmpl w:val="9808183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32"/>
        </w:tabs>
        <w:ind w:left="432" w:hanging="432"/>
      </w:pPr>
      <w:rPr>
        <w:rFonts w:ascii="Gill Sans MT" w:hAnsi="Gill Sans MT" w:hint="default"/>
        <w:b w:val="0"/>
        <w:i w:val="0"/>
        <w:color w:val="44546A" w:themeColor="text2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1B7366"/>
    <w:multiLevelType w:val="hybridMultilevel"/>
    <w:tmpl w:val="C356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83216">
    <w:abstractNumId w:val="1"/>
  </w:num>
  <w:num w:numId="2" w16cid:durableId="1822772364">
    <w:abstractNumId w:val="2"/>
  </w:num>
  <w:num w:numId="3" w16cid:durableId="166732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638"/>
    <w:rsid w:val="000C283E"/>
    <w:rsid w:val="000E42A6"/>
    <w:rsid w:val="0010552A"/>
    <w:rsid w:val="001905A4"/>
    <w:rsid w:val="00191027"/>
    <w:rsid w:val="001A5343"/>
    <w:rsid w:val="002E4863"/>
    <w:rsid w:val="002F0703"/>
    <w:rsid w:val="0030610E"/>
    <w:rsid w:val="003850B7"/>
    <w:rsid w:val="003B13FC"/>
    <w:rsid w:val="00484A9C"/>
    <w:rsid w:val="004A650B"/>
    <w:rsid w:val="004C1D31"/>
    <w:rsid w:val="004F15C0"/>
    <w:rsid w:val="004F7EE5"/>
    <w:rsid w:val="005104F1"/>
    <w:rsid w:val="005376D5"/>
    <w:rsid w:val="00581BDC"/>
    <w:rsid w:val="00583878"/>
    <w:rsid w:val="005B4348"/>
    <w:rsid w:val="00616A77"/>
    <w:rsid w:val="006319AB"/>
    <w:rsid w:val="00646AA5"/>
    <w:rsid w:val="0069253A"/>
    <w:rsid w:val="006E1D84"/>
    <w:rsid w:val="0074087F"/>
    <w:rsid w:val="007836ED"/>
    <w:rsid w:val="00783FB9"/>
    <w:rsid w:val="007A3E55"/>
    <w:rsid w:val="007B682D"/>
    <w:rsid w:val="00850CCA"/>
    <w:rsid w:val="008C64E4"/>
    <w:rsid w:val="008D4B6A"/>
    <w:rsid w:val="00955D47"/>
    <w:rsid w:val="00956932"/>
    <w:rsid w:val="009905A3"/>
    <w:rsid w:val="009B00DE"/>
    <w:rsid w:val="009C30BB"/>
    <w:rsid w:val="00AA1BE3"/>
    <w:rsid w:val="00AA1C1B"/>
    <w:rsid w:val="00AF05EB"/>
    <w:rsid w:val="00AF1FA4"/>
    <w:rsid w:val="00B22C2C"/>
    <w:rsid w:val="00B52DCA"/>
    <w:rsid w:val="00B70DF1"/>
    <w:rsid w:val="00B97E1A"/>
    <w:rsid w:val="00BC60E2"/>
    <w:rsid w:val="00BF3A44"/>
    <w:rsid w:val="00CD594D"/>
    <w:rsid w:val="00D71241"/>
    <w:rsid w:val="00D81063"/>
    <w:rsid w:val="00D84124"/>
    <w:rsid w:val="00DC60F6"/>
    <w:rsid w:val="00DD6B51"/>
    <w:rsid w:val="00F36906"/>
    <w:rsid w:val="00F66B7C"/>
    <w:rsid w:val="00FA7638"/>
    <w:rsid w:val="00FD5006"/>
    <w:rsid w:val="00FE227C"/>
    <w:rsid w:val="00FF58CB"/>
    <w:rsid w:val="08166EC2"/>
    <w:rsid w:val="0C193B01"/>
    <w:rsid w:val="0EC3A501"/>
    <w:rsid w:val="0EC64ABD"/>
    <w:rsid w:val="10A69506"/>
    <w:rsid w:val="125185F1"/>
    <w:rsid w:val="14D447DA"/>
    <w:rsid w:val="1AA4FB08"/>
    <w:rsid w:val="1ACA0D09"/>
    <w:rsid w:val="1C6E616D"/>
    <w:rsid w:val="1D605C45"/>
    <w:rsid w:val="1F0C89A7"/>
    <w:rsid w:val="2115949C"/>
    <w:rsid w:val="21FAC0C6"/>
    <w:rsid w:val="24DE3C69"/>
    <w:rsid w:val="261B568B"/>
    <w:rsid w:val="292B3815"/>
    <w:rsid w:val="2AD7D65B"/>
    <w:rsid w:val="2B42E2AB"/>
    <w:rsid w:val="2C8470A5"/>
    <w:rsid w:val="2D7981B2"/>
    <w:rsid w:val="2ECF4B69"/>
    <w:rsid w:val="302B260D"/>
    <w:rsid w:val="32F36E76"/>
    <w:rsid w:val="32FFA21F"/>
    <w:rsid w:val="34A2DC9E"/>
    <w:rsid w:val="35461949"/>
    <w:rsid w:val="358A6996"/>
    <w:rsid w:val="3611A8A3"/>
    <w:rsid w:val="3BA1F659"/>
    <w:rsid w:val="3BF9BED0"/>
    <w:rsid w:val="3C6241A9"/>
    <w:rsid w:val="3D425C60"/>
    <w:rsid w:val="3EDE2CC1"/>
    <w:rsid w:val="3FC2135E"/>
    <w:rsid w:val="42F47ECD"/>
    <w:rsid w:val="44BEC25A"/>
    <w:rsid w:val="451013A3"/>
    <w:rsid w:val="47DEB741"/>
    <w:rsid w:val="486BF4DA"/>
    <w:rsid w:val="4924CB43"/>
    <w:rsid w:val="4B1016E8"/>
    <w:rsid w:val="5001D258"/>
    <w:rsid w:val="5424F025"/>
    <w:rsid w:val="55270E13"/>
    <w:rsid w:val="55E36853"/>
    <w:rsid w:val="56E9F9B4"/>
    <w:rsid w:val="574B7BCA"/>
    <w:rsid w:val="5885CA15"/>
    <w:rsid w:val="5AB02F09"/>
    <w:rsid w:val="5B097255"/>
    <w:rsid w:val="5B301297"/>
    <w:rsid w:val="5CA72757"/>
    <w:rsid w:val="634F0067"/>
    <w:rsid w:val="63DDE578"/>
    <w:rsid w:val="653429AC"/>
    <w:rsid w:val="65C4D3E6"/>
    <w:rsid w:val="69A5198E"/>
    <w:rsid w:val="6C1CB375"/>
    <w:rsid w:val="6CE53E53"/>
    <w:rsid w:val="6E674FDA"/>
    <w:rsid w:val="7189CB49"/>
    <w:rsid w:val="719EF09C"/>
    <w:rsid w:val="72602667"/>
    <w:rsid w:val="74E1790C"/>
    <w:rsid w:val="75693610"/>
    <w:rsid w:val="781E08C4"/>
    <w:rsid w:val="7874BBE0"/>
    <w:rsid w:val="7CB04DA8"/>
    <w:rsid w:val="7CB8CAC4"/>
    <w:rsid w:val="7CFD1127"/>
    <w:rsid w:val="7D54B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76BAE"/>
  <w15:chartTrackingRefBased/>
  <w15:docId w15:val="{18077883-2763-4755-AB06-08BD7BD1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3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7638"/>
    <w:pPr>
      <w:keepNext/>
      <w:numPr>
        <w:numId w:val="1"/>
      </w:numPr>
      <w:spacing w:before="360" w:after="240"/>
      <w:outlineLvl w:val="0"/>
    </w:pPr>
    <w:rPr>
      <w:rFonts w:ascii="Gill Sans MT" w:hAnsi="Gill Sans MT" w:cs="Tahoma"/>
      <w:caps/>
      <w:color w:val="002A6C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FA7638"/>
    <w:pPr>
      <w:keepNext/>
      <w:numPr>
        <w:ilvl w:val="1"/>
        <w:numId w:val="1"/>
      </w:numPr>
      <w:spacing w:before="240" w:after="240"/>
      <w:outlineLvl w:val="1"/>
    </w:pPr>
    <w:rPr>
      <w:rFonts w:ascii="Gill Sans MT" w:hAnsi="Gill Sans MT" w:cs="Times New Roman"/>
      <w:color w:val="002A6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7638"/>
    <w:rPr>
      <w:rFonts w:ascii="Gill Sans MT" w:eastAsia="Times New Roman" w:hAnsi="Gill Sans MT" w:cs="Tahoma"/>
      <w:caps/>
      <w:color w:val="002A6C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A7638"/>
    <w:rPr>
      <w:rFonts w:ascii="Gill Sans MT" w:eastAsia="Times New Roman" w:hAnsi="Gill Sans MT" w:cs="Times New Roman"/>
      <w:color w:val="002A6C"/>
      <w:sz w:val="28"/>
      <w:szCs w:val="28"/>
    </w:rPr>
  </w:style>
  <w:style w:type="character" w:styleId="CommentReference">
    <w:name w:val="annotation reference"/>
    <w:semiHidden/>
    <w:rsid w:val="00FA7638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rsid w:val="00FA7638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FA7638"/>
    <w:rPr>
      <w:rFonts w:ascii="Times New Roman" w:eastAsia="Times New Roman" w:hAnsi="Times New Roman" w:cs="Angsana New"/>
      <w:sz w:val="20"/>
      <w:szCs w:val="23"/>
    </w:rPr>
  </w:style>
  <w:style w:type="paragraph" w:styleId="BodyText">
    <w:name w:val="Body Text"/>
    <w:basedOn w:val="Normal"/>
    <w:link w:val="BodyTextChar"/>
    <w:rsid w:val="00FA7638"/>
    <w:pPr>
      <w:spacing w:after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A7638"/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39"/>
    <w:rsid w:val="00FA763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3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15C0"/>
    <w:pPr>
      <w:ind w:left="720"/>
      <w:contextualSpacing/>
    </w:pPr>
  </w:style>
  <w:style w:type="paragraph" w:customStyle="1" w:styleId="Default">
    <w:name w:val="Default"/>
    <w:rsid w:val="00B70DF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0F6"/>
    <w:rPr>
      <w:rFonts w:ascii="Times New Roman" w:eastAsia="Times New Roman" w:hAnsi="Times New Roman" w:cs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F8FDA6075874A946861CB65338E56" ma:contentTypeVersion="16" ma:contentTypeDescription="Create a new document." ma:contentTypeScope="" ma:versionID="699c6c23a58c0a42bd499e4c7e540b1d">
  <xsd:schema xmlns:xsd="http://www.w3.org/2001/XMLSchema" xmlns:xs="http://www.w3.org/2001/XMLSchema" xmlns:p="http://schemas.microsoft.com/office/2006/metadata/properties" xmlns:ns2="8a994304-d870-4c6b-9c6d-2ecd08696c24" xmlns:ns3="c502bdf1-6d08-4c0a-8cda-18a905f77670" targetNamespace="http://schemas.microsoft.com/office/2006/metadata/properties" ma:root="true" ma:fieldsID="9800cc64dc91bdf6c2bfcf51713d3e21" ns2:_="" ns3:_="">
    <xsd:import namespace="8a994304-d870-4c6b-9c6d-2ecd08696c24"/>
    <xsd:import namespace="c502bdf1-6d08-4c0a-8cda-18a905f77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4304-d870-4c6b-9c6d-2ecd08696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2bdf1-6d08-4c0a-8cda-18a905f77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1291de-3717-47a8-b62b-34910ce151e8}" ma:internalName="TaxCatchAll" ma:showField="CatchAllData" ma:web="c502bdf1-6d08-4c0a-8cda-18a905f77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02bdf1-6d08-4c0a-8cda-18a905f77670">
      <UserInfo>
        <DisplayName>Akhmetova, Raushan (Almaty)</DisplayName>
        <AccountId>42</AccountId>
        <AccountType/>
      </UserInfo>
      <UserInfo>
        <DisplayName>Hill, Shannon P</DisplayName>
        <AccountId>37</AccountId>
        <AccountType/>
      </UserInfo>
      <UserInfo>
        <DisplayName>Limited Access System Group</DisplayName>
        <AccountId>34</AccountId>
        <AccountType/>
      </UserInfo>
      <UserInfo>
        <DisplayName>SharingLinks.78b54a0c-d3f8-4d0c-ae16-8ff1719aeb91.OrganizationView.f209773e-a806-4f09-8be8-f4da89c50e04</DisplayName>
        <AccountId>35</AccountId>
        <AccountType/>
      </UserInfo>
      <UserInfo>
        <DisplayName>Del Prete, Vitessa A</DisplayName>
        <AccountId>14</AccountId>
        <AccountType/>
      </UserInfo>
      <UserInfo>
        <DisplayName>Frenchik, Lisa</DisplayName>
        <AccountId>25</AccountId>
        <AccountType/>
      </UserInfo>
      <UserInfo>
        <DisplayName>Quinn, Randall M</DisplayName>
        <AccountId>24</AccountId>
        <AccountType/>
      </UserInfo>
    </SharedWithUsers>
    <lcf76f155ced4ddcb4097134ff3c332f xmlns="8a994304-d870-4c6b-9c6d-2ecd08696c24">
      <Terms xmlns="http://schemas.microsoft.com/office/infopath/2007/PartnerControls"/>
    </lcf76f155ced4ddcb4097134ff3c332f>
    <TaxCatchAll xmlns="c502bdf1-6d08-4c0a-8cda-18a905f77670" xsi:nil="true"/>
  </documentManagement>
</p:properties>
</file>

<file path=customXml/itemProps1.xml><?xml version="1.0" encoding="utf-8"?>
<ds:datastoreItem xmlns:ds="http://schemas.openxmlformats.org/officeDocument/2006/customXml" ds:itemID="{BE8264DB-9653-4BF2-8FF4-BF7F0EB10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4C136-331C-4BDC-8BFD-2CA9C57A42A2}"/>
</file>

<file path=customXml/itemProps3.xml><?xml version="1.0" encoding="utf-8"?>
<ds:datastoreItem xmlns:ds="http://schemas.openxmlformats.org/officeDocument/2006/customXml" ds:itemID="{BC89E194-E3B8-4DD3-A469-B536319C3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11D5F6-AD64-45B4-827E-7FE4900F8C1E}">
  <ds:schemaRefs>
    <ds:schemaRef ds:uri="http://schemas.microsoft.com/office/2006/metadata/properties"/>
    <ds:schemaRef ds:uri="http://schemas.microsoft.com/office/infopath/2007/PartnerControls"/>
    <ds:schemaRef ds:uri="89328f5f-093b-453a-9ca1-fbbf4ca4eb48"/>
    <ds:schemaRef ds:uri="5aa5b4b8-3d8e-4bde-8c16-a557d563b24d"/>
    <ds:schemaRef ds:uri="61892a30-2f2e-46fe-837b-f9ea4b69f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3090</Characters>
  <Application>Microsoft Office Word</Application>
  <DocSecurity>0</DocSecurity>
  <Lines>25</Lines>
  <Paragraphs>7</Paragraphs>
  <ScaleCrop>false</ScaleCrop>
  <Company>U.S. Department of State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Tiffany N</dc:creator>
  <cp:keywords/>
  <dc:description/>
  <cp:lastModifiedBy>Quinn, Randall M</cp:lastModifiedBy>
  <cp:revision>2</cp:revision>
  <dcterms:created xsi:type="dcterms:W3CDTF">2022-05-16T17:59:00Z</dcterms:created>
  <dcterms:modified xsi:type="dcterms:W3CDTF">2022-05-16T17:59:00Z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FrenchikL@state.gov</vt:lpwstr>
  </property>
  <property fmtid="{D5CDD505-2E9C-101B-9397-08002B2CF9AE}" pid="5" name="MSIP_Label_1665d9ee-429a-4d5f-97cc-cfb56e044a6e_SetDate">
    <vt:lpwstr>2019-10-21T06:45:53.2975840Z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0ee5e38e-0152-44e7-886f-5a6d7cde054a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0x0101004F7F8FDA6075874A946861CB65338E56</vt:lpwstr>
  </property>
</Properties>
</file>