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62EE93" w14:textId="4CE79971" w:rsidR="00DF1FC4" w:rsidRDefault="00DF1FC4" w:rsidP="00E377B6">
      <w:pPr>
        <w:pStyle w:val="FOATemplateStyle1"/>
        <w:numPr>
          <w:ilvl w:val="0"/>
          <w:numId w:val="0"/>
        </w:numPr>
        <w:jc w:val="center"/>
      </w:pPr>
      <w:bookmarkStart w:id="0" w:name="_Toc27128650"/>
      <w:bookmarkStart w:id="1" w:name="_Toc154560317"/>
      <w:r>
        <w:t>Statement of Project Objectives</w:t>
      </w:r>
      <w:bookmarkEnd w:id="0"/>
      <w:r w:rsidR="00E377B6">
        <w:t xml:space="preserve"> Template</w:t>
      </w:r>
      <w:bookmarkEnd w:id="1"/>
    </w:p>
    <w:p w14:paraId="73C53909" w14:textId="77777777" w:rsidR="00E377B6" w:rsidRDefault="00E377B6" w:rsidP="006366F5">
      <w:pPr>
        <w:ind w:left="0"/>
        <w:jc w:val="center"/>
        <w:rPr>
          <w:b/>
          <w:bCs/>
          <w:highlight w:val="yellow"/>
        </w:rPr>
      </w:pPr>
      <w:bookmarkStart w:id="2" w:name="_Hlk1729528"/>
    </w:p>
    <w:p w14:paraId="56F995DD" w14:textId="3CE5561C" w:rsidR="00E377B6" w:rsidRPr="00E377B6" w:rsidRDefault="00E377B6" w:rsidP="00E377B6">
      <w:pPr>
        <w:autoSpaceDE w:val="0"/>
        <w:autoSpaceDN w:val="0"/>
        <w:adjustRightInd w:val="0"/>
        <w:ind w:left="0"/>
        <w:jc w:val="both"/>
        <w:rPr>
          <w:rFonts w:ascii="Times New Roman" w:hAnsi="Times New Roman"/>
          <w:szCs w:val="24"/>
        </w:rPr>
      </w:pPr>
      <w:r w:rsidRPr="00E377B6">
        <w:rPr>
          <w:rFonts w:ascii="Times New Roman" w:hAnsi="Times New Roman"/>
          <w:b/>
          <w:szCs w:val="24"/>
        </w:rPr>
        <w:t>Statement of Project Objectives (SOPO)</w:t>
      </w:r>
      <w:r w:rsidRPr="00E377B6">
        <w:rPr>
          <w:rFonts w:ascii="Times New Roman" w:hAnsi="Times New Roman"/>
          <w:szCs w:val="24"/>
        </w:rPr>
        <w:t xml:space="preserve">: The </w:t>
      </w:r>
      <w:r w:rsidR="001B06D2">
        <w:rPr>
          <w:rFonts w:ascii="Times New Roman" w:hAnsi="Times New Roman"/>
          <w:szCs w:val="24"/>
        </w:rPr>
        <w:t>application</w:t>
      </w:r>
      <w:r w:rsidRPr="00E377B6">
        <w:rPr>
          <w:rFonts w:ascii="Times New Roman" w:hAnsi="Times New Roman"/>
          <w:szCs w:val="24"/>
        </w:rPr>
        <w:t xml:space="preserve"> must include a detailed SOPO that addresses how the project objectives will be met.  The SOPO must contain a clear, concise description of all activities that will be completed during project performance. Since the SOPO may be released (in whole or in part) to the public by DOE after award, it shall not contain proprietary or confidential business information.</w:t>
      </w:r>
    </w:p>
    <w:p w14:paraId="3FF72770" w14:textId="77777777" w:rsidR="00E377B6" w:rsidRPr="00E377B6" w:rsidRDefault="00E377B6" w:rsidP="00E377B6">
      <w:pPr>
        <w:autoSpaceDE w:val="0"/>
        <w:autoSpaceDN w:val="0"/>
        <w:adjustRightInd w:val="0"/>
        <w:ind w:left="0"/>
        <w:jc w:val="both"/>
        <w:rPr>
          <w:rFonts w:ascii="Times New Roman" w:hAnsi="Times New Roman"/>
          <w:szCs w:val="24"/>
        </w:rPr>
      </w:pPr>
    </w:p>
    <w:p w14:paraId="07B0B999" w14:textId="33897F4C" w:rsidR="00E377B6" w:rsidRPr="00E377B6" w:rsidRDefault="00E377B6" w:rsidP="00E377B6">
      <w:pPr>
        <w:autoSpaceDE w:val="0"/>
        <w:autoSpaceDN w:val="0"/>
        <w:adjustRightInd w:val="0"/>
        <w:ind w:left="0"/>
        <w:jc w:val="both"/>
        <w:rPr>
          <w:rFonts w:ascii="Times New Roman" w:hAnsi="Times New Roman"/>
          <w:szCs w:val="24"/>
        </w:rPr>
      </w:pPr>
      <w:r w:rsidRPr="00E377B6">
        <w:rPr>
          <w:rFonts w:ascii="Times New Roman" w:hAnsi="Times New Roman"/>
          <w:szCs w:val="24"/>
        </w:rPr>
        <w:t xml:space="preserve">The SOPO generally consists of </w:t>
      </w:r>
      <w:r w:rsidR="001B06D2">
        <w:rPr>
          <w:rFonts w:ascii="Times New Roman" w:hAnsi="Times New Roman"/>
          <w:szCs w:val="24"/>
        </w:rPr>
        <w:t xml:space="preserve">at most </w:t>
      </w:r>
      <w:r w:rsidRPr="00E377B6">
        <w:rPr>
          <w:rFonts w:ascii="Times New Roman" w:hAnsi="Times New Roman"/>
          <w:szCs w:val="24"/>
        </w:rPr>
        <w:t xml:space="preserve">five </w:t>
      </w:r>
      <w:r w:rsidRPr="00E377B6">
        <w:rPr>
          <w:rFonts w:ascii="Times New Roman" w:hAnsi="Times New Roman"/>
          <w:b/>
          <w:bCs/>
          <w:szCs w:val="24"/>
        </w:rPr>
        <w:t>(5</w:t>
      </w:r>
      <w:r w:rsidRPr="00E377B6">
        <w:rPr>
          <w:rFonts w:ascii="Times New Roman" w:hAnsi="Times New Roman"/>
          <w:b/>
          <w:szCs w:val="24"/>
        </w:rPr>
        <w:t>)</w:t>
      </w:r>
      <w:r w:rsidRPr="00E377B6">
        <w:rPr>
          <w:rFonts w:ascii="Times New Roman" w:hAnsi="Times New Roman"/>
          <w:szCs w:val="24"/>
        </w:rPr>
        <w:t xml:space="preserve"> pages to describe the proposed work.  Applicants shall prepare the SOPO according to the following </w:t>
      </w:r>
      <w:r w:rsidR="001B06D2">
        <w:rPr>
          <w:rFonts w:ascii="Times New Roman" w:hAnsi="Times New Roman"/>
          <w:szCs w:val="24"/>
        </w:rPr>
        <w:t>structure/</w:t>
      </w:r>
      <w:r w:rsidRPr="00E377B6">
        <w:rPr>
          <w:rFonts w:ascii="Times New Roman" w:hAnsi="Times New Roman"/>
          <w:szCs w:val="24"/>
        </w:rPr>
        <w:t>format</w:t>
      </w:r>
      <w:r w:rsidR="001B06D2">
        <w:rPr>
          <w:rFonts w:ascii="Times New Roman" w:hAnsi="Times New Roman"/>
          <w:szCs w:val="24"/>
        </w:rPr>
        <w:t xml:space="preserve"> outlined below</w:t>
      </w:r>
      <w:r w:rsidRPr="00E377B6">
        <w:rPr>
          <w:rFonts w:ascii="Times New Roman" w:hAnsi="Times New Roman"/>
          <w:szCs w:val="24"/>
        </w:rPr>
        <w:t xml:space="preserve">. </w:t>
      </w:r>
    </w:p>
    <w:p w14:paraId="21CCE81E" w14:textId="77777777" w:rsidR="00E377B6" w:rsidRPr="00E377B6" w:rsidRDefault="00E377B6" w:rsidP="00E377B6">
      <w:pPr>
        <w:ind w:left="0"/>
        <w:jc w:val="both"/>
        <w:rPr>
          <w:szCs w:val="24"/>
        </w:rPr>
      </w:pPr>
    </w:p>
    <w:p w14:paraId="4CF18FF4" w14:textId="77777777" w:rsidR="00E377B6" w:rsidRPr="00E377B6" w:rsidRDefault="00E377B6" w:rsidP="00E377B6">
      <w:pPr>
        <w:autoSpaceDE w:val="0"/>
        <w:autoSpaceDN w:val="0"/>
        <w:adjustRightInd w:val="0"/>
        <w:ind w:left="0"/>
        <w:jc w:val="both"/>
        <w:rPr>
          <w:rFonts w:ascii="Times New Roman" w:hAnsi="Times New Roman"/>
          <w:szCs w:val="24"/>
        </w:rPr>
      </w:pPr>
      <w:r w:rsidRPr="00E377B6">
        <w:rPr>
          <w:rFonts w:ascii="Times New Roman" w:hAnsi="Times New Roman"/>
          <w:i/>
          <w:szCs w:val="24"/>
        </w:rPr>
        <w:t xml:space="preserve">Italicized text in the following template is provided as guidance and should be removed by the Applicant when preparing their SOPO. </w:t>
      </w:r>
      <w:r w:rsidRPr="00E377B6">
        <w:rPr>
          <w:rFonts w:ascii="Times New Roman" w:hAnsi="Times New Roman"/>
          <w:szCs w:val="24"/>
        </w:rPr>
        <w:t>All other text is intended to be included in the Applicant’s proposed SOPO.</w:t>
      </w:r>
    </w:p>
    <w:p w14:paraId="6A2C614C" w14:textId="77777777" w:rsidR="00E377B6" w:rsidRPr="00E377B6" w:rsidRDefault="00E377B6" w:rsidP="00E377B6">
      <w:pPr>
        <w:autoSpaceDE w:val="0"/>
        <w:autoSpaceDN w:val="0"/>
        <w:adjustRightInd w:val="0"/>
        <w:ind w:left="0"/>
        <w:jc w:val="both"/>
        <w:rPr>
          <w:rFonts w:ascii="Times New Roman" w:hAnsi="Times New Roman"/>
          <w:szCs w:val="24"/>
        </w:rPr>
      </w:pPr>
    </w:p>
    <w:p w14:paraId="439DA2C3" w14:textId="77777777" w:rsidR="00E377B6" w:rsidRPr="008E750C" w:rsidRDefault="00E377B6" w:rsidP="00E377B6">
      <w:pPr>
        <w:ind w:left="0"/>
        <w:jc w:val="center"/>
        <w:rPr>
          <w:rFonts w:ascii="Times New Roman" w:hAnsi="Times New Roman"/>
          <w:b/>
          <w:szCs w:val="24"/>
        </w:rPr>
      </w:pPr>
      <w:r w:rsidRPr="008E750C">
        <w:rPr>
          <w:rFonts w:ascii="Times New Roman" w:hAnsi="Times New Roman"/>
          <w:b/>
          <w:szCs w:val="24"/>
        </w:rPr>
        <w:t>[*****BEGININNING OF SOPO TEMPLATE*****]</w:t>
      </w:r>
    </w:p>
    <w:p w14:paraId="1179D9E0" w14:textId="77777777" w:rsidR="00E377B6" w:rsidRPr="00E377B6" w:rsidRDefault="00E377B6" w:rsidP="00E377B6">
      <w:pPr>
        <w:ind w:left="0"/>
        <w:jc w:val="both"/>
        <w:rPr>
          <w:szCs w:val="24"/>
        </w:rPr>
      </w:pPr>
    </w:p>
    <w:p w14:paraId="0AA82159" w14:textId="77777777" w:rsidR="00E377B6" w:rsidRPr="00E377B6" w:rsidRDefault="00E377B6" w:rsidP="00E377B6">
      <w:pPr>
        <w:autoSpaceDE w:val="0"/>
        <w:autoSpaceDN w:val="0"/>
        <w:adjustRightInd w:val="0"/>
        <w:ind w:left="0"/>
        <w:jc w:val="center"/>
        <w:rPr>
          <w:rFonts w:ascii="Times New Roman" w:hAnsi="Times New Roman"/>
          <w:b/>
          <w:szCs w:val="24"/>
        </w:rPr>
      </w:pPr>
      <w:r w:rsidRPr="00E377B6">
        <w:rPr>
          <w:rFonts w:ascii="Times New Roman" w:hAnsi="Times New Roman"/>
          <w:b/>
          <w:szCs w:val="24"/>
        </w:rPr>
        <w:t>STATEMENT OF PROJECT OBJECTIVES (SOPO)</w:t>
      </w:r>
    </w:p>
    <w:p w14:paraId="6F1404EF" w14:textId="77777777" w:rsidR="00E377B6" w:rsidRPr="008E750C" w:rsidRDefault="00E377B6" w:rsidP="00E377B6">
      <w:pPr>
        <w:ind w:left="0"/>
        <w:jc w:val="center"/>
        <w:rPr>
          <w:rFonts w:ascii="Times New Roman" w:hAnsi="Times New Roman"/>
          <w:i/>
          <w:szCs w:val="24"/>
        </w:rPr>
      </w:pPr>
      <w:r w:rsidRPr="008E750C">
        <w:rPr>
          <w:rFonts w:ascii="Times New Roman" w:hAnsi="Times New Roman"/>
          <w:i/>
          <w:szCs w:val="24"/>
        </w:rPr>
        <w:t>Insert Project Title</w:t>
      </w:r>
    </w:p>
    <w:p w14:paraId="6E0E281A" w14:textId="77777777" w:rsidR="00E377B6" w:rsidRPr="008E750C" w:rsidRDefault="00E377B6" w:rsidP="00E377B6">
      <w:pPr>
        <w:ind w:left="0"/>
        <w:jc w:val="both"/>
        <w:rPr>
          <w:rFonts w:ascii="Times New Roman" w:hAnsi="Times New Roman"/>
          <w:i/>
          <w:szCs w:val="24"/>
        </w:rPr>
      </w:pPr>
    </w:p>
    <w:p w14:paraId="30256136" w14:textId="77777777" w:rsidR="00E377B6" w:rsidRPr="00E377B6" w:rsidRDefault="00E377B6" w:rsidP="00E377B6">
      <w:pPr>
        <w:autoSpaceDE w:val="0"/>
        <w:autoSpaceDN w:val="0"/>
        <w:adjustRightInd w:val="0"/>
        <w:ind w:left="0"/>
        <w:jc w:val="both"/>
        <w:rPr>
          <w:rFonts w:ascii="Times New Roman" w:hAnsi="Times New Roman"/>
          <w:b/>
          <w:szCs w:val="24"/>
        </w:rPr>
      </w:pPr>
      <w:r w:rsidRPr="00E377B6">
        <w:rPr>
          <w:rFonts w:ascii="Times New Roman" w:hAnsi="Times New Roman"/>
          <w:b/>
          <w:szCs w:val="24"/>
        </w:rPr>
        <w:t>A.  OBJECTIVES</w:t>
      </w:r>
    </w:p>
    <w:p w14:paraId="250F2086" w14:textId="77777777" w:rsidR="00E377B6" w:rsidRPr="00E377B6" w:rsidRDefault="00E377B6" w:rsidP="00E377B6">
      <w:pPr>
        <w:autoSpaceDE w:val="0"/>
        <w:autoSpaceDN w:val="0"/>
        <w:adjustRightInd w:val="0"/>
        <w:ind w:left="0"/>
        <w:jc w:val="both"/>
        <w:rPr>
          <w:rFonts w:ascii="Times New Roman" w:hAnsi="Times New Roman"/>
          <w:i/>
          <w:szCs w:val="24"/>
        </w:rPr>
      </w:pPr>
      <w:r w:rsidRPr="00E377B6">
        <w:rPr>
          <w:rFonts w:ascii="Times New Roman" w:hAnsi="Times New Roman"/>
          <w:i/>
          <w:szCs w:val="24"/>
        </w:rPr>
        <w:t>Clearly and concisely describe the objective(s) for each phase of the project. This section should not exceed one-half page.</w:t>
      </w:r>
    </w:p>
    <w:p w14:paraId="505F683B" w14:textId="77777777" w:rsidR="00E377B6" w:rsidRPr="00E377B6" w:rsidRDefault="00E377B6" w:rsidP="00E377B6">
      <w:pPr>
        <w:autoSpaceDE w:val="0"/>
        <w:autoSpaceDN w:val="0"/>
        <w:adjustRightInd w:val="0"/>
        <w:ind w:left="0"/>
        <w:jc w:val="both"/>
        <w:rPr>
          <w:rFonts w:ascii="Times New Roman" w:hAnsi="Times New Roman"/>
          <w:szCs w:val="24"/>
        </w:rPr>
      </w:pPr>
    </w:p>
    <w:p w14:paraId="772E7812" w14:textId="77777777" w:rsidR="00E377B6" w:rsidRPr="00E377B6" w:rsidRDefault="00E377B6" w:rsidP="00E377B6">
      <w:pPr>
        <w:autoSpaceDE w:val="0"/>
        <w:autoSpaceDN w:val="0"/>
        <w:adjustRightInd w:val="0"/>
        <w:ind w:left="0"/>
        <w:jc w:val="both"/>
        <w:rPr>
          <w:rFonts w:ascii="Times New Roman" w:hAnsi="Times New Roman"/>
          <w:b/>
          <w:szCs w:val="24"/>
        </w:rPr>
      </w:pPr>
      <w:r w:rsidRPr="00E377B6">
        <w:rPr>
          <w:rFonts w:ascii="Times New Roman" w:hAnsi="Times New Roman"/>
          <w:b/>
          <w:szCs w:val="24"/>
        </w:rPr>
        <w:t>B.  SCOPE OF WORK</w:t>
      </w:r>
    </w:p>
    <w:p w14:paraId="4CC1462C" w14:textId="77777777" w:rsidR="00E377B6" w:rsidRPr="00E377B6" w:rsidRDefault="00E377B6" w:rsidP="00E377B6">
      <w:pPr>
        <w:autoSpaceDE w:val="0"/>
        <w:autoSpaceDN w:val="0"/>
        <w:adjustRightInd w:val="0"/>
        <w:ind w:left="0"/>
        <w:jc w:val="both"/>
        <w:rPr>
          <w:rFonts w:ascii="Times New Roman" w:hAnsi="Times New Roman"/>
          <w:i/>
          <w:szCs w:val="24"/>
        </w:rPr>
      </w:pPr>
      <w:r w:rsidRPr="00E377B6">
        <w:rPr>
          <w:rFonts w:ascii="Times New Roman" w:hAnsi="Times New Roman"/>
          <w:i/>
          <w:szCs w:val="24"/>
        </w:rPr>
        <w:t>Summarize the planned effort and approach to achieve the proposed objectives (including each phase).  This section should not exceed one-half page.</w:t>
      </w:r>
    </w:p>
    <w:p w14:paraId="2DADD4BC" w14:textId="77777777" w:rsidR="00E377B6" w:rsidRPr="00E377B6" w:rsidRDefault="00E377B6" w:rsidP="00E377B6">
      <w:pPr>
        <w:ind w:left="0"/>
        <w:jc w:val="both"/>
        <w:rPr>
          <w:szCs w:val="24"/>
        </w:rPr>
      </w:pPr>
    </w:p>
    <w:p w14:paraId="00C70678" w14:textId="77777777" w:rsidR="00E377B6" w:rsidRPr="00E377B6" w:rsidRDefault="00E377B6" w:rsidP="00E377B6">
      <w:pPr>
        <w:autoSpaceDE w:val="0"/>
        <w:autoSpaceDN w:val="0"/>
        <w:adjustRightInd w:val="0"/>
        <w:ind w:left="0"/>
        <w:jc w:val="both"/>
        <w:rPr>
          <w:rFonts w:ascii="Times New Roman" w:hAnsi="Times New Roman"/>
          <w:b/>
          <w:szCs w:val="24"/>
        </w:rPr>
      </w:pPr>
      <w:r w:rsidRPr="00E377B6">
        <w:rPr>
          <w:rFonts w:ascii="Times New Roman" w:hAnsi="Times New Roman"/>
          <w:b/>
          <w:szCs w:val="24"/>
        </w:rPr>
        <w:t>C.  TASKS TO BE PERFORMED</w:t>
      </w:r>
    </w:p>
    <w:p w14:paraId="6E4FD8B9" w14:textId="77777777" w:rsidR="00E377B6" w:rsidRPr="008E750C" w:rsidRDefault="00E377B6" w:rsidP="00E377B6">
      <w:pPr>
        <w:ind w:left="0"/>
        <w:jc w:val="both"/>
        <w:rPr>
          <w:rFonts w:ascii="Times New Roman" w:hAnsi="Times New Roman"/>
          <w:i/>
          <w:color w:val="0000FF"/>
          <w:szCs w:val="24"/>
        </w:rPr>
      </w:pPr>
      <w:r w:rsidRPr="008E750C">
        <w:rPr>
          <w:rFonts w:ascii="Times New Roman" w:hAnsi="Times New Roman"/>
          <w:i/>
          <w:szCs w:val="24"/>
        </w:rPr>
        <w:t xml:space="preserve">Include clear and concise tasks and subtasks (if needed) organized in a logical sequence. Group the tasks and subtasks into corresponding phases, if applicable.  Include go/no-go decision points, define the criteria used to demonstrate meaningful and measurable technical progress, and provide the data needed to justify continuing the project. </w:t>
      </w:r>
    </w:p>
    <w:p w14:paraId="083A14B7" w14:textId="77777777" w:rsidR="00E377B6" w:rsidRPr="00E377B6" w:rsidRDefault="00E377B6" w:rsidP="00E377B6">
      <w:pPr>
        <w:autoSpaceDE w:val="0"/>
        <w:autoSpaceDN w:val="0"/>
        <w:adjustRightInd w:val="0"/>
        <w:ind w:left="0"/>
        <w:jc w:val="both"/>
        <w:rPr>
          <w:rFonts w:ascii="Times New Roman" w:hAnsi="Times New Roman"/>
          <w:szCs w:val="24"/>
        </w:rPr>
      </w:pPr>
    </w:p>
    <w:p w14:paraId="373977E3" w14:textId="77777777" w:rsidR="00E377B6" w:rsidRPr="00E377B6" w:rsidRDefault="00E377B6" w:rsidP="00E377B6">
      <w:pPr>
        <w:autoSpaceDE w:val="0"/>
        <w:autoSpaceDN w:val="0"/>
        <w:adjustRightInd w:val="0"/>
        <w:ind w:left="0"/>
        <w:jc w:val="both"/>
        <w:rPr>
          <w:rFonts w:ascii="Times New Roman" w:hAnsi="Times New Roman"/>
          <w:b/>
          <w:szCs w:val="24"/>
        </w:rPr>
      </w:pPr>
      <w:r w:rsidRPr="00E377B6">
        <w:rPr>
          <w:rFonts w:ascii="Times New Roman" w:hAnsi="Times New Roman"/>
          <w:b/>
          <w:szCs w:val="24"/>
        </w:rPr>
        <w:t xml:space="preserve">Task 1.0 - Project Management and Planning (Phases 1 and 2) </w:t>
      </w:r>
      <w:r w:rsidRPr="00E377B6">
        <w:rPr>
          <w:rFonts w:ascii="Calibri" w:hAnsi="Calibri" w:cs="Calibri"/>
          <w:i/>
          <w:iCs/>
          <w:szCs w:val="24"/>
        </w:rPr>
        <w:t>(</w:t>
      </w:r>
      <w:r w:rsidRPr="00E377B6">
        <w:rPr>
          <w:rFonts w:ascii="Times New Roman" w:hAnsi="Times New Roman"/>
          <w:i/>
          <w:iCs/>
          <w:szCs w:val="24"/>
        </w:rPr>
        <w:t>REQUIRED; APPLICANT INSERT TASK 1.0 AND ALL SUBTASKS)</w:t>
      </w:r>
    </w:p>
    <w:p w14:paraId="32B91D47" w14:textId="77777777" w:rsidR="00E377B6" w:rsidRPr="00E377B6" w:rsidRDefault="00E377B6" w:rsidP="00E377B6">
      <w:pPr>
        <w:autoSpaceDE w:val="0"/>
        <w:autoSpaceDN w:val="0"/>
        <w:adjustRightInd w:val="0"/>
        <w:ind w:left="0" w:firstLine="288"/>
        <w:jc w:val="both"/>
        <w:rPr>
          <w:rFonts w:ascii="Times New Roman" w:hAnsi="Times New Roman"/>
          <w:szCs w:val="24"/>
        </w:rPr>
      </w:pPr>
    </w:p>
    <w:p w14:paraId="02A4F028" w14:textId="77777777" w:rsidR="00E377B6" w:rsidRPr="008E750C" w:rsidRDefault="00E377B6" w:rsidP="00E377B6">
      <w:pPr>
        <w:autoSpaceDE w:val="0"/>
        <w:autoSpaceDN w:val="0"/>
        <w:adjustRightInd w:val="0"/>
        <w:ind w:left="288"/>
        <w:jc w:val="both"/>
        <w:rPr>
          <w:rFonts w:ascii="Times New Roman" w:hAnsi="Times New Roman"/>
          <w:b/>
          <w:bCs/>
          <w:szCs w:val="24"/>
        </w:rPr>
      </w:pPr>
      <w:r w:rsidRPr="008E750C">
        <w:rPr>
          <w:rFonts w:ascii="Times New Roman" w:hAnsi="Times New Roman"/>
          <w:b/>
          <w:bCs/>
          <w:szCs w:val="24"/>
        </w:rPr>
        <w:t xml:space="preserve">Subtask 1.1 – Project Management  </w:t>
      </w:r>
    </w:p>
    <w:p w14:paraId="0C9DED53" w14:textId="77777777" w:rsidR="00E377B6" w:rsidRPr="008E750C" w:rsidRDefault="00E377B6" w:rsidP="00E377B6">
      <w:pPr>
        <w:ind w:left="288"/>
        <w:jc w:val="both"/>
        <w:rPr>
          <w:rFonts w:ascii="Times New Roman" w:hAnsi="Times New Roman"/>
          <w:szCs w:val="24"/>
        </w:rPr>
      </w:pPr>
      <w:r w:rsidRPr="008E750C">
        <w:rPr>
          <w:rFonts w:ascii="Times New Roman" w:hAnsi="Times New Roman"/>
          <w:szCs w:val="24"/>
        </w:rPr>
        <w:t>Within 30 days of award, the Recipient shall revise the version of the Project Management Plan (PMP) that was submitted with their application by including details from the award negotiation process and through consultation with the Federal Project Officer (FPO).  The PMP shall include all phases of the project.  The Recipient shall not proceed beyond Task 1.0 until the updated PMP has been accepted by the FPO.</w:t>
      </w:r>
    </w:p>
    <w:p w14:paraId="21A644E0" w14:textId="77777777" w:rsidR="00E377B6" w:rsidRPr="008E750C" w:rsidRDefault="00E377B6" w:rsidP="00E377B6">
      <w:pPr>
        <w:ind w:left="288"/>
        <w:jc w:val="both"/>
        <w:rPr>
          <w:rFonts w:ascii="Times New Roman" w:hAnsi="Times New Roman"/>
          <w:szCs w:val="24"/>
        </w:rPr>
      </w:pPr>
    </w:p>
    <w:p w14:paraId="02AD06EF" w14:textId="77777777" w:rsidR="00E377B6" w:rsidRPr="008E750C" w:rsidRDefault="00E377B6" w:rsidP="00E377B6">
      <w:pPr>
        <w:ind w:left="288"/>
        <w:jc w:val="both"/>
        <w:rPr>
          <w:rFonts w:ascii="Times New Roman" w:hAnsi="Times New Roman"/>
          <w:szCs w:val="24"/>
        </w:rPr>
      </w:pPr>
      <w:r w:rsidRPr="008E750C">
        <w:rPr>
          <w:rFonts w:ascii="Times New Roman" w:hAnsi="Times New Roman"/>
          <w:bCs/>
          <w:szCs w:val="24"/>
        </w:rPr>
        <w:t>The PMP shall be revised and resubmitted as often as necessary to capture any major/significant changes to the planned approach, budget, key personnel, major resources, etc.</w:t>
      </w:r>
      <w:r w:rsidRPr="008E750C">
        <w:rPr>
          <w:rFonts w:ascii="Times New Roman" w:hAnsi="Times New Roman"/>
          <w:szCs w:val="24"/>
        </w:rPr>
        <w:t xml:space="preserve"> </w:t>
      </w:r>
    </w:p>
    <w:p w14:paraId="42EFA094" w14:textId="77777777" w:rsidR="00E377B6" w:rsidRPr="008E750C" w:rsidRDefault="00E377B6" w:rsidP="00E377B6">
      <w:pPr>
        <w:ind w:left="288"/>
        <w:jc w:val="both"/>
        <w:rPr>
          <w:rFonts w:ascii="Times New Roman" w:hAnsi="Times New Roman"/>
          <w:szCs w:val="24"/>
        </w:rPr>
      </w:pPr>
    </w:p>
    <w:p w14:paraId="7DF0343B" w14:textId="77777777" w:rsidR="00E377B6" w:rsidRPr="008E750C" w:rsidRDefault="00E377B6" w:rsidP="00E377B6">
      <w:pPr>
        <w:ind w:left="288"/>
        <w:jc w:val="both"/>
        <w:rPr>
          <w:rFonts w:ascii="Times New Roman" w:hAnsi="Times New Roman"/>
          <w:szCs w:val="24"/>
        </w:rPr>
      </w:pPr>
      <w:r w:rsidRPr="008E750C">
        <w:rPr>
          <w:rFonts w:ascii="Times New Roman" w:hAnsi="Times New Roman"/>
          <w:szCs w:val="24"/>
        </w:rPr>
        <w:t>The Recipient shall manage and direct the project in accordance with the approved Project Management Plan to meet all technical, schedule and budget objectives and requirements. The Recipient will coordinate activities to effectively accomplish the work. The Recipient will ensure that project plans, results, and decisions are appropriately documented, and project reporting and briefing requirements are satisfied.</w:t>
      </w:r>
    </w:p>
    <w:p w14:paraId="0310A829" w14:textId="77777777" w:rsidR="00E377B6" w:rsidRPr="00E377B6" w:rsidRDefault="00E377B6" w:rsidP="00E377B6">
      <w:pPr>
        <w:autoSpaceDE w:val="0"/>
        <w:autoSpaceDN w:val="0"/>
        <w:adjustRightInd w:val="0"/>
        <w:ind w:left="0"/>
        <w:jc w:val="both"/>
        <w:rPr>
          <w:rFonts w:ascii="Times New Roman" w:hAnsi="Times New Roman"/>
          <w:iCs/>
          <w:color w:val="FF0000"/>
          <w:szCs w:val="24"/>
        </w:rPr>
      </w:pPr>
    </w:p>
    <w:p w14:paraId="310FCF96" w14:textId="77777777" w:rsidR="00E377B6" w:rsidRPr="008E750C" w:rsidRDefault="00E377B6" w:rsidP="00E377B6">
      <w:pPr>
        <w:ind w:left="288"/>
        <w:jc w:val="both"/>
        <w:rPr>
          <w:rFonts w:ascii="Times New Roman" w:hAnsi="Times New Roman"/>
          <w:b/>
          <w:bCs/>
          <w:szCs w:val="24"/>
        </w:rPr>
      </w:pPr>
      <w:bookmarkStart w:id="3" w:name="_Hlk68863935"/>
      <w:r w:rsidRPr="008E750C">
        <w:rPr>
          <w:rFonts w:ascii="Times New Roman" w:hAnsi="Times New Roman"/>
          <w:b/>
          <w:bCs/>
          <w:szCs w:val="24"/>
        </w:rPr>
        <w:t>Subtask 1.2 – Commercialization Plan</w:t>
      </w:r>
    </w:p>
    <w:p w14:paraId="469B8B28" w14:textId="77777777" w:rsidR="00E377B6" w:rsidRPr="008E750C" w:rsidRDefault="00E377B6" w:rsidP="00E377B6">
      <w:pPr>
        <w:ind w:left="288"/>
        <w:jc w:val="both"/>
        <w:rPr>
          <w:rFonts w:ascii="Times New Roman" w:hAnsi="Times New Roman"/>
          <w:szCs w:val="24"/>
        </w:rPr>
      </w:pPr>
      <w:r w:rsidRPr="008E750C">
        <w:rPr>
          <w:rFonts w:ascii="Times New Roman" w:hAnsi="Times New Roman"/>
          <w:szCs w:val="24"/>
        </w:rPr>
        <w:t xml:space="preserve">Within 30 days of starting work on Phase 2 of the project (Demonstration), the Recipient shall revise the Commercialization Plan that was submitted with their application including any details from Phase 1 of the project and through consultation with the FPO. The Recipient shall manage the U.S. manufacturing commitments, as well as the technology maturation and licensing in accordance with the Commercialization Plan. </w:t>
      </w:r>
    </w:p>
    <w:p w14:paraId="2C701429" w14:textId="77777777" w:rsidR="00E377B6" w:rsidRPr="00E377B6" w:rsidRDefault="00E377B6" w:rsidP="00E377B6">
      <w:pPr>
        <w:ind w:left="0"/>
      </w:pPr>
    </w:p>
    <w:bookmarkEnd w:id="3"/>
    <w:p w14:paraId="51E5D3B3" w14:textId="77777777" w:rsidR="00E377B6" w:rsidRPr="00E377B6" w:rsidRDefault="00E377B6" w:rsidP="00E377B6">
      <w:pPr>
        <w:autoSpaceDE w:val="0"/>
        <w:autoSpaceDN w:val="0"/>
        <w:adjustRightInd w:val="0"/>
        <w:ind w:left="0"/>
        <w:jc w:val="both"/>
        <w:rPr>
          <w:rFonts w:ascii="Times New Roman" w:hAnsi="Times New Roman"/>
          <w:i/>
          <w:szCs w:val="24"/>
        </w:rPr>
      </w:pPr>
      <w:r w:rsidRPr="00E377B6">
        <w:rPr>
          <w:rFonts w:ascii="Times New Roman" w:hAnsi="Times New Roman"/>
          <w:i/>
          <w:szCs w:val="24"/>
        </w:rPr>
        <w:t>Include additional tasks and subtasks as appropriate using the following format.</w:t>
      </w:r>
    </w:p>
    <w:p w14:paraId="78F764DF" w14:textId="77777777" w:rsidR="00E377B6" w:rsidRPr="00E377B6" w:rsidRDefault="00E377B6" w:rsidP="00E377B6">
      <w:pPr>
        <w:ind w:left="0"/>
        <w:jc w:val="both"/>
        <w:rPr>
          <w:szCs w:val="24"/>
        </w:rPr>
      </w:pPr>
    </w:p>
    <w:p w14:paraId="45E5BFF7" w14:textId="77777777" w:rsidR="00E377B6" w:rsidRPr="008E750C" w:rsidRDefault="00E377B6" w:rsidP="00E377B6">
      <w:pPr>
        <w:ind w:left="0"/>
        <w:jc w:val="both"/>
        <w:rPr>
          <w:rFonts w:ascii="Times New Roman" w:hAnsi="Times New Roman"/>
          <w:szCs w:val="24"/>
          <w:u w:val="single"/>
        </w:rPr>
      </w:pPr>
      <w:r w:rsidRPr="008E750C">
        <w:rPr>
          <w:rFonts w:ascii="Times New Roman" w:hAnsi="Times New Roman"/>
          <w:b/>
          <w:iCs/>
          <w:szCs w:val="24"/>
          <w:u w:val="single"/>
        </w:rPr>
        <w:t>Research and Development (Phase 1)</w:t>
      </w:r>
    </w:p>
    <w:p w14:paraId="1A023170" w14:textId="77777777" w:rsidR="00E377B6" w:rsidRPr="00E377B6" w:rsidRDefault="00E377B6" w:rsidP="00E377B6">
      <w:pPr>
        <w:ind w:left="0"/>
        <w:jc w:val="both"/>
        <w:rPr>
          <w:szCs w:val="24"/>
        </w:rPr>
      </w:pPr>
    </w:p>
    <w:p w14:paraId="612F4CD5" w14:textId="77777777" w:rsidR="00E377B6" w:rsidRPr="00E377B6" w:rsidRDefault="00E377B6" w:rsidP="00E377B6">
      <w:pPr>
        <w:autoSpaceDE w:val="0"/>
        <w:autoSpaceDN w:val="0"/>
        <w:adjustRightInd w:val="0"/>
        <w:ind w:left="0"/>
        <w:jc w:val="both"/>
        <w:rPr>
          <w:rFonts w:ascii="Times New Roman" w:hAnsi="Times New Roman"/>
          <w:b/>
          <w:szCs w:val="24"/>
        </w:rPr>
      </w:pPr>
      <w:r w:rsidRPr="00E377B6">
        <w:rPr>
          <w:rFonts w:ascii="Times New Roman" w:hAnsi="Times New Roman"/>
          <w:b/>
          <w:szCs w:val="24"/>
        </w:rPr>
        <w:t xml:space="preserve">Task 2.0 </w:t>
      </w:r>
      <w:r w:rsidRPr="00E377B6">
        <w:rPr>
          <w:rFonts w:ascii="Times New Roman" w:hAnsi="Times New Roman"/>
          <w:szCs w:val="24"/>
        </w:rPr>
        <w:t>–</w:t>
      </w:r>
      <w:r w:rsidRPr="00E377B6">
        <w:rPr>
          <w:rFonts w:ascii="Times New Roman" w:hAnsi="Times New Roman"/>
          <w:b/>
          <w:szCs w:val="24"/>
        </w:rPr>
        <w:t xml:space="preserve"> (</w:t>
      </w:r>
      <w:r w:rsidRPr="00E377B6">
        <w:rPr>
          <w:rFonts w:ascii="Times New Roman" w:hAnsi="Times New Roman"/>
          <w:b/>
          <w:i/>
          <w:szCs w:val="24"/>
        </w:rPr>
        <w:t>State title of task and provide description)</w:t>
      </w:r>
    </w:p>
    <w:p w14:paraId="6EA37B97" w14:textId="77777777" w:rsidR="00E377B6" w:rsidRPr="00E377B6" w:rsidRDefault="00E377B6" w:rsidP="00E377B6">
      <w:pPr>
        <w:autoSpaceDE w:val="0"/>
        <w:autoSpaceDN w:val="0"/>
        <w:adjustRightInd w:val="0"/>
        <w:ind w:left="0"/>
        <w:jc w:val="both"/>
        <w:rPr>
          <w:rFonts w:ascii="Times New Roman" w:hAnsi="Times New Roman"/>
          <w:szCs w:val="24"/>
        </w:rPr>
      </w:pPr>
      <w:r w:rsidRPr="00E377B6">
        <w:rPr>
          <w:rFonts w:ascii="Times New Roman" w:hAnsi="Times New Roman"/>
          <w:szCs w:val="24"/>
        </w:rPr>
        <w:tab/>
      </w:r>
    </w:p>
    <w:p w14:paraId="10C9457F" w14:textId="77777777" w:rsidR="00E377B6" w:rsidRPr="00E377B6" w:rsidRDefault="00E377B6" w:rsidP="00E377B6">
      <w:pPr>
        <w:autoSpaceDE w:val="0"/>
        <w:autoSpaceDN w:val="0"/>
        <w:adjustRightInd w:val="0"/>
        <w:ind w:left="288"/>
        <w:jc w:val="both"/>
        <w:rPr>
          <w:rFonts w:ascii="Times New Roman" w:hAnsi="Times New Roman"/>
          <w:i/>
          <w:szCs w:val="24"/>
        </w:rPr>
      </w:pPr>
      <w:r w:rsidRPr="00E377B6">
        <w:rPr>
          <w:rFonts w:ascii="Times New Roman" w:hAnsi="Times New Roman"/>
          <w:szCs w:val="24"/>
        </w:rPr>
        <w:t xml:space="preserve">Subtask 2.1 - </w:t>
      </w:r>
      <w:r w:rsidRPr="00E377B6">
        <w:rPr>
          <w:rFonts w:ascii="Times New Roman" w:hAnsi="Times New Roman"/>
          <w:i/>
          <w:szCs w:val="24"/>
        </w:rPr>
        <w:t>(State title of subtask and provide description)</w:t>
      </w:r>
    </w:p>
    <w:p w14:paraId="147BD382" w14:textId="77777777" w:rsidR="00E377B6" w:rsidRPr="00E377B6" w:rsidRDefault="00E377B6" w:rsidP="00E377B6">
      <w:pPr>
        <w:autoSpaceDE w:val="0"/>
        <w:autoSpaceDN w:val="0"/>
        <w:adjustRightInd w:val="0"/>
        <w:ind w:left="0"/>
        <w:jc w:val="both"/>
        <w:rPr>
          <w:rFonts w:ascii="Times New Roman" w:hAnsi="Times New Roman"/>
          <w:szCs w:val="24"/>
        </w:rPr>
      </w:pPr>
    </w:p>
    <w:p w14:paraId="6D6DE8CE" w14:textId="77777777" w:rsidR="00E377B6" w:rsidRPr="00E377B6" w:rsidRDefault="00E377B6" w:rsidP="00E377B6">
      <w:pPr>
        <w:autoSpaceDE w:val="0"/>
        <w:autoSpaceDN w:val="0"/>
        <w:adjustRightInd w:val="0"/>
        <w:ind w:left="0"/>
        <w:jc w:val="both"/>
        <w:rPr>
          <w:rFonts w:ascii="Times New Roman" w:hAnsi="Times New Roman"/>
          <w:b/>
          <w:i/>
          <w:szCs w:val="24"/>
        </w:rPr>
      </w:pPr>
      <w:r w:rsidRPr="00E377B6">
        <w:rPr>
          <w:rFonts w:ascii="Times New Roman" w:hAnsi="Times New Roman"/>
          <w:b/>
          <w:szCs w:val="24"/>
        </w:rPr>
        <w:t xml:space="preserve">Task 3.0 </w:t>
      </w:r>
      <w:r w:rsidRPr="00E377B6">
        <w:rPr>
          <w:rFonts w:ascii="Times New Roman" w:hAnsi="Times New Roman"/>
          <w:szCs w:val="24"/>
        </w:rPr>
        <w:t>-</w:t>
      </w:r>
      <w:r w:rsidRPr="00E377B6">
        <w:rPr>
          <w:rFonts w:ascii="Times New Roman" w:hAnsi="Times New Roman"/>
          <w:b/>
          <w:szCs w:val="24"/>
        </w:rPr>
        <w:t xml:space="preserve"> </w:t>
      </w:r>
      <w:r w:rsidRPr="00E377B6">
        <w:rPr>
          <w:rFonts w:ascii="Times New Roman" w:hAnsi="Times New Roman"/>
          <w:b/>
          <w:i/>
          <w:szCs w:val="24"/>
        </w:rPr>
        <w:t>(State title of task and provide description)</w:t>
      </w:r>
    </w:p>
    <w:p w14:paraId="2C892B16" w14:textId="77777777" w:rsidR="00E377B6" w:rsidRPr="00E377B6" w:rsidRDefault="00E377B6" w:rsidP="00E377B6">
      <w:pPr>
        <w:ind w:left="0"/>
        <w:rPr>
          <w:szCs w:val="24"/>
        </w:rPr>
      </w:pPr>
    </w:p>
    <w:p w14:paraId="2546B566" w14:textId="77777777" w:rsidR="00E377B6" w:rsidRPr="00E377B6" w:rsidRDefault="00E377B6" w:rsidP="00E377B6">
      <w:pPr>
        <w:autoSpaceDE w:val="0"/>
        <w:autoSpaceDN w:val="0"/>
        <w:adjustRightInd w:val="0"/>
        <w:ind w:left="0"/>
        <w:jc w:val="both"/>
        <w:rPr>
          <w:rFonts w:ascii="Times New Roman" w:hAnsi="Times New Roman"/>
          <w:b/>
          <w:i/>
          <w:szCs w:val="24"/>
        </w:rPr>
      </w:pPr>
      <w:r w:rsidRPr="00E377B6">
        <w:rPr>
          <w:rFonts w:ascii="Times New Roman" w:hAnsi="Times New Roman"/>
          <w:b/>
          <w:szCs w:val="24"/>
        </w:rPr>
        <w:t xml:space="preserve">Task x.0 </w:t>
      </w:r>
      <w:r w:rsidRPr="00E377B6">
        <w:rPr>
          <w:rFonts w:ascii="Times New Roman" w:hAnsi="Times New Roman"/>
          <w:szCs w:val="24"/>
        </w:rPr>
        <w:t>-</w:t>
      </w:r>
      <w:r w:rsidRPr="00E377B6">
        <w:rPr>
          <w:rFonts w:ascii="Times New Roman" w:hAnsi="Times New Roman"/>
          <w:b/>
          <w:szCs w:val="24"/>
        </w:rPr>
        <w:t xml:space="preserve"> </w:t>
      </w:r>
      <w:r w:rsidRPr="00E377B6">
        <w:rPr>
          <w:rFonts w:ascii="Times New Roman" w:hAnsi="Times New Roman"/>
          <w:b/>
          <w:i/>
          <w:szCs w:val="24"/>
        </w:rPr>
        <w:t>(State title of task and provide description)</w:t>
      </w:r>
      <w:bookmarkStart w:id="4" w:name="_Toc477169751"/>
      <w:bookmarkStart w:id="5" w:name="_Hlk108092336"/>
    </w:p>
    <w:p w14:paraId="24A9CBB2" w14:textId="77777777" w:rsidR="00E377B6" w:rsidRPr="00E377B6" w:rsidRDefault="00E377B6" w:rsidP="00E377B6">
      <w:pPr>
        <w:autoSpaceDE w:val="0"/>
        <w:autoSpaceDN w:val="0"/>
        <w:adjustRightInd w:val="0"/>
        <w:ind w:left="0"/>
        <w:jc w:val="both"/>
        <w:rPr>
          <w:rFonts w:ascii="Times New Roman" w:hAnsi="Times New Roman"/>
          <w:b/>
          <w:i/>
          <w:szCs w:val="24"/>
        </w:rPr>
      </w:pPr>
    </w:p>
    <w:p w14:paraId="20F823A3" w14:textId="2ED737F2" w:rsidR="00E377B6" w:rsidRDefault="00E377B6" w:rsidP="00E377B6">
      <w:pPr>
        <w:ind w:left="288"/>
        <w:jc w:val="both"/>
        <w:rPr>
          <w:rFonts w:ascii="Times New Roman" w:hAnsi="Times New Roman"/>
          <w:szCs w:val="24"/>
          <w:u w:val="single"/>
        </w:rPr>
      </w:pPr>
      <w:r w:rsidRPr="008E750C">
        <w:rPr>
          <w:rFonts w:ascii="Times New Roman" w:hAnsi="Times New Roman"/>
          <w:szCs w:val="24"/>
        </w:rPr>
        <w:t xml:space="preserve">Go/No-Go Decision Point: The Go/No-Go Decision will be based on the completion of Phase 1 tasks and the submission of associated deliverables </w:t>
      </w:r>
      <w:r w:rsidRPr="008E750C">
        <w:rPr>
          <w:rFonts w:ascii="Times New Roman" w:hAnsi="Times New Roman"/>
          <w:i/>
          <w:szCs w:val="24"/>
        </w:rPr>
        <w:t>[Multiple Decision Points may be added as needed based on the completion of major tasks and/or project milestones]</w:t>
      </w:r>
      <w:r w:rsidRPr="008E750C">
        <w:rPr>
          <w:rFonts w:ascii="Times New Roman" w:hAnsi="Times New Roman"/>
          <w:szCs w:val="24"/>
        </w:rPr>
        <w:t xml:space="preserve">. </w:t>
      </w:r>
      <w:r w:rsidRPr="008E750C">
        <w:rPr>
          <w:rFonts w:ascii="Times New Roman" w:hAnsi="Times New Roman"/>
          <w:szCs w:val="24"/>
          <w:u w:val="single"/>
        </w:rPr>
        <w:t>The Recipient will not begin the next phase until receiving written authorization from the DOE Contracting Officer (CO) to proceed. Written authorization can be in the form of email or letter issued by the CO.</w:t>
      </w:r>
      <w:bookmarkEnd w:id="4"/>
    </w:p>
    <w:p w14:paraId="118A14DC" w14:textId="39FF4BF3" w:rsidR="009102BE" w:rsidRDefault="009102BE" w:rsidP="00E377B6">
      <w:pPr>
        <w:ind w:left="288"/>
        <w:jc w:val="both"/>
        <w:rPr>
          <w:rFonts w:ascii="Times New Roman" w:hAnsi="Times New Roman"/>
          <w:szCs w:val="24"/>
          <w:u w:val="single"/>
        </w:rPr>
      </w:pPr>
    </w:p>
    <w:p w14:paraId="12116E70" w14:textId="77777777" w:rsidR="009102BE" w:rsidRPr="008E750C" w:rsidRDefault="009102BE" w:rsidP="00E377B6">
      <w:pPr>
        <w:ind w:left="288"/>
        <w:jc w:val="both"/>
        <w:rPr>
          <w:rFonts w:ascii="Times New Roman" w:hAnsi="Times New Roman"/>
          <w:b/>
          <w:szCs w:val="24"/>
          <w:u w:val="single"/>
        </w:rPr>
      </w:pPr>
    </w:p>
    <w:p w14:paraId="73E8C377" w14:textId="0E9C3983" w:rsidR="00E377B6" w:rsidRDefault="00E377B6" w:rsidP="00E377B6">
      <w:pPr>
        <w:ind w:left="0"/>
        <w:rPr>
          <w:rFonts w:ascii="Times New Roman" w:hAnsi="Times New Roman"/>
          <w:b/>
          <w:iCs/>
          <w:szCs w:val="24"/>
          <w:u w:val="single"/>
        </w:rPr>
      </w:pPr>
      <w:bookmarkStart w:id="6" w:name="_Hlk69374019"/>
      <w:bookmarkEnd w:id="5"/>
      <w:r w:rsidRPr="009102BE">
        <w:rPr>
          <w:rFonts w:ascii="Times New Roman" w:hAnsi="Times New Roman"/>
          <w:b/>
          <w:iCs/>
          <w:szCs w:val="24"/>
          <w:u w:val="single"/>
        </w:rPr>
        <w:t>Demonstration</w:t>
      </w:r>
      <w:bookmarkEnd w:id="6"/>
      <w:r w:rsidRPr="009102BE">
        <w:rPr>
          <w:rFonts w:ascii="Times New Roman" w:hAnsi="Times New Roman"/>
          <w:b/>
          <w:iCs/>
          <w:szCs w:val="24"/>
          <w:u w:val="single"/>
        </w:rPr>
        <w:t xml:space="preserve"> (Phase 2)</w:t>
      </w:r>
    </w:p>
    <w:p w14:paraId="1A5701E7" w14:textId="77777777" w:rsidR="009102BE" w:rsidRPr="009102BE" w:rsidRDefault="009102BE" w:rsidP="00E377B6">
      <w:pPr>
        <w:ind w:left="0"/>
        <w:rPr>
          <w:rFonts w:ascii="Times New Roman" w:hAnsi="Times New Roman"/>
          <w:u w:val="single"/>
        </w:rPr>
      </w:pPr>
    </w:p>
    <w:p w14:paraId="439FB13A" w14:textId="77777777" w:rsidR="00E377B6" w:rsidRPr="008E750C" w:rsidRDefault="00E377B6" w:rsidP="00E377B6">
      <w:pPr>
        <w:ind w:left="0"/>
        <w:rPr>
          <w:rFonts w:ascii="Times New Roman" w:hAnsi="Times New Roman"/>
        </w:rPr>
      </w:pPr>
      <w:r w:rsidRPr="008E750C">
        <w:rPr>
          <w:rFonts w:ascii="Times New Roman" w:hAnsi="Times New Roman"/>
          <w:i/>
          <w:iCs/>
          <w:szCs w:val="24"/>
        </w:rPr>
        <w:t>(PHASE 2 MUST INCLUDE TASKS FOR “DEVELOP TEST PLAN” AND “EXECUTE TEST PLAN”)</w:t>
      </w:r>
    </w:p>
    <w:p w14:paraId="605EE7CB" w14:textId="77777777" w:rsidR="00E377B6" w:rsidRPr="00E377B6" w:rsidRDefault="00E377B6" w:rsidP="00E377B6">
      <w:pPr>
        <w:autoSpaceDE w:val="0"/>
        <w:autoSpaceDN w:val="0"/>
        <w:adjustRightInd w:val="0"/>
        <w:ind w:left="0"/>
        <w:jc w:val="both"/>
        <w:rPr>
          <w:rFonts w:ascii="Times New Roman" w:hAnsi="Times New Roman"/>
          <w:b/>
          <w:i/>
          <w:szCs w:val="24"/>
        </w:rPr>
      </w:pPr>
      <w:r w:rsidRPr="00E377B6">
        <w:rPr>
          <w:rFonts w:ascii="Times New Roman" w:hAnsi="Times New Roman"/>
          <w:b/>
          <w:szCs w:val="24"/>
        </w:rPr>
        <w:t xml:space="preserve">Task x.0 - </w:t>
      </w:r>
      <w:r w:rsidRPr="00E377B6">
        <w:rPr>
          <w:rFonts w:ascii="Times New Roman" w:hAnsi="Times New Roman"/>
          <w:b/>
          <w:i/>
          <w:szCs w:val="24"/>
        </w:rPr>
        <w:t>(State title of task and provide description)</w:t>
      </w:r>
    </w:p>
    <w:p w14:paraId="33EF3BE6" w14:textId="77777777" w:rsidR="00E377B6" w:rsidRPr="00E377B6" w:rsidRDefault="00E377B6" w:rsidP="00E377B6">
      <w:pPr>
        <w:ind w:left="0"/>
        <w:rPr>
          <w:b/>
        </w:rPr>
      </w:pPr>
    </w:p>
    <w:p w14:paraId="7BD9C8A2" w14:textId="77777777" w:rsidR="00E377B6" w:rsidRPr="00E377B6" w:rsidRDefault="00E377B6" w:rsidP="00E377B6">
      <w:pPr>
        <w:autoSpaceDE w:val="0"/>
        <w:autoSpaceDN w:val="0"/>
        <w:adjustRightInd w:val="0"/>
        <w:ind w:left="0"/>
        <w:jc w:val="both"/>
        <w:rPr>
          <w:rFonts w:ascii="Times New Roman" w:hAnsi="Times New Roman"/>
          <w:b/>
          <w:i/>
          <w:szCs w:val="24"/>
        </w:rPr>
      </w:pPr>
      <w:r w:rsidRPr="00E377B6">
        <w:rPr>
          <w:rFonts w:ascii="Times New Roman" w:hAnsi="Times New Roman"/>
          <w:b/>
          <w:szCs w:val="24"/>
        </w:rPr>
        <w:t xml:space="preserve">Task x.0 - Develop Test Plan – </w:t>
      </w:r>
      <w:r w:rsidRPr="00E377B6">
        <w:rPr>
          <w:rFonts w:ascii="Times New Roman" w:hAnsi="Times New Roman"/>
          <w:b/>
          <w:i/>
          <w:szCs w:val="24"/>
        </w:rPr>
        <w:t>(provide description)</w:t>
      </w:r>
    </w:p>
    <w:p w14:paraId="6CF2E623" w14:textId="77777777" w:rsidR="00E377B6" w:rsidRPr="00E377B6" w:rsidRDefault="00E377B6" w:rsidP="00E377B6">
      <w:pPr>
        <w:ind w:left="0"/>
        <w:rPr>
          <w:b/>
          <w:szCs w:val="24"/>
        </w:rPr>
      </w:pPr>
    </w:p>
    <w:p w14:paraId="3D73AD26" w14:textId="77777777" w:rsidR="00E377B6" w:rsidRPr="008E750C" w:rsidRDefault="00E377B6" w:rsidP="00E377B6">
      <w:pPr>
        <w:ind w:left="0"/>
        <w:rPr>
          <w:rFonts w:ascii="Times New Roman" w:hAnsi="Times New Roman"/>
        </w:rPr>
      </w:pPr>
      <w:r w:rsidRPr="008E750C">
        <w:rPr>
          <w:rFonts w:ascii="Times New Roman" w:hAnsi="Times New Roman"/>
          <w:b/>
          <w:bCs/>
          <w:szCs w:val="24"/>
        </w:rPr>
        <w:t>Go/No-Go Decision Point: The Go/No-Go Decision will be based on the completion of the Test Plan and the submission of associated deliverables</w:t>
      </w:r>
      <w:r w:rsidRPr="008E750C">
        <w:rPr>
          <w:rFonts w:ascii="Times New Roman" w:hAnsi="Times New Roman"/>
          <w:szCs w:val="24"/>
        </w:rPr>
        <w:t xml:space="preserve"> </w:t>
      </w:r>
      <w:r w:rsidRPr="008E750C">
        <w:rPr>
          <w:rFonts w:ascii="Times New Roman" w:hAnsi="Times New Roman"/>
          <w:i/>
          <w:szCs w:val="24"/>
        </w:rPr>
        <w:t>[Multiple Decision Points may be added as needed based on the completion of major tasks and/or project milestones]</w:t>
      </w:r>
      <w:r w:rsidRPr="008E750C">
        <w:rPr>
          <w:rFonts w:ascii="Times New Roman" w:hAnsi="Times New Roman"/>
          <w:szCs w:val="24"/>
        </w:rPr>
        <w:t xml:space="preserve">. </w:t>
      </w:r>
      <w:r w:rsidRPr="008E750C">
        <w:rPr>
          <w:rFonts w:ascii="Times New Roman" w:hAnsi="Times New Roman"/>
          <w:b/>
          <w:bCs/>
          <w:szCs w:val="24"/>
          <w:u w:val="single"/>
        </w:rPr>
        <w:t>The Recipient will not begin executing the Test Plan until receiving written authorization from the DOE Contracting Officer (CO) to proceed. Written authorization can be in the form of email or letter issued by the CO.</w:t>
      </w:r>
    </w:p>
    <w:p w14:paraId="19C65BF4" w14:textId="77777777" w:rsidR="00E377B6" w:rsidRPr="00E377B6" w:rsidRDefault="00E377B6" w:rsidP="00E377B6">
      <w:pPr>
        <w:ind w:left="0"/>
      </w:pPr>
    </w:p>
    <w:p w14:paraId="69C26E9D" w14:textId="77777777" w:rsidR="00E377B6" w:rsidRPr="00E377B6" w:rsidRDefault="00E377B6" w:rsidP="00E377B6">
      <w:pPr>
        <w:autoSpaceDE w:val="0"/>
        <w:autoSpaceDN w:val="0"/>
        <w:adjustRightInd w:val="0"/>
        <w:ind w:left="0"/>
        <w:jc w:val="both"/>
        <w:rPr>
          <w:rFonts w:ascii="Times New Roman" w:hAnsi="Times New Roman"/>
          <w:b/>
          <w:i/>
          <w:szCs w:val="24"/>
        </w:rPr>
      </w:pPr>
      <w:bookmarkStart w:id="7" w:name="_Hlk108423283"/>
      <w:r w:rsidRPr="00E377B6">
        <w:rPr>
          <w:rFonts w:ascii="Times New Roman" w:hAnsi="Times New Roman"/>
          <w:b/>
          <w:szCs w:val="24"/>
        </w:rPr>
        <w:t xml:space="preserve">Task x.0 - Execute Test Plan – </w:t>
      </w:r>
      <w:r w:rsidRPr="00E377B6">
        <w:rPr>
          <w:rFonts w:ascii="Times New Roman" w:hAnsi="Times New Roman"/>
          <w:b/>
          <w:i/>
          <w:szCs w:val="24"/>
        </w:rPr>
        <w:t>(provide description)</w:t>
      </w:r>
    </w:p>
    <w:bookmarkEnd w:id="7"/>
    <w:p w14:paraId="631A681B" w14:textId="77777777" w:rsidR="00E377B6" w:rsidRPr="00E377B6" w:rsidRDefault="00E377B6" w:rsidP="00E377B6">
      <w:pPr>
        <w:ind w:left="0"/>
        <w:rPr>
          <w:bCs/>
        </w:rPr>
      </w:pPr>
    </w:p>
    <w:p w14:paraId="0718C34E" w14:textId="77777777" w:rsidR="00E377B6" w:rsidRPr="00E377B6" w:rsidRDefault="00E377B6" w:rsidP="00E377B6">
      <w:pPr>
        <w:autoSpaceDE w:val="0"/>
        <w:autoSpaceDN w:val="0"/>
        <w:adjustRightInd w:val="0"/>
        <w:ind w:left="0"/>
        <w:jc w:val="both"/>
        <w:rPr>
          <w:rFonts w:ascii="Times New Roman" w:hAnsi="Times New Roman"/>
          <w:b/>
          <w:i/>
          <w:szCs w:val="24"/>
        </w:rPr>
      </w:pPr>
      <w:r w:rsidRPr="00E377B6">
        <w:rPr>
          <w:rFonts w:ascii="Times New Roman" w:hAnsi="Times New Roman"/>
          <w:b/>
          <w:szCs w:val="24"/>
        </w:rPr>
        <w:t xml:space="preserve">Task x.0 - </w:t>
      </w:r>
      <w:r w:rsidRPr="00E377B6">
        <w:rPr>
          <w:rFonts w:ascii="Times New Roman" w:hAnsi="Times New Roman"/>
          <w:b/>
          <w:i/>
          <w:szCs w:val="24"/>
        </w:rPr>
        <w:t>(State title of task and provide description)</w:t>
      </w:r>
    </w:p>
    <w:p w14:paraId="6ABFFC9C" w14:textId="77777777" w:rsidR="00E377B6" w:rsidRPr="00E377B6" w:rsidRDefault="00E377B6" w:rsidP="00E377B6">
      <w:pPr>
        <w:ind w:left="0"/>
        <w:rPr>
          <w:szCs w:val="24"/>
        </w:rPr>
      </w:pPr>
    </w:p>
    <w:p w14:paraId="624ADA71" w14:textId="77777777" w:rsidR="00E377B6" w:rsidRPr="00E377B6" w:rsidRDefault="00E377B6" w:rsidP="00E377B6">
      <w:pPr>
        <w:autoSpaceDE w:val="0"/>
        <w:autoSpaceDN w:val="0"/>
        <w:adjustRightInd w:val="0"/>
        <w:ind w:left="0"/>
        <w:jc w:val="both"/>
        <w:rPr>
          <w:rFonts w:ascii="Times New Roman" w:hAnsi="Times New Roman"/>
          <w:b/>
          <w:szCs w:val="24"/>
        </w:rPr>
      </w:pPr>
      <w:r w:rsidRPr="00E377B6">
        <w:rPr>
          <w:rFonts w:ascii="Times New Roman" w:hAnsi="Times New Roman"/>
          <w:b/>
          <w:szCs w:val="24"/>
        </w:rPr>
        <w:t>D.  DELIVERABLES</w:t>
      </w:r>
    </w:p>
    <w:p w14:paraId="6CAAFEDC" w14:textId="77777777" w:rsidR="00E377B6" w:rsidRPr="00E377B6" w:rsidRDefault="00E377B6" w:rsidP="00E377B6">
      <w:pPr>
        <w:autoSpaceDE w:val="0"/>
        <w:autoSpaceDN w:val="0"/>
        <w:adjustRightInd w:val="0"/>
        <w:ind w:left="0"/>
        <w:jc w:val="both"/>
        <w:rPr>
          <w:rFonts w:ascii="Times New Roman" w:hAnsi="Times New Roman"/>
          <w:i/>
          <w:szCs w:val="24"/>
        </w:rPr>
      </w:pPr>
      <w:r w:rsidRPr="00E377B6">
        <w:rPr>
          <w:rFonts w:ascii="Times New Roman" w:hAnsi="Times New Roman"/>
          <w:i/>
          <w:szCs w:val="24"/>
        </w:rPr>
        <w:t xml:space="preserve">The Recipient shall include a list of deliverables that will be submitted to the NETL FPO during the project.  </w:t>
      </w:r>
    </w:p>
    <w:p w14:paraId="770027A5" w14:textId="77777777" w:rsidR="00E377B6" w:rsidRPr="00E377B6" w:rsidRDefault="00E377B6" w:rsidP="00E377B6">
      <w:pPr>
        <w:autoSpaceDE w:val="0"/>
        <w:autoSpaceDN w:val="0"/>
        <w:adjustRightInd w:val="0"/>
        <w:ind w:left="0"/>
        <w:jc w:val="both"/>
        <w:rPr>
          <w:rFonts w:ascii="Times New Roman" w:hAnsi="Times New Roman"/>
          <w:i/>
          <w:szCs w:val="24"/>
        </w:rPr>
      </w:pPr>
    </w:p>
    <w:tbl>
      <w:tblPr>
        <w:tblW w:w="8370" w:type="dxa"/>
        <w:tblInd w:w="984" w:type="dxa"/>
        <w:tblLayout w:type="fixed"/>
        <w:tblLook w:val="04A0" w:firstRow="1" w:lastRow="0" w:firstColumn="1" w:lastColumn="0" w:noHBand="0" w:noVBand="1"/>
      </w:tblPr>
      <w:tblGrid>
        <w:gridCol w:w="1530"/>
        <w:gridCol w:w="2790"/>
        <w:gridCol w:w="4050"/>
      </w:tblGrid>
      <w:tr w:rsidR="00E377B6" w:rsidRPr="00E377B6" w14:paraId="420BB845" w14:textId="77777777" w:rsidTr="00572632">
        <w:trPr>
          <w:trHeight w:val="701"/>
        </w:trPr>
        <w:tc>
          <w:tcPr>
            <w:tcW w:w="1530" w:type="dxa"/>
            <w:tcBorders>
              <w:top w:val="single" w:sz="4" w:space="0" w:color="auto"/>
              <w:left w:val="single" w:sz="4" w:space="0" w:color="auto"/>
              <w:bottom w:val="single" w:sz="4" w:space="0" w:color="auto"/>
              <w:right w:val="single" w:sz="4" w:space="0" w:color="auto"/>
            </w:tcBorders>
            <w:shd w:val="clear" w:color="000000" w:fill="16365C"/>
            <w:vAlign w:val="center"/>
          </w:tcPr>
          <w:p w14:paraId="5BFDCA2B" w14:textId="77777777" w:rsidR="00E377B6" w:rsidRPr="008E750C" w:rsidRDefault="00E377B6" w:rsidP="00E377B6">
            <w:pPr>
              <w:ind w:left="0"/>
              <w:rPr>
                <w:rFonts w:ascii="Times New Roman" w:hAnsi="Times New Roman"/>
                <w:sz w:val="21"/>
                <w:szCs w:val="21"/>
              </w:rPr>
            </w:pPr>
            <w:r w:rsidRPr="008E750C">
              <w:rPr>
                <w:rFonts w:ascii="Times New Roman" w:hAnsi="Times New Roman"/>
                <w:sz w:val="21"/>
                <w:szCs w:val="21"/>
              </w:rPr>
              <w:t>Task / Subtask Number</w:t>
            </w:r>
          </w:p>
        </w:tc>
        <w:tc>
          <w:tcPr>
            <w:tcW w:w="2790" w:type="dxa"/>
            <w:tcBorders>
              <w:top w:val="single" w:sz="4" w:space="0" w:color="auto"/>
              <w:left w:val="single" w:sz="4" w:space="0" w:color="auto"/>
              <w:bottom w:val="single" w:sz="4" w:space="0" w:color="auto"/>
              <w:right w:val="single" w:sz="4" w:space="0" w:color="auto"/>
            </w:tcBorders>
            <w:shd w:val="clear" w:color="000000" w:fill="16365C"/>
            <w:vAlign w:val="center"/>
            <w:hideMark/>
          </w:tcPr>
          <w:p w14:paraId="3241BCBF" w14:textId="77777777" w:rsidR="00E377B6" w:rsidRPr="008E750C" w:rsidRDefault="00E377B6" w:rsidP="00E377B6">
            <w:pPr>
              <w:ind w:left="0"/>
              <w:rPr>
                <w:rFonts w:ascii="Times New Roman" w:hAnsi="Times New Roman"/>
                <w:sz w:val="21"/>
                <w:szCs w:val="21"/>
              </w:rPr>
            </w:pPr>
            <w:r w:rsidRPr="008E750C">
              <w:rPr>
                <w:rFonts w:ascii="Times New Roman" w:hAnsi="Times New Roman"/>
                <w:sz w:val="21"/>
                <w:szCs w:val="21"/>
              </w:rPr>
              <w:t>Deliverable Title</w:t>
            </w:r>
          </w:p>
        </w:tc>
        <w:tc>
          <w:tcPr>
            <w:tcW w:w="4050" w:type="dxa"/>
            <w:tcBorders>
              <w:top w:val="single" w:sz="4" w:space="0" w:color="auto"/>
              <w:left w:val="single" w:sz="4" w:space="0" w:color="auto"/>
              <w:bottom w:val="single" w:sz="4" w:space="0" w:color="auto"/>
              <w:right w:val="single" w:sz="4" w:space="0" w:color="auto"/>
            </w:tcBorders>
            <w:shd w:val="clear" w:color="000000" w:fill="16365C"/>
          </w:tcPr>
          <w:p w14:paraId="1EF2BF29" w14:textId="77777777" w:rsidR="00E377B6" w:rsidRPr="008E750C" w:rsidRDefault="00E377B6" w:rsidP="00E377B6">
            <w:pPr>
              <w:ind w:left="0"/>
              <w:rPr>
                <w:rFonts w:ascii="Times New Roman" w:hAnsi="Times New Roman"/>
                <w:sz w:val="21"/>
                <w:szCs w:val="21"/>
              </w:rPr>
            </w:pPr>
          </w:p>
          <w:p w14:paraId="619C3E37" w14:textId="77777777" w:rsidR="00E377B6" w:rsidRPr="008E750C" w:rsidRDefault="00E377B6" w:rsidP="00E377B6">
            <w:pPr>
              <w:ind w:left="0"/>
              <w:rPr>
                <w:rFonts w:ascii="Times New Roman" w:hAnsi="Times New Roman"/>
                <w:sz w:val="21"/>
                <w:szCs w:val="21"/>
              </w:rPr>
            </w:pPr>
            <w:r w:rsidRPr="008E750C">
              <w:rPr>
                <w:rFonts w:ascii="Times New Roman" w:hAnsi="Times New Roman"/>
                <w:sz w:val="21"/>
                <w:szCs w:val="21"/>
              </w:rPr>
              <w:t>Due Date</w:t>
            </w:r>
          </w:p>
        </w:tc>
      </w:tr>
      <w:tr w:rsidR="00E377B6" w:rsidRPr="00E377B6" w14:paraId="2F589E66" w14:textId="77777777" w:rsidTr="00572632">
        <w:trPr>
          <w:trHeight w:val="216"/>
        </w:trPr>
        <w:tc>
          <w:tcPr>
            <w:tcW w:w="1530" w:type="dxa"/>
            <w:tcBorders>
              <w:top w:val="single" w:sz="4" w:space="0" w:color="auto"/>
              <w:left w:val="single" w:sz="4" w:space="0" w:color="auto"/>
              <w:bottom w:val="single" w:sz="4" w:space="0" w:color="auto"/>
              <w:right w:val="single" w:sz="4" w:space="0" w:color="auto"/>
            </w:tcBorders>
            <w:vAlign w:val="center"/>
          </w:tcPr>
          <w:p w14:paraId="56A9054F" w14:textId="77777777" w:rsidR="00E377B6" w:rsidRPr="008E750C" w:rsidRDefault="00E377B6" w:rsidP="00E377B6">
            <w:pPr>
              <w:ind w:left="0"/>
              <w:rPr>
                <w:rFonts w:ascii="Times New Roman" w:hAnsi="Times New Roman"/>
                <w:sz w:val="21"/>
                <w:szCs w:val="21"/>
              </w:rPr>
            </w:pPr>
            <w:r w:rsidRPr="008E750C">
              <w:rPr>
                <w:rFonts w:ascii="Times New Roman" w:hAnsi="Times New Roman"/>
                <w:sz w:val="21"/>
                <w:szCs w:val="21"/>
              </w:rPr>
              <w:t>1.1</w:t>
            </w:r>
          </w:p>
        </w:tc>
        <w:tc>
          <w:tcPr>
            <w:tcW w:w="2790" w:type="dxa"/>
            <w:tcBorders>
              <w:top w:val="single" w:sz="4" w:space="0" w:color="auto"/>
              <w:left w:val="nil"/>
              <w:bottom w:val="single" w:sz="4" w:space="0" w:color="auto"/>
              <w:right w:val="single" w:sz="4" w:space="0" w:color="auto"/>
            </w:tcBorders>
            <w:shd w:val="clear" w:color="auto" w:fill="auto"/>
            <w:noWrap/>
            <w:vAlign w:val="center"/>
          </w:tcPr>
          <w:p w14:paraId="2D3D842A" w14:textId="77777777" w:rsidR="00E377B6" w:rsidRPr="008E750C" w:rsidRDefault="00E377B6" w:rsidP="00E377B6">
            <w:pPr>
              <w:ind w:left="0"/>
              <w:rPr>
                <w:rFonts w:ascii="Times New Roman" w:hAnsi="Times New Roman"/>
                <w:sz w:val="21"/>
                <w:szCs w:val="21"/>
              </w:rPr>
            </w:pPr>
            <w:r w:rsidRPr="008E750C">
              <w:rPr>
                <w:rFonts w:ascii="Times New Roman" w:hAnsi="Times New Roman"/>
                <w:sz w:val="21"/>
                <w:szCs w:val="21"/>
              </w:rPr>
              <w:t xml:space="preserve">Project Management Plan </w:t>
            </w:r>
          </w:p>
        </w:tc>
        <w:tc>
          <w:tcPr>
            <w:tcW w:w="4050" w:type="dxa"/>
            <w:tcBorders>
              <w:top w:val="single" w:sz="4" w:space="0" w:color="auto"/>
              <w:left w:val="nil"/>
              <w:bottom w:val="single" w:sz="4" w:space="0" w:color="auto"/>
              <w:right w:val="single" w:sz="4" w:space="0" w:color="auto"/>
            </w:tcBorders>
          </w:tcPr>
          <w:p w14:paraId="2C03F848" w14:textId="77777777" w:rsidR="00E377B6" w:rsidRPr="008E750C" w:rsidRDefault="00E377B6" w:rsidP="00E377B6">
            <w:pPr>
              <w:ind w:left="0"/>
              <w:rPr>
                <w:rFonts w:ascii="Times New Roman" w:hAnsi="Times New Roman"/>
                <w:sz w:val="21"/>
                <w:szCs w:val="21"/>
              </w:rPr>
            </w:pPr>
            <w:r w:rsidRPr="008E750C">
              <w:rPr>
                <w:rFonts w:ascii="Times New Roman" w:hAnsi="Times New Roman"/>
                <w:sz w:val="21"/>
                <w:szCs w:val="21"/>
              </w:rPr>
              <w:t>Update due 30 days after award. Revisions to the PMP shall be submitted as requested by the NETL Project Manager.</w:t>
            </w:r>
          </w:p>
        </w:tc>
      </w:tr>
      <w:tr w:rsidR="00E377B6" w:rsidRPr="00E377B6" w14:paraId="28A2D3DF" w14:textId="77777777" w:rsidTr="00572632">
        <w:trPr>
          <w:trHeight w:val="216"/>
        </w:trPr>
        <w:tc>
          <w:tcPr>
            <w:tcW w:w="1530" w:type="dxa"/>
            <w:tcBorders>
              <w:top w:val="single" w:sz="4" w:space="0" w:color="auto"/>
              <w:left w:val="single" w:sz="4" w:space="0" w:color="auto"/>
              <w:bottom w:val="single" w:sz="4" w:space="0" w:color="auto"/>
              <w:right w:val="single" w:sz="4" w:space="0" w:color="auto"/>
            </w:tcBorders>
            <w:vAlign w:val="center"/>
          </w:tcPr>
          <w:p w14:paraId="75C18A64" w14:textId="77777777" w:rsidR="00E377B6" w:rsidRPr="008E750C" w:rsidRDefault="00E377B6" w:rsidP="00E377B6">
            <w:pPr>
              <w:ind w:left="0"/>
              <w:rPr>
                <w:rFonts w:ascii="Times New Roman" w:hAnsi="Times New Roman"/>
                <w:sz w:val="21"/>
                <w:szCs w:val="21"/>
              </w:rPr>
            </w:pPr>
            <w:r w:rsidRPr="008E750C">
              <w:rPr>
                <w:rFonts w:ascii="Times New Roman" w:hAnsi="Times New Roman"/>
                <w:sz w:val="21"/>
                <w:szCs w:val="21"/>
              </w:rPr>
              <w:t>1.2</w:t>
            </w:r>
          </w:p>
        </w:tc>
        <w:tc>
          <w:tcPr>
            <w:tcW w:w="2790" w:type="dxa"/>
            <w:tcBorders>
              <w:top w:val="single" w:sz="4" w:space="0" w:color="auto"/>
              <w:left w:val="nil"/>
              <w:bottom w:val="single" w:sz="4" w:space="0" w:color="auto"/>
              <w:right w:val="single" w:sz="4" w:space="0" w:color="auto"/>
            </w:tcBorders>
            <w:shd w:val="clear" w:color="auto" w:fill="auto"/>
            <w:noWrap/>
            <w:vAlign w:val="center"/>
          </w:tcPr>
          <w:p w14:paraId="1CE70847" w14:textId="77777777" w:rsidR="00E377B6" w:rsidRPr="008E750C" w:rsidRDefault="00E377B6" w:rsidP="00E377B6">
            <w:pPr>
              <w:ind w:left="0"/>
              <w:rPr>
                <w:rFonts w:ascii="Times New Roman" w:hAnsi="Times New Roman"/>
                <w:sz w:val="21"/>
                <w:szCs w:val="21"/>
              </w:rPr>
            </w:pPr>
            <w:r w:rsidRPr="008E750C">
              <w:rPr>
                <w:rFonts w:ascii="Times New Roman" w:hAnsi="Times New Roman"/>
                <w:sz w:val="21"/>
                <w:szCs w:val="21"/>
              </w:rPr>
              <w:t>Commercialization Plan</w:t>
            </w:r>
          </w:p>
        </w:tc>
        <w:tc>
          <w:tcPr>
            <w:tcW w:w="4050" w:type="dxa"/>
            <w:tcBorders>
              <w:top w:val="single" w:sz="4" w:space="0" w:color="auto"/>
              <w:left w:val="nil"/>
              <w:bottom w:val="single" w:sz="4" w:space="0" w:color="auto"/>
              <w:right w:val="single" w:sz="4" w:space="0" w:color="auto"/>
            </w:tcBorders>
          </w:tcPr>
          <w:p w14:paraId="66355FA3" w14:textId="77777777" w:rsidR="00E377B6" w:rsidRPr="008E750C" w:rsidRDefault="00E377B6" w:rsidP="00E377B6">
            <w:pPr>
              <w:ind w:left="0"/>
              <w:rPr>
                <w:rFonts w:ascii="Times New Roman" w:hAnsi="Times New Roman"/>
                <w:sz w:val="21"/>
                <w:szCs w:val="21"/>
              </w:rPr>
            </w:pPr>
            <w:r w:rsidRPr="008E750C">
              <w:rPr>
                <w:rFonts w:ascii="Times New Roman" w:hAnsi="Times New Roman"/>
                <w:sz w:val="21"/>
                <w:szCs w:val="21"/>
              </w:rPr>
              <w:t>Due within 30 days of starting work on Phase 2 of the project.</w:t>
            </w:r>
          </w:p>
        </w:tc>
      </w:tr>
      <w:tr w:rsidR="00E377B6" w:rsidRPr="00E377B6" w14:paraId="49951B77" w14:textId="77777777" w:rsidTr="00274962">
        <w:trPr>
          <w:trHeight w:val="530"/>
        </w:trPr>
        <w:tc>
          <w:tcPr>
            <w:tcW w:w="1530" w:type="dxa"/>
            <w:tcBorders>
              <w:top w:val="single" w:sz="4" w:space="0" w:color="auto"/>
              <w:left w:val="single" w:sz="4" w:space="0" w:color="auto"/>
              <w:bottom w:val="single" w:sz="4" w:space="0" w:color="auto"/>
              <w:right w:val="single" w:sz="4" w:space="0" w:color="auto"/>
            </w:tcBorders>
            <w:vAlign w:val="center"/>
          </w:tcPr>
          <w:p w14:paraId="09A6DBD2" w14:textId="77777777" w:rsidR="00E377B6" w:rsidRPr="008E750C" w:rsidRDefault="00E377B6" w:rsidP="00E377B6">
            <w:pPr>
              <w:ind w:left="0"/>
              <w:rPr>
                <w:rFonts w:ascii="Times New Roman" w:hAnsi="Times New Roman"/>
                <w:i/>
                <w:iCs/>
                <w:sz w:val="21"/>
                <w:szCs w:val="21"/>
              </w:rPr>
            </w:pPr>
            <w:proofErr w:type="spellStart"/>
            <w:r w:rsidRPr="008E750C">
              <w:rPr>
                <w:rFonts w:ascii="Times New Roman" w:hAnsi="Times New Roman"/>
                <w:i/>
                <w:iCs/>
                <w:sz w:val="21"/>
                <w:szCs w:val="21"/>
              </w:rPr>
              <w:t>x.x</w:t>
            </w:r>
            <w:proofErr w:type="spellEnd"/>
          </w:p>
        </w:tc>
        <w:tc>
          <w:tcPr>
            <w:tcW w:w="2790" w:type="dxa"/>
            <w:tcBorders>
              <w:top w:val="single" w:sz="4" w:space="0" w:color="auto"/>
              <w:left w:val="nil"/>
              <w:bottom w:val="single" w:sz="4" w:space="0" w:color="auto"/>
              <w:right w:val="single" w:sz="4" w:space="0" w:color="auto"/>
            </w:tcBorders>
            <w:shd w:val="clear" w:color="auto" w:fill="auto"/>
            <w:noWrap/>
            <w:vAlign w:val="center"/>
          </w:tcPr>
          <w:p w14:paraId="614BB78B" w14:textId="77777777" w:rsidR="00E377B6" w:rsidRPr="008E750C" w:rsidRDefault="00E377B6" w:rsidP="00E377B6">
            <w:pPr>
              <w:ind w:left="0"/>
              <w:rPr>
                <w:rFonts w:ascii="Times New Roman" w:hAnsi="Times New Roman"/>
                <w:sz w:val="21"/>
                <w:szCs w:val="21"/>
              </w:rPr>
            </w:pPr>
            <w:r w:rsidRPr="008E750C">
              <w:rPr>
                <w:rFonts w:ascii="Times New Roman" w:hAnsi="Times New Roman"/>
                <w:sz w:val="21"/>
                <w:szCs w:val="21"/>
              </w:rPr>
              <w:t>Test Plan</w:t>
            </w:r>
          </w:p>
        </w:tc>
        <w:tc>
          <w:tcPr>
            <w:tcW w:w="4050" w:type="dxa"/>
            <w:tcBorders>
              <w:top w:val="single" w:sz="4" w:space="0" w:color="auto"/>
              <w:left w:val="nil"/>
              <w:bottom w:val="single" w:sz="4" w:space="0" w:color="auto"/>
              <w:right w:val="single" w:sz="4" w:space="0" w:color="auto"/>
            </w:tcBorders>
            <w:vAlign w:val="center"/>
          </w:tcPr>
          <w:p w14:paraId="30CD2870" w14:textId="77777777" w:rsidR="00E377B6" w:rsidRPr="008E750C" w:rsidRDefault="00E377B6" w:rsidP="00274962">
            <w:pPr>
              <w:ind w:left="0"/>
              <w:rPr>
                <w:rFonts w:ascii="Times New Roman" w:hAnsi="Times New Roman"/>
                <w:sz w:val="21"/>
                <w:szCs w:val="21"/>
              </w:rPr>
            </w:pPr>
            <w:r w:rsidRPr="008E750C">
              <w:rPr>
                <w:rFonts w:ascii="Times New Roman" w:hAnsi="Times New Roman"/>
                <w:sz w:val="21"/>
                <w:szCs w:val="21"/>
              </w:rPr>
              <w:t>Due before the Go/No-Go Decision Point</w:t>
            </w:r>
          </w:p>
        </w:tc>
      </w:tr>
      <w:tr w:rsidR="00E377B6" w:rsidRPr="00E377B6" w14:paraId="3F4F3EBF" w14:textId="77777777" w:rsidTr="00572632">
        <w:trPr>
          <w:trHeight w:val="216"/>
        </w:trPr>
        <w:tc>
          <w:tcPr>
            <w:tcW w:w="1530" w:type="dxa"/>
            <w:tcBorders>
              <w:top w:val="single" w:sz="4" w:space="0" w:color="auto"/>
              <w:left w:val="single" w:sz="4" w:space="0" w:color="auto"/>
              <w:bottom w:val="single" w:sz="4" w:space="0" w:color="auto"/>
              <w:right w:val="single" w:sz="4" w:space="0" w:color="auto"/>
            </w:tcBorders>
            <w:vAlign w:val="center"/>
          </w:tcPr>
          <w:p w14:paraId="784B88B5" w14:textId="77777777" w:rsidR="00E377B6" w:rsidRPr="008E750C" w:rsidRDefault="00E377B6" w:rsidP="00E377B6">
            <w:pPr>
              <w:ind w:left="0"/>
              <w:rPr>
                <w:rFonts w:ascii="Times New Roman" w:hAnsi="Times New Roman"/>
                <w:i/>
                <w:iCs/>
                <w:sz w:val="21"/>
                <w:szCs w:val="21"/>
              </w:rPr>
            </w:pPr>
            <w:r w:rsidRPr="008E750C">
              <w:rPr>
                <w:rFonts w:ascii="Times New Roman" w:hAnsi="Times New Roman"/>
                <w:i/>
                <w:iCs/>
                <w:sz w:val="21"/>
                <w:szCs w:val="21"/>
              </w:rPr>
              <w:t>List additional Deliverables as appropriate</w:t>
            </w:r>
          </w:p>
        </w:tc>
        <w:tc>
          <w:tcPr>
            <w:tcW w:w="2790" w:type="dxa"/>
            <w:tcBorders>
              <w:top w:val="single" w:sz="4" w:space="0" w:color="auto"/>
              <w:left w:val="nil"/>
              <w:bottom w:val="single" w:sz="4" w:space="0" w:color="auto"/>
              <w:right w:val="single" w:sz="4" w:space="0" w:color="auto"/>
            </w:tcBorders>
            <w:shd w:val="clear" w:color="auto" w:fill="auto"/>
            <w:noWrap/>
            <w:vAlign w:val="center"/>
          </w:tcPr>
          <w:p w14:paraId="04C877DA" w14:textId="77777777" w:rsidR="00E377B6" w:rsidRPr="008E750C" w:rsidRDefault="00E377B6" w:rsidP="00E377B6">
            <w:pPr>
              <w:ind w:left="0"/>
              <w:rPr>
                <w:rFonts w:ascii="Times New Roman" w:hAnsi="Times New Roman"/>
                <w:sz w:val="21"/>
                <w:szCs w:val="21"/>
              </w:rPr>
            </w:pPr>
          </w:p>
        </w:tc>
        <w:tc>
          <w:tcPr>
            <w:tcW w:w="4050" w:type="dxa"/>
            <w:tcBorders>
              <w:top w:val="single" w:sz="4" w:space="0" w:color="auto"/>
              <w:left w:val="nil"/>
              <w:bottom w:val="single" w:sz="4" w:space="0" w:color="auto"/>
              <w:right w:val="single" w:sz="4" w:space="0" w:color="auto"/>
            </w:tcBorders>
          </w:tcPr>
          <w:p w14:paraId="19AA8F7C" w14:textId="77777777" w:rsidR="00E377B6" w:rsidRPr="008E750C" w:rsidRDefault="00E377B6" w:rsidP="00E377B6">
            <w:pPr>
              <w:ind w:left="0"/>
              <w:rPr>
                <w:rFonts w:ascii="Times New Roman" w:hAnsi="Times New Roman"/>
                <w:sz w:val="21"/>
                <w:szCs w:val="21"/>
              </w:rPr>
            </w:pPr>
          </w:p>
        </w:tc>
      </w:tr>
    </w:tbl>
    <w:p w14:paraId="5E26EFCA" w14:textId="77777777" w:rsidR="00E377B6" w:rsidRPr="00E377B6" w:rsidRDefault="00E377B6" w:rsidP="00E377B6">
      <w:pPr>
        <w:autoSpaceDE w:val="0"/>
        <w:autoSpaceDN w:val="0"/>
        <w:adjustRightInd w:val="0"/>
        <w:ind w:left="0"/>
        <w:jc w:val="both"/>
        <w:rPr>
          <w:rFonts w:ascii="Times New Roman" w:hAnsi="Times New Roman"/>
          <w:szCs w:val="24"/>
        </w:rPr>
      </w:pPr>
    </w:p>
    <w:p w14:paraId="16CA0063" w14:textId="77777777" w:rsidR="00E377B6" w:rsidRPr="00E377B6" w:rsidRDefault="00E377B6" w:rsidP="00E377B6">
      <w:pPr>
        <w:ind w:left="0"/>
      </w:pPr>
    </w:p>
    <w:p w14:paraId="5E7D8DEF" w14:textId="77777777" w:rsidR="00E377B6" w:rsidRPr="008E750C" w:rsidRDefault="00E377B6" w:rsidP="00E377B6">
      <w:pPr>
        <w:ind w:left="288"/>
        <w:jc w:val="both"/>
        <w:rPr>
          <w:rFonts w:ascii="Times New Roman" w:hAnsi="Times New Roman"/>
          <w:szCs w:val="24"/>
        </w:rPr>
      </w:pPr>
      <w:r w:rsidRPr="008E750C">
        <w:rPr>
          <w:rFonts w:ascii="Times New Roman" w:hAnsi="Times New Roman"/>
          <w:szCs w:val="24"/>
        </w:rPr>
        <w:t xml:space="preserve">In addition to the deliverables listed above, the Recipient shall submit all periodic, topical, final, and other reports in accordance with the Federal Assistance Reporting Checklist and accompanying instructions.  </w:t>
      </w:r>
    </w:p>
    <w:p w14:paraId="4DADB509" w14:textId="77777777" w:rsidR="00E377B6" w:rsidRPr="00E377B6" w:rsidRDefault="00E377B6" w:rsidP="00E377B6">
      <w:pPr>
        <w:autoSpaceDE w:val="0"/>
        <w:autoSpaceDN w:val="0"/>
        <w:adjustRightInd w:val="0"/>
        <w:ind w:left="0"/>
        <w:jc w:val="both"/>
        <w:rPr>
          <w:rFonts w:ascii="Times New Roman" w:hAnsi="Times New Roman"/>
          <w:b/>
          <w:szCs w:val="24"/>
        </w:rPr>
      </w:pPr>
    </w:p>
    <w:p w14:paraId="1C06FEFA" w14:textId="77777777" w:rsidR="00E377B6" w:rsidRPr="00E377B6" w:rsidRDefault="00E377B6" w:rsidP="00E377B6">
      <w:pPr>
        <w:autoSpaceDE w:val="0"/>
        <w:autoSpaceDN w:val="0"/>
        <w:adjustRightInd w:val="0"/>
        <w:ind w:left="0"/>
        <w:jc w:val="both"/>
        <w:rPr>
          <w:rFonts w:ascii="Times New Roman" w:hAnsi="Times New Roman"/>
          <w:b/>
          <w:szCs w:val="24"/>
        </w:rPr>
      </w:pPr>
      <w:r w:rsidRPr="00E377B6">
        <w:rPr>
          <w:rFonts w:ascii="Times New Roman" w:hAnsi="Times New Roman"/>
          <w:b/>
          <w:szCs w:val="24"/>
        </w:rPr>
        <w:t>E.  BRIEFINGS/TECHNICAL PRESENTATIONS</w:t>
      </w:r>
    </w:p>
    <w:p w14:paraId="53707517" w14:textId="77777777" w:rsidR="00E377B6" w:rsidRPr="008E750C" w:rsidRDefault="00E377B6" w:rsidP="00E377B6">
      <w:pPr>
        <w:ind w:left="288"/>
        <w:jc w:val="both"/>
        <w:rPr>
          <w:rFonts w:ascii="Times New Roman" w:hAnsi="Times New Roman"/>
          <w:color w:val="000000"/>
          <w:szCs w:val="24"/>
        </w:rPr>
      </w:pPr>
      <w:r w:rsidRPr="008E750C">
        <w:rPr>
          <w:rFonts w:ascii="Times New Roman" w:hAnsi="Times New Roman"/>
          <w:color w:val="000000"/>
          <w:szCs w:val="24"/>
        </w:rPr>
        <w:t xml:space="preserve">The Recipient shall prepare, and present periodic briefings, technical presentations and </w:t>
      </w:r>
      <w:r w:rsidRPr="008E750C">
        <w:rPr>
          <w:rFonts w:ascii="Times New Roman" w:hAnsi="Times New Roman"/>
          <w:szCs w:val="24"/>
        </w:rPr>
        <w:t>demonstrations</w:t>
      </w:r>
      <w:r w:rsidRPr="008E750C">
        <w:rPr>
          <w:rFonts w:ascii="Times New Roman" w:hAnsi="Times New Roman"/>
          <w:color w:val="000000"/>
          <w:szCs w:val="24"/>
        </w:rPr>
        <w:t xml:space="preserve"> as requested by the FPO, which may be held at a DOE or Recipient’s facility, other mutually agreeable location, or virtually. These may include all or a combination of the following:</w:t>
      </w:r>
    </w:p>
    <w:p w14:paraId="1C48DD02" w14:textId="77777777" w:rsidR="00E377B6" w:rsidRPr="00E377B6" w:rsidRDefault="00E377B6" w:rsidP="00E377B6">
      <w:pPr>
        <w:ind w:left="0"/>
        <w:jc w:val="both"/>
        <w:rPr>
          <w:color w:val="000000"/>
          <w:szCs w:val="24"/>
        </w:rPr>
      </w:pPr>
    </w:p>
    <w:p w14:paraId="32534D8D" w14:textId="77777777" w:rsidR="00E377B6" w:rsidRPr="008E750C" w:rsidRDefault="00E377B6" w:rsidP="00E377B6">
      <w:pPr>
        <w:ind w:left="288"/>
        <w:jc w:val="both"/>
        <w:rPr>
          <w:rFonts w:ascii="Times New Roman" w:hAnsi="Times New Roman"/>
          <w:color w:val="000000"/>
          <w:szCs w:val="24"/>
        </w:rPr>
      </w:pPr>
      <w:r w:rsidRPr="008E750C">
        <w:rPr>
          <w:rFonts w:ascii="Times New Roman" w:hAnsi="Times New Roman"/>
          <w:b/>
          <w:color w:val="000000"/>
          <w:szCs w:val="24"/>
        </w:rPr>
        <w:t>Kickoff Briefing</w:t>
      </w:r>
      <w:r w:rsidRPr="008E750C">
        <w:rPr>
          <w:rFonts w:ascii="Times New Roman" w:hAnsi="Times New Roman"/>
          <w:color w:val="000000"/>
          <w:szCs w:val="24"/>
        </w:rPr>
        <w:t xml:space="preserve"> – Not more than 30 days after submission of the updated Project Management Plan, the Recipient shall prepare and present a project summary briefing as part of a Project Kickoff Meeting.</w:t>
      </w:r>
    </w:p>
    <w:p w14:paraId="40D2DA10" w14:textId="77777777" w:rsidR="00E377B6" w:rsidRPr="008E750C" w:rsidRDefault="00E377B6" w:rsidP="00E377B6">
      <w:pPr>
        <w:ind w:left="288"/>
        <w:jc w:val="both"/>
        <w:rPr>
          <w:rFonts w:ascii="Times New Roman" w:hAnsi="Times New Roman"/>
          <w:color w:val="000000"/>
          <w:szCs w:val="24"/>
        </w:rPr>
      </w:pPr>
    </w:p>
    <w:p w14:paraId="7404685C" w14:textId="77777777" w:rsidR="00E377B6" w:rsidRPr="008E750C" w:rsidRDefault="00E377B6" w:rsidP="00E377B6">
      <w:pPr>
        <w:ind w:left="288"/>
        <w:jc w:val="both"/>
        <w:rPr>
          <w:rFonts w:ascii="Times New Roman" w:hAnsi="Times New Roman"/>
          <w:szCs w:val="24"/>
        </w:rPr>
      </w:pPr>
      <w:r w:rsidRPr="008E750C">
        <w:rPr>
          <w:rFonts w:ascii="Times New Roman" w:hAnsi="Times New Roman"/>
          <w:b/>
          <w:bCs/>
          <w:szCs w:val="24"/>
        </w:rPr>
        <w:t>Go/No-Go Decision Point Briefing</w:t>
      </w:r>
      <w:r w:rsidRPr="008E750C">
        <w:rPr>
          <w:rFonts w:ascii="Times New Roman" w:hAnsi="Times New Roman"/>
          <w:szCs w:val="24"/>
        </w:rPr>
        <w:t xml:space="preserve"> – Not less than 90 days prior to the planned start of a new phase, the Recipient shall brief the DOE on the results to date, and their plans for the subsequent phase(s) of work.  The DOE will consider the information from this briefing, as well as the content of deliverables submitted to date, prior to authorizing continuing the project.</w:t>
      </w:r>
    </w:p>
    <w:p w14:paraId="68247560" w14:textId="77777777" w:rsidR="00E377B6" w:rsidRPr="008E750C" w:rsidRDefault="00E377B6" w:rsidP="00E377B6">
      <w:pPr>
        <w:ind w:left="288"/>
        <w:jc w:val="both"/>
        <w:rPr>
          <w:rFonts w:ascii="Times New Roman" w:hAnsi="Times New Roman"/>
          <w:color w:val="000000"/>
          <w:szCs w:val="24"/>
        </w:rPr>
      </w:pPr>
    </w:p>
    <w:p w14:paraId="59B7C9B4" w14:textId="77777777" w:rsidR="00E377B6" w:rsidRPr="008E750C" w:rsidRDefault="00E377B6" w:rsidP="00E377B6">
      <w:pPr>
        <w:ind w:left="288"/>
        <w:jc w:val="both"/>
        <w:rPr>
          <w:rFonts w:ascii="Times New Roman" w:hAnsi="Times New Roman"/>
          <w:color w:val="000000"/>
          <w:szCs w:val="24"/>
        </w:rPr>
      </w:pPr>
      <w:r w:rsidRPr="008E750C">
        <w:rPr>
          <w:rFonts w:ascii="Times New Roman" w:hAnsi="Times New Roman"/>
          <w:b/>
          <w:color w:val="000000"/>
          <w:szCs w:val="24"/>
        </w:rPr>
        <w:t>Final Project Briefing</w:t>
      </w:r>
      <w:r w:rsidRPr="008E750C">
        <w:rPr>
          <w:rFonts w:ascii="Times New Roman" w:hAnsi="Times New Roman"/>
          <w:color w:val="000000"/>
          <w:szCs w:val="24"/>
        </w:rPr>
        <w:t xml:space="preserve"> – Not less than 30 days prior to the end of the project, the Recipient shall prepare and present a Final Project Briefing on the results and accomplishments of the entire project.</w:t>
      </w:r>
    </w:p>
    <w:p w14:paraId="7AC1D275" w14:textId="77777777" w:rsidR="00E377B6" w:rsidRPr="008E750C" w:rsidRDefault="00E377B6" w:rsidP="00E377B6">
      <w:pPr>
        <w:ind w:left="288"/>
        <w:jc w:val="both"/>
        <w:rPr>
          <w:rFonts w:ascii="Times New Roman" w:hAnsi="Times New Roman"/>
          <w:szCs w:val="24"/>
        </w:rPr>
      </w:pPr>
    </w:p>
    <w:p w14:paraId="78B3CB0F" w14:textId="77777777" w:rsidR="00E377B6" w:rsidRPr="008E750C" w:rsidRDefault="00E377B6" w:rsidP="00E377B6">
      <w:pPr>
        <w:ind w:left="288"/>
        <w:jc w:val="both"/>
        <w:rPr>
          <w:rFonts w:ascii="Times New Roman" w:hAnsi="Times New Roman"/>
          <w:szCs w:val="24"/>
        </w:rPr>
      </w:pPr>
      <w:r w:rsidRPr="008E750C">
        <w:rPr>
          <w:rFonts w:ascii="Times New Roman" w:hAnsi="Times New Roman"/>
          <w:b/>
          <w:szCs w:val="24"/>
        </w:rPr>
        <w:t>Other Briefings</w:t>
      </w:r>
      <w:r w:rsidRPr="008E750C">
        <w:rPr>
          <w:rFonts w:ascii="Times New Roman" w:hAnsi="Times New Roman"/>
          <w:szCs w:val="24"/>
        </w:rPr>
        <w:t xml:space="preserve"> – The Recipient shall </w:t>
      </w:r>
      <w:proofErr w:type="gramStart"/>
      <w:r w:rsidRPr="008E750C">
        <w:rPr>
          <w:rFonts w:ascii="Times New Roman" w:hAnsi="Times New Roman"/>
          <w:szCs w:val="24"/>
        </w:rPr>
        <w:t>prepare</w:t>
      </w:r>
      <w:proofErr w:type="gramEnd"/>
      <w:r w:rsidRPr="008E750C">
        <w:rPr>
          <w:rFonts w:ascii="Times New Roman" w:hAnsi="Times New Roman"/>
          <w:szCs w:val="24"/>
        </w:rPr>
        <w:t xml:space="preserve"> and present technical, financial, and/or administrative briefings as requested by the DOE. Additionally, the DOE may require Recipients to make technical presentations at national and/or industry conferences.</w:t>
      </w:r>
    </w:p>
    <w:p w14:paraId="735E1636" w14:textId="77777777" w:rsidR="00E377B6" w:rsidRPr="00E377B6" w:rsidRDefault="00E377B6" w:rsidP="00E377B6">
      <w:pPr>
        <w:spacing w:before="120"/>
        <w:ind w:left="0"/>
        <w:contextualSpacing/>
        <w:jc w:val="both"/>
        <w:rPr>
          <w:color w:val="0000FF"/>
          <w:szCs w:val="24"/>
        </w:rPr>
      </w:pPr>
    </w:p>
    <w:p w14:paraId="7B8711EB" w14:textId="77777777" w:rsidR="00E377B6" w:rsidRPr="008E750C" w:rsidRDefault="00E377B6" w:rsidP="00E377B6">
      <w:pPr>
        <w:ind w:left="0"/>
        <w:jc w:val="center"/>
        <w:rPr>
          <w:rFonts w:ascii="Times New Roman" w:hAnsi="Times New Roman"/>
          <w:b/>
          <w:szCs w:val="24"/>
        </w:rPr>
      </w:pPr>
      <w:r w:rsidRPr="008E750C">
        <w:rPr>
          <w:rFonts w:ascii="Times New Roman" w:hAnsi="Times New Roman"/>
          <w:b/>
          <w:szCs w:val="24"/>
        </w:rPr>
        <w:t>[*****END OF SOPO TEMPLATE*****]</w:t>
      </w:r>
    </w:p>
    <w:p w14:paraId="1CB88532" w14:textId="702A0E3F" w:rsidR="00732C49" w:rsidRPr="008860B5" w:rsidRDefault="00732C49" w:rsidP="008454B1"/>
    <w:p w14:paraId="3C614826" w14:textId="77777777" w:rsidR="00732C49" w:rsidRDefault="00732C49" w:rsidP="008454B1"/>
    <w:bookmarkEnd w:id="2"/>
    <w:p w14:paraId="3294EEC7" w14:textId="639A9DC5" w:rsidR="00DF1FC4" w:rsidRDefault="00DF1FC4" w:rsidP="00A43CBD">
      <w:pPr>
        <w:ind w:left="0"/>
        <w:rPr>
          <w:rFonts w:eastAsiaTheme="minorHAnsi" w:cstheme="minorBidi"/>
          <w:sz w:val="36"/>
          <w:szCs w:val="40"/>
        </w:rPr>
      </w:pPr>
    </w:p>
    <w:sectPr w:rsidR="00DF1FC4" w:rsidSect="00A43CBD">
      <w:footerReference w:type="default" r:id="rId11"/>
      <w:pgSz w:w="12240" w:h="15840"/>
      <w:pgMar w:top="1440" w:right="1440" w:bottom="1440" w:left="1440" w:header="720" w:footer="720"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9E2132" w14:textId="77777777" w:rsidR="007A636E" w:rsidRDefault="007A636E" w:rsidP="008454B1">
      <w:r>
        <w:separator/>
      </w:r>
    </w:p>
  </w:endnote>
  <w:endnote w:type="continuationSeparator" w:id="0">
    <w:p w14:paraId="231A7AA9" w14:textId="77777777" w:rsidR="007A636E" w:rsidRDefault="007A636E" w:rsidP="008454B1">
      <w:r>
        <w:continuationSeparator/>
      </w:r>
    </w:p>
  </w:endnote>
  <w:endnote w:type="continuationNotice" w:id="1">
    <w:p w14:paraId="440537E7" w14:textId="77777777" w:rsidR="007A636E" w:rsidRDefault="007A636E" w:rsidP="008454B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045CA0" w14:textId="4F48C730" w:rsidR="00925BA7" w:rsidRDefault="003A3B99" w:rsidP="001B06D2">
    <w:pPr>
      <w:pStyle w:val="Footer"/>
      <w:ind w:left="0"/>
    </w:pPr>
    <w:r>
      <w:t xml:space="preserve">  </w:t>
    </w:r>
    <w:r w:rsidRPr="009A539B">
      <w:rPr>
        <w:rFonts w:ascii="Calibri" w:hAnsi="Calibri" w:cs="Calibri"/>
        <w:b/>
        <w:sz w:val="28"/>
        <w:szCs w:val="28"/>
      </w:rPr>
      <w:t>DE-FOA-</w:t>
    </w:r>
    <w:r w:rsidR="00E6139F">
      <w:rPr>
        <w:rStyle w:val="14Bold"/>
        <w:rFonts w:ascii="Calibri" w:hAnsi="Calibri" w:cs="Calibri"/>
      </w:rPr>
      <w:t>0003</w:t>
    </w:r>
    <w:r w:rsidR="001B06D2">
      <w:rPr>
        <w:rStyle w:val="14Bold"/>
        <w:rFonts w:ascii="Calibri" w:hAnsi="Calibri" w:cs="Calibri"/>
      </w:rPr>
      <w:t>501</w:t>
    </w:r>
    <w:r>
      <w:rPr>
        <w:rStyle w:val="14Bold"/>
        <w:rFonts w:ascii="Calibri" w:hAnsi="Calibri" w:cs="Calibri"/>
      </w:rPr>
      <w:tab/>
    </w:r>
    <w:r w:rsidRPr="00482BAA">
      <w:t xml:space="preserve">Page </w:t>
    </w:r>
    <w:r w:rsidRPr="00482BAA">
      <w:rPr>
        <w:bCs/>
        <w:szCs w:val="24"/>
      </w:rPr>
      <w:fldChar w:fldCharType="begin"/>
    </w:r>
    <w:r w:rsidRPr="00482BAA">
      <w:rPr>
        <w:bCs/>
      </w:rPr>
      <w:instrText xml:space="preserve"> PAGE </w:instrText>
    </w:r>
    <w:r w:rsidRPr="00482BAA">
      <w:rPr>
        <w:bCs/>
        <w:szCs w:val="24"/>
      </w:rPr>
      <w:fldChar w:fldCharType="separate"/>
    </w:r>
    <w:r>
      <w:rPr>
        <w:bCs/>
        <w:noProof/>
      </w:rPr>
      <w:t>98</w:t>
    </w:r>
    <w:r w:rsidRPr="00482BAA">
      <w:rPr>
        <w:bCs/>
        <w:szCs w:val="24"/>
      </w:rPr>
      <w:fldChar w:fldCharType="end"/>
    </w:r>
    <w:r w:rsidRPr="00482BAA">
      <w:t xml:space="preserve"> of </w:t>
    </w:r>
    <w:r w:rsidRPr="00482BAA">
      <w:rPr>
        <w:bCs/>
        <w:szCs w:val="24"/>
      </w:rPr>
      <w:fldChar w:fldCharType="begin"/>
    </w:r>
    <w:r w:rsidRPr="00482BAA">
      <w:rPr>
        <w:bCs/>
      </w:rPr>
      <w:instrText xml:space="preserve"> NUMPAGES  </w:instrText>
    </w:r>
    <w:r w:rsidRPr="00482BAA">
      <w:rPr>
        <w:bCs/>
        <w:szCs w:val="24"/>
      </w:rPr>
      <w:fldChar w:fldCharType="separate"/>
    </w:r>
    <w:r>
      <w:rPr>
        <w:bCs/>
        <w:noProof/>
      </w:rPr>
      <w:t>98</w:t>
    </w:r>
    <w:r w:rsidRPr="00482BAA">
      <w:rPr>
        <w:bCs/>
        <w:szCs w:val="24"/>
      </w:rPr>
      <w:fldChar w:fldCharType="end"/>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BDB7B7" w14:textId="77777777" w:rsidR="007A636E" w:rsidRDefault="007A636E" w:rsidP="008454B1">
      <w:r>
        <w:separator/>
      </w:r>
    </w:p>
  </w:footnote>
  <w:footnote w:type="continuationSeparator" w:id="0">
    <w:p w14:paraId="3C927CEA" w14:textId="77777777" w:rsidR="007A636E" w:rsidRDefault="007A636E" w:rsidP="008454B1">
      <w:r>
        <w:continuationSeparator/>
      </w:r>
    </w:p>
  </w:footnote>
  <w:footnote w:type="continuationNotice" w:id="1">
    <w:p w14:paraId="5181AD43" w14:textId="77777777" w:rsidR="007A636E" w:rsidRDefault="007A636E" w:rsidP="008454B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32582"/>
    <w:multiLevelType w:val="hybridMultilevel"/>
    <w:tmpl w:val="274CD810"/>
    <w:lvl w:ilvl="0" w:tplc="04090011">
      <w:start w:val="1"/>
      <w:numFmt w:val="decimal"/>
      <w:lvlText w:val="%1)"/>
      <w:lvlJc w:val="left"/>
      <w:pPr>
        <w:ind w:left="720"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1" w15:restartNumberingAfterBreak="0">
    <w:nsid w:val="031A3DCC"/>
    <w:multiLevelType w:val="hybridMultilevel"/>
    <w:tmpl w:val="819A6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A71B2F"/>
    <w:multiLevelType w:val="hybridMultilevel"/>
    <w:tmpl w:val="20D01BF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B26230"/>
    <w:multiLevelType w:val="hybridMultilevel"/>
    <w:tmpl w:val="1348EFFC"/>
    <w:lvl w:ilvl="0" w:tplc="79D6A32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2911B5"/>
    <w:multiLevelType w:val="hybridMultilevel"/>
    <w:tmpl w:val="F612D9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A4C265D"/>
    <w:multiLevelType w:val="hybridMultilevel"/>
    <w:tmpl w:val="74569A98"/>
    <w:lvl w:ilvl="0" w:tplc="9C169936">
      <w:start w:val="2"/>
      <w:numFmt w:val="decimal"/>
      <w:lvlText w:val="%1."/>
      <w:lvlJc w:val="left"/>
      <w:pPr>
        <w:ind w:left="2880" w:hanging="360"/>
      </w:pPr>
      <w:rPr>
        <w:rFonts w:hint="default"/>
      </w:rPr>
    </w:lvl>
    <w:lvl w:ilvl="1" w:tplc="04090019">
      <w:start w:val="1"/>
      <w:numFmt w:val="lowerLetter"/>
      <w:lvlText w:val="%2."/>
      <w:lvlJc w:val="left"/>
      <w:pPr>
        <w:ind w:left="1440" w:hanging="360"/>
      </w:pPr>
    </w:lvl>
    <w:lvl w:ilvl="2" w:tplc="479CC352">
      <w:start w:val="3"/>
      <w:numFmt w:val="bullet"/>
      <w:lvlText w:val="•"/>
      <w:lvlJc w:val="left"/>
      <w:pPr>
        <w:ind w:left="2340" w:hanging="360"/>
      </w:pPr>
      <w:rPr>
        <w:rFonts w:ascii="Calibri" w:eastAsia="Times New Roman" w:hAnsi="Calibri" w:cs="Calibri"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C247490"/>
    <w:multiLevelType w:val="hybridMultilevel"/>
    <w:tmpl w:val="8742836C"/>
    <w:lvl w:ilvl="0" w:tplc="04090011">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7" w15:restartNumberingAfterBreak="0">
    <w:nsid w:val="0CE85A9C"/>
    <w:multiLevelType w:val="hybridMultilevel"/>
    <w:tmpl w:val="BDF2945C"/>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8" w15:restartNumberingAfterBreak="0">
    <w:nsid w:val="0F393516"/>
    <w:multiLevelType w:val="multilevel"/>
    <w:tmpl w:val="A1EC4692"/>
    <w:lvl w:ilvl="0">
      <w:start w:val="1"/>
      <w:numFmt w:val="upperRoman"/>
      <w:lvlText w:val="%1."/>
      <w:lvlJc w:val="left"/>
      <w:pPr>
        <w:ind w:left="720" w:hanging="360"/>
      </w:pPr>
      <w:rPr>
        <w:rFonts w:ascii="Calibri" w:hAnsi="Calibri" w:hint="default"/>
        <w:b/>
        <w:caps w:val="0"/>
        <w:smallCaps/>
        <w:strike w:val="0"/>
        <w:dstrike w:val="0"/>
        <w:vanish w:val="0"/>
        <w:sz w:val="40"/>
        <w:u w:val="none"/>
        <w:vertAlign w:val="baseline"/>
      </w:rPr>
    </w:lvl>
    <w:lvl w:ilvl="1">
      <w:start w:val="1"/>
      <w:numFmt w:val="upperLetter"/>
      <w:lvlText w:val="%2."/>
      <w:lvlJc w:val="left"/>
      <w:pPr>
        <w:ind w:left="1080" w:hanging="360"/>
      </w:pPr>
      <w:rPr>
        <w:rFonts w:ascii="Calibri" w:hAnsi="Calibri" w:hint="default"/>
        <w:b/>
        <w:i w:val="0"/>
        <w:caps w:val="0"/>
        <w:smallCaps/>
        <w:strike w:val="0"/>
        <w:dstrike w:val="0"/>
        <w:vanish w:val="0"/>
        <w:sz w:val="28"/>
        <w:vertAlign w:val="baseline"/>
      </w:rPr>
    </w:lvl>
    <w:lvl w:ilvl="2">
      <w:start w:val="1"/>
      <w:numFmt w:val="decimal"/>
      <w:lvlText w:val="%3."/>
      <w:lvlJc w:val="left"/>
      <w:pPr>
        <w:ind w:left="1440" w:hanging="360"/>
      </w:pPr>
      <w:rPr>
        <w:rFonts w:ascii="Calibri" w:hAnsi="Calibri" w:hint="default"/>
        <w:b/>
        <w:i/>
        <w:caps w:val="0"/>
        <w:smallCaps w:val="0"/>
        <w:strike w:val="0"/>
        <w:dstrike w:val="0"/>
        <w:vanish w:val="0"/>
        <w:sz w:val="24"/>
        <w:vertAlign w:val="baseline"/>
      </w:rPr>
    </w:lvl>
    <w:lvl w:ilvl="3">
      <w:start w:val="1"/>
      <w:numFmt w:val="lowerRoman"/>
      <w:lvlText w:val="%4."/>
      <w:lvlJc w:val="left"/>
      <w:pPr>
        <w:ind w:left="1800" w:hanging="360"/>
      </w:pPr>
      <w:rPr>
        <w:rFonts w:ascii="Calibri" w:hAnsi="Calibri" w:hint="default"/>
        <w:i/>
        <w:caps w:val="0"/>
        <w:smallCaps w:val="0"/>
        <w:strike w:val="0"/>
        <w:dstrike w:val="0"/>
        <w:vanish w:val="0"/>
        <w:sz w:val="24"/>
        <w:vertAlign w:val="baseline"/>
      </w:rPr>
    </w:lvl>
    <w:lvl w:ilvl="4">
      <w:start w:val="1"/>
      <w:numFmt w:val="lowerLetter"/>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9" w15:restartNumberingAfterBreak="0">
    <w:nsid w:val="109B43D3"/>
    <w:multiLevelType w:val="hybridMultilevel"/>
    <w:tmpl w:val="29422698"/>
    <w:lvl w:ilvl="0" w:tplc="D3BC4D4A">
      <w:start w:val="1"/>
      <w:numFmt w:val="lowerRoman"/>
      <w:pStyle w:val="FOAHeading3"/>
      <w:lvlText w:val="%1."/>
      <w:lvlJc w:val="right"/>
      <w:pPr>
        <w:ind w:left="720" w:hanging="360"/>
      </w:pPr>
    </w:lvl>
    <w:lvl w:ilvl="1" w:tplc="98E27A20">
      <w:start w:val="1"/>
      <w:numFmt w:val="lowerLetter"/>
      <w:lvlText w:val="%2."/>
      <w:lvlJc w:val="left"/>
      <w:pPr>
        <w:ind w:left="1440" w:hanging="360"/>
      </w:pPr>
    </w:lvl>
    <w:lvl w:ilvl="2" w:tplc="C08A053E" w:tentative="1">
      <w:start w:val="1"/>
      <w:numFmt w:val="lowerRoman"/>
      <w:lvlText w:val="%3."/>
      <w:lvlJc w:val="right"/>
      <w:pPr>
        <w:ind w:left="2160" w:hanging="180"/>
      </w:pPr>
    </w:lvl>
    <w:lvl w:ilvl="3" w:tplc="961E63F6" w:tentative="1">
      <w:start w:val="1"/>
      <w:numFmt w:val="decimal"/>
      <w:lvlText w:val="%4."/>
      <w:lvlJc w:val="left"/>
      <w:pPr>
        <w:ind w:left="2880" w:hanging="360"/>
      </w:pPr>
    </w:lvl>
    <w:lvl w:ilvl="4" w:tplc="37622430" w:tentative="1">
      <w:start w:val="1"/>
      <w:numFmt w:val="lowerLetter"/>
      <w:lvlText w:val="%5."/>
      <w:lvlJc w:val="left"/>
      <w:pPr>
        <w:ind w:left="3600" w:hanging="360"/>
      </w:pPr>
    </w:lvl>
    <w:lvl w:ilvl="5" w:tplc="A962AF1E" w:tentative="1">
      <w:start w:val="1"/>
      <w:numFmt w:val="lowerRoman"/>
      <w:lvlText w:val="%6."/>
      <w:lvlJc w:val="right"/>
      <w:pPr>
        <w:ind w:left="4320" w:hanging="180"/>
      </w:pPr>
    </w:lvl>
    <w:lvl w:ilvl="6" w:tplc="A516BA20" w:tentative="1">
      <w:start w:val="1"/>
      <w:numFmt w:val="decimal"/>
      <w:lvlText w:val="%7."/>
      <w:lvlJc w:val="left"/>
      <w:pPr>
        <w:ind w:left="5040" w:hanging="360"/>
      </w:pPr>
    </w:lvl>
    <w:lvl w:ilvl="7" w:tplc="0928A768" w:tentative="1">
      <w:start w:val="1"/>
      <w:numFmt w:val="lowerLetter"/>
      <w:lvlText w:val="%8."/>
      <w:lvlJc w:val="left"/>
      <w:pPr>
        <w:ind w:left="5760" w:hanging="360"/>
      </w:pPr>
    </w:lvl>
    <w:lvl w:ilvl="8" w:tplc="F544CAA0" w:tentative="1">
      <w:start w:val="1"/>
      <w:numFmt w:val="lowerRoman"/>
      <w:lvlText w:val="%9."/>
      <w:lvlJc w:val="right"/>
      <w:pPr>
        <w:ind w:left="6480" w:hanging="180"/>
      </w:pPr>
    </w:lvl>
  </w:abstractNum>
  <w:abstractNum w:abstractNumId="10" w15:restartNumberingAfterBreak="0">
    <w:nsid w:val="10CC2383"/>
    <w:multiLevelType w:val="hybridMultilevel"/>
    <w:tmpl w:val="898407AC"/>
    <w:lvl w:ilvl="0" w:tplc="E00A9CBC">
      <w:start w:val="1"/>
      <w:numFmt w:val="lowerLetter"/>
      <w:lvlText w:val="%1."/>
      <w:lvlJc w:val="left"/>
      <w:pPr>
        <w:ind w:left="2070" w:hanging="360"/>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11" w15:restartNumberingAfterBreak="0">
    <w:nsid w:val="11256945"/>
    <w:multiLevelType w:val="hybridMultilevel"/>
    <w:tmpl w:val="544ECC22"/>
    <w:lvl w:ilvl="0" w:tplc="3E883850">
      <w:start w:val="1"/>
      <w:numFmt w:val="upperLetter"/>
      <w:pStyle w:val="FOATemplateStyle2"/>
      <w:lvlText w:val="%1."/>
      <w:lvlJc w:val="left"/>
      <w:pPr>
        <w:ind w:left="1440" w:hanging="360"/>
      </w:pPr>
    </w:lvl>
    <w:lvl w:ilvl="1" w:tplc="04090019">
      <w:start w:val="1"/>
      <w:numFmt w:val="lowerLetter"/>
      <w:lvlText w:val="%2."/>
      <w:lvlJc w:val="left"/>
      <w:pPr>
        <w:ind w:left="2160" w:hanging="360"/>
      </w:pPr>
    </w:lvl>
    <w:lvl w:ilvl="2" w:tplc="AD4845A8">
      <w:start w:val="1"/>
      <w:numFmt w:val="decimal"/>
      <w:lvlText w:val="%3."/>
      <w:lvlJc w:val="left"/>
      <w:pPr>
        <w:ind w:left="3060" w:hanging="360"/>
      </w:pPr>
      <w:rPr>
        <w:rFonts w:hint="default"/>
      </w:r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1256C9F"/>
    <w:multiLevelType w:val="hybridMultilevel"/>
    <w:tmpl w:val="A6D002CA"/>
    <w:lvl w:ilvl="0" w:tplc="04090001">
      <w:start w:val="1"/>
      <w:numFmt w:val="bullet"/>
      <w:lvlText w:val=""/>
      <w:lvlJc w:val="left"/>
      <w:pPr>
        <w:ind w:left="1495" w:hanging="360"/>
      </w:pPr>
      <w:rPr>
        <w:rFonts w:ascii="Symbol" w:hAnsi="Symbol" w:hint="default"/>
      </w:rPr>
    </w:lvl>
    <w:lvl w:ilvl="1" w:tplc="04090003" w:tentative="1">
      <w:start w:val="1"/>
      <w:numFmt w:val="bullet"/>
      <w:lvlText w:val="o"/>
      <w:lvlJc w:val="left"/>
      <w:pPr>
        <w:ind w:left="2215" w:hanging="360"/>
      </w:pPr>
      <w:rPr>
        <w:rFonts w:ascii="Courier New" w:hAnsi="Courier New" w:cs="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cs="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cs="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13" w15:restartNumberingAfterBreak="0">
    <w:nsid w:val="11FB799D"/>
    <w:multiLevelType w:val="hybridMultilevel"/>
    <w:tmpl w:val="F5B4C0F4"/>
    <w:lvl w:ilvl="0" w:tplc="0409001B">
      <w:start w:val="1"/>
      <w:numFmt w:val="lowerRoman"/>
      <w:lvlText w:val="%1."/>
      <w:lvlJc w:val="right"/>
      <w:pPr>
        <w:ind w:left="3150" w:hanging="360"/>
      </w:pPr>
    </w:lvl>
    <w:lvl w:ilvl="1" w:tplc="FFFFFFFF">
      <w:start w:val="1"/>
      <w:numFmt w:val="lowerLetter"/>
      <w:lvlText w:val="%2."/>
      <w:lvlJc w:val="left"/>
      <w:pPr>
        <w:ind w:left="1890" w:hanging="360"/>
      </w:pPr>
    </w:lvl>
    <w:lvl w:ilvl="2" w:tplc="E8628AE2">
      <w:start w:val="1"/>
      <w:numFmt w:val="lowerRoman"/>
      <w:lvlText w:val="%3."/>
      <w:lvlJc w:val="right"/>
      <w:pPr>
        <w:ind w:left="4050" w:hanging="540"/>
      </w:pPr>
      <w:rPr>
        <w:rFonts w:hint="default"/>
      </w:rPr>
    </w:lvl>
    <w:lvl w:ilvl="3" w:tplc="95D2FE34">
      <w:start w:val="1"/>
      <w:numFmt w:val="lowerRoman"/>
      <w:lvlText w:val="%4."/>
      <w:lvlJc w:val="left"/>
      <w:pPr>
        <w:ind w:left="3870" w:hanging="360"/>
      </w:pPr>
      <w:rPr>
        <w:rFonts w:hint="default"/>
      </w:rPr>
    </w:lvl>
    <w:lvl w:ilvl="4" w:tplc="FFFFFFFF" w:tentative="1">
      <w:start w:val="1"/>
      <w:numFmt w:val="lowerLetter"/>
      <w:lvlText w:val="%5."/>
      <w:lvlJc w:val="left"/>
      <w:pPr>
        <w:ind w:left="4050" w:hanging="360"/>
      </w:pPr>
    </w:lvl>
    <w:lvl w:ilvl="5" w:tplc="FFFFFFFF" w:tentative="1">
      <w:start w:val="1"/>
      <w:numFmt w:val="lowerRoman"/>
      <w:lvlText w:val="%6."/>
      <w:lvlJc w:val="right"/>
      <w:pPr>
        <w:ind w:left="4770" w:hanging="180"/>
      </w:pPr>
    </w:lvl>
    <w:lvl w:ilvl="6" w:tplc="FFFFFFFF" w:tentative="1">
      <w:start w:val="1"/>
      <w:numFmt w:val="decimal"/>
      <w:lvlText w:val="%7."/>
      <w:lvlJc w:val="left"/>
      <w:pPr>
        <w:ind w:left="5490" w:hanging="360"/>
      </w:pPr>
    </w:lvl>
    <w:lvl w:ilvl="7" w:tplc="FFFFFFFF" w:tentative="1">
      <w:start w:val="1"/>
      <w:numFmt w:val="lowerLetter"/>
      <w:lvlText w:val="%8."/>
      <w:lvlJc w:val="left"/>
      <w:pPr>
        <w:ind w:left="6210" w:hanging="360"/>
      </w:pPr>
    </w:lvl>
    <w:lvl w:ilvl="8" w:tplc="FFFFFFFF" w:tentative="1">
      <w:start w:val="1"/>
      <w:numFmt w:val="lowerRoman"/>
      <w:lvlText w:val="%9."/>
      <w:lvlJc w:val="right"/>
      <w:pPr>
        <w:ind w:left="6930" w:hanging="180"/>
      </w:pPr>
    </w:lvl>
  </w:abstractNum>
  <w:abstractNum w:abstractNumId="14" w15:restartNumberingAfterBreak="0">
    <w:nsid w:val="131951A0"/>
    <w:multiLevelType w:val="hybridMultilevel"/>
    <w:tmpl w:val="4698A296"/>
    <w:lvl w:ilvl="0" w:tplc="04090019">
      <w:start w:val="1"/>
      <w:numFmt w:val="lowerLetter"/>
      <w:lvlText w:val="%1."/>
      <w:lvlJc w:val="left"/>
      <w:pPr>
        <w:ind w:left="3060" w:hanging="360"/>
      </w:pPr>
    </w:lvl>
    <w:lvl w:ilvl="1" w:tplc="04090019" w:tentative="1">
      <w:start w:val="1"/>
      <w:numFmt w:val="lowerLetter"/>
      <w:lvlText w:val="%2."/>
      <w:lvlJc w:val="left"/>
      <w:pPr>
        <w:ind w:left="3780" w:hanging="360"/>
      </w:pPr>
    </w:lvl>
    <w:lvl w:ilvl="2" w:tplc="0409001B" w:tentative="1">
      <w:start w:val="1"/>
      <w:numFmt w:val="lowerRoman"/>
      <w:lvlText w:val="%3."/>
      <w:lvlJc w:val="right"/>
      <w:pPr>
        <w:ind w:left="4500" w:hanging="180"/>
      </w:pPr>
    </w:lvl>
    <w:lvl w:ilvl="3" w:tplc="0409000F" w:tentative="1">
      <w:start w:val="1"/>
      <w:numFmt w:val="decimal"/>
      <w:lvlText w:val="%4."/>
      <w:lvlJc w:val="left"/>
      <w:pPr>
        <w:ind w:left="5220" w:hanging="360"/>
      </w:pPr>
    </w:lvl>
    <w:lvl w:ilvl="4" w:tplc="04090019" w:tentative="1">
      <w:start w:val="1"/>
      <w:numFmt w:val="lowerLetter"/>
      <w:lvlText w:val="%5."/>
      <w:lvlJc w:val="left"/>
      <w:pPr>
        <w:ind w:left="5940" w:hanging="360"/>
      </w:pPr>
    </w:lvl>
    <w:lvl w:ilvl="5" w:tplc="0409001B" w:tentative="1">
      <w:start w:val="1"/>
      <w:numFmt w:val="lowerRoman"/>
      <w:lvlText w:val="%6."/>
      <w:lvlJc w:val="right"/>
      <w:pPr>
        <w:ind w:left="6660" w:hanging="180"/>
      </w:pPr>
    </w:lvl>
    <w:lvl w:ilvl="6" w:tplc="0409000F" w:tentative="1">
      <w:start w:val="1"/>
      <w:numFmt w:val="decimal"/>
      <w:lvlText w:val="%7."/>
      <w:lvlJc w:val="left"/>
      <w:pPr>
        <w:ind w:left="7380" w:hanging="360"/>
      </w:pPr>
    </w:lvl>
    <w:lvl w:ilvl="7" w:tplc="04090019" w:tentative="1">
      <w:start w:val="1"/>
      <w:numFmt w:val="lowerLetter"/>
      <w:lvlText w:val="%8."/>
      <w:lvlJc w:val="left"/>
      <w:pPr>
        <w:ind w:left="8100" w:hanging="360"/>
      </w:pPr>
    </w:lvl>
    <w:lvl w:ilvl="8" w:tplc="0409001B" w:tentative="1">
      <w:start w:val="1"/>
      <w:numFmt w:val="lowerRoman"/>
      <w:lvlText w:val="%9."/>
      <w:lvlJc w:val="right"/>
      <w:pPr>
        <w:ind w:left="8820" w:hanging="180"/>
      </w:pPr>
    </w:lvl>
  </w:abstractNum>
  <w:abstractNum w:abstractNumId="15" w15:restartNumberingAfterBreak="0">
    <w:nsid w:val="1589629F"/>
    <w:multiLevelType w:val="hybridMultilevel"/>
    <w:tmpl w:val="623270F6"/>
    <w:lvl w:ilvl="0" w:tplc="F482BE34">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172E006C"/>
    <w:multiLevelType w:val="hybridMultilevel"/>
    <w:tmpl w:val="7E7A7CC2"/>
    <w:lvl w:ilvl="0" w:tplc="04090001">
      <w:start w:val="1"/>
      <w:numFmt w:val="bullet"/>
      <w:lvlText w:val=""/>
      <w:lvlJc w:val="left"/>
      <w:pPr>
        <w:ind w:left="720" w:hanging="360"/>
      </w:pPr>
      <w:rPr>
        <w:rFonts w:ascii="Symbol" w:hAnsi="Symbol" w:hint="default"/>
      </w:rPr>
    </w:lvl>
    <w:lvl w:ilvl="1" w:tplc="8620E708">
      <w:numFmt w:val="bullet"/>
      <w:lvlText w:val="•"/>
      <w:lvlJc w:val="left"/>
      <w:pPr>
        <w:ind w:left="1440" w:hanging="360"/>
      </w:pPr>
      <w:rPr>
        <w:rFonts w:ascii="Calibri" w:eastAsiaTheme="minorEastAsia"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738690B"/>
    <w:multiLevelType w:val="hybridMultilevel"/>
    <w:tmpl w:val="6A523A76"/>
    <w:lvl w:ilvl="0" w:tplc="BCDAA51E">
      <w:start w:val="1"/>
      <w:numFmt w:val="bullet"/>
      <w:lvlText w:val=""/>
      <w:lvlJc w:val="left"/>
      <w:pPr>
        <w:ind w:left="4320" w:hanging="360"/>
      </w:pPr>
      <w:rPr>
        <w:rFonts w:ascii="Symbol" w:hAnsi="Symbol" w:hint="default"/>
      </w:rPr>
    </w:lvl>
    <w:lvl w:ilvl="1" w:tplc="F252F46A">
      <w:start w:val="1"/>
      <w:numFmt w:val="bullet"/>
      <w:lvlText w:val="o"/>
      <w:lvlJc w:val="left"/>
      <w:pPr>
        <w:ind w:left="7200" w:hanging="360"/>
      </w:pPr>
      <w:rPr>
        <w:rFonts w:ascii="Courier New" w:hAnsi="Courier New" w:cs="Courier New" w:hint="default"/>
      </w:rPr>
    </w:lvl>
    <w:lvl w:ilvl="2" w:tplc="25F813F2">
      <w:start w:val="1"/>
      <w:numFmt w:val="bullet"/>
      <w:lvlText w:val=""/>
      <w:lvlJc w:val="left"/>
      <w:pPr>
        <w:ind w:left="7920" w:hanging="360"/>
      </w:pPr>
      <w:rPr>
        <w:rFonts w:ascii="Wingdings" w:hAnsi="Wingdings" w:hint="default"/>
      </w:rPr>
    </w:lvl>
    <w:lvl w:ilvl="3" w:tplc="67D25734">
      <w:start w:val="1"/>
      <w:numFmt w:val="bullet"/>
      <w:lvlText w:val=""/>
      <w:lvlJc w:val="left"/>
      <w:pPr>
        <w:ind w:left="8640" w:hanging="360"/>
      </w:pPr>
      <w:rPr>
        <w:rFonts w:ascii="Symbol" w:hAnsi="Symbol" w:hint="default"/>
      </w:rPr>
    </w:lvl>
    <w:lvl w:ilvl="4" w:tplc="D5F0ECFA">
      <w:start w:val="1"/>
      <w:numFmt w:val="bullet"/>
      <w:lvlText w:val="o"/>
      <w:lvlJc w:val="left"/>
      <w:pPr>
        <w:ind w:left="9360" w:hanging="360"/>
      </w:pPr>
      <w:rPr>
        <w:rFonts w:ascii="Courier New" w:hAnsi="Courier New" w:cs="Courier New" w:hint="default"/>
      </w:rPr>
    </w:lvl>
    <w:lvl w:ilvl="5" w:tplc="D45C4744">
      <w:start w:val="1"/>
      <w:numFmt w:val="bullet"/>
      <w:lvlText w:val=""/>
      <w:lvlJc w:val="left"/>
      <w:pPr>
        <w:ind w:left="10080" w:hanging="360"/>
      </w:pPr>
      <w:rPr>
        <w:rFonts w:ascii="Wingdings" w:hAnsi="Wingdings" w:hint="default"/>
      </w:rPr>
    </w:lvl>
    <w:lvl w:ilvl="6" w:tplc="547440EA">
      <w:start w:val="1"/>
      <w:numFmt w:val="bullet"/>
      <w:lvlText w:val=""/>
      <w:lvlJc w:val="left"/>
      <w:pPr>
        <w:ind w:left="10800" w:hanging="360"/>
      </w:pPr>
      <w:rPr>
        <w:rFonts w:ascii="Symbol" w:hAnsi="Symbol" w:hint="default"/>
      </w:rPr>
    </w:lvl>
    <w:lvl w:ilvl="7" w:tplc="A3C64A96">
      <w:start w:val="1"/>
      <w:numFmt w:val="bullet"/>
      <w:lvlText w:val="o"/>
      <w:lvlJc w:val="left"/>
      <w:pPr>
        <w:ind w:left="11520" w:hanging="360"/>
      </w:pPr>
      <w:rPr>
        <w:rFonts w:ascii="Courier New" w:hAnsi="Courier New" w:cs="Courier New" w:hint="default"/>
      </w:rPr>
    </w:lvl>
    <w:lvl w:ilvl="8" w:tplc="DB2E0912">
      <w:start w:val="1"/>
      <w:numFmt w:val="bullet"/>
      <w:lvlText w:val=""/>
      <w:lvlJc w:val="left"/>
      <w:pPr>
        <w:ind w:left="12240" w:hanging="360"/>
      </w:pPr>
      <w:rPr>
        <w:rFonts w:ascii="Wingdings" w:hAnsi="Wingdings" w:hint="default"/>
      </w:rPr>
    </w:lvl>
  </w:abstractNum>
  <w:abstractNum w:abstractNumId="18" w15:restartNumberingAfterBreak="0">
    <w:nsid w:val="17833296"/>
    <w:multiLevelType w:val="hybridMultilevel"/>
    <w:tmpl w:val="A8D0C09C"/>
    <w:lvl w:ilvl="0" w:tplc="04090011">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15:restartNumberingAfterBreak="0">
    <w:nsid w:val="190914B8"/>
    <w:multiLevelType w:val="hybridMultilevel"/>
    <w:tmpl w:val="49606A58"/>
    <w:lvl w:ilvl="0" w:tplc="4EE655C6">
      <w:start w:val="1"/>
      <w:numFmt w:val="decimal"/>
      <w:lvlText w:val="%1."/>
      <w:lvlJc w:val="left"/>
      <w:pPr>
        <w:ind w:left="2533" w:hanging="360"/>
      </w:pPr>
      <w:rPr>
        <w:rFonts w:asciiTheme="minorHAnsi" w:eastAsia="Times New Roman" w:hAnsiTheme="minorHAnsi" w:cstheme="minorHAnsi" w:hint="default"/>
        <w:b w:val="0"/>
        <w:bCs/>
        <w:i w:val="0"/>
        <w:color w:val="auto"/>
        <w:w w:val="99"/>
        <w:sz w:val="22"/>
        <w:szCs w:val="24"/>
      </w:rPr>
    </w:lvl>
    <w:lvl w:ilvl="1" w:tplc="04090019">
      <w:start w:val="1"/>
      <w:numFmt w:val="lowerLetter"/>
      <w:lvlText w:val="%2."/>
      <w:lvlJc w:val="left"/>
      <w:pPr>
        <w:ind w:left="3168" w:hanging="360"/>
      </w:pPr>
    </w:lvl>
    <w:lvl w:ilvl="2" w:tplc="0409001B">
      <w:start w:val="1"/>
      <w:numFmt w:val="lowerRoman"/>
      <w:lvlText w:val="%3."/>
      <w:lvlJc w:val="right"/>
      <w:pPr>
        <w:ind w:left="3888" w:hanging="180"/>
      </w:pPr>
    </w:lvl>
    <w:lvl w:ilvl="3" w:tplc="0409000F">
      <w:start w:val="1"/>
      <w:numFmt w:val="decimal"/>
      <w:lvlText w:val="%4."/>
      <w:lvlJc w:val="left"/>
      <w:pPr>
        <w:ind w:left="4608" w:hanging="360"/>
      </w:pPr>
    </w:lvl>
    <w:lvl w:ilvl="4" w:tplc="04090019">
      <w:start w:val="1"/>
      <w:numFmt w:val="lowerLetter"/>
      <w:lvlText w:val="%5."/>
      <w:lvlJc w:val="left"/>
      <w:pPr>
        <w:ind w:left="5328" w:hanging="360"/>
      </w:pPr>
    </w:lvl>
    <w:lvl w:ilvl="5" w:tplc="0409001B">
      <w:start w:val="1"/>
      <w:numFmt w:val="lowerRoman"/>
      <w:lvlText w:val="%6."/>
      <w:lvlJc w:val="right"/>
      <w:pPr>
        <w:ind w:left="6048" w:hanging="180"/>
      </w:pPr>
    </w:lvl>
    <w:lvl w:ilvl="6" w:tplc="0409000F">
      <w:start w:val="1"/>
      <w:numFmt w:val="decimal"/>
      <w:lvlText w:val="%7."/>
      <w:lvlJc w:val="left"/>
      <w:pPr>
        <w:ind w:left="6768" w:hanging="360"/>
      </w:pPr>
    </w:lvl>
    <w:lvl w:ilvl="7" w:tplc="04090019">
      <w:start w:val="1"/>
      <w:numFmt w:val="lowerLetter"/>
      <w:lvlText w:val="%8."/>
      <w:lvlJc w:val="left"/>
      <w:pPr>
        <w:ind w:left="7488" w:hanging="360"/>
      </w:pPr>
    </w:lvl>
    <w:lvl w:ilvl="8" w:tplc="0409001B">
      <w:start w:val="1"/>
      <w:numFmt w:val="lowerRoman"/>
      <w:lvlText w:val="%9."/>
      <w:lvlJc w:val="right"/>
      <w:pPr>
        <w:ind w:left="8208" w:hanging="180"/>
      </w:pPr>
    </w:lvl>
  </w:abstractNum>
  <w:abstractNum w:abstractNumId="20" w15:restartNumberingAfterBreak="0">
    <w:nsid w:val="190B6FB9"/>
    <w:multiLevelType w:val="hybridMultilevel"/>
    <w:tmpl w:val="A84278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A240786"/>
    <w:multiLevelType w:val="hybridMultilevel"/>
    <w:tmpl w:val="A1F4BB06"/>
    <w:lvl w:ilvl="0" w:tplc="F44CB654">
      <w:start w:val="1"/>
      <w:numFmt w:val="lowerRoman"/>
      <w:pStyle w:val="FOATemplateStyle3"/>
      <w:lvlText w:val="%1."/>
      <w:lvlJc w:val="left"/>
      <w:pPr>
        <w:ind w:left="1800" w:hanging="360"/>
      </w:pPr>
      <w:rPr>
        <w:rFonts w:hint="default"/>
        <w:sz w:val="28"/>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15:restartNumberingAfterBreak="0">
    <w:nsid w:val="1A931FE7"/>
    <w:multiLevelType w:val="hybridMultilevel"/>
    <w:tmpl w:val="21181670"/>
    <w:lvl w:ilvl="0" w:tplc="45C4C24C">
      <w:start w:val="1"/>
      <w:numFmt w:val="lowerRoman"/>
      <w:lvlText w:val="%1."/>
      <w:lvlJc w:val="left"/>
      <w:pPr>
        <w:ind w:left="1800" w:hanging="360"/>
      </w:pPr>
      <w:rPr>
        <w:rFonts w:hint="default"/>
        <w:sz w:val="28"/>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15:restartNumberingAfterBreak="0">
    <w:nsid w:val="1BFC4FF1"/>
    <w:multiLevelType w:val="multilevel"/>
    <w:tmpl w:val="A1EC4692"/>
    <w:lvl w:ilvl="0">
      <w:start w:val="1"/>
      <w:numFmt w:val="upperRoman"/>
      <w:lvlText w:val="%1."/>
      <w:lvlJc w:val="left"/>
      <w:pPr>
        <w:ind w:left="720" w:hanging="360"/>
      </w:pPr>
      <w:rPr>
        <w:rFonts w:ascii="Calibri" w:hAnsi="Calibri" w:hint="default"/>
        <w:b/>
        <w:caps w:val="0"/>
        <w:smallCaps/>
        <w:strike w:val="0"/>
        <w:dstrike w:val="0"/>
        <w:vanish w:val="0"/>
        <w:sz w:val="40"/>
        <w:u w:val="none"/>
        <w:vertAlign w:val="baseline"/>
      </w:rPr>
    </w:lvl>
    <w:lvl w:ilvl="1">
      <w:start w:val="1"/>
      <w:numFmt w:val="upperLetter"/>
      <w:lvlText w:val="%2."/>
      <w:lvlJc w:val="left"/>
      <w:pPr>
        <w:ind w:left="1080" w:hanging="360"/>
      </w:pPr>
      <w:rPr>
        <w:rFonts w:ascii="Calibri" w:hAnsi="Calibri" w:hint="default"/>
        <w:b/>
        <w:i w:val="0"/>
        <w:caps w:val="0"/>
        <w:smallCaps/>
        <w:strike w:val="0"/>
        <w:dstrike w:val="0"/>
        <w:vanish w:val="0"/>
        <w:sz w:val="28"/>
        <w:vertAlign w:val="baseline"/>
      </w:rPr>
    </w:lvl>
    <w:lvl w:ilvl="2">
      <w:start w:val="1"/>
      <w:numFmt w:val="decimal"/>
      <w:lvlText w:val="%3."/>
      <w:lvlJc w:val="left"/>
      <w:pPr>
        <w:ind w:left="1440" w:hanging="360"/>
      </w:pPr>
      <w:rPr>
        <w:rFonts w:ascii="Calibri" w:hAnsi="Calibri" w:hint="default"/>
        <w:b/>
        <w:i/>
        <w:caps w:val="0"/>
        <w:smallCaps w:val="0"/>
        <w:strike w:val="0"/>
        <w:dstrike w:val="0"/>
        <w:vanish w:val="0"/>
        <w:sz w:val="24"/>
        <w:vertAlign w:val="baseline"/>
      </w:rPr>
    </w:lvl>
    <w:lvl w:ilvl="3">
      <w:start w:val="1"/>
      <w:numFmt w:val="lowerRoman"/>
      <w:lvlText w:val="%4."/>
      <w:lvlJc w:val="left"/>
      <w:pPr>
        <w:ind w:left="1800" w:hanging="360"/>
      </w:pPr>
      <w:rPr>
        <w:rFonts w:ascii="Calibri" w:hAnsi="Calibri" w:hint="default"/>
        <w:i/>
        <w:caps w:val="0"/>
        <w:smallCaps w:val="0"/>
        <w:strike w:val="0"/>
        <w:dstrike w:val="0"/>
        <w:vanish w:val="0"/>
        <w:sz w:val="24"/>
        <w:vertAlign w:val="baseline"/>
      </w:rPr>
    </w:lvl>
    <w:lvl w:ilvl="4">
      <w:start w:val="1"/>
      <w:numFmt w:val="lowerLetter"/>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24" w15:restartNumberingAfterBreak="0">
    <w:nsid w:val="1E711575"/>
    <w:multiLevelType w:val="hybridMultilevel"/>
    <w:tmpl w:val="CFD4940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5" w15:restartNumberingAfterBreak="0">
    <w:nsid w:val="223175AC"/>
    <w:multiLevelType w:val="hybridMultilevel"/>
    <w:tmpl w:val="C98CBD80"/>
    <w:lvl w:ilvl="0" w:tplc="FFFFFFFF">
      <w:start w:val="1"/>
      <w:numFmt w:val="upperLetter"/>
      <w:lvlText w:val="%1."/>
      <w:lvlJc w:val="left"/>
      <w:pPr>
        <w:ind w:left="1440" w:hanging="360"/>
      </w:pPr>
    </w:lvl>
    <w:lvl w:ilvl="1" w:tplc="0409000F">
      <w:start w:val="1"/>
      <w:numFmt w:val="decimal"/>
      <w:lvlText w:val="%2."/>
      <w:lvlJc w:val="left"/>
      <w:pPr>
        <w:ind w:left="2160" w:hanging="360"/>
      </w:pPr>
    </w:lvl>
    <w:lvl w:ilvl="2" w:tplc="FFFFFFFF">
      <w:start w:val="1"/>
      <w:numFmt w:val="decimal"/>
      <w:lvlText w:val="%3."/>
      <w:lvlJc w:val="left"/>
      <w:pPr>
        <w:ind w:left="3060" w:hanging="360"/>
      </w:pPr>
      <w:rPr>
        <w:rFonts w:hint="default"/>
      </w:r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6" w15:restartNumberingAfterBreak="0">
    <w:nsid w:val="297105DA"/>
    <w:multiLevelType w:val="hybridMultilevel"/>
    <w:tmpl w:val="09321D2E"/>
    <w:lvl w:ilvl="0" w:tplc="04090001">
      <w:start w:val="1"/>
      <w:numFmt w:val="bullet"/>
      <w:lvlText w:val=""/>
      <w:lvlJc w:val="left"/>
      <w:pPr>
        <w:ind w:left="2520" w:hanging="360"/>
      </w:pPr>
      <w:rPr>
        <w:rFonts w:ascii="Symbol" w:hAnsi="Symbol" w:hint="default"/>
      </w:rPr>
    </w:lvl>
    <w:lvl w:ilvl="1" w:tplc="04090003">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7" w15:restartNumberingAfterBreak="0">
    <w:nsid w:val="2A536B85"/>
    <w:multiLevelType w:val="hybridMultilevel"/>
    <w:tmpl w:val="5D12EBA6"/>
    <w:lvl w:ilvl="0" w:tplc="FFFFFFFF">
      <w:start w:val="1"/>
      <w:numFmt w:val="decimal"/>
      <w:lvlText w:val="%1."/>
      <w:lvlJc w:val="left"/>
      <w:pPr>
        <w:ind w:left="14760" w:hanging="360"/>
      </w:pPr>
    </w:lvl>
    <w:lvl w:ilvl="1" w:tplc="04090019">
      <w:start w:val="1"/>
      <w:numFmt w:val="lowerLetter"/>
      <w:lvlText w:val="%2."/>
      <w:lvlJc w:val="left"/>
      <w:pPr>
        <w:ind w:left="14760" w:hanging="360"/>
      </w:pPr>
    </w:lvl>
    <w:lvl w:ilvl="2" w:tplc="0409001B">
      <w:start w:val="1"/>
      <w:numFmt w:val="lowerRoman"/>
      <w:lvlText w:val="%3."/>
      <w:lvlJc w:val="right"/>
      <w:pPr>
        <w:ind w:left="15480" w:hanging="180"/>
      </w:pPr>
    </w:lvl>
    <w:lvl w:ilvl="3" w:tplc="0409000F" w:tentative="1">
      <w:start w:val="1"/>
      <w:numFmt w:val="decimal"/>
      <w:lvlText w:val="%4."/>
      <w:lvlJc w:val="left"/>
      <w:pPr>
        <w:ind w:left="16200" w:hanging="360"/>
      </w:pPr>
    </w:lvl>
    <w:lvl w:ilvl="4" w:tplc="04090019" w:tentative="1">
      <w:start w:val="1"/>
      <w:numFmt w:val="lowerLetter"/>
      <w:lvlText w:val="%5."/>
      <w:lvlJc w:val="left"/>
      <w:pPr>
        <w:ind w:left="16920" w:hanging="360"/>
      </w:pPr>
    </w:lvl>
    <w:lvl w:ilvl="5" w:tplc="0409001B" w:tentative="1">
      <w:start w:val="1"/>
      <w:numFmt w:val="lowerRoman"/>
      <w:lvlText w:val="%6."/>
      <w:lvlJc w:val="right"/>
      <w:pPr>
        <w:ind w:left="17640" w:hanging="180"/>
      </w:pPr>
    </w:lvl>
    <w:lvl w:ilvl="6" w:tplc="0409000F" w:tentative="1">
      <w:start w:val="1"/>
      <w:numFmt w:val="decimal"/>
      <w:lvlText w:val="%7."/>
      <w:lvlJc w:val="left"/>
      <w:pPr>
        <w:ind w:left="18360" w:hanging="360"/>
      </w:pPr>
    </w:lvl>
    <w:lvl w:ilvl="7" w:tplc="04090019" w:tentative="1">
      <w:start w:val="1"/>
      <w:numFmt w:val="lowerLetter"/>
      <w:lvlText w:val="%8."/>
      <w:lvlJc w:val="left"/>
      <w:pPr>
        <w:ind w:left="19080" w:hanging="360"/>
      </w:pPr>
    </w:lvl>
    <w:lvl w:ilvl="8" w:tplc="0409001B" w:tentative="1">
      <w:start w:val="1"/>
      <w:numFmt w:val="lowerRoman"/>
      <w:lvlText w:val="%9."/>
      <w:lvlJc w:val="right"/>
      <w:pPr>
        <w:ind w:left="19800" w:hanging="180"/>
      </w:pPr>
    </w:lvl>
  </w:abstractNum>
  <w:abstractNum w:abstractNumId="28" w15:restartNumberingAfterBreak="0">
    <w:nsid w:val="2AC73C65"/>
    <w:multiLevelType w:val="hybridMultilevel"/>
    <w:tmpl w:val="CF243032"/>
    <w:lvl w:ilvl="0" w:tplc="4DF29C52">
      <w:start w:val="1"/>
      <w:numFmt w:val="decimal"/>
      <w:lvlText w:val="%1."/>
      <w:lvlJc w:val="left"/>
      <w:pPr>
        <w:ind w:left="720" w:hanging="360"/>
      </w:pPr>
      <w:rPr>
        <w:b/>
      </w:rPr>
    </w:lvl>
    <w:lvl w:ilvl="1" w:tplc="A25C11F4" w:tentative="1">
      <w:start w:val="1"/>
      <w:numFmt w:val="lowerLetter"/>
      <w:lvlText w:val="%2."/>
      <w:lvlJc w:val="left"/>
      <w:pPr>
        <w:ind w:left="1440" w:hanging="360"/>
      </w:pPr>
    </w:lvl>
    <w:lvl w:ilvl="2" w:tplc="21CE3F00" w:tentative="1">
      <w:start w:val="1"/>
      <w:numFmt w:val="lowerRoman"/>
      <w:lvlText w:val="%3."/>
      <w:lvlJc w:val="right"/>
      <w:pPr>
        <w:ind w:left="2160" w:hanging="180"/>
      </w:pPr>
    </w:lvl>
    <w:lvl w:ilvl="3" w:tplc="6FD820C4" w:tentative="1">
      <w:start w:val="1"/>
      <w:numFmt w:val="decimal"/>
      <w:lvlText w:val="%4."/>
      <w:lvlJc w:val="left"/>
      <w:pPr>
        <w:ind w:left="2880" w:hanging="360"/>
      </w:pPr>
    </w:lvl>
    <w:lvl w:ilvl="4" w:tplc="502CFA98" w:tentative="1">
      <w:start w:val="1"/>
      <w:numFmt w:val="lowerLetter"/>
      <w:lvlText w:val="%5."/>
      <w:lvlJc w:val="left"/>
      <w:pPr>
        <w:ind w:left="3600" w:hanging="360"/>
      </w:pPr>
    </w:lvl>
    <w:lvl w:ilvl="5" w:tplc="5762A89A" w:tentative="1">
      <w:start w:val="1"/>
      <w:numFmt w:val="lowerRoman"/>
      <w:lvlText w:val="%6."/>
      <w:lvlJc w:val="right"/>
      <w:pPr>
        <w:ind w:left="4320" w:hanging="180"/>
      </w:pPr>
    </w:lvl>
    <w:lvl w:ilvl="6" w:tplc="A126ABE4" w:tentative="1">
      <w:start w:val="1"/>
      <w:numFmt w:val="decimal"/>
      <w:lvlText w:val="%7."/>
      <w:lvlJc w:val="left"/>
      <w:pPr>
        <w:ind w:left="5040" w:hanging="360"/>
      </w:pPr>
    </w:lvl>
    <w:lvl w:ilvl="7" w:tplc="B4BC3BE2" w:tentative="1">
      <w:start w:val="1"/>
      <w:numFmt w:val="lowerLetter"/>
      <w:lvlText w:val="%8."/>
      <w:lvlJc w:val="left"/>
      <w:pPr>
        <w:ind w:left="5760" w:hanging="360"/>
      </w:pPr>
    </w:lvl>
    <w:lvl w:ilvl="8" w:tplc="D7045A8C" w:tentative="1">
      <w:start w:val="1"/>
      <w:numFmt w:val="lowerRoman"/>
      <w:lvlText w:val="%9."/>
      <w:lvlJc w:val="right"/>
      <w:pPr>
        <w:ind w:left="6480" w:hanging="180"/>
      </w:pPr>
    </w:lvl>
  </w:abstractNum>
  <w:abstractNum w:abstractNumId="29" w15:restartNumberingAfterBreak="0">
    <w:nsid w:val="2AFF32F5"/>
    <w:multiLevelType w:val="hybridMultilevel"/>
    <w:tmpl w:val="D6D8C0EC"/>
    <w:lvl w:ilvl="0" w:tplc="E0BC2B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C771462"/>
    <w:multiLevelType w:val="hybridMultilevel"/>
    <w:tmpl w:val="ECE4908C"/>
    <w:lvl w:ilvl="0" w:tplc="45C4C24C">
      <w:start w:val="1"/>
      <w:numFmt w:val="lowerRoman"/>
      <w:lvlText w:val="%1."/>
      <w:lvlJc w:val="left"/>
      <w:pPr>
        <w:ind w:left="1800" w:hanging="360"/>
      </w:pPr>
      <w:rPr>
        <w:rFonts w:hint="default"/>
        <w:sz w:val="28"/>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15:restartNumberingAfterBreak="0">
    <w:nsid w:val="2E0D697B"/>
    <w:multiLevelType w:val="hybridMultilevel"/>
    <w:tmpl w:val="15048360"/>
    <w:lvl w:ilvl="0" w:tplc="57D2731C">
      <w:start w:val="1"/>
      <w:numFmt w:val="upperRoman"/>
      <w:pStyle w:val="FOATemplateStyle1"/>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303C23F1"/>
    <w:multiLevelType w:val="hybridMultilevel"/>
    <w:tmpl w:val="21181670"/>
    <w:lvl w:ilvl="0" w:tplc="45C4C24C">
      <w:start w:val="1"/>
      <w:numFmt w:val="lowerRoman"/>
      <w:lvlText w:val="%1."/>
      <w:lvlJc w:val="left"/>
      <w:pPr>
        <w:ind w:left="1800" w:hanging="360"/>
      </w:pPr>
      <w:rPr>
        <w:rFonts w:hint="default"/>
        <w:sz w:val="28"/>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 w15:restartNumberingAfterBreak="0">
    <w:nsid w:val="33D76DA6"/>
    <w:multiLevelType w:val="hybridMultilevel"/>
    <w:tmpl w:val="0BA4E31E"/>
    <w:lvl w:ilvl="0" w:tplc="9522DCCA">
      <w:start w:val="1"/>
      <w:numFmt w:val="lowerRoman"/>
      <w:lvlText w:val="%1."/>
      <w:lvlJc w:val="left"/>
      <w:pPr>
        <w:ind w:left="1800" w:hanging="360"/>
      </w:pPr>
      <w:rPr>
        <w:rFonts w:hint="default"/>
        <w:i w:val="0"/>
        <w:sz w:val="28"/>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4" w15:restartNumberingAfterBreak="0">
    <w:nsid w:val="3485137D"/>
    <w:multiLevelType w:val="hybridMultilevel"/>
    <w:tmpl w:val="0C882914"/>
    <w:lvl w:ilvl="0" w:tplc="04090001">
      <w:start w:val="1"/>
      <w:numFmt w:val="bullet"/>
      <w:lvlText w:val=""/>
      <w:lvlJc w:val="left"/>
      <w:pPr>
        <w:ind w:left="720" w:hanging="360"/>
      </w:pPr>
      <w:rPr>
        <w:rFonts w:ascii="Symbol" w:hAnsi="Symbol" w:hint="default"/>
        <w:sz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5" w15:restartNumberingAfterBreak="0">
    <w:nsid w:val="353D2923"/>
    <w:multiLevelType w:val="hybridMultilevel"/>
    <w:tmpl w:val="A60ED91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6" w15:restartNumberingAfterBreak="0">
    <w:nsid w:val="35AC46E8"/>
    <w:multiLevelType w:val="hybridMultilevel"/>
    <w:tmpl w:val="9B767576"/>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7" w15:restartNumberingAfterBreak="0">
    <w:nsid w:val="371C65E1"/>
    <w:multiLevelType w:val="hybridMultilevel"/>
    <w:tmpl w:val="8B6AC8C0"/>
    <w:lvl w:ilvl="0" w:tplc="04090005">
      <w:start w:val="1"/>
      <w:numFmt w:val="bullet"/>
      <w:lvlText w:val=""/>
      <w:lvlJc w:val="left"/>
      <w:pPr>
        <w:ind w:left="1800" w:hanging="360"/>
      </w:pPr>
      <w:rPr>
        <w:rFonts w:ascii="Wingdings" w:hAnsi="Wingdings"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8" w15:restartNumberingAfterBreak="0">
    <w:nsid w:val="37EC1FA2"/>
    <w:multiLevelType w:val="hybridMultilevel"/>
    <w:tmpl w:val="3CA29130"/>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A8F34BB"/>
    <w:multiLevelType w:val="hybridMultilevel"/>
    <w:tmpl w:val="4426FC42"/>
    <w:lvl w:ilvl="0" w:tplc="DD886E5E">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AB43BAA"/>
    <w:multiLevelType w:val="hybridMultilevel"/>
    <w:tmpl w:val="706446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3BAE3F1F"/>
    <w:multiLevelType w:val="hybridMultilevel"/>
    <w:tmpl w:val="8E02454C"/>
    <w:lvl w:ilvl="0" w:tplc="979A558A">
      <w:start w:val="3"/>
      <w:numFmt w:val="decimal"/>
      <w:lvlText w:val="%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C990C21"/>
    <w:multiLevelType w:val="hybridMultilevel"/>
    <w:tmpl w:val="9C2A99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FDE5E6D"/>
    <w:multiLevelType w:val="hybridMultilevel"/>
    <w:tmpl w:val="9F7833A8"/>
    <w:lvl w:ilvl="0" w:tplc="FFFFFFFF">
      <w:start w:val="2"/>
      <w:numFmt w:val="lowerLetter"/>
      <w:lvlText w:val="%1."/>
      <w:lvlJc w:val="left"/>
      <w:pPr>
        <w:ind w:left="30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45AA4B2E"/>
    <w:multiLevelType w:val="hybridMultilevel"/>
    <w:tmpl w:val="C99AA982"/>
    <w:lvl w:ilvl="0" w:tplc="0409000F">
      <w:start w:val="1"/>
      <w:numFmt w:val="decimal"/>
      <w:lvlText w:val="%1."/>
      <w:lvlJc w:val="left"/>
      <w:pPr>
        <w:ind w:left="2160" w:hanging="360"/>
      </w:p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5" w15:restartNumberingAfterBreak="0">
    <w:nsid w:val="47F669B0"/>
    <w:multiLevelType w:val="hybridMultilevel"/>
    <w:tmpl w:val="9B76757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6" w15:restartNumberingAfterBreak="0">
    <w:nsid w:val="4DB67FB4"/>
    <w:multiLevelType w:val="hybridMultilevel"/>
    <w:tmpl w:val="D49AAC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E350131"/>
    <w:multiLevelType w:val="hybridMultilevel"/>
    <w:tmpl w:val="3A122526"/>
    <w:lvl w:ilvl="0" w:tplc="04090001">
      <w:start w:val="1"/>
      <w:numFmt w:val="bullet"/>
      <w:lvlText w:val=""/>
      <w:lvlJc w:val="left"/>
      <w:pPr>
        <w:ind w:left="2160" w:hanging="360"/>
      </w:pPr>
      <w:rPr>
        <w:rFonts w:ascii="Symbol" w:hAnsi="Symbol"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8" w15:restartNumberingAfterBreak="0">
    <w:nsid w:val="4E5D1231"/>
    <w:multiLevelType w:val="hybridMultilevel"/>
    <w:tmpl w:val="8DC2BA1A"/>
    <w:lvl w:ilvl="0" w:tplc="FFFFFFFF">
      <w:start w:val="1"/>
      <w:numFmt w:val="decimal"/>
      <w:lvlText w:val="%1."/>
      <w:lvlJc w:val="left"/>
      <w:pPr>
        <w:ind w:left="720" w:hanging="360"/>
      </w:pPr>
      <w:rPr>
        <w:rFonts w:hint="default"/>
      </w:rPr>
    </w:lvl>
    <w:lvl w:ilvl="1" w:tplc="FFFFFFFF">
      <w:start w:val="1"/>
      <w:numFmt w:val="lowerRoman"/>
      <w:lvlText w:val="%2."/>
      <w:lvlJc w:val="left"/>
      <w:pPr>
        <w:ind w:left="1800" w:hanging="720"/>
      </w:pPr>
      <w:rPr>
        <w:rFonts w:hint="default"/>
      </w:rPr>
    </w:lvl>
    <w:lvl w:ilvl="2" w:tplc="FFFFFFFF">
      <w:start w:val="1"/>
      <w:numFmt w:val="lowerLetter"/>
      <w:lvlText w:val="%3."/>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4F250B95"/>
    <w:multiLevelType w:val="hybridMultilevel"/>
    <w:tmpl w:val="21947D1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0" w15:restartNumberingAfterBreak="0">
    <w:nsid w:val="5025640F"/>
    <w:multiLevelType w:val="hybridMultilevel"/>
    <w:tmpl w:val="C138FBDA"/>
    <w:lvl w:ilvl="0" w:tplc="0409000F">
      <w:start w:val="1"/>
      <w:numFmt w:val="decimal"/>
      <w:lvlText w:val="%1."/>
      <w:lvlJc w:val="left"/>
      <w:pPr>
        <w:ind w:left="2160" w:hanging="360"/>
      </w:pPr>
      <w:rPr>
        <w:rFonts w:hint="default"/>
      </w:rPr>
    </w:lvl>
    <w:lvl w:ilvl="1" w:tplc="FFFFFFFF">
      <w:start w:val="1"/>
      <w:numFmt w:val="bullet"/>
      <w:lvlText w:val="o"/>
      <w:lvlJc w:val="left"/>
      <w:pPr>
        <w:ind w:left="2880" w:hanging="360"/>
      </w:pPr>
      <w:rPr>
        <w:rFonts w:ascii="Courier New" w:hAnsi="Courier New" w:cs="Courier New" w:hint="default"/>
      </w:rPr>
    </w:lvl>
    <w:lvl w:ilvl="2" w:tplc="FFFFFFFF">
      <w:start w:val="1"/>
      <w:numFmt w:val="bullet"/>
      <w:lvlText w:val=""/>
      <w:lvlJc w:val="left"/>
      <w:pPr>
        <w:ind w:left="3600" w:hanging="360"/>
      </w:pPr>
      <w:rPr>
        <w:rFonts w:ascii="Wingdings" w:hAnsi="Wingdings" w:hint="default"/>
      </w:rPr>
    </w:lvl>
    <w:lvl w:ilvl="3" w:tplc="FFFFFFFF">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51" w15:restartNumberingAfterBreak="0">
    <w:nsid w:val="53CC77CC"/>
    <w:multiLevelType w:val="hybridMultilevel"/>
    <w:tmpl w:val="B74C880A"/>
    <w:lvl w:ilvl="0" w:tplc="69E87FC4">
      <w:start w:val="1"/>
      <w:numFmt w:val="decimal"/>
      <w:lvlText w:val="%1."/>
      <w:lvlJc w:val="left"/>
      <w:pPr>
        <w:ind w:left="805" w:hanging="360"/>
      </w:pPr>
      <w:rPr>
        <w:rFonts w:asciiTheme="minorHAnsi" w:eastAsia="Times New Roman" w:hAnsiTheme="minorHAnsi" w:cstheme="minorHAnsi" w:hint="default"/>
        <w:b w:val="0"/>
        <w:bCs/>
        <w:color w:val="auto"/>
        <w:w w:val="99"/>
        <w:sz w:val="22"/>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2" w15:restartNumberingAfterBreak="0">
    <w:nsid w:val="540D483F"/>
    <w:multiLevelType w:val="hybridMultilevel"/>
    <w:tmpl w:val="132606CE"/>
    <w:lvl w:ilvl="0" w:tplc="F482BE34">
      <w:start w:val="1"/>
      <w:numFmt w:val="bullet"/>
      <w:lvlText w:val=""/>
      <w:lvlJc w:val="left"/>
      <w:pPr>
        <w:ind w:left="720" w:hanging="360"/>
      </w:pPr>
      <w:rPr>
        <w:rFonts w:ascii="Symbol" w:hAnsi="Symbol" w:hint="default"/>
      </w:rPr>
    </w:lvl>
    <w:lvl w:ilvl="1" w:tplc="7A6857DA">
      <w:start w:val="1"/>
      <w:numFmt w:val="bullet"/>
      <w:lvlText w:val=""/>
      <w:lvlJc w:val="left"/>
      <w:pPr>
        <w:ind w:left="1440" w:hanging="360"/>
      </w:pPr>
      <w:rPr>
        <w:rFonts w:ascii="Symbol" w:hAnsi="Symbol" w:hint="default"/>
      </w:rPr>
    </w:lvl>
    <w:lvl w:ilvl="2" w:tplc="D6D084A6">
      <w:start w:val="1"/>
      <w:numFmt w:val="bullet"/>
      <w:lvlText w:val=""/>
      <w:lvlJc w:val="left"/>
      <w:pPr>
        <w:ind w:left="2160" w:hanging="360"/>
      </w:pPr>
      <w:rPr>
        <w:rFonts w:ascii="Wingdings" w:hAnsi="Wingdings" w:hint="default"/>
      </w:rPr>
    </w:lvl>
    <w:lvl w:ilvl="3" w:tplc="40D4652A" w:tentative="1">
      <w:start w:val="1"/>
      <w:numFmt w:val="bullet"/>
      <w:lvlText w:val=""/>
      <w:lvlJc w:val="left"/>
      <w:pPr>
        <w:ind w:left="2880" w:hanging="360"/>
      </w:pPr>
      <w:rPr>
        <w:rFonts w:ascii="Symbol" w:hAnsi="Symbol" w:hint="default"/>
      </w:rPr>
    </w:lvl>
    <w:lvl w:ilvl="4" w:tplc="7624BEB2" w:tentative="1">
      <w:start w:val="1"/>
      <w:numFmt w:val="bullet"/>
      <w:lvlText w:val="o"/>
      <w:lvlJc w:val="left"/>
      <w:pPr>
        <w:ind w:left="3600" w:hanging="360"/>
      </w:pPr>
      <w:rPr>
        <w:rFonts w:ascii="Courier New" w:hAnsi="Courier New" w:cs="Courier New" w:hint="default"/>
      </w:rPr>
    </w:lvl>
    <w:lvl w:ilvl="5" w:tplc="60B8ECB0" w:tentative="1">
      <w:start w:val="1"/>
      <w:numFmt w:val="bullet"/>
      <w:lvlText w:val=""/>
      <w:lvlJc w:val="left"/>
      <w:pPr>
        <w:ind w:left="4320" w:hanging="360"/>
      </w:pPr>
      <w:rPr>
        <w:rFonts w:ascii="Wingdings" w:hAnsi="Wingdings" w:hint="default"/>
      </w:rPr>
    </w:lvl>
    <w:lvl w:ilvl="6" w:tplc="AAC847EA" w:tentative="1">
      <w:start w:val="1"/>
      <w:numFmt w:val="bullet"/>
      <w:lvlText w:val=""/>
      <w:lvlJc w:val="left"/>
      <w:pPr>
        <w:ind w:left="5040" w:hanging="360"/>
      </w:pPr>
      <w:rPr>
        <w:rFonts w:ascii="Symbol" w:hAnsi="Symbol" w:hint="default"/>
      </w:rPr>
    </w:lvl>
    <w:lvl w:ilvl="7" w:tplc="51246764" w:tentative="1">
      <w:start w:val="1"/>
      <w:numFmt w:val="bullet"/>
      <w:lvlText w:val="o"/>
      <w:lvlJc w:val="left"/>
      <w:pPr>
        <w:ind w:left="5760" w:hanging="360"/>
      </w:pPr>
      <w:rPr>
        <w:rFonts w:ascii="Courier New" w:hAnsi="Courier New" w:cs="Courier New" w:hint="default"/>
      </w:rPr>
    </w:lvl>
    <w:lvl w:ilvl="8" w:tplc="EB5A6A66" w:tentative="1">
      <w:start w:val="1"/>
      <w:numFmt w:val="bullet"/>
      <w:lvlText w:val=""/>
      <w:lvlJc w:val="left"/>
      <w:pPr>
        <w:ind w:left="6480" w:hanging="360"/>
      </w:pPr>
      <w:rPr>
        <w:rFonts w:ascii="Wingdings" w:hAnsi="Wingdings" w:hint="default"/>
      </w:rPr>
    </w:lvl>
  </w:abstractNum>
  <w:abstractNum w:abstractNumId="53" w15:restartNumberingAfterBreak="0">
    <w:nsid w:val="540E5BDB"/>
    <w:multiLevelType w:val="hybridMultilevel"/>
    <w:tmpl w:val="4426FC42"/>
    <w:lvl w:ilvl="0" w:tplc="DD886E5E">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4396688"/>
    <w:multiLevelType w:val="hybridMultilevel"/>
    <w:tmpl w:val="FE5CAE88"/>
    <w:lvl w:ilvl="0" w:tplc="0409001B">
      <w:start w:val="1"/>
      <w:numFmt w:val="lowerRoman"/>
      <w:lvlText w:val="%1."/>
      <w:lvlJc w:val="right"/>
      <w:pPr>
        <w:ind w:left="3060" w:hanging="360"/>
      </w:pPr>
    </w:lvl>
    <w:lvl w:ilvl="1" w:tplc="FFFFFFFF" w:tentative="1">
      <w:start w:val="1"/>
      <w:numFmt w:val="lowerLetter"/>
      <w:lvlText w:val="%2."/>
      <w:lvlJc w:val="left"/>
      <w:pPr>
        <w:ind w:left="3780" w:hanging="360"/>
      </w:pPr>
    </w:lvl>
    <w:lvl w:ilvl="2" w:tplc="FFFFFFFF" w:tentative="1">
      <w:start w:val="1"/>
      <w:numFmt w:val="lowerRoman"/>
      <w:lvlText w:val="%3."/>
      <w:lvlJc w:val="right"/>
      <w:pPr>
        <w:ind w:left="4500" w:hanging="180"/>
      </w:pPr>
    </w:lvl>
    <w:lvl w:ilvl="3" w:tplc="FFFFFFFF" w:tentative="1">
      <w:start w:val="1"/>
      <w:numFmt w:val="decimal"/>
      <w:lvlText w:val="%4."/>
      <w:lvlJc w:val="left"/>
      <w:pPr>
        <w:ind w:left="5220" w:hanging="360"/>
      </w:pPr>
    </w:lvl>
    <w:lvl w:ilvl="4" w:tplc="FFFFFFFF" w:tentative="1">
      <w:start w:val="1"/>
      <w:numFmt w:val="lowerLetter"/>
      <w:lvlText w:val="%5."/>
      <w:lvlJc w:val="left"/>
      <w:pPr>
        <w:ind w:left="5940" w:hanging="360"/>
      </w:pPr>
    </w:lvl>
    <w:lvl w:ilvl="5" w:tplc="FFFFFFFF" w:tentative="1">
      <w:start w:val="1"/>
      <w:numFmt w:val="lowerRoman"/>
      <w:lvlText w:val="%6."/>
      <w:lvlJc w:val="right"/>
      <w:pPr>
        <w:ind w:left="6660" w:hanging="180"/>
      </w:pPr>
    </w:lvl>
    <w:lvl w:ilvl="6" w:tplc="FFFFFFFF" w:tentative="1">
      <w:start w:val="1"/>
      <w:numFmt w:val="decimal"/>
      <w:lvlText w:val="%7."/>
      <w:lvlJc w:val="left"/>
      <w:pPr>
        <w:ind w:left="7380" w:hanging="360"/>
      </w:pPr>
    </w:lvl>
    <w:lvl w:ilvl="7" w:tplc="FFFFFFFF" w:tentative="1">
      <w:start w:val="1"/>
      <w:numFmt w:val="lowerLetter"/>
      <w:lvlText w:val="%8."/>
      <w:lvlJc w:val="left"/>
      <w:pPr>
        <w:ind w:left="8100" w:hanging="360"/>
      </w:pPr>
    </w:lvl>
    <w:lvl w:ilvl="8" w:tplc="FFFFFFFF" w:tentative="1">
      <w:start w:val="1"/>
      <w:numFmt w:val="lowerRoman"/>
      <w:lvlText w:val="%9."/>
      <w:lvlJc w:val="right"/>
      <w:pPr>
        <w:ind w:left="8820" w:hanging="180"/>
      </w:pPr>
    </w:lvl>
  </w:abstractNum>
  <w:abstractNum w:abstractNumId="55" w15:restartNumberingAfterBreak="0">
    <w:nsid w:val="5C3819A9"/>
    <w:multiLevelType w:val="hybridMultilevel"/>
    <w:tmpl w:val="02B06ED4"/>
    <w:lvl w:ilvl="0" w:tplc="43A8F266">
      <w:start w:val="1"/>
      <w:numFmt w:val="decimal"/>
      <w:lvlText w:val="%1."/>
      <w:lvlJc w:val="left"/>
      <w:pPr>
        <w:ind w:left="360" w:hanging="360"/>
      </w:pPr>
      <w:rPr>
        <w:rFonts w:asciiTheme="minorHAnsi" w:hAnsiTheme="minorHAnsi" w:cstheme="minorHAnsi" w:hint="default"/>
        <w:sz w:val="22"/>
        <w:szCs w:val="22"/>
      </w:rPr>
    </w:lvl>
    <w:lvl w:ilvl="1" w:tplc="04090001">
      <w:start w:val="1"/>
      <w:numFmt w:val="bullet"/>
      <w:lvlText w:val=""/>
      <w:lvlJc w:val="left"/>
      <w:pPr>
        <w:ind w:left="1080" w:hanging="360"/>
      </w:pPr>
      <w:rPr>
        <w:rFonts w:ascii="Symbol" w:hAnsi="Symbol" w:hint="default"/>
      </w:r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6" w15:restartNumberingAfterBreak="0">
    <w:nsid w:val="5C4A5B66"/>
    <w:multiLevelType w:val="hybridMultilevel"/>
    <w:tmpl w:val="515A5C80"/>
    <w:lvl w:ilvl="0" w:tplc="1F9A9D2C">
      <w:start w:val="2"/>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CC64FA0"/>
    <w:multiLevelType w:val="hybridMultilevel"/>
    <w:tmpl w:val="A2BA35DE"/>
    <w:lvl w:ilvl="0" w:tplc="0409001B">
      <w:start w:val="1"/>
      <w:numFmt w:val="lowerRoman"/>
      <w:lvlText w:val="%1."/>
      <w:lvlJc w:val="righ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8" w15:restartNumberingAfterBreak="0">
    <w:nsid w:val="5FE9454B"/>
    <w:multiLevelType w:val="hybridMultilevel"/>
    <w:tmpl w:val="38FC8A8C"/>
    <w:lvl w:ilvl="0" w:tplc="04090001">
      <w:start w:val="1"/>
      <w:numFmt w:val="bullet"/>
      <w:lvlText w:val=""/>
      <w:lvlJc w:val="left"/>
      <w:pPr>
        <w:ind w:left="3240" w:hanging="360"/>
      </w:pPr>
      <w:rPr>
        <w:rFonts w:ascii="Symbol" w:hAnsi="Symbol" w:hint="default"/>
      </w:rPr>
    </w:lvl>
    <w:lvl w:ilvl="1" w:tplc="04090003">
      <w:start w:val="1"/>
      <w:numFmt w:val="bullet"/>
      <w:lvlText w:val="o"/>
      <w:lvlJc w:val="left"/>
      <w:pPr>
        <w:ind w:left="3960" w:hanging="360"/>
      </w:pPr>
      <w:rPr>
        <w:rFonts w:ascii="Courier New" w:hAnsi="Courier New" w:cs="Courier New" w:hint="default"/>
      </w:rPr>
    </w:lvl>
    <w:lvl w:ilvl="2" w:tplc="04090005">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59" w15:restartNumberingAfterBreak="0">
    <w:nsid w:val="60795834"/>
    <w:multiLevelType w:val="hybridMultilevel"/>
    <w:tmpl w:val="05C849F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659C5921"/>
    <w:multiLevelType w:val="hybridMultilevel"/>
    <w:tmpl w:val="460ED60E"/>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1" w15:restartNumberingAfterBreak="0">
    <w:nsid w:val="65B47D16"/>
    <w:multiLevelType w:val="hybridMultilevel"/>
    <w:tmpl w:val="5F744DD8"/>
    <w:lvl w:ilvl="0" w:tplc="04090001">
      <w:start w:val="1"/>
      <w:numFmt w:val="bullet"/>
      <w:lvlText w:val=""/>
      <w:lvlJc w:val="left"/>
      <w:pPr>
        <w:ind w:left="805" w:hanging="360"/>
      </w:pPr>
      <w:rPr>
        <w:rFonts w:ascii="Symbol" w:hAnsi="Symbol" w:hint="default"/>
        <w:b/>
        <w:w w:val="99"/>
        <w:sz w:val="22"/>
        <w:szCs w:val="24"/>
      </w:rPr>
    </w:lvl>
    <w:lvl w:ilvl="1" w:tplc="04090001">
      <w:start w:val="1"/>
      <w:numFmt w:val="bullet"/>
      <w:lvlText w:val=""/>
      <w:lvlJc w:val="left"/>
      <w:pPr>
        <w:ind w:left="990" w:hanging="360"/>
      </w:pPr>
      <w:rPr>
        <w:rFonts w:ascii="Symbol" w:hAnsi="Symbol" w:hint="default"/>
      </w:rPr>
    </w:lvl>
    <w:lvl w:ilvl="2" w:tplc="E5B01C1C">
      <w:start w:val="1"/>
      <w:numFmt w:val="decimal"/>
      <w:lvlText w:val="%3."/>
      <w:lvlJc w:val="left"/>
      <w:pPr>
        <w:ind w:left="2340" w:hanging="36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2" w15:restartNumberingAfterBreak="0">
    <w:nsid w:val="69873FF4"/>
    <w:multiLevelType w:val="hybridMultilevel"/>
    <w:tmpl w:val="55D43DAE"/>
    <w:lvl w:ilvl="0" w:tplc="3140EE32">
      <w:start w:val="2"/>
      <w:numFmt w:val="lowerLetter"/>
      <w:lvlText w:val="%1."/>
      <w:lvlJc w:val="left"/>
      <w:pPr>
        <w:ind w:left="2880" w:hanging="360"/>
      </w:pPr>
      <w:rPr>
        <w:rFonts w:hint="default"/>
      </w:rPr>
    </w:lvl>
    <w:lvl w:ilvl="1" w:tplc="A328E15A">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6E5A3CF9"/>
    <w:multiLevelType w:val="hybridMultilevel"/>
    <w:tmpl w:val="13308E08"/>
    <w:lvl w:ilvl="0" w:tplc="4CF22E9E">
      <w:start w:val="1"/>
      <w:numFmt w:val="lowerRoman"/>
      <w:lvlText w:val="%1."/>
      <w:lvlJc w:val="right"/>
      <w:pPr>
        <w:ind w:left="1440" w:hanging="360"/>
      </w:pPr>
      <w:rPr>
        <w:sz w:val="28"/>
        <w:szCs w:val="28"/>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4" w15:restartNumberingAfterBreak="0">
    <w:nsid w:val="6E65627C"/>
    <w:multiLevelType w:val="hybridMultilevel"/>
    <w:tmpl w:val="BE08A984"/>
    <w:lvl w:ilvl="0" w:tplc="43DCAAFA">
      <w:start w:val="1"/>
      <w:numFmt w:val="bullet"/>
      <w:pStyle w:val="Bullet2"/>
      <w:lvlText w:val="-"/>
      <w:lvlJc w:val="left"/>
      <w:pPr>
        <w:ind w:left="1800" w:hanging="360"/>
      </w:pPr>
      <w:rPr>
        <w:rFonts w:ascii="Courier New" w:hAnsi="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5" w15:restartNumberingAfterBreak="0">
    <w:nsid w:val="6F8223F6"/>
    <w:multiLevelType w:val="hybridMultilevel"/>
    <w:tmpl w:val="20D01BF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704B391B"/>
    <w:multiLevelType w:val="hybridMultilevel"/>
    <w:tmpl w:val="F8661902"/>
    <w:lvl w:ilvl="0" w:tplc="D36C92EA">
      <w:start w:val="1"/>
      <w:numFmt w:val="decimal"/>
      <w:lvlText w:val="%1."/>
      <w:lvlJc w:val="left"/>
      <w:pPr>
        <w:ind w:left="630" w:hanging="360"/>
      </w:pPr>
      <w:rPr>
        <w:rFonts w:asciiTheme="minorHAnsi" w:eastAsia="Times New Roman" w:hAnsiTheme="minorHAnsi" w:cstheme="minorHAnsi" w:hint="default"/>
        <w:b w:val="0"/>
        <w:bCs/>
        <w:w w:val="99"/>
        <w:sz w:val="22"/>
        <w:szCs w:val="24"/>
      </w:rPr>
    </w:lvl>
    <w:lvl w:ilvl="1" w:tplc="04090019">
      <w:start w:val="1"/>
      <w:numFmt w:val="lowerLetter"/>
      <w:lvlText w:val="%2."/>
      <w:lvlJc w:val="left"/>
      <w:pPr>
        <w:ind w:left="1265" w:hanging="360"/>
      </w:pPr>
    </w:lvl>
    <w:lvl w:ilvl="2" w:tplc="0409001B">
      <w:start w:val="1"/>
      <w:numFmt w:val="lowerRoman"/>
      <w:lvlText w:val="%3."/>
      <w:lvlJc w:val="right"/>
      <w:pPr>
        <w:ind w:left="1985" w:hanging="180"/>
      </w:pPr>
    </w:lvl>
    <w:lvl w:ilvl="3" w:tplc="0409000F">
      <w:start w:val="1"/>
      <w:numFmt w:val="decimal"/>
      <w:lvlText w:val="%4."/>
      <w:lvlJc w:val="left"/>
      <w:pPr>
        <w:ind w:left="2705" w:hanging="360"/>
      </w:pPr>
    </w:lvl>
    <w:lvl w:ilvl="4" w:tplc="04090019">
      <w:start w:val="1"/>
      <w:numFmt w:val="lowerLetter"/>
      <w:lvlText w:val="%5."/>
      <w:lvlJc w:val="left"/>
      <w:pPr>
        <w:ind w:left="3425" w:hanging="360"/>
      </w:pPr>
    </w:lvl>
    <w:lvl w:ilvl="5" w:tplc="0409001B">
      <w:start w:val="1"/>
      <w:numFmt w:val="lowerRoman"/>
      <w:lvlText w:val="%6."/>
      <w:lvlJc w:val="right"/>
      <w:pPr>
        <w:ind w:left="4145" w:hanging="180"/>
      </w:pPr>
    </w:lvl>
    <w:lvl w:ilvl="6" w:tplc="0409000F">
      <w:start w:val="1"/>
      <w:numFmt w:val="decimal"/>
      <w:lvlText w:val="%7."/>
      <w:lvlJc w:val="left"/>
      <w:pPr>
        <w:ind w:left="4865" w:hanging="360"/>
      </w:pPr>
    </w:lvl>
    <w:lvl w:ilvl="7" w:tplc="04090019">
      <w:start w:val="1"/>
      <w:numFmt w:val="lowerLetter"/>
      <w:lvlText w:val="%8."/>
      <w:lvlJc w:val="left"/>
      <w:pPr>
        <w:ind w:left="5585" w:hanging="360"/>
      </w:pPr>
    </w:lvl>
    <w:lvl w:ilvl="8" w:tplc="0409001B">
      <w:start w:val="1"/>
      <w:numFmt w:val="lowerRoman"/>
      <w:lvlText w:val="%9."/>
      <w:lvlJc w:val="right"/>
      <w:pPr>
        <w:ind w:left="6305" w:hanging="180"/>
      </w:pPr>
    </w:lvl>
  </w:abstractNum>
  <w:abstractNum w:abstractNumId="67" w15:restartNumberingAfterBreak="0">
    <w:nsid w:val="715C3838"/>
    <w:multiLevelType w:val="hybridMultilevel"/>
    <w:tmpl w:val="145A2CA6"/>
    <w:lvl w:ilvl="0" w:tplc="04090011">
      <w:start w:val="1"/>
      <w:numFmt w:val="decimal"/>
      <w:lvlText w:val="%1)"/>
      <w:lvlJc w:val="left"/>
      <w:pPr>
        <w:ind w:left="2520" w:hanging="360"/>
      </w:pPr>
    </w:lvl>
    <w:lvl w:ilvl="1" w:tplc="04090019">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8" w15:restartNumberingAfterBreak="0">
    <w:nsid w:val="73776EB5"/>
    <w:multiLevelType w:val="hybridMultilevel"/>
    <w:tmpl w:val="80F6F57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9">
      <w:start w:val="1"/>
      <w:numFmt w:val="lowerLetter"/>
      <w:lvlText w:val="%3."/>
      <w:lvlJc w:val="left"/>
      <w:pPr>
        <w:ind w:left="2340" w:hanging="36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738F7EEF"/>
    <w:multiLevelType w:val="multilevel"/>
    <w:tmpl w:val="A1EC4692"/>
    <w:styleLink w:val="FOATemplateListStyle1"/>
    <w:lvl w:ilvl="0">
      <w:start w:val="1"/>
      <w:numFmt w:val="upperRoman"/>
      <w:lvlText w:val="%1."/>
      <w:lvlJc w:val="left"/>
      <w:pPr>
        <w:ind w:left="720" w:hanging="360"/>
      </w:pPr>
      <w:rPr>
        <w:rFonts w:ascii="Calibri" w:hAnsi="Calibri" w:hint="default"/>
        <w:b/>
        <w:caps w:val="0"/>
        <w:smallCaps/>
        <w:strike w:val="0"/>
        <w:dstrike w:val="0"/>
        <w:vanish w:val="0"/>
        <w:sz w:val="40"/>
        <w:u w:val="none"/>
        <w:vertAlign w:val="baseline"/>
      </w:rPr>
    </w:lvl>
    <w:lvl w:ilvl="1">
      <w:start w:val="1"/>
      <w:numFmt w:val="upperLetter"/>
      <w:lvlText w:val="%2."/>
      <w:lvlJc w:val="left"/>
      <w:pPr>
        <w:ind w:left="1080" w:hanging="360"/>
      </w:pPr>
      <w:rPr>
        <w:rFonts w:ascii="Calibri" w:hAnsi="Calibri" w:hint="default"/>
        <w:b/>
        <w:i w:val="0"/>
        <w:caps w:val="0"/>
        <w:smallCaps/>
        <w:strike w:val="0"/>
        <w:dstrike w:val="0"/>
        <w:vanish w:val="0"/>
        <w:sz w:val="28"/>
        <w:vertAlign w:val="baseline"/>
      </w:rPr>
    </w:lvl>
    <w:lvl w:ilvl="2">
      <w:start w:val="1"/>
      <w:numFmt w:val="decimal"/>
      <w:lvlText w:val="%3."/>
      <w:lvlJc w:val="left"/>
      <w:pPr>
        <w:ind w:left="1440" w:hanging="360"/>
      </w:pPr>
      <w:rPr>
        <w:rFonts w:ascii="Calibri" w:hAnsi="Calibri" w:hint="default"/>
        <w:b/>
        <w:i/>
        <w:caps w:val="0"/>
        <w:smallCaps w:val="0"/>
        <w:strike w:val="0"/>
        <w:dstrike w:val="0"/>
        <w:vanish w:val="0"/>
        <w:sz w:val="24"/>
        <w:vertAlign w:val="baseline"/>
      </w:rPr>
    </w:lvl>
    <w:lvl w:ilvl="3">
      <w:start w:val="1"/>
      <w:numFmt w:val="lowerRoman"/>
      <w:lvlText w:val="%4."/>
      <w:lvlJc w:val="left"/>
      <w:pPr>
        <w:ind w:left="1800" w:hanging="360"/>
      </w:pPr>
      <w:rPr>
        <w:rFonts w:ascii="Calibri" w:hAnsi="Calibri" w:hint="default"/>
        <w:i/>
        <w:caps w:val="0"/>
        <w:smallCaps w:val="0"/>
        <w:strike w:val="0"/>
        <w:dstrike w:val="0"/>
        <w:vanish w:val="0"/>
        <w:sz w:val="24"/>
        <w:vertAlign w:val="baseline"/>
      </w:rPr>
    </w:lvl>
    <w:lvl w:ilvl="4">
      <w:start w:val="1"/>
      <w:numFmt w:val="lowerLetter"/>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70" w15:restartNumberingAfterBreak="0">
    <w:nsid w:val="73A718F8"/>
    <w:multiLevelType w:val="hybridMultilevel"/>
    <w:tmpl w:val="432EC6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75227418"/>
    <w:multiLevelType w:val="hybridMultilevel"/>
    <w:tmpl w:val="3304B0D0"/>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72" w15:restartNumberingAfterBreak="0">
    <w:nsid w:val="75406CA9"/>
    <w:multiLevelType w:val="hybridMultilevel"/>
    <w:tmpl w:val="CACEE5D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3" w15:restartNumberingAfterBreak="0">
    <w:nsid w:val="773623A1"/>
    <w:multiLevelType w:val="hybridMultilevel"/>
    <w:tmpl w:val="20D01BF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775C466F"/>
    <w:multiLevelType w:val="hybridMultilevel"/>
    <w:tmpl w:val="BA6C5A9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5" w15:restartNumberingAfterBreak="0">
    <w:nsid w:val="77C6396A"/>
    <w:multiLevelType w:val="hybridMultilevel"/>
    <w:tmpl w:val="92D0B74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786F03E7"/>
    <w:multiLevelType w:val="hybridMultilevel"/>
    <w:tmpl w:val="A73ADE6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16cid:durableId="1335842865">
    <w:abstractNumId w:val="69"/>
  </w:num>
  <w:num w:numId="2" w16cid:durableId="1981110135">
    <w:abstractNumId w:val="74"/>
  </w:num>
  <w:num w:numId="3" w16cid:durableId="1064646011">
    <w:abstractNumId w:val="72"/>
  </w:num>
  <w:num w:numId="4" w16cid:durableId="16277074">
    <w:abstractNumId w:val="47"/>
  </w:num>
  <w:num w:numId="5" w16cid:durableId="109454667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29034338">
    <w:abstractNumId w:val="38"/>
  </w:num>
  <w:num w:numId="7" w16cid:durableId="2063944388">
    <w:abstractNumId w:val="21"/>
  </w:num>
  <w:num w:numId="8" w16cid:durableId="688457106">
    <w:abstractNumId w:val="22"/>
  </w:num>
  <w:num w:numId="9" w16cid:durableId="150871923">
    <w:abstractNumId w:val="30"/>
  </w:num>
  <w:num w:numId="10" w16cid:durableId="1586573730">
    <w:abstractNumId w:val="32"/>
  </w:num>
  <w:num w:numId="11" w16cid:durableId="60712219">
    <w:abstractNumId w:val="59"/>
  </w:num>
  <w:num w:numId="12" w16cid:durableId="1095054755">
    <w:abstractNumId w:val="58"/>
  </w:num>
  <w:num w:numId="13" w16cid:durableId="2002661871">
    <w:abstractNumId w:val="33"/>
  </w:num>
  <w:num w:numId="14" w16cid:durableId="1897936931">
    <w:abstractNumId w:val="38"/>
  </w:num>
  <w:num w:numId="15" w16cid:durableId="591865423">
    <w:abstractNumId w:val="16"/>
  </w:num>
  <w:num w:numId="16" w16cid:durableId="243808654">
    <w:abstractNumId w:val="9"/>
  </w:num>
  <w:num w:numId="17" w16cid:durableId="1674407265">
    <w:abstractNumId w:val="11"/>
  </w:num>
  <w:num w:numId="18" w16cid:durableId="1486700905">
    <w:abstractNumId w:val="11"/>
    <w:lvlOverride w:ilvl="0">
      <w:startOverride w:val="1"/>
    </w:lvlOverride>
  </w:num>
  <w:num w:numId="19" w16cid:durableId="1304314118">
    <w:abstractNumId w:val="11"/>
    <w:lvlOverride w:ilvl="0">
      <w:startOverride w:val="1"/>
    </w:lvlOverride>
  </w:num>
  <w:num w:numId="20" w16cid:durableId="1573923838">
    <w:abstractNumId w:val="49"/>
  </w:num>
  <w:num w:numId="21" w16cid:durableId="1909876332">
    <w:abstractNumId w:val="64"/>
  </w:num>
  <w:num w:numId="22" w16cid:durableId="1910532371">
    <w:abstractNumId w:val="11"/>
    <w:lvlOverride w:ilvl="0">
      <w:startOverride w:val="1"/>
    </w:lvlOverride>
  </w:num>
  <w:num w:numId="23" w16cid:durableId="989094621">
    <w:abstractNumId w:val="7"/>
  </w:num>
  <w:num w:numId="24" w16cid:durableId="1357535932">
    <w:abstractNumId w:val="26"/>
  </w:num>
  <w:num w:numId="25" w16cid:durableId="1430155528">
    <w:abstractNumId w:val="67"/>
  </w:num>
  <w:num w:numId="26" w16cid:durableId="1218511656">
    <w:abstractNumId w:val="11"/>
    <w:lvlOverride w:ilvl="0">
      <w:startOverride w:val="1"/>
    </w:lvlOverride>
  </w:num>
  <w:num w:numId="27" w16cid:durableId="1910800186">
    <w:abstractNumId w:val="11"/>
    <w:lvlOverride w:ilvl="0">
      <w:startOverride w:val="1"/>
    </w:lvlOverride>
  </w:num>
  <w:num w:numId="28" w16cid:durableId="1295133152">
    <w:abstractNumId w:val="6"/>
  </w:num>
  <w:num w:numId="29" w16cid:durableId="1181696899">
    <w:abstractNumId w:val="11"/>
    <w:lvlOverride w:ilvl="0">
      <w:startOverride w:val="1"/>
    </w:lvlOverride>
  </w:num>
  <w:num w:numId="30" w16cid:durableId="1796023831">
    <w:abstractNumId w:val="11"/>
    <w:lvlOverride w:ilvl="0">
      <w:startOverride w:val="1"/>
    </w:lvlOverride>
  </w:num>
  <w:num w:numId="31" w16cid:durableId="676494135">
    <w:abstractNumId w:val="23"/>
  </w:num>
  <w:num w:numId="32" w16cid:durableId="1646473557">
    <w:abstractNumId w:val="57"/>
  </w:num>
  <w:num w:numId="33" w16cid:durableId="1702199268">
    <w:abstractNumId w:val="18"/>
  </w:num>
  <w:num w:numId="34" w16cid:durableId="170723323">
    <w:abstractNumId w:val="1"/>
  </w:num>
  <w:num w:numId="35" w16cid:durableId="1077706426">
    <w:abstractNumId w:val="46"/>
  </w:num>
  <w:num w:numId="36" w16cid:durableId="1379083600">
    <w:abstractNumId w:val="3"/>
  </w:num>
  <w:num w:numId="37" w16cid:durableId="742029030">
    <w:abstractNumId w:val="53"/>
  </w:num>
  <w:num w:numId="38" w16cid:durableId="1001466020">
    <w:abstractNumId w:val="2"/>
  </w:num>
  <w:num w:numId="39" w16cid:durableId="1658194371">
    <w:abstractNumId w:val="39"/>
  </w:num>
  <w:num w:numId="40" w16cid:durableId="440997496">
    <w:abstractNumId w:val="65"/>
  </w:num>
  <w:num w:numId="41" w16cid:durableId="473451198">
    <w:abstractNumId w:val="73"/>
  </w:num>
  <w:num w:numId="42" w16cid:durableId="1276250186">
    <w:abstractNumId w:val="75"/>
  </w:num>
  <w:num w:numId="43" w16cid:durableId="2096704262">
    <w:abstractNumId w:val="4"/>
  </w:num>
  <w:num w:numId="44" w16cid:durableId="701247460">
    <w:abstractNumId w:val="20"/>
  </w:num>
  <w:num w:numId="45" w16cid:durableId="1609696699">
    <w:abstractNumId w:val="76"/>
  </w:num>
  <w:num w:numId="46" w16cid:durableId="1288851841">
    <w:abstractNumId w:val="12"/>
  </w:num>
  <w:num w:numId="47" w16cid:durableId="1040935700">
    <w:abstractNumId w:val="8"/>
    <w:lvlOverride w:ilvl="0">
      <w:lvl w:ilvl="0">
        <w:start w:val="1"/>
        <w:numFmt w:val="upperRoman"/>
        <w:lvlText w:val="%1."/>
        <w:lvlJc w:val="left"/>
        <w:pPr>
          <w:ind w:left="720" w:hanging="360"/>
        </w:pPr>
        <w:rPr>
          <w:rFonts w:ascii="Calibri" w:hAnsi="Calibri" w:hint="default"/>
          <w:b/>
          <w:caps w:val="0"/>
          <w:smallCaps/>
          <w:strike w:val="0"/>
          <w:dstrike w:val="0"/>
          <w:vanish w:val="0"/>
          <w:sz w:val="40"/>
          <w:u w:val="none"/>
          <w:vertAlign w:val="baseline"/>
        </w:rPr>
      </w:lvl>
    </w:lvlOverride>
    <w:lvlOverride w:ilvl="1">
      <w:lvl w:ilvl="1">
        <w:start w:val="1"/>
        <w:numFmt w:val="upperLetter"/>
        <w:lvlText w:val="%2."/>
        <w:lvlJc w:val="left"/>
        <w:pPr>
          <w:ind w:left="1080" w:hanging="360"/>
        </w:pPr>
        <w:rPr>
          <w:rFonts w:ascii="Calibri" w:hAnsi="Calibri" w:hint="default"/>
          <w:b/>
          <w:i w:val="0"/>
          <w:caps w:val="0"/>
          <w:smallCaps/>
          <w:strike w:val="0"/>
          <w:dstrike w:val="0"/>
          <w:vanish w:val="0"/>
          <w:sz w:val="28"/>
          <w:vertAlign w:val="baseline"/>
        </w:rPr>
      </w:lvl>
    </w:lvlOverride>
    <w:lvlOverride w:ilvl="2">
      <w:lvl w:ilvl="2">
        <w:start w:val="1"/>
        <w:numFmt w:val="decimal"/>
        <w:lvlText w:val="%3."/>
        <w:lvlJc w:val="left"/>
        <w:pPr>
          <w:ind w:left="1440" w:hanging="360"/>
        </w:pPr>
        <w:rPr>
          <w:rFonts w:ascii="Calibri" w:hAnsi="Calibri" w:hint="default"/>
          <w:b/>
          <w:i/>
          <w:caps w:val="0"/>
          <w:smallCaps w:val="0"/>
          <w:strike w:val="0"/>
          <w:dstrike w:val="0"/>
          <w:vanish w:val="0"/>
          <w:sz w:val="24"/>
          <w:vertAlign w:val="baseline"/>
        </w:rPr>
      </w:lvl>
    </w:lvlOverride>
    <w:lvlOverride w:ilvl="3">
      <w:lvl w:ilvl="3">
        <w:start w:val="1"/>
        <w:numFmt w:val="lowerRoman"/>
        <w:lvlText w:val="%4."/>
        <w:lvlJc w:val="left"/>
        <w:pPr>
          <w:ind w:left="1800" w:hanging="360"/>
        </w:pPr>
        <w:rPr>
          <w:rFonts w:ascii="Calibri" w:hAnsi="Calibri" w:hint="default"/>
          <w:b/>
          <w:bCs w:val="0"/>
          <w:i w:val="0"/>
          <w:iCs/>
          <w:caps w:val="0"/>
          <w:smallCaps w:val="0"/>
          <w:strike w:val="0"/>
          <w:dstrike w:val="0"/>
          <w:vanish w:val="0"/>
          <w:sz w:val="24"/>
          <w:vertAlign w:val="baseline"/>
        </w:rPr>
      </w:lvl>
    </w:lvlOverride>
    <w:lvlOverride w:ilvl="4">
      <w:lvl w:ilvl="4">
        <w:start w:val="1"/>
        <w:numFmt w:val="lowerLetter"/>
        <w:lvlText w:val="(%5)"/>
        <w:lvlJc w:val="left"/>
        <w:pPr>
          <w:ind w:left="2160" w:hanging="360"/>
        </w:pPr>
        <w:rPr>
          <w:rFonts w:hint="default"/>
        </w:rPr>
      </w:lvl>
    </w:lvlOverride>
    <w:lvlOverride w:ilvl="5">
      <w:lvl w:ilvl="5">
        <w:start w:val="1"/>
        <w:numFmt w:val="lowerRoman"/>
        <w:lvlText w:val="(%6)"/>
        <w:lvlJc w:val="left"/>
        <w:pPr>
          <w:ind w:left="2520" w:hanging="360"/>
        </w:pPr>
        <w:rPr>
          <w:rFonts w:hint="default"/>
        </w:rPr>
      </w:lvl>
    </w:lvlOverride>
    <w:lvlOverride w:ilvl="6">
      <w:lvl w:ilvl="6">
        <w:start w:val="1"/>
        <w:numFmt w:val="decimal"/>
        <w:lvlText w:val="%7."/>
        <w:lvlJc w:val="left"/>
        <w:pPr>
          <w:ind w:left="2880" w:hanging="360"/>
        </w:pPr>
        <w:rPr>
          <w:rFonts w:hint="default"/>
        </w:rPr>
      </w:lvl>
    </w:lvlOverride>
    <w:lvlOverride w:ilvl="7">
      <w:lvl w:ilvl="7">
        <w:start w:val="1"/>
        <w:numFmt w:val="lowerLetter"/>
        <w:lvlText w:val="%8."/>
        <w:lvlJc w:val="left"/>
        <w:pPr>
          <w:ind w:left="3240" w:hanging="360"/>
        </w:pPr>
        <w:rPr>
          <w:rFonts w:hint="default"/>
        </w:rPr>
      </w:lvl>
    </w:lvlOverride>
    <w:lvlOverride w:ilvl="8">
      <w:lvl w:ilvl="8">
        <w:start w:val="1"/>
        <w:numFmt w:val="lowerRoman"/>
        <w:lvlText w:val="%9."/>
        <w:lvlJc w:val="left"/>
        <w:pPr>
          <w:ind w:left="3600" w:hanging="360"/>
        </w:pPr>
        <w:rPr>
          <w:rFonts w:hint="default"/>
        </w:rPr>
      </w:lvl>
    </w:lvlOverride>
  </w:num>
  <w:num w:numId="48" w16cid:durableId="1030033319">
    <w:abstractNumId w:val="24"/>
  </w:num>
  <w:num w:numId="49" w16cid:durableId="499547798">
    <w:abstractNumId w:val="21"/>
    <w:lvlOverride w:ilvl="0">
      <w:startOverride w:val="1"/>
    </w:lvlOverride>
  </w:num>
  <w:num w:numId="50" w16cid:durableId="1677539316">
    <w:abstractNumId w:val="21"/>
    <w:lvlOverride w:ilvl="0">
      <w:startOverride w:val="1"/>
    </w:lvlOverride>
  </w:num>
  <w:num w:numId="51" w16cid:durableId="1000624543">
    <w:abstractNumId w:val="21"/>
    <w:lvlOverride w:ilvl="0">
      <w:startOverride w:val="1"/>
    </w:lvlOverride>
  </w:num>
  <w:num w:numId="52" w16cid:durableId="800735530">
    <w:abstractNumId w:val="21"/>
    <w:lvlOverride w:ilvl="0">
      <w:startOverride w:val="1"/>
    </w:lvlOverride>
  </w:num>
  <w:num w:numId="53" w16cid:durableId="1511481234">
    <w:abstractNumId w:val="21"/>
    <w:lvlOverride w:ilvl="0">
      <w:startOverride w:val="1"/>
    </w:lvlOverride>
  </w:num>
  <w:num w:numId="54" w16cid:durableId="1422949184">
    <w:abstractNumId w:val="21"/>
    <w:lvlOverride w:ilvl="0">
      <w:startOverride w:val="1"/>
    </w:lvlOverride>
  </w:num>
  <w:num w:numId="55" w16cid:durableId="738602126">
    <w:abstractNumId w:val="21"/>
    <w:lvlOverride w:ilvl="0">
      <w:startOverride w:val="1"/>
    </w:lvlOverride>
  </w:num>
  <w:num w:numId="56" w16cid:durableId="55977117">
    <w:abstractNumId w:val="21"/>
    <w:lvlOverride w:ilvl="0">
      <w:startOverride w:val="1"/>
    </w:lvlOverride>
  </w:num>
  <w:num w:numId="57" w16cid:durableId="380903614">
    <w:abstractNumId w:val="31"/>
  </w:num>
  <w:num w:numId="58" w16cid:durableId="1916620833">
    <w:abstractNumId w:val="21"/>
    <w:lvlOverride w:ilvl="0">
      <w:startOverride w:val="1"/>
    </w:lvlOverride>
  </w:num>
  <w:num w:numId="59" w16cid:durableId="957832017">
    <w:abstractNumId w:val="71"/>
  </w:num>
  <w:num w:numId="60" w16cid:durableId="2067145544">
    <w:abstractNumId w:val="35"/>
  </w:num>
  <w:num w:numId="61" w16cid:durableId="503589748">
    <w:abstractNumId w:val="42"/>
  </w:num>
  <w:num w:numId="62" w16cid:durableId="1129588135">
    <w:abstractNumId w:val="70"/>
  </w:num>
  <w:num w:numId="63" w16cid:durableId="1389039204">
    <w:abstractNumId w:val="68"/>
  </w:num>
  <w:num w:numId="64" w16cid:durableId="229466025">
    <w:abstractNumId w:val="48"/>
  </w:num>
  <w:num w:numId="65" w16cid:durableId="681666229">
    <w:abstractNumId w:val="14"/>
  </w:num>
  <w:num w:numId="66" w16cid:durableId="51972176">
    <w:abstractNumId w:val="43"/>
  </w:num>
  <w:num w:numId="67" w16cid:durableId="591933031">
    <w:abstractNumId w:val="54"/>
  </w:num>
  <w:num w:numId="68" w16cid:durableId="2124959041">
    <w:abstractNumId w:val="13"/>
  </w:num>
  <w:num w:numId="69" w16cid:durableId="2002612434">
    <w:abstractNumId w:val="10"/>
  </w:num>
  <w:num w:numId="70" w16cid:durableId="10761097">
    <w:abstractNumId w:val="29"/>
  </w:num>
  <w:num w:numId="71" w16cid:durableId="1569027659">
    <w:abstractNumId w:val="5"/>
  </w:num>
  <w:num w:numId="72" w16cid:durableId="461579493">
    <w:abstractNumId w:val="62"/>
  </w:num>
  <w:num w:numId="73" w16cid:durableId="939484700">
    <w:abstractNumId w:val="27"/>
  </w:num>
  <w:num w:numId="74" w16cid:durableId="38357826">
    <w:abstractNumId w:val="60"/>
  </w:num>
  <w:num w:numId="75" w16cid:durableId="2102095216">
    <w:abstractNumId w:val="21"/>
    <w:lvlOverride w:ilvl="0">
      <w:startOverride w:val="1"/>
    </w:lvlOverride>
  </w:num>
  <w:num w:numId="76" w16cid:durableId="1252620665">
    <w:abstractNumId w:val="5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24210343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16cid:durableId="434908542">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1951161436">
    <w:abstractNumId w:val="6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1083919723">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1799176328">
    <w:abstractNumId w:val="50"/>
  </w:num>
  <w:num w:numId="82" w16cid:durableId="1641378419">
    <w:abstractNumId w:val="34"/>
  </w:num>
  <w:num w:numId="83" w16cid:durableId="1096904090">
    <w:abstractNumId w:val="37"/>
  </w:num>
  <w:num w:numId="84" w16cid:durableId="173964259">
    <w:abstractNumId w:val="40"/>
  </w:num>
  <w:num w:numId="85" w16cid:durableId="568266771">
    <w:abstractNumId w:val="56"/>
  </w:num>
  <w:num w:numId="86" w16cid:durableId="104621030">
    <w:abstractNumId w:val="41"/>
  </w:num>
  <w:num w:numId="87" w16cid:durableId="1711803429">
    <w:abstractNumId w:val="44"/>
  </w:num>
  <w:num w:numId="88" w16cid:durableId="484468898">
    <w:abstractNumId w:val="63"/>
  </w:num>
  <w:num w:numId="89" w16cid:durableId="1624774992">
    <w:abstractNumId w:val="52"/>
  </w:num>
  <w:num w:numId="90" w16cid:durableId="1150056471">
    <w:abstractNumId w:val="28"/>
  </w:num>
  <w:num w:numId="91" w16cid:durableId="1457216598">
    <w:abstractNumId w:val="45"/>
  </w:num>
  <w:num w:numId="92" w16cid:durableId="119229092">
    <w:abstractNumId w:val="15"/>
  </w:num>
  <w:num w:numId="93" w16cid:durableId="1200127550">
    <w:abstractNumId w:val="36"/>
  </w:num>
  <w:num w:numId="94" w16cid:durableId="166753400">
    <w:abstractNumId w:val="0"/>
  </w:num>
  <w:num w:numId="95" w16cid:durableId="397093218">
    <w:abstractNumId w:val="8"/>
    <w:lvlOverride w:ilvl="0">
      <w:lvl w:ilvl="0">
        <w:start w:val="1"/>
        <w:numFmt w:val="upperRoman"/>
        <w:lvlText w:val="%1."/>
        <w:lvlJc w:val="left"/>
        <w:pPr>
          <w:ind w:left="720" w:hanging="360"/>
        </w:pPr>
        <w:rPr>
          <w:rFonts w:ascii="Calibri" w:hAnsi="Calibri" w:hint="default"/>
          <w:b/>
          <w:caps w:val="0"/>
          <w:smallCaps/>
          <w:strike w:val="0"/>
          <w:dstrike w:val="0"/>
          <w:vanish w:val="0"/>
          <w:sz w:val="40"/>
          <w:u w:val="none"/>
          <w:vertAlign w:val="baseline"/>
        </w:rPr>
      </w:lvl>
    </w:lvlOverride>
    <w:lvlOverride w:ilvl="1">
      <w:lvl w:ilvl="1">
        <w:start w:val="1"/>
        <w:numFmt w:val="upperLetter"/>
        <w:lvlText w:val="%2."/>
        <w:lvlJc w:val="left"/>
        <w:pPr>
          <w:ind w:left="1080" w:hanging="360"/>
        </w:pPr>
        <w:rPr>
          <w:rFonts w:ascii="Calibri" w:hAnsi="Calibri" w:hint="default"/>
          <w:b/>
          <w:i w:val="0"/>
          <w:caps w:val="0"/>
          <w:smallCaps/>
          <w:strike w:val="0"/>
          <w:dstrike w:val="0"/>
          <w:vanish w:val="0"/>
          <w:sz w:val="28"/>
          <w:vertAlign w:val="baseline"/>
        </w:rPr>
      </w:lvl>
    </w:lvlOverride>
    <w:lvlOverride w:ilvl="2">
      <w:lvl w:ilvl="2">
        <w:start w:val="1"/>
        <w:numFmt w:val="decimal"/>
        <w:lvlText w:val="%3."/>
        <w:lvlJc w:val="left"/>
        <w:pPr>
          <w:ind w:left="1440" w:hanging="360"/>
        </w:pPr>
        <w:rPr>
          <w:rFonts w:ascii="Calibri" w:hAnsi="Calibri" w:hint="default"/>
          <w:b/>
          <w:i/>
          <w:caps w:val="0"/>
          <w:smallCaps w:val="0"/>
          <w:strike w:val="0"/>
          <w:dstrike w:val="0"/>
          <w:vanish w:val="0"/>
          <w:sz w:val="24"/>
          <w:vertAlign w:val="baseline"/>
        </w:rPr>
      </w:lvl>
    </w:lvlOverride>
    <w:lvlOverride w:ilvl="3">
      <w:lvl w:ilvl="3">
        <w:start w:val="1"/>
        <w:numFmt w:val="lowerRoman"/>
        <w:lvlText w:val="%4."/>
        <w:lvlJc w:val="left"/>
        <w:pPr>
          <w:ind w:left="1800" w:hanging="360"/>
        </w:pPr>
        <w:rPr>
          <w:rFonts w:ascii="Calibri" w:hAnsi="Calibri" w:hint="default"/>
          <w:i w:val="0"/>
          <w:iCs/>
          <w:caps w:val="0"/>
          <w:smallCaps w:val="0"/>
          <w:strike w:val="0"/>
          <w:dstrike w:val="0"/>
          <w:vanish w:val="0"/>
          <w:sz w:val="24"/>
          <w:vertAlign w:val="baseline"/>
        </w:rPr>
      </w:lvl>
    </w:lvlOverride>
    <w:lvlOverride w:ilvl="4">
      <w:lvl w:ilvl="4">
        <w:start w:val="1"/>
        <w:numFmt w:val="lowerLetter"/>
        <w:lvlText w:val="(%5)"/>
        <w:lvlJc w:val="left"/>
        <w:pPr>
          <w:ind w:left="2160" w:hanging="360"/>
        </w:pPr>
        <w:rPr>
          <w:rFonts w:hint="default"/>
        </w:rPr>
      </w:lvl>
    </w:lvlOverride>
    <w:lvlOverride w:ilvl="5">
      <w:lvl w:ilvl="5">
        <w:start w:val="1"/>
        <w:numFmt w:val="lowerRoman"/>
        <w:lvlText w:val="(%6)"/>
        <w:lvlJc w:val="left"/>
        <w:pPr>
          <w:ind w:left="2520" w:hanging="360"/>
        </w:pPr>
        <w:rPr>
          <w:rFonts w:hint="default"/>
        </w:rPr>
      </w:lvl>
    </w:lvlOverride>
    <w:lvlOverride w:ilvl="6">
      <w:lvl w:ilvl="6">
        <w:start w:val="1"/>
        <w:numFmt w:val="decimal"/>
        <w:lvlText w:val="%7."/>
        <w:lvlJc w:val="left"/>
        <w:pPr>
          <w:ind w:left="2880" w:hanging="360"/>
        </w:pPr>
        <w:rPr>
          <w:rFonts w:hint="default"/>
        </w:rPr>
      </w:lvl>
    </w:lvlOverride>
    <w:lvlOverride w:ilvl="7">
      <w:lvl w:ilvl="7">
        <w:start w:val="1"/>
        <w:numFmt w:val="lowerLetter"/>
        <w:lvlText w:val="%8."/>
        <w:lvlJc w:val="left"/>
        <w:pPr>
          <w:ind w:left="3240" w:hanging="360"/>
        </w:pPr>
        <w:rPr>
          <w:rFonts w:hint="default"/>
        </w:rPr>
      </w:lvl>
    </w:lvlOverride>
    <w:lvlOverride w:ilvl="8">
      <w:lvl w:ilvl="8">
        <w:start w:val="1"/>
        <w:numFmt w:val="lowerRoman"/>
        <w:lvlText w:val="%9."/>
        <w:lvlJc w:val="left"/>
        <w:pPr>
          <w:ind w:left="3600" w:hanging="360"/>
        </w:pPr>
        <w:rPr>
          <w:rFonts w:hint="default"/>
        </w:rPr>
      </w:lvl>
    </w:lvlOverride>
  </w:num>
  <w:num w:numId="96" w16cid:durableId="963776284">
    <w:abstractNumId w:val="17"/>
  </w:num>
  <w:num w:numId="97" w16cid:durableId="678889774">
    <w:abstractNumId w:val="25"/>
  </w:num>
  <w:num w:numId="98" w16cid:durableId="547643334">
    <w:abstractNumId w:val="11"/>
  </w:num>
  <w:numIdMacAtCleanup w:val="9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A0F58C1A-BD7E-406B-B3D5-7679035D6F87}"/>
    <w:docVar w:name="dgnword-eventsink" w:val="3600928"/>
  </w:docVars>
  <w:rsids>
    <w:rsidRoot w:val="000E7CAC"/>
    <w:rsid w:val="0000068A"/>
    <w:rsid w:val="000016AD"/>
    <w:rsid w:val="00001947"/>
    <w:rsid w:val="00001E13"/>
    <w:rsid w:val="00002A66"/>
    <w:rsid w:val="00004773"/>
    <w:rsid w:val="0000477D"/>
    <w:rsid w:val="00005F91"/>
    <w:rsid w:val="0000602F"/>
    <w:rsid w:val="00006FB1"/>
    <w:rsid w:val="0000750B"/>
    <w:rsid w:val="0000759E"/>
    <w:rsid w:val="00007921"/>
    <w:rsid w:val="00007D83"/>
    <w:rsid w:val="00011228"/>
    <w:rsid w:val="00011394"/>
    <w:rsid w:val="00011821"/>
    <w:rsid w:val="00012913"/>
    <w:rsid w:val="00012DFF"/>
    <w:rsid w:val="00013AED"/>
    <w:rsid w:val="00013C23"/>
    <w:rsid w:val="00013D18"/>
    <w:rsid w:val="00013F68"/>
    <w:rsid w:val="00014801"/>
    <w:rsid w:val="00014863"/>
    <w:rsid w:val="00014E7D"/>
    <w:rsid w:val="0001554E"/>
    <w:rsid w:val="0001644B"/>
    <w:rsid w:val="00016B03"/>
    <w:rsid w:val="00020069"/>
    <w:rsid w:val="000203E5"/>
    <w:rsid w:val="000217A7"/>
    <w:rsid w:val="00021A9E"/>
    <w:rsid w:val="00021C80"/>
    <w:rsid w:val="0002223B"/>
    <w:rsid w:val="000224CF"/>
    <w:rsid w:val="00022783"/>
    <w:rsid w:val="00022D78"/>
    <w:rsid w:val="0002331C"/>
    <w:rsid w:val="000236EE"/>
    <w:rsid w:val="000238CD"/>
    <w:rsid w:val="000243BB"/>
    <w:rsid w:val="000245D0"/>
    <w:rsid w:val="000248D6"/>
    <w:rsid w:val="00025278"/>
    <w:rsid w:val="00025EC4"/>
    <w:rsid w:val="00026123"/>
    <w:rsid w:val="00026B36"/>
    <w:rsid w:val="00027284"/>
    <w:rsid w:val="00027CF5"/>
    <w:rsid w:val="0003090C"/>
    <w:rsid w:val="00031045"/>
    <w:rsid w:val="00031314"/>
    <w:rsid w:val="00032F96"/>
    <w:rsid w:val="0003306C"/>
    <w:rsid w:val="00033A13"/>
    <w:rsid w:val="00034366"/>
    <w:rsid w:val="0003479C"/>
    <w:rsid w:val="00034DE6"/>
    <w:rsid w:val="0003609A"/>
    <w:rsid w:val="00037716"/>
    <w:rsid w:val="00037897"/>
    <w:rsid w:val="0004081B"/>
    <w:rsid w:val="00040C8D"/>
    <w:rsid w:val="00040E31"/>
    <w:rsid w:val="00041BD6"/>
    <w:rsid w:val="000425C9"/>
    <w:rsid w:val="00043932"/>
    <w:rsid w:val="000439CD"/>
    <w:rsid w:val="00044670"/>
    <w:rsid w:val="000447ED"/>
    <w:rsid w:val="0004706F"/>
    <w:rsid w:val="000471D9"/>
    <w:rsid w:val="0004744C"/>
    <w:rsid w:val="00047B45"/>
    <w:rsid w:val="0005045A"/>
    <w:rsid w:val="000514E0"/>
    <w:rsid w:val="00051C00"/>
    <w:rsid w:val="0005251E"/>
    <w:rsid w:val="00052A1B"/>
    <w:rsid w:val="00052D44"/>
    <w:rsid w:val="00053629"/>
    <w:rsid w:val="000538ED"/>
    <w:rsid w:val="00053CE2"/>
    <w:rsid w:val="00053FB3"/>
    <w:rsid w:val="00054B4A"/>
    <w:rsid w:val="00054BD6"/>
    <w:rsid w:val="00055DBE"/>
    <w:rsid w:val="0005756F"/>
    <w:rsid w:val="00057E20"/>
    <w:rsid w:val="00061AB9"/>
    <w:rsid w:val="00061D04"/>
    <w:rsid w:val="00062804"/>
    <w:rsid w:val="00063409"/>
    <w:rsid w:val="0006357B"/>
    <w:rsid w:val="000637D6"/>
    <w:rsid w:val="00064D91"/>
    <w:rsid w:val="00065167"/>
    <w:rsid w:val="00065303"/>
    <w:rsid w:val="000657CD"/>
    <w:rsid w:val="00066BDE"/>
    <w:rsid w:val="000670AB"/>
    <w:rsid w:val="00067B9E"/>
    <w:rsid w:val="000702F2"/>
    <w:rsid w:val="000707B1"/>
    <w:rsid w:val="00070942"/>
    <w:rsid w:val="00070DBF"/>
    <w:rsid w:val="00071284"/>
    <w:rsid w:val="00071ACF"/>
    <w:rsid w:val="000731BC"/>
    <w:rsid w:val="0007343C"/>
    <w:rsid w:val="00073D74"/>
    <w:rsid w:val="0007464D"/>
    <w:rsid w:val="000754DB"/>
    <w:rsid w:val="000756AA"/>
    <w:rsid w:val="00075CC4"/>
    <w:rsid w:val="000761D1"/>
    <w:rsid w:val="00080F6B"/>
    <w:rsid w:val="00083675"/>
    <w:rsid w:val="00083928"/>
    <w:rsid w:val="00085615"/>
    <w:rsid w:val="00085714"/>
    <w:rsid w:val="00086C40"/>
    <w:rsid w:val="000877EB"/>
    <w:rsid w:val="00087E4A"/>
    <w:rsid w:val="00087E55"/>
    <w:rsid w:val="0009040E"/>
    <w:rsid w:val="00090AE4"/>
    <w:rsid w:val="00090C2B"/>
    <w:rsid w:val="0009143E"/>
    <w:rsid w:val="00091742"/>
    <w:rsid w:val="00091CF1"/>
    <w:rsid w:val="0009267A"/>
    <w:rsid w:val="000929FD"/>
    <w:rsid w:val="00092F0A"/>
    <w:rsid w:val="00093D9B"/>
    <w:rsid w:val="000942F3"/>
    <w:rsid w:val="000947F9"/>
    <w:rsid w:val="00094B8E"/>
    <w:rsid w:val="00095049"/>
    <w:rsid w:val="00095B10"/>
    <w:rsid w:val="00096C06"/>
    <w:rsid w:val="000A005F"/>
    <w:rsid w:val="000A0204"/>
    <w:rsid w:val="000A0A9E"/>
    <w:rsid w:val="000A0D71"/>
    <w:rsid w:val="000A12DC"/>
    <w:rsid w:val="000A1550"/>
    <w:rsid w:val="000A229D"/>
    <w:rsid w:val="000A2FDD"/>
    <w:rsid w:val="000A3891"/>
    <w:rsid w:val="000A395A"/>
    <w:rsid w:val="000A3DF1"/>
    <w:rsid w:val="000A5652"/>
    <w:rsid w:val="000A6B7B"/>
    <w:rsid w:val="000A6BE4"/>
    <w:rsid w:val="000A7A04"/>
    <w:rsid w:val="000B0097"/>
    <w:rsid w:val="000B0488"/>
    <w:rsid w:val="000B1135"/>
    <w:rsid w:val="000B11BD"/>
    <w:rsid w:val="000B2057"/>
    <w:rsid w:val="000B20B5"/>
    <w:rsid w:val="000B28AB"/>
    <w:rsid w:val="000B2D3E"/>
    <w:rsid w:val="000B30C3"/>
    <w:rsid w:val="000B35BF"/>
    <w:rsid w:val="000B3CB1"/>
    <w:rsid w:val="000B4888"/>
    <w:rsid w:val="000B4E68"/>
    <w:rsid w:val="000B52CE"/>
    <w:rsid w:val="000B5B1D"/>
    <w:rsid w:val="000B5F2F"/>
    <w:rsid w:val="000B6014"/>
    <w:rsid w:val="000B6CCB"/>
    <w:rsid w:val="000B7460"/>
    <w:rsid w:val="000B7909"/>
    <w:rsid w:val="000C00E7"/>
    <w:rsid w:val="000C02FD"/>
    <w:rsid w:val="000C0DCB"/>
    <w:rsid w:val="000C1B4F"/>
    <w:rsid w:val="000C2056"/>
    <w:rsid w:val="000C25A3"/>
    <w:rsid w:val="000C428D"/>
    <w:rsid w:val="000C4D57"/>
    <w:rsid w:val="000C539E"/>
    <w:rsid w:val="000C56F7"/>
    <w:rsid w:val="000C5D93"/>
    <w:rsid w:val="000C67BD"/>
    <w:rsid w:val="000C75C3"/>
    <w:rsid w:val="000C78BE"/>
    <w:rsid w:val="000C793E"/>
    <w:rsid w:val="000D14DF"/>
    <w:rsid w:val="000D1559"/>
    <w:rsid w:val="000D1877"/>
    <w:rsid w:val="000D1A42"/>
    <w:rsid w:val="000D3501"/>
    <w:rsid w:val="000D3597"/>
    <w:rsid w:val="000D3709"/>
    <w:rsid w:val="000D43D7"/>
    <w:rsid w:val="000D4634"/>
    <w:rsid w:val="000D46CF"/>
    <w:rsid w:val="000D4849"/>
    <w:rsid w:val="000D4DE9"/>
    <w:rsid w:val="000D4FE9"/>
    <w:rsid w:val="000D50A5"/>
    <w:rsid w:val="000D54E9"/>
    <w:rsid w:val="000D5827"/>
    <w:rsid w:val="000D68E1"/>
    <w:rsid w:val="000D6929"/>
    <w:rsid w:val="000D6F0E"/>
    <w:rsid w:val="000D7508"/>
    <w:rsid w:val="000D7B2A"/>
    <w:rsid w:val="000E01F8"/>
    <w:rsid w:val="000E0241"/>
    <w:rsid w:val="000E1137"/>
    <w:rsid w:val="000E157C"/>
    <w:rsid w:val="000E1EC3"/>
    <w:rsid w:val="000E30B7"/>
    <w:rsid w:val="000E3D5E"/>
    <w:rsid w:val="000E5886"/>
    <w:rsid w:val="000E59AB"/>
    <w:rsid w:val="000E5A63"/>
    <w:rsid w:val="000E5BB6"/>
    <w:rsid w:val="000E7CAC"/>
    <w:rsid w:val="000F0BBA"/>
    <w:rsid w:val="000F0C4B"/>
    <w:rsid w:val="000F135D"/>
    <w:rsid w:val="000F15DF"/>
    <w:rsid w:val="000F1B73"/>
    <w:rsid w:val="000F2292"/>
    <w:rsid w:val="000F2808"/>
    <w:rsid w:val="000F295A"/>
    <w:rsid w:val="000F301A"/>
    <w:rsid w:val="000F30F2"/>
    <w:rsid w:val="000F5F0F"/>
    <w:rsid w:val="000F6054"/>
    <w:rsid w:val="000F6D61"/>
    <w:rsid w:val="000F72BE"/>
    <w:rsid w:val="0010123F"/>
    <w:rsid w:val="001012F6"/>
    <w:rsid w:val="001013CD"/>
    <w:rsid w:val="0010141A"/>
    <w:rsid w:val="00101815"/>
    <w:rsid w:val="00101C58"/>
    <w:rsid w:val="00101F72"/>
    <w:rsid w:val="001023C4"/>
    <w:rsid w:val="0010291A"/>
    <w:rsid w:val="0010474A"/>
    <w:rsid w:val="00104961"/>
    <w:rsid w:val="0010624C"/>
    <w:rsid w:val="0010647E"/>
    <w:rsid w:val="00106AA4"/>
    <w:rsid w:val="00107EDB"/>
    <w:rsid w:val="00107FB5"/>
    <w:rsid w:val="00110498"/>
    <w:rsid w:val="00110568"/>
    <w:rsid w:val="00110CDE"/>
    <w:rsid w:val="00110D2B"/>
    <w:rsid w:val="001110E5"/>
    <w:rsid w:val="0011133D"/>
    <w:rsid w:val="001115F2"/>
    <w:rsid w:val="0011277F"/>
    <w:rsid w:val="001128F5"/>
    <w:rsid w:val="00112E2F"/>
    <w:rsid w:val="00113903"/>
    <w:rsid w:val="00114341"/>
    <w:rsid w:val="001154B9"/>
    <w:rsid w:val="00115A15"/>
    <w:rsid w:val="001165D0"/>
    <w:rsid w:val="00117CCB"/>
    <w:rsid w:val="00117F57"/>
    <w:rsid w:val="00120430"/>
    <w:rsid w:val="001205F0"/>
    <w:rsid w:val="001209D8"/>
    <w:rsid w:val="00121015"/>
    <w:rsid w:val="0012162E"/>
    <w:rsid w:val="001234ED"/>
    <w:rsid w:val="00123AA3"/>
    <w:rsid w:val="00123FEA"/>
    <w:rsid w:val="0012602B"/>
    <w:rsid w:val="001261DE"/>
    <w:rsid w:val="001271BC"/>
    <w:rsid w:val="00127FB7"/>
    <w:rsid w:val="00130013"/>
    <w:rsid w:val="00130C9D"/>
    <w:rsid w:val="00131F8A"/>
    <w:rsid w:val="0013218F"/>
    <w:rsid w:val="0013323C"/>
    <w:rsid w:val="00133C9B"/>
    <w:rsid w:val="0013485B"/>
    <w:rsid w:val="00134860"/>
    <w:rsid w:val="00136418"/>
    <w:rsid w:val="00136508"/>
    <w:rsid w:val="001366A0"/>
    <w:rsid w:val="00136939"/>
    <w:rsid w:val="0013697A"/>
    <w:rsid w:val="00136D69"/>
    <w:rsid w:val="00137EE1"/>
    <w:rsid w:val="00141862"/>
    <w:rsid w:val="00141C6C"/>
    <w:rsid w:val="00142927"/>
    <w:rsid w:val="00142B42"/>
    <w:rsid w:val="00143A77"/>
    <w:rsid w:val="001445D7"/>
    <w:rsid w:val="00144DB6"/>
    <w:rsid w:val="00145105"/>
    <w:rsid w:val="00146141"/>
    <w:rsid w:val="00146A3B"/>
    <w:rsid w:val="00147CB0"/>
    <w:rsid w:val="00150648"/>
    <w:rsid w:val="00150812"/>
    <w:rsid w:val="00150A34"/>
    <w:rsid w:val="00150CA6"/>
    <w:rsid w:val="001516B2"/>
    <w:rsid w:val="00151E37"/>
    <w:rsid w:val="00151EB5"/>
    <w:rsid w:val="00152F0E"/>
    <w:rsid w:val="001531AE"/>
    <w:rsid w:val="001536CD"/>
    <w:rsid w:val="00153728"/>
    <w:rsid w:val="00154AC2"/>
    <w:rsid w:val="00155D00"/>
    <w:rsid w:val="001568CD"/>
    <w:rsid w:val="001569B8"/>
    <w:rsid w:val="00156C27"/>
    <w:rsid w:val="00156F9D"/>
    <w:rsid w:val="00160C76"/>
    <w:rsid w:val="00160FB3"/>
    <w:rsid w:val="00161071"/>
    <w:rsid w:val="00161706"/>
    <w:rsid w:val="001620FD"/>
    <w:rsid w:val="00162518"/>
    <w:rsid w:val="001637B5"/>
    <w:rsid w:val="001638B5"/>
    <w:rsid w:val="00163ED2"/>
    <w:rsid w:val="001654BB"/>
    <w:rsid w:val="0016577B"/>
    <w:rsid w:val="001659B1"/>
    <w:rsid w:val="00165F3B"/>
    <w:rsid w:val="00166487"/>
    <w:rsid w:val="00170DC1"/>
    <w:rsid w:val="00171E83"/>
    <w:rsid w:val="00172B9E"/>
    <w:rsid w:val="00173186"/>
    <w:rsid w:val="0017340F"/>
    <w:rsid w:val="001734B8"/>
    <w:rsid w:val="00173896"/>
    <w:rsid w:val="00173C9F"/>
    <w:rsid w:val="00173EE9"/>
    <w:rsid w:val="00174215"/>
    <w:rsid w:val="00175484"/>
    <w:rsid w:val="00175E8F"/>
    <w:rsid w:val="001769B4"/>
    <w:rsid w:val="00176DF8"/>
    <w:rsid w:val="00180A08"/>
    <w:rsid w:val="001815FE"/>
    <w:rsid w:val="00181DF1"/>
    <w:rsid w:val="00182251"/>
    <w:rsid w:val="00182554"/>
    <w:rsid w:val="00182AE3"/>
    <w:rsid w:val="00182F53"/>
    <w:rsid w:val="0018350E"/>
    <w:rsid w:val="00183830"/>
    <w:rsid w:val="00183EF2"/>
    <w:rsid w:val="0018470D"/>
    <w:rsid w:val="001852FF"/>
    <w:rsid w:val="00185F07"/>
    <w:rsid w:val="0018615C"/>
    <w:rsid w:val="00186770"/>
    <w:rsid w:val="00186784"/>
    <w:rsid w:val="00186EF8"/>
    <w:rsid w:val="00187D28"/>
    <w:rsid w:val="001900EF"/>
    <w:rsid w:val="0019098E"/>
    <w:rsid w:val="00190E20"/>
    <w:rsid w:val="00191727"/>
    <w:rsid w:val="001917F5"/>
    <w:rsid w:val="00191915"/>
    <w:rsid w:val="00191ECA"/>
    <w:rsid w:val="001923A5"/>
    <w:rsid w:val="001923CD"/>
    <w:rsid w:val="00192B90"/>
    <w:rsid w:val="00193608"/>
    <w:rsid w:val="00193B4C"/>
    <w:rsid w:val="00194005"/>
    <w:rsid w:val="00195162"/>
    <w:rsid w:val="00196D78"/>
    <w:rsid w:val="00196D85"/>
    <w:rsid w:val="0019758D"/>
    <w:rsid w:val="001A0C27"/>
    <w:rsid w:val="001A1041"/>
    <w:rsid w:val="001A15AB"/>
    <w:rsid w:val="001A165B"/>
    <w:rsid w:val="001A1B9B"/>
    <w:rsid w:val="001A1BC9"/>
    <w:rsid w:val="001A295D"/>
    <w:rsid w:val="001A2CAE"/>
    <w:rsid w:val="001A2E43"/>
    <w:rsid w:val="001A38B7"/>
    <w:rsid w:val="001A5270"/>
    <w:rsid w:val="001A5AA0"/>
    <w:rsid w:val="001A7D21"/>
    <w:rsid w:val="001B06D2"/>
    <w:rsid w:val="001B0705"/>
    <w:rsid w:val="001B0F30"/>
    <w:rsid w:val="001B10BB"/>
    <w:rsid w:val="001B23B5"/>
    <w:rsid w:val="001B2837"/>
    <w:rsid w:val="001B2E78"/>
    <w:rsid w:val="001B392F"/>
    <w:rsid w:val="001B49E5"/>
    <w:rsid w:val="001B5C2A"/>
    <w:rsid w:val="001B66EC"/>
    <w:rsid w:val="001B76D6"/>
    <w:rsid w:val="001B7DEC"/>
    <w:rsid w:val="001C03AE"/>
    <w:rsid w:val="001C0682"/>
    <w:rsid w:val="001C1576"/>
    <w:rsid w:val="001C284D"/>
    <w:rsid w:val="001C2AAC"/>
    <w:rsid w:val="001C2C53"/>
    <w:rsid w:val="001C2D23"/>
    <w:rsid w:val="001C414B"/>
    <w:rsid w:val="001C44AE"/>
    <w:rsid w:val="001C6801"/>
    <w:rsid w:val="001C6A8C"/>
    <w:rsid w:val="001C6AFF"/>
    <w:rsid w:val="001D012C"/>
    <w:rsid w:val="001D0531"/>
    <w:rsid w:val="001D0C94"/>
    <w:rsid w:val="001D1037"/>
    <w:rsid w:val="001D14FB"/>
    <w:rsid w:val="001D15F1"/>
    <w:rsid w:val="001D20D2"/>
    <w:rsid w:val="001D2F26"/>
    <w:rsid w:val="001D4378"/>
    <w:rsid w:val="001D486A"/>
    <w:rsid w:val="001D489C"/>
    <w:rsid w:val="001D4CE5"/>
    <w:rsid w:val="001D4EA4"/>
    <w:rsid w:val="001D5074"/>
    <w:rsid w:val="001D5214"/>
    <w:rsid w:val="001D5814"/>
    <w:rsid w:val="001D5A5C"/>
    <w:rsid w:val="001D5B16"/>
    <w:rsid w:val="001D5EA2"/>
    <w:rsid w:val="001D6272"/>
    <w:rsid w:val="001D70CB"/>
    <w:rsid w:val="001D7387"/>
    <w:rsid w:val="001E029E"/>
    <w:rsid w:val="001E0BA9"/>
    <w:rsid w:val="001E1466"/>
    <w:rsid w:val="001E19AE"/>
    <w:rsid w:val="001E1C0B"/>
    <w:rsid w:val="001E28BC"/>
    <w:rsid w:val="001E3443"/>
    <w:rsid w:val="001E36D6"/>
    <w:rsid w:val="001E3BC3"/>
    <w:rsid w:val="001E4797"/>
    <w:rsid w:val="001E53D6"/>
    <w:rsid w:val="001E78D8"/>
    <w:rsid w:val="001E7B80"/>
    <w:rsid w:val="001E7D13"/>
    <w:rsid w:val="001F0B39"/>
    <w:rsid w:val="001F1160"/>
    <w:rsid w:val="001F1432"/>
    <w:rsid w:val="001F15B8"/>
    <w:rsid w:val="001F26C6"/>
    <w:rsid w:val="001F2AAF"/>
    <w:rsid w:val="001F3E66"/>
    <w:rsid w:val="001F3E89"/>
    <w:rsid w:val="001F4084"/>
    <w:rsid w:val="001F4CD6"/>
    <w:rsid w:val="001F5163"/>
    <w:rsid w:val="001F5771"/>
    <w:rsid w:val="001F5C6D"/>
    <w:rsid w:val="001F6042"/>
    <w:rsid w:val="001F6BA8"/>
    <w:rsid w:val="001F7416"/>
    <w:rsid w:val="001F75BF"/>
    <w:rsid w:val="00200C55"/>
    <w:rsid w:val="0020120B"/>
    <w:rsid w:val="00201C26"/>
    <w:rsid w:val="00202984"/>
    <w:rsid w:val="00203382"/>
    <w:rsid w:val="00203D5E"/>
    <w:rsid w:val="002044EF"/>
    <w:rsid w:val="00204B40"/>
    <w:rsid w:val="00204BDD"/>
    <w:rsid w:val="00205450"/>
    <w:rsid w:val="00205F0C"/>
    <w:rsid w:val="00206B5A"/>
    <w:rsid w:val="002106C4"/>
    <w:rsid w:val="0021106C"/>
    <w:rsid w:val="00211102"/>
    <w:rsid w:val="002119CB"/>
    <w:rsid w:val="00211B07"/>
    <w:rsid w:val="00211F32"/>
    <w:rsid w:val="00212CF9"/>
    <w:rsid w:val="00212F71"/>
    <w:rsid w:val="00212FBF"/>
    <w:rsid w:val="00213895"/>
    <w:rsid w:val="00214167"/>
    <w:rsid w:val="00214A55"/>
    <w:rsid w:val="0021513E"/>
    <w:rsid w:val="00215489"/>
    <w:rsid w:val="0021651A"/>
    <w:rsid w:val="00216A3D"/>
    <w:rsid w:val="00216AA1"/>
    <w:rsid w:val="00216B12"/>
    <w:rsid w:val="00216C17"/>
    <w:rsid w:val="00216DC7"/>
    <w:rsid w:val="00217032"/>
    <w:rsid w:val="002172B1"/>
    <w:rsid w:val="002173AC"/>
    <w:rsid w:val="00220555"/>
    <w:rsid w:val="0022157D"/>
    <w:rsid w:val="0022200C"/>
    <w:rsid w:val="00223A24"/>
    <w:rsid w:val="002242C7"/>
    <w:rsid w:val="002242E3"/>
    <w:rsid w:val="0022438E"/>
    <w:rsid w:val="002249A2"/>
    <w:rsid w:val="00225039"/>
    <w:rsid w:val="00225082"/>
    <w:rsid w:val="00225EB8"/>
    <w:rsid w:val="00227109"/>
    <w:rsid w:val="00227B13"/>
    <w:rsid w:val="0023196A"/>
    <w:rsid w:val="002319EE"/>
    <w:rsid w:val="0023229A"/>
    <w:rsid w:val="002323BE"/>
    <w:rsid w:val="00232633"/>
    <w:rsid w:val="0023273E"/>
    <w:rsid w:val="0023299B"/>
    <w:rsid w:val="00233679"/>
    <w:rsid w:val="00233CB0"/>
    <w:rsid w:val="00233EA3"/>
    <w:rsid w:val="00234199"/>
    <w:rsid w:val="00234A2E"/>
    <w:rsid w:val="00234E94"/>
    <w:rsid w:val="00236314"/>
    <w:rsid w:val="002369D0"/>
    <w:rsid w:val="002370EA"/>
    <w:rsid w:val="00237170"/>
    <w:rsid w:val="002373C3"/>
    <w:rsid w:val="0023781F"/>
    <w:rsid w:val="00240949"/>
    <w:rsid w:val="00240E58"/>
    <w:rsid w:val="00240FE3"/>
    <w:rsid w:val="002413A2"/>
    <w:rsid w:val="00241501"/>
    <w:rsid w:val="00241DF6"/>
    <w:rsid w:val="00241E47"/>
    <w:rsid w:val="00242452"/>
    <w:rsid w:val="00243655"/>
    <w:rsid w:val="00243AC8"/>
    <w:rsid w:val="002465F1"/>
    <w:rsid w:val="00246BFB"/>
    <w:rsid w:val="002471CE"/>
    <w:rsid w:val="00247889"/>
    <w:rsid w:val="00247B27"/>
    <w:rsid w:val="002504D2"/>
    <w:rsid w:val="00250E43"/>
    <w:rsid w:val="002515E7"/>
    <w:rsid w:val="0025187A"/>
    <w:rsid w:val="00251918"/>
    <w:rsid w:val="002520FE"/>
    <w:rsid w:val="00252465"/>
    <w:rsid w:val="0025246A"/>
    <w:rsid w:val="00252CD6"/>
    <w:rsid w:val="00253D7F"/>
    <w:rsid w:val="00253D98"/>
    <w:rsid w:val="00254058"/>
    <w:rsid w:val="0025439D"/>
    <w:rsid w:val="00255CE2"/>
    <w:rsid w:val="00256954"/>
    <w:rsid w:val="002569D6"/>
    <w:rsid w:val="0025757A"/>
    <w:rsid w:val="002579FA"/>
    <w:rsid w:val="00260148"/>
    <w:rsid w:val="0026102B"/>
    <w:rsid w:val="00261431"/>
    <w:rsid w:val="00261D76"/>
    <w:rsid w:val="00261EF4"/>
    <w:rsid w:val="002620B1"/>
    <w:rsid w:val="00262253"/>
    <w:rsid w:val="00262D55"/>
    <w:rsid w:val="00263743"/>
    <w:rsid w:val="002672DF"/>
    <w:rsid w:val="00267A7C"/>
    <w:rsid w:val="00267B0B"/>
    <w:rsid w:val="00270313"/>
    <w:rsid w:val="00271FDD"/>
    <w:rsid w:val="002723B8"/>
    <w:rsid w:val="002724CF"/>
    <w:rsid w:val="00272631"/>
    <w:rsid w:val="0027277D"/>
    <w:rsid w:val="00272A19"/>
    <w:rsid w:val="00272C98"/>
    <w:rsid w:val="00272CF9"/>
    <w:rsid w:val="00272D64"/>
    <w:rsid w:val="0027307C"/>
    <w:rsid w:val="00273FEF"/>
    <w:rsid w:val="002740F1"/>
    <w:rsid w:val="00274962"/>
    <w:rsid w:val="002749FD"/>
    <w:rsid w:val="00274C08"/>
    <w:rsid w:val="00275448"/>
    <w:rsid w:val="00275817"/>
    <w:rsid w:val="00275828"/>
    <w:rsid w:val="0027617C"/>
    <w:rsid w:val="002762CD"/>
    <w:rsid w:val="00276386"/>
    <w:rsid w:val="00277FA0"/>
    <w:rsid w:val="002800B7"/>
    <w:rsid w:val="002807A7"/>
    <w:rsid w:val="00281AC3"/>
    <w:rsid w:val="00281BF8"/>
    <w:rsid w:val="002829F9"/>
    <w:rsid w:val="00283227"/>
    <w:rsid w:val="00283363"/>
    <w:rsid w:val="0028455C"/>
    <w:rsid w:val="00285DDF"/>
    <w:rsid w:val="002866F3"/>
    <w:rsid w:val="00286960"/>
    <w:rsid w:val="0029138A"/>
    <w:rsid w:val="00291DC6"/>
    <w:rsid w:val="002924ED"/>
    <w:rsid w:val="00292546"/>
    <w:rsid w:val="00292BBC"/>
    <w:rsid w:val="0029353D"/>
    <w:rsid w:val="00295055"/>
    <w:rsid w:val="002952DF"/>
    <w:rsid w:val="00295B4A"/>
    <w:rsid w:val="00296A71"/>
    <w:rsid w:val="002A1CF2"/>
    <w:rsid w:val="002A1FD9"/>
    <w:rsid w:val="002A21A3"/>
    <w:rsid w:val="002A3E2E"/>
    <w:rsid w:val="002A47E0"/>
    <w:rsid w:val="002A5499"/>
    <w:rsid w:val="002A5DE1"/>
    <w:rsid w:val="002A604D"/>
    <w:rsid w:val="002A61CF"/>
    <w:rsid w:val="002A681F"/>
    <w:rsid w:val="002A6B96"/>
    <w:rsid w:val="002B05D3"/>
    <w:rsid w:val="002B0FEB"/>
    <w:rsid w:val="002B1F5F"/>
    <w:rsid w:val="002B251C"/>
    <w:rsid w:val="002B4003"/>
    <w:rsid w:val="002B4977"/>
    <w:rsid w:val="002B4E61"/>
    <w:rsid w:val="002B56C9"/>
    <w:rsid w:val="002B5C68"/>
    <w:rsid w:val="002B5E14"/>
    <w:rsid w:val="002B67DA"/>
    <w:rsid w:val="002B6B2C"/>
    <w:rsid w:val="002B7A7D"/>
    <w:rsid w:val="002B7E25"/>
    <w:rsid w:val="002C0388"/>
    <w:rsid w:val="002C0A14"/>
    <w:rsid w:val="002C1196"/>
    <w:rsid w:val="002C15E5"/>
    <w:rsid w:val="002C1D01"/>
    <w:rsid w:val="002C22E5"/>
    <w:rsid w:val="002C2BB0"/>
    <w:rsid w:val="002C2F61"/>
    <w:rsid w:val="002C4497"/>
    <w:rsid w:val="002C6194"/>
    <w:rsid w:val="002C643E"/>
    <w:rsid w:val="002C65F0"/>
    <w:rsid w:val="002C784A"/>
    <w:rsid w:val="002D08B8"/>
    <w:rsid w:val="002D0B29"/>
    <w:rsid w:val="002D1042"/>
    <w:rsid w:val="002D115C"/>
    <w:rsid w:val="002D31E4"/>
    <w:rsid w:val="002D3AE4"/>
    <w:rsid w:val="002D3B7E"/>
    <w:rsid w:val="002D3CEA"/>
    <w:rsid w:val="002D41F7"/>
    <w:rsid w:val="002D4AC2"/>
    <w:rsid w:val="002D4C67"/>
    <w:rsid w:val="002D5448"/>
    <w:rsid w:val="002D5DB5"/>
    <w:rsid w:val="002D716C"/>
    <w:rsid w:val="002D7C41"/>
    <w:rsid w:val="002D7C69"/>
    <w:rsid w:val="002E103D"/>
    <w:rsid w:val="002E1B4A"/>
    <w:rsid w:val="002E1F35"/>
    <w:rsid w:val="002E1F9E"/>
    <w:rsid w:val="002E2583"/>
    <w:rsid w:val="002E2854"/>
    <w:rsid w:val="002E2C5D"/>
    <w:rsid w:val="002E2DD8"/>
    <w:rsid w:val="002E348A"/>
    <w:rsid w:val="002E39E7"/>
    <w:rsid w:val="002E3B0E"/>
    <w:rsid w:val="002E429C"/>
    <w:rsid w:val="002E5530"/>
    <w:rsid w:val="002E5A16"/>
    <w:rsid w:val="002E6020"/>
    <w:rsid w:val="002E6CC3"/>
    <w:rsid w:val="002E6DFE"/>
    <w:rsid w:val="002E7D1F"/>
    <w:rsid w:val="002F01FD"/>
    <w:rsid w:val="002F11B7"/>
    <w:rsid w:val="002F14C7"/>
    <w:rsid w:val="002F1B90"/>
    <w:rsid w:val="002F20DF"/>
    <w:rsid w:val="002F2145"/>
    <w:rsid w:val="002F2701"/>
    <w:rsid w:val="002F3131"/>
    <w:rsid w:val="002F33C9"/>
    <w:rsid w:val="002F433E"/>
    <w:rsid w:val="002F45AD"/>
    <w:rsid w:val="002F4CF2"/>
    <w:rsid w:val="002F588A"/>
    <w:rsid w:val="002F6141"/>
    <w:rsid w:val="002F78E6"/>
    <w:rsid w:val="002F7B00"/>
    <w:rsid w:val="002F7BC7"/>
    <w:rsid w:val="002F7CA8"/>
    <w:rsid w:val="00300176"/>
    <w:rsid w:val="0030023F"/>
    <w:rsid w:val="003003C0"/>
    <w:rsid w:val="003006F5"/>
    <w:rsid w:val="003009FF"/>
    <w:rsid w:val="00301353"/>
    <w:rsid w:val="003032A3"/>
    <w:rsid w:val="003036FE"/>
    <w:rsid w:val="0030446F"/>
    <w:rsid w:val="00304C8F"/>
    <w:rsid w:val="00305D56"/>
    <w:rsid w:val="00306232"/>
    <w:rsid w:val="00307AD3"/>
    <w:rsid w:val="00310CA5"/>
    <w:rsid w:val="00312150"/>
    <w:rsid w:val="00312E14"/>
    <w:rsid w:val="00312F7B"/>
    <w:rsid w:val="003135AC"/>
    <w:rsid w:val="00313D22"/>
    <w:rsid w:val="00314CFD"/>
    <w:rsid w:val="003158BD"/>
    <w:rsid w:val="00316166"/>
    <w:rsid w:val="003161C3"/>
    <w:rsid w:val="00316677"/>
    <w:rsid w:val="00316C91"/>
    <w:rsid w:val="00317E03"/>
    <w:rsid w:val="003201CB"/>
    <w:rsid w:val="0032130C"/>
    <w:rsid w:val="00321AE9"/>
    <w:rsid w:val="00322478"/>
    <w:rsid w:val="0032275E"/>
    <w:rsid w:val="00323BE0"/>
    <w:rsid w:val="003242B1"/>
    <w:rsid w:val="00324558"/>
    <w:rsid w:val="00324C16"/>
    <w:rsid w:val="003251C3"/>
    <w:rsid w:val="00325389"/>
    <w:rsid w:val="003263F8"/>
    <w:rsid w:val="00326FFE"/>
    <w:rsid w:val="003302B8"/>
    <w:rsid w:val="0033050A"/>
    <w:rsid w:val="00330F90"/>
    <w:rsid w:val="003313C2"/>
    <w:rsid w:val="00332412"/>
    <w:rsid w:val="003326F3"/>
    <w:rsid w:val="00333380"/>
    <w:rsid w:val="00333535"/>
    <w:rsid w:val="00333A36"/>
    <w:rsid w:val="00333CDB"/>
    <w:rsid w:val="003341CA"/>
    <w:rsid w:val="003342E3"/>
    <w:rsid w:val="00335E98"/>
    <w:rsid w:val="00335FE9"/>
    <w:rsid w:val="00336582"/>
    <w:rsid w:val="00336DD1"/>
    <w:rsid w:val="003372D6"/>
    <w:rsid w:val="003373A5"/>
    <w:rsid w:val="003374BC"/>
    <w:rsid w:val="00337E44"/>
    <w:rsid w:val="00340237"/>
    <w:rsid w:val="003408DA"/>
    <w:rsid w:val="00340A2F"/>
    <w:rsid w:val="0034178E"/>
    <w:rsid w:val="00341C28"/>
    <w:rsid w:val="00343E36"/>
    <w:rsid w:val="0034547B"/>
    <w:rsid w:val="0034590A"/>
    <w:rsid w:val="00345A7D"/>
    <w:rsid w:val="003461C0"/>
    <w:rsid w:val="00346AB4"/>
    <w:rsid w:val="003477FB"/>
    <w:rsid w:val="00350EE2"/>
    <w:rsid w:val="0035148C"/>
    <w:rsid w:val="003517C8"/>
    <w:rsid w:val="003517EC"/>
    <w:rsid w:val="00351ECD"/>
    <w:rsid w:val="003521EA"/>
    <w:rsid w:val="003530FD"/>
    <w:rsid w:val="0035387F"/>
    <w:rsid w:val="00353EAA"/>
    <w:rsid w:val="00354826"/>
    <w:rsid w:val="003548BF"/>
    <w:rsid w:val="0035613F"/>
    <w:rsid w:val="003565B3"/>
    <w:rsid w:val="00356640"/>
    <w:rsid w:val="0035677C"/>
    <w:rsid w:val="00356B5A"/>
    <w:rsid w:val="00360169"/>
    <w:rsid w:val="00360630"/>
    <w:rsid w:val="003606D8"/>
    <w:rsid w:val="00360932"/>
    <w:rsid w:val="00361745"/>
    <w:rsid w:val="00361879"/>
    <w:rsid w:val="00362780"/>
    <w:rsid w:val="0036308C"/>
    <w:rsid w:val="00363433"/>
    <w:rsid w:val="00363C99"/>
    <w:rsid w:val="0036482A"/>
    <w:rsid w:val="0036591E"/>
    <w:rsid w:val="00365D85"/>
    <w:rsid w:val="00366C9D"/>
    <w:rsid w:val="00366F51"/>
    <w:rsid w:val="0036748E"/>
    <w:rsid w:val="0037083F"/>
    <w:rsid w:val="00372B3F"/>
    <w:rsid w:val="00372B84"/>
    <w:rsid w:val="00373E5B"/>
    <w:rsid w:val="00374257"/>
    <w:rsid w:val="00374DBD"/>
    <w:rsid w:val="0037577A"/>
    <w:rsid w:val="00375DE0"/>
    <w:rsid w:val="0037641A"/>
    <w:rsid w:val="00376A2F"/>
    <w:rsid w:val="00377235"/>
    <w:rsid w:val="003779D9"/>
    <w:rsid w:val="00377B7C"/>
    <w:rsid w:val="00377BE5"/>
    <w:rsid w:val="00377D5D"/>
    <w:rsid w:val="00380197"/>
    <w:rsid w:val="003810CC"/>
    <w:rsid w:val="003814BD"/>
    <w:rsid w:val="003814E7"/>
    <w:rsid w:val="003817E4"/>
    <w:rsid w:val="00381D66"/>
    <w:rsid w:val="00382326"/>
    <w:rsid w:val="0038255E"/>
    <w:rsid w:val="00382EB2"/>
    <w:rsid w:val="003831BA"/>
    <w:rsid w:val="00384404"/>
    <w:rsid w:val="0038476C"/>
    <w:rsid w:val="0038482D"/>
    <w:rsid w:val="00384B6E"/>
    <w:rsid w:val="00385251"/>
    <w:rsid w:val="0038750B"/>
    <w:rsid w:val="003903C9"/>
    <w:rsid w:val="00390AB9"/>
    <w:rsid w:val="00390D35"/>
    <w:rsid w:val="0039109A"/>
    <w:rsid w:val="0039123E"/>
    <w:rsid w:val="003921B4"/>
    <w:rsid w:val="00392513"/>
    <w:rsid w:val="0039281A"/>
    <w:rsid w:val="003938B1"/>
    <w:rsid w:val="00393AF8"/>
    <w:rsid w:val="00393E46"/>
    <w:rsid w:val="0039424A"/>
    <w:rsid w:val="00394355"/>
    <w:rsid w:val="00394550"/>
    <w:rsid w:val="0039470A"/>
    <w:rsid w:val="00394EF1"/>
    <w:rsid w:val="00395634"/>
    <w:rsid w:val="003958BA"/>
    <w:rsid w:val="00395A4E"/>
    <w:rsid w:val="00396FF1"/>
    <w:rsid w:val="003973E3"/>
    <w:rsid w:val="003A06FA"/>
    <w:rsid w:val="003A110C"/>
    <w:rsid w:val="003A13BB"/>
    <w:rsid w:val="003A16AF"/>
    <w:rsid w:val="003A175F"/>
    <w:rsid w:val="003A2234"/>
    <w:rsid w:val="003A2430"/>
    <w:rsid w:val="003A24B5"/>
    <w:rsid w:val="003A26E8"/>
    <w:rsid w:val="003A2770"/>
    <w:rsid w:val="003A281A"/>
    <w:rsid w:val="003A29D7"/>
    <w:rsid w:val="003A2F8A"/>
    <w:rsid w:val="003A351D"/>
    <w:rsid w:val="003A3628"/>
    <w:rsid w:val="003A3B99"/>
    <w:rsid w:val="003A3DC4"/>
    <w:rsid w:val="003A3FFF"/>
    <w:rsid w:val="003A46FE"/>
    <w:rsid w:val="003A49A7"/>
    <w:rsid w:val="003A4B02"/>
    <w:rsid w:val="003A66E4"/>
    <w:rsid w:val="003A6B62"/>
    <w:rsid w:val="003A6C99"/>
    <w:rsid w:val="003B0355"/>
    <w:rsid w:val="003B080B"/>
    <w:rsid w:val="003B1EF9"/>
    <w:rsid w:val="003B2CD2"/>
    <w:rsid w:val="003B2F59"/>
    <w:rsid w:val="003B31B3"/>
    <w:rsid w:val="003B3382"/>
    <w:rsid w:val="003B3E0A"/>
    <w:rsid w:val="003B420A"/>
    <w:rsid w:val="003B4ECB"/>
    <w:rsid w:val="003B555A"/>
    <w:rsid w:val="003B5F10"/>
    <w:rsid w:val="003B6A7B"/>
    <w:rsid w:val="003B6C32"/>
    <w:rsid w:val="003B71FD"/>
    <w:rsid w:val="003B720E"/>
    <w:rsid w:val="003B743F"/>
    <w:rsid w:val="003C050D"/>
    <w:rsid w:val="003C0B2E"/>
    <w:rsid w:val="003C105B"/>
    <w:rsid w:val="003C11A1"/>
    <w:rsid w:val="003C1473"/>
    <w:rsid w:val="003C14E1"/>
    <w:rsid w:val="003C2E44"/>
    <w:rsid w:val="003C33FD"/>
    <w:rsid w:val="003C4855"/>
    <w:rsid w:val="003C52E3"/>
    <w:rsid w:val="003C52F5"/>
    <w:rsid w:val="003C5BAA"/>
    <w:rsid w:val="003C7062"/>
    <w:rsid w:val="003C72AD"/>
    <w:rsid w:val="003C78F2"/>
    <w:rsid w:val="003C7A77"/>
    <w:rsid w:val="003D05D4"/>
    <w:rsid w:val="003D07BA"/>
    <w:rsid w:val="003D0A2A"/>
    <w:rsid w:val="003D0E47"/>
    <w:rsid w:val="003D0F57"/>
    <w:rsid w:val="003D188B"/>
    <w:rsid w:val="003D19E0"/>
    <w:rsid w:val="003D27EE"/>
    <w:rsid w:val="003D2A1C"/>
    <w:rsid w:val="003D2A5B"/>
    <w:rsid w:val="003D2E87"/>
    <w:rsid w:val="003D3741"/>
    <w:rsid w:val="003D3F69"/>
    <w:rsid w:val="003D5DAA"/>
    <w:rsid w:val="003D6E14"/>
    <w:rsid w:val="003D7A68"/>
    <w:rsid w:val="003D7F84"/>
    <w:rsid w:val="003E0815"/>
    <w:rsid w:val="003E288C"/>
    <w:rsid w:val="003E336D"/>
    <w:rsid w:val="003E3484"/>
    <w:rsid w:val="003E3943"/>
    <w:rsid w:val="003E3CC3"/>
    <w:rsid w:val="003E3F7F"/>
    <w:rsid w:val="003E4897"/>
    <w:rsid w:val="003E49D1"/>
    <w:rsid w:val="003E4EDA"/>
    <w:rsid w:val="003E5368"/>
    <w:rsid w:val="003E7157"/>
    <w:rsid w:val="003E7382"/>
    <w:rsid w:val="003E7D89"/>
    <w:rsid w:val="003E7D94"/>
    <w:rsid w:val="003E7E40"/>
    <w:rsid w:val="003E7F93"/>
    <w:rsid w:val="003F10E9"/>
    <w:rsid w:val="003F14C7"/>
    <w:rsid w:val="003F1BB7"/>
    <w:rsid w:val="003F1CF5"/>
    <w:rsid w:val="003F2425"/>
    <w:rsid w:val="003F3577"/>
    <w:rsid w:val="003F438B"/>
    <w:rsid w:val="003F4D49"/>
    <w:rsid w:val="003F4EAB"/>
    <w:rsid w:val="003F535A"/>
    <w:rsid w:val="003F581B"/>
    <w:rsid w:val="003F662E"/>
    <w:rsid w:val="003F689F"/>
    <w:rsid w:val="003F6C47"/>
    <w:rsid w:val="003F7A50"/>
    <w:rsid w:val="00400481"/>
    <w:rsid w:val="004006EF"/>
    <w:rsid w:val="00400923"/>
    <w:rsid w:val="004017D8"/>
    <w:rsid w:val="00401E12"/>
    <w:rsid w:val="00401F49"/>
    <w:rsid w:val="00402195"/>
    <w:rsid w:val="00402687"/>
    <w:rsid w:val="00403297"/>
    <w:rsid w:val="00404294"/>
    <w:rsid w:val="00405653"/>
    <w:rsid w:val="00406246"/>
    <w:rsid w:val="0040633C"/>
    <w:rsid w:val="00406DD4"/>
    <w:rsid w:val="00406FB5"/>
    <w:rsid w:val="004078B8"/>
    <w:rsid w:val="00407D64"/>
    <w:rsid w:val="00407FAF"/>
    <w:rsid w:val="00410F95"/>
    <w:rsid w:val="00410FD5"/>
    <w:rsid w:val="004112CE"/>
    <w:rsid w:val="00411AAA"/>
    <w:rsid w:val="0041214D"/>
    <w:rsid w:val="00413051"/>
    <w:rsid w:val="00413422"/>
    <w:rsid w:val="00413D2E"/>
    <w:rsid w:val="00414266"/>
    <w:rsid w:val="00414297"/>
    <w:rsid w:val="004157F5"/>
    <w:rsid w:val="00415947"/>
    <w:rsid w:val="0041597A"/>
    <w:rsid w:val="00415F50"/>
    <w:rsid w:val="00416A12"/>
    <w:rsid w:val="004170C5"/>
    <w:rsid w:val="004171E0"/>
    <w:rsid w:val="00420081"/>
    <w:rsid w:val="00421E6D"/>
    <w:rsid w:val="00422061"/>
    <w:rsid w:val="004229D9"/>
    <w:rsid w:val="00422A0F"/>
    <w:rsid w:val="00422AFE"/>
    <w:rsid w:val="00422F8D"/>
    <w:rsid w:val="004239DC"/>
    <w:rsid w:val="00424000"/>
    <w:rsid w:val="004240EB"/>
    <w:rsid w:val="004243E7"/>
    <w:rsid w:val="0042496D"/>
    <w:rsid w:val="0042530B"/>
    <w:rsid w:val="0042592B"/>
    <w:rsid w:val="00425B25"/>
    <w:rsid w:val="0042678E"/>
    <w:rsid w:val="00426C39"/>
    <w:rsid w:val="00427076"/>
    <w:rsid w:val="0042720F"/>
    <w:rsid w:val="00427975"/>
    <w:rsid w:val="004301F3"/>
    <w:rsid w:val="0043040E"/>
    <w:rsid w:val="0043192F"/>
    <w:rsid w:val="00431A07"/>
    <w:rsid w:val="00432A3C"/>
    <w:rsid w:val="00432D77"/>
    <w:rsid w:val="004346E2"/>
    <w:rsid w:val="004347F3"/>
    <w:rsid w:val="00434CC6"/>
    <w:rsid w:val="00434DE2"/>
    <w:rsid w:val="004358B5"/>
    <w:rsid w:val="0043606A"/>
    <w:rsid w:val="00437170"/>
    <w:rsid w:val="004379FF"/>
    <w:rsid w:val="00437B95"/>
    <w:rsid w:val="00437E1B"/>
    <w:rsid w:val="00440F02"/>
    <w:rsid w:val="004417EC"/>
    <w:rsid w:val="0044190B"/>
    <w:rsid w:val="00442244"/>
    <w:rsid w:val="00443265"/>
    <w:rsid w:val="00443FA8"/>
    <w:rsid w:val="0044414E"/>
    <w:rsid w:val="00444454"/>
    <w:rsid w:val="00444671"/>
    <w:rsid w:val="00444B48"/>
    <w:rsid w:val="00445034"/>
    <w:rsid w:val="00445D2E"/>
    <w:rsid w:val="0044647A"/>
    <w:rsid w:val="00446B56"/>
    <w:rsid w:val="00447266"/>
    <w:rsid w:val="004473AE"/>
    <w:rsid w:val="00447642"/>
    <w:rsid w:val="00450096"/>
    <w:rsid w:val="004502B2"/>
    <w:rsid w:val="004506FD"/>
    <w:rsid w:val="00450996"/>
    <w:rsid w:val="00451C71"/>
    <w:rsid w:val="004544B2"/>
    <w:rsid w:val="0045600B"/>
    <w:rsid w:val="0045670E"/>
    <w:rsid w:val="0045740D"/>
    <w:rsid w:val="0046007C"/>
    <w:rsid w:val="004605B4"/>
    <w:rsid w:val="00460B07"/>
    <w:rsid w:val="004610AC"/>
    <w:rsid w:val="0046142C"/>
    <w:rsid w:val="004616E0"/>
    <w:rsid w:val="00461A39"/>
    <w:rsid w:val="004621A5"/>
    <w:rsid w:val="00463A81"/>
    <w:rsid w:val="00463CB7"/>
    <w:rsid w:val="004640E4"/>
    <w:rsid w:val="004641EB"/>
    <w:rsid w:val="0046489C"/>
    <w:rsid w:val="00464C61"/>
    <w:rsid w:val="00465667"/>
    <w:rsid w:val="004658BE"/>
    <w:rsid w:val="00465D3C"/>
    <w:rsid w:val="00467026"/>
    <w:rsid w:val="00467471"/>
    <w:rsid w:val="0046774C"/>
    <w:rsid w:val="004701F0"/>
    <w:rsid w:val="0047086B"/>
    <w:rsid w:val="0047178F"/>
    <w:rsid w:val="00472863"/>
    <w:rsid w:val="004728CC"/>
    <w:rsid w:val="00473741"/>
    <w:rsid w:val="00473A3A"/>
    <w:rsid w:val="00474017"/>
    <w:rsid w:val="00474509"/>
    <w:rsid w:val="00474DC7"/>
    <w:rsid w:val="00475151"/>
    <w:rsid w:val="004752E7"/>
    <w:rsid w:val="004754B9"/>
    <w:rsid w:val="004755DA"/>
    <w:rsid w:val="004766F3"/>
    <w:rsid w:val="00476BB5"/>
    <w:rsid w:val="00480376"/>
    <w:rsid w:val="00481C6B"/>
    <w:rsid w:val="00481FA8"/>
    <w:rsid w:val="00482138"/>
    <w:rsid w:val="00482360"/>
    <w:rsid w:val="004823FD"/>
    <w:rsid w:val="00482BAA"/>
    <w:rsid w:val="00482CA2"/>
    <w:rsid w:val="004833B3"/>
    <w:rsid w:val="00483735"/>
    <w:rsid w:val="00483903"/>
    <w:rsid w:val="00484271"/>
    <w:rsid w:val="00484D70"/>
    <w:rsid w:val="00485B45"/>
    <w:rsid w:val="00486784"/>
    <w:rsid w:val="00486ACC"/>
    <w:rsid w:val="00487B9C"/>
    <w:rsid w:val="00490281"/>
    <w:rsid w:val="00490523"/>
    <w:rsid w:val="004905D4"/>
    <w:rsid w:val="0049134E"/>
    <w:rsid w:val="00491ED0"/>
    <w:rsid w:val="00491FE8"/>
    <w:rsid w:val="00491FEF"/>
    <w:rsid w:val="0049298C"/>
    <w:rsid w:val="00492DF9"/>
    <w:rsid w:val="0049491E"/>
    <w:rsid w:val="004950E3"/>
    <w:rsid w:val="004958D0"/>
    <w:rsid w:val="004960EC"/>
    <w:rsid w:val="00496184"/>
    <w:rsid w:val="004961A1"/>
    <w:rsid w:val="004968B1"/>
    <w:rsid w:val="00496CD7"/>
    <w:rsid w:val="00496EBA"/>
    <w:rsid w:val="004A0F72"/>
    <w:rsid w:val="004A2B63"/>
    <w:rsid w:val="004A3DD4"/>
    <w:rsid w:val="004A58F8"/>
    <w:rsid w:val="004A66E0"/>
    <w:rsid w:val="004A6C34"/>
    <w:rsid w:val="004A7FE1"/>
    <w:rsid w:val="004B0A01"/>
    <w:rsid w:val="004B1CB9"/>
    <w:rsid w:val="004B1DD2"/>
    <w:rsid w:val="004B27E5"/>
    <w:rsid w:val="004B2BEE"/>
    <w:rsid w:val="004B2D2C"/>
    <w:rsid w:val="004B2F07"/>
    <w:rsid w:val="004B30E8"/>
    <w:rsid w:val="004B31A5"/>
    <w:rsid w:val="004B3EF0"/>
    <w:rsid w:val="004B4E60"/>
    <w:rsid w:val="004B5842"/>
    <w:rsid w:val="004B5AB7"/>
    <w:rsid w:val="004B6AD2"/>
    <w:rsid w:val="004C18D1"/>
    <w:rsid w:val="004C2E5B"/>
    <w:rsid w:val="004C2F26"/>
    <w:rsid w:val="004C3798"/>
    <w:rsid w:val="004C4A8D"/>
    <w:rsid w:val="004C59D1"/>
    <w:rsid w:val="004C5CAE"/>
    <w:rsid w:val="004C68E4"/>
    <w:rsid w:val="004C6A60"/>
    <w:rsid w:val="004C6EB4"/>
    <w:rsid w:val="004C7810"/>
    <w:rsid w:val="004D09A9"/>
    <w:rsid w:val="004D1011"/>
    <w:rsid w:val="004D2377"/>
    <w:rsid w:val="004D2542"/>
    <w:rsid w:val="004D2F6F"/>
    <w:rsid w:val="004D3331"/>
    <w:rsid w:val="004D58AE"/>
    <w:rsid w:val="004D5A53"/>
    <w:rsid w:val="004D6448"/>
    <w:rsid w:val="004D67A3"/>
    <w:rsid w:val="004D705B"/>
    <w:rsid w:val="004D7732"/>
    <w:rsid w:val="004E083B"/>
    <w:rsid w:val="004E11EF"/>
    <w:rsid w:val="004E181C"/>
    <w:rsid w:val="004E1A0D"/>
    <w:rsid w:val="004E2171"/>
    <w:rsid w:val="004E2635"/>
    <w:rsid w:val="004E2EA6"/>
    <w:rsid w:val="004E3582"/>
    <w:rsid w:val="004E395D"/>
    <w:rsid w:val="004E3D64"/>
    <w:rsid w:val="004E429D"/>
    <w:rsid w:val="004E4C83"/>
    <w:rsid w:val="004E4D5A"/>
    <w:rsid w:val="004E5421"/>
    <w:rsid w:val="004E59C9"/>
    <w:rsid w:val="004E6BE6"/>
    <w:rsid w:val="004E6C33"/>
    <w:rsid w:val="004E6E3C"/>
    <w:rsid w:val="004E79AF"/>
    <w:rsid w:val="004F009B"/>
    <w:rsid w:val="004F01D4"/>
    <w:rsid w:val="004F04BA"/>
    <w:rsid w:val="004F07B7"/>
    <w:rsid w:val="004F0945"/>
    <w:rsid w:val="004F1263"/>
    <w:rsid w:val="004F1EAB"/>
    <w:rsid w:val="004F1EFB"/>
    <w:rsid w:val="004F216F"/>
    <w:rsid w:val="004F23B7"/>
    <w:rsid w:val="004F3004"/>
    <w:rsid w:val="004F3183"/>
    <w:rsid w:val="004F39F8"/>
    <w:rsid w:val="004F5A93"/>
    <w:rsid w:val="004F60FE"/>
    <w:rsid w:val="004F6790"/>
    <w:rsid w:val="004F6BBB"/>
    <w:rsid w:val="004F6C77"/>
    <w:rsid w:val="004F6CC1"/>
    <w:rsid w:val="004F6ED8"/>
    <w:rsid w:val="004F78E0"/>
    <w:rsid w:val="004F79E5"/>
    <w:rsid w:val="00500480"/>
    <w:rsid w:val="00500B2B"/>
    <w:rsid w:val="00500D12"/>
    <w:rsid w:val="00501085"/>
    <w:rsid w:val="005014E5"/>
    <w:rsid w:val="00501AFB"/>
    <w:rsid w:val="00501EBC"/>
    <w:rsid w:val="00501F07"/>
    <w:rsid w:val="00502049"/>
    <w:rsid w:val="00503E31"/>
    <w:rsid w:val="00504CF7"/>
    <w:rsid w:val="0050518E"/>
    <w:rsid w:val="005054E3"/>
    <w:rsid w:val="00506605"/>
    <w:rsid w:val="00506702"/>
    <w:rsid w:val="005074D5"/>
    <w:rsid w:val="00512647"/>
    <w:rsid w:val="00512BEA"/>
    <w:rsid w:val="0051309C"/>
    <w:rsid w:val="00513C13"/>
    <w:rsid w:val="0051423D"/>
    <w:rsid w:val="00515D31"/>
    <w:rsid w:val="00515FE3"/>
    <w:rsid w:val="00520576"/>
    <w:rsid w:val="0052076D"/>
    <w:rsid w:val="00520F67"/>
    <w:rsid w:val="005214D3"/>
    <w:rsid w:val="0052179F"/>
    <w:rsid w:val="00521B9D"/>
    <w:rsid w:val="00521EE7"/>
    <w:rsid w:val="0052326E"/>
    <w:rsid w:val="00523F7B"/>
    <w:rsid w:val="00524BBF"/>
    <w:rsid w:val="00526673"/>
    <w:rsid w:val="00527881"/>
    <w:rsid w:val="005303F9"/>
    <w:rsid w:val="005309C4"/>
    <w:rsid w:val="00531DBF"/>
    <w:rsid w:val="00532043"/>
    <w:rsid w:val="005325A9"/>
    <w:rsid w:val="00532C9D"/>
    <w:rsid w:val="00533EA3"/>
    <w:rsid w:val="0053462C"/>
    <w:rsid w:val="00534DF2"/>
    <w:rsid w:val="00535501"/>
    <w:rsid w:val="005359ED"/>
    <w:rsid w:val="00536772"/>
    <w:rsid w:val="00536927"/>
    <w:rsid w:val="00536A2D"/>
    <w:rsid w:val="00537EBF"/>
    <w:rsid w:val="00537EE5"/>
    <w:rsid w:val="005402B8"/>
    <w:rsid w:val="00540C9F"/>
    <w:rsid w:val="00540D7C"/>
    <w:rsid w:val="00541486"/>
    <w:rsid w:val="00541F03"/>
    <w:rsid w:val="0054224F"/>
    <w:rsid w:val="0054431A"/>
    <w:rsid w:val="005454A5"/>
    <w:rsid w:val="0054556F"/>
    <w:rsid w:val="00545754"/>
    <w:rsid w:val="00550248"/>
    <w:rsid w:val="005502BD"/>
    <w:rsid w:val="0055076A"/>
    <w:rsid w:val="005508C3"/>
    <w:rsid w:val="00550C87"/>
    <w:rsid w:val="00550E72"/>
    <w:rsid w:val="0055101A"/>
    <w:rsid w:val="00551331"/>
    <w:rsid w:val="00551ADB"/>
    <w:rsid w:val="005527FD"/>
    <w:rsid w:val="00553D64"/>
    <w:rsid w:val="00553FA4"/>
    <w:rsid w:val="005543DC"/>
    <w:rsid w:val="00554ACB"/>
    <w:rsid w:val="00555228"/>
    <w:rsid w:val="0055548A"/>
    <w:rsid w:val="005566AD"/>
    <w:rsid w:val="00556BC0"/>
    <w:rsid w:val="00557220"/>
    <w:rsid w:val="00557BD0"/>
    <w:rsid w:val="0056074C"/>
    <w:rsid w:val="00560CCE"/>
    <w:rsid w:val="00560E6E"/>
    <w:rsid w:val="00561AAB"/>
    <w:rsid w:val="00561B1F"/>
    <w:rsid w:val="0056221B"/>
    <w:rsid w:val="0056236D"/>
    <w:rsid w:val="00562571"/>
    <w:rsid w:val="0056294C"/>
    <w:rsid w:val="00562FBF"/>
    <w:rsid w:val="00563098"/>
    <w:rsid w:val="005638B3"/>
    <w:rsid w:val="00563CBA"/>
    <w:rsid w:val="00563E27"/>
    <w:rsid w:val="00563FCD"/>
    <w:rsid w:val="0056437B"/>
    <w:rsid w:val="005643F7"/>
    <w:rsid w:val="005652E7"/>
    <w:rsid w:val="00565309"/>
    <w:rsid w:val="005660E2"/>
    <w:rsid w:val="0056653A"/>
    <w:rsid w:val="00566E68"/>
    <w:rsid w:val="00567C3B"/>
    <w:rsid w:val="005702E1"/>
    <w:rsid w:val="005706AB"/>
    <w:rsid w:val="00570951"/>
    <w:rsid w:val="00571127"/>
    <w:rsid w:val="00572426"/>
    <w:rsid w:val="00572F36"/>
    <w:rsid w:val="0057339E"/>
    <w:rsid w:val="005737B4"/>
    <w:rsid w:val="005738A4"/>
    <w:rsid w:val="00575407"/>
    <w:rsid w:val="005756D3"/>
    <w:rsid w:val="00576361"/>
    <w:rsid w:val="0057753E"/>
    <w:rsid w:val="005777B0"/>
    <w:rsid w:val="00577BF3"/>
    <w:rsid w:val="00580636"/>
    <w:rsid w:val="00580C55"/>
    <w:rsid w:val="00581688"/>
    <w:rsid w:val="00581AFF"/>
    <w:rsid w:val="00582169"/>
    <w:rsid w:val="00582574"/>
    <w:rsid w:val="00583148"/>
    <w:rsid w:val="00584FB3"/>
    <w:rsid w:val="00585323"/>
    <w:rsid w:val="00585962"/>
    <w:rsid w:val="0058658C"/>
    <w:rsid w:val="00587D39"/>
    <w:rsid w:val="00590640"/>
    <w:rsid w:val="005912D1"/>
    <w:rsid w:val="00591505"/>
    <w:rsid w:val="00591E4F"/>
    <w:rsid w:val="005932CD"/>
    <w:rsid w:val="00593D05"/>
    <w:rsid w:val="005954A3"/>
    <w:rsid w:val="005955DB"/>
    <w:rsid w:val="005959B2"/>
    <w:rsid w:val="0059668D"/>
    <w:rsid w:val="00596E6A"/>
    <w:rsid w:val="00596FCA"/>
    <w:rsid w:val="005974FE"/>
    <w:rsid w:val="00597D7E"/>
    <w:rsid w:val="005A20E3"/>
    <w:rsid w:val="005A215B"/>
    <w:rsid w:val="005A226F"/>
    <w:rsid w:val="005A3471"/>
    <w:rsid w:val="005A34B6"/>
    <w:rsid w:val="005A4111"/>
    <w:rsid w:val="005A457A"/>
    <w:rsid w:val="005A4E3A"/>
    <w:rsid w:val="005A4F41"/>
    <w:rsid w:val="005A5938"/>
    <w:rsid w:val="005A5994"/>
    <w:rsid w:val="005A637D"/>
    <w:rsid w:val="005A766B"/>
    <w:rsid w:val="005B035D"/>
    <w:rsid w:val="005B0847"/>
    <w:rsid w:val="005B0921"/>
    <w:rsid w:val="005B1A00"/>
    <w:rsid w:val="005B299B"/>
    <w:rsid w:val="005B29F7"/>
    <w:rsid w:val="005B2F75"/>
    <w:rsid w:val="005B3606"/>
    <w:rsid w:val="005B41E8"/>
    <w:rsid w:val="005B480A"/>
    <w:rsid w:val="005B4E5A"/>
    <w:rsid w:val="005B4F61"/>
    <w:rsid w:val="005B6218"/>
    <w:rsid w:val="005B7647"/>
    <w:rsid w:val="005C06A4"/>
    <w:rsid w:val="005C0E29"/>
    <w:rsid w:val="005C19BA"/>
    <w:rsid w:val="005C1ABA"/>
    <w:rsid w:val="005C4123"/>
    <w:rsid w:val="005C5858"/>
    <w:rsid w:val="005C7488"/>
    <w:rsid w:val="005C7684"/>
    <w:rsid w:val="005C7DC7"/>
    <w:rsid w:val="005D0C8C"/>
    <w:rsid w:val="005D10DC"/>
    <w:rsid w:val="005D39DD"/>
    <w:rsid w:val="005D423E"/>
    <w:rsid w:val="005D4FF1"/>
    <w:rsid w:val="005D51D2"/>
    <w:rsid w:val="005D6CA2"/>
    <w:rsid w:val="005D6FEE"/>
    <w:rsid w:val="005E033B"/>
    <w:rsid w:val="005E1968"/>
    <w:rsid w:val="005E1C08"/>
    <w:rsid w:val="005E49BF"/>
    <w:rsid w:val="005E65E7"/>
    <w:rsid w:val="005E741E"/>
    <w:rsid w:val="005F0523"/>
    <w:rsid w:val="005F0952"/>
    <w:rsid w:val="005F0BC1"/>
    <w:rsid w:val="005F1097"/>
    <w:rsid w:val="005F1649"/>
    <w:rsid w:val="005F1DB8"/>
    <w:rsid w:val="005F228D"/>
    <w:rsid w:val="005F270B"/>
    <w:rsid w:val="005F2757"/>
    <w:rsid w:val="005F2F14"/>
    <w:rsid w:val="005F421C"/>
    <w:rsid w:val="005F4756"/>
    <w:rsid w:val="005F4C4B"/>
    <w:rsid w:val="005F4CD3"/>
    <w:rsid w:val="005F4D10"/>
    <w:rsid w:val="005F51F4"/>
    <w:rsid w:val="005F5D89"/>
    <w:rsid w:val="005F62B1"/>
    <w:rsid w:val="005F66F8"/>
    <w:rsid w:val="005F6BE0"/>
    <w:rsid w:val="005F756D"/>
    <w:rsid w:val="005F792D"/>
    <w:rsid w:val="006031EE"/>
    <w:rsid w:val="006035F9"/>
    <w:rsid w:val="00604850"/>
    <w:rsid w:val="00605204"/>
    <w:rsid w:val="00605370"/>
    <w:rsid w:val="006055A6"/>
    <w:rsid w:val="006070F2"/>
    <w:rsid w:val="0060747D"/>
    <w:rsid w:val="00610925"/>
    <w:rsid w:val="00610A12"/>
    <w:rsid w:val="00610AB9"/>
    <w:rsid w:val="0061156D"/>
    <w:rsid w:val="006129F9"/>
    <w:rsid w:val="00612ACB"/>
    <w:rsid w:val="00612C71"/>
    <w:rsid w:val="0061301B"/>
    <w:rsid w:val="006133A2"/>
    <w:rsid w:val="00613AA0"/>
    <w:rsid w:val="00613D91"/>
    <w:rsid w:val="00613E80"/>
    <w:rsid w:val="006145C5"/>
    <w:rsid w:val="00614ADB"/>
    <w:rsid w:val="00614CDA"/>
    <w:rsid w:val="006153DF"/>
    <w:rsid w:val="006158B8"/>
    <w:rsid w:val="00616212"/>
    <w:rsid w:val="00616F53"/>
    <w:rsid w:val="00617B59"/>
    <w:rsid w:val="00620200"/>
    <w:rsid w:val="006213A4"/>
    <w:rsid w:val="00621497"/>
    <w:rsid w:val="0062249C"/>
    <w:rsid w:val="00623DA7"/>
    <w:rsid w:val="00624152"/>
    <w:rsid w:val="006245E5"/>
    <w:rsid w:val="006264F4"/>
    <w:rsid w:val="00627867"/>
    <w:rsid w:val="00627E65"/>
    <w:rsid w:val="00627F19"/>
    <w:rsid w:val="00630C6C"/>
    <w:rsid w:val="006311EE"/>
    <w:rsid w:val="0063159C"/>
    <w:rsid w:val="00631FC2"/>
    <w:rsid w:val="00632ACB"/>
    <w:rsid w:val="00632FBB"/>
    <w:rsid w:val="0063314E"/>
    <w:rsid w:val="0063342A"/>
    <w:rsid w:val="00633577"/>
    <w:rsid w:val="00633DA8"/>
    <w:rsid w:val="006343B7"/>
    <w:rsid w:val="006353CD"/>
    <w:rsid w:val="006356A3"/>
    <w:rsid w:val="00636148"/>
    <w:rsid w:val="006366F5"/>
    <w:rsid w:val="006368D8"/>
    <w:rsid w:val="00636F0D"/>
    <w:rsid w:val="00637077"/>
    <w:rsid w:val="00637402"/>
    <w:rsid w:val="00637C0B"/>
    <w:rsid w:val="00640416"/>
    <w:rsid w:val="00640EFB"/>
    <w:rsid w:val="006411E5"/>
    <w:rsid w:val="00641CE9"/>
    <w:rsid w:val="00641D3A"/>
    <w:rsid w:val="00641DA6"/>
    <w:rsid w:val="006445FF"/>
    <w:rsid w:val="00644828"/>
    <w:rsid w:val="0064547C"/>
    <w:rsid w:val="0064587F"/>
    <w:rsid w:val="00646722"/>
    <w:rsid w:val="006477A0"/>
    <w:rsid w:val="006500C3"/>
    <w:rsid w:val="0065011A"/>
    <w:rsid w:val="006503B1"/>
    <w:rsid w:val="006507F8"/>
    <w:rsid w:val="00651259"/>
    <w:rsid w:val="006525FD"/>
    <w:rsid w:val="006526CD"/>
    <w:rsid w:val="00652761"/>
    <w:rsid w:val="006538B2"/>
    <w:rsid w:val="00653D94"/>
    <w:rsid w:val="006542FB"/>
    <w:rsid w:val="006548BB"/>
    <w:rsid w:val="0065566A"/>
    <w:rsid w:val="006558E5"/>
    <w:rsid w:val="00655F5D"/>
    <w:rsid w:val="0065651C"/>
    <w:rsid w:val="00656D75"/>
    <w:rsid w:val="00660821"/>
    <w:rsid w:val="00660F5B"/>
    <w:rsid w:val="0066138E"/>
    <w:rsid w:val="006625A0"/>
    <w:rsid w:val="00662C1D"/>
    <w:rsid w:val="006644EF"/>
    <w:rsid w:val="00664975"/>
    <w:rsid w:val="00665A1D"/>
    <w:rsid w:val="00665BAD"/>
    <w:rsid w:val="0066755F"/>
    <w:rsid w:val="00670238"/>
    <w:rsid w:val="00670956"/>
    <w:rsid w:val="00671754"/>
    <w:rsid w:val="006729A0"/>
    <w:rsid w:val="006731F3"/>
    <w:rsid w:val="006741BB"/>
    <w:rsid w:val="00674683"/>
    <w:rsid w:val="00674FAA"/>
    <w:rsid w:val="006751E6"/>
    <w:rsid w:val="006756F2"/>
    <w:rsid w:val="00675B4A"/>
    <w:rsid w:val="00675E5D"/>
    <w:rsid w:val="00676867"/>
    <w:rsid w:val="00681230"/>
    <w:rsid w:val="0068153A"/>
    <w:rsid w:val="00682E73"/>
    <w:rsid w:val="006837AC"/>
    <w:rsid w:val="00683805"/>
    <w:rsid w:val="00684E08"/>
    <w:rsid w:val="00684ECE"/>
    <w:rsid w:val="00685287"/>
    <w:rsid w:val="00686859"/>
    <w:rsid w:val="00686927"/>
    <w:rsid w:val="006875D2"/>
    <w:rsid w:val="006878E0"/>
    <w:rsid w:val="00691727"/>
    <w:rsid w:val="00691757"/>
    <w:rsid w:val="00691D79"/>
    <w:rsid w:val="00692A7A"/>
    <w:rsid w:val="00692F93"/>
    <w:rsid w:val="00693A5C"/>
    <w:rsid w:val="0069405C"/>
    <w:rsid w:val="006945F6"/>
    <w:rsid w:val="00695D2C"/>
    <w:rsid w:val="006963CE"/>
    <w:rsid w:val="00696C21"/>
    <w:rsid w:val="006976E9"/>
    <w:rsid w:val="00697AE6"/>
    <w:rsid w:val="006A00D1"/>
    <w:rsid w:val="006A01D7"/>
    <w:rsid w:val="006A02A8"/>
    <w:rsid w:val="006A07BB"/>
    <w:rsid w:val="006A0A52"/>
    <w:rsid w:val="006A0BEF"/>
    <w:rsid w:val="006A0DE4"/>
    <w:rsid w:val="006A1CC2"/>
    <w:rsid w:val="006A24B8"/>
    <w:rsid w:val="006A2D04"/>
    <w:rsid w:val="006A3C21"/>
    <w:rsid w:val="006A3FBE"/>
    <w:rsid w:val="006A44E8"/>
    <w:rsid w:val="006A5141"/>
    <w:rsid w:val="006A60AD"/>
    <w:rsid w:val="006A6955"/>
    <w:rsid w:val="006A6AD3"/>
    <w:rsid w:val="006A7377"/>
    <w:rsid w:val="006A7808"/>
    <w:rsid w:val="006A7958"/>
    <w:rsid w:val="006A7AC7"/>
    <w:rsid w:val="006B076B"/>
    <w:rsid w:val="006B1EDC"/>
    <w:rsid w:val="006B2A3A"/>
    <w:rsid w:val="006B2E34"/>
    <w:rsid w:val="006B3111"/>
    <w:rsid w:val="006B3BB4"/>
    <w:rsid w:val="006B4D72"/>
    <w:rsid w:val="006B5302"/>
    <w:rsid w:val="006B61FF"/>
    <w:rsid w:val="006B6C64"/>
    <w:rsid w:val="006B6CAC"/>
    <w:rsid w:val="006B7E4D"/>
    <w:rsid w:val="006B7F4A"/>
    <w:rsid w:val="006C0CDB"/>
    <w:rsid w:val="006C0FA8"/>
    <w:rsid w:val="006C3164"/>
    <w:rsid w:val="006C3462"/>
    <w:rsid w:val="006C367F"/>
    <w:rsid w:val="006C4F4B"/>
    <w:rsid w:val="006C52F2"/>
    <w:rsid w:val="006C630A"/>
    <w:rsid w:val="006C6319"/>
    <w:rsid w:val="006D0242"/>
    <w:rsid w:val="006D165E"/>
    <w:rsid w:val="006D1682"/>
    <w:rsid w:val="006D1A3C"/>
    <w:rsid w:val="006D22DE"/>
    <w:rsid w:val="006D2C0D"/>
    <w:rsid w:val="006D2FAA"/>
    <w:rsid w:val="006D3195"/>
    <w:rsid w:val="006D31DA"/>
    <w:rsid w:val="006D34CB"/>
    <w:rsid w:val="006D38BF"/>
    <w:rsid w:val="006D3AAE"/>
    <w:rsid w:val="006D3CCD"/>
    <w:rsid w:val="006D4E7D"/>
    <w:rsid w:val="006D723E"/>
    <w:rsid w:val="006D73F9"/>
    <w:rsid w:val="006D7F47"/>
    <w:rsid w:val="006E02A6"/>
    <w:rsid w:val="006E1000"/>
    <w:rsid w:val="006E1C1C"/>
    <w:rsid w:val="006E1FD8"/>
    <w:rsid w:val="006E25FC"/>
    <w:rsid w:val="006E3047"/>
    <w:rsid w:val="006E38DC"/>
    <w:rsid w:val="006E3A44"/>
    <w:rsid w:val="006E3A6C"/>
    <w:rsid w:val="006E3D58"/>
    <w:rsid w:val="006E4490"/>
    <w:rsid w:val="006E4775"/>
    <w:rsid w:val="006E489A"/>
    <w:rsid w:val="006E4B40"/>
    <w:rsid w:val="006E4F88"/>
    <w:rsid w:val="006E50BB"/>
    <w:rsid w:val="006E5129"/>
    <w:rsid w:val="006E5D5C"/>
    <w:rsid w:val="006E5FEC"/>
    <w:rsid w:val="006E66E8"/>
    <w:rsid w:val="006E766C"/>
    <w:rsid w:val="006E76A4"/>
    <w:rsid w:val="006F0757"/>
    <w:rsid w:val="006F0800"/>
    <w:rsid w:val="006F0996"/>
    <w:rsid w:val="006F222B"/>
    <w:rsid w:val="006F2D62"/>
    <w:rsid w:val="006F3239"/>
    <w:rsid w:val="006F3292"/>
    <w:rsid w:val="006F3393"/>
    <w:rsid w:val="006F44A0"/>
    <w:rsid w:val="006F45C3"/>
    <w:rsid w:val="006F4A53"/>
    <w:rsid w:val="006F511F"/>
    <w:rsid w:val="006F53B8"/>
    <w:rsid w:val="006F53FF"/>
    <w:rsid w:val="006F542C"/>
    <w:rsid w:val="006F5A62"/>
    <w:rsid w:val="006F6988"/>
    <w:rsid w:val="006F6A0B"/>
    <w:rsid w:val="006F6A7A"/>
    <w:rsid w:val="006F6AE7"/>
    <w:rsid w:val="006F7CDB"/>
    <w:rsid w:val="00700C51"/>
    <w:rsid w:val="00700F89"/>
    <w:rsid w:val="00701003"/>
    <w:rsid w:val="00701914"/>
    <w:rsid w:val="00702CA8"/>
    <w:rsid w:val="007034FF"/>
    <w:rsid w:val="00703A20"/>
    <w:rsid w:val="00704877"/>
    <w:rsid w:val="007053EA"/>
    <w:rsid w:val="0070544B"/>
    <w:rsid w:val="00705D98"/>
    <w:rsid w:val="007064D0"/>
    <w:rsid w:val="00707243"/>
    <w:rsid w:val="007116E4"/>
    <w:rsid w:val="0071207C"/>
    <w:rsid w:val="00712DBD"/>
    <w:rsid w:val="00713D80"/>
    <w:rsid w:val="007145BA"/>
    <w:rsid w:val="007148E9"/>
    <w:rsid w:val="00715054"/>
    <w:rsid w:val="007161E9"/>
    <w:rsid w:val="00717CC2"/>
    <w:rsid w:val="007213BF"/>
    <w:rsid w:val="0072537A"/>
    <w:rsid w:val="00725632"/>
    <w:rsid w:val="00725B64"/>
    <w:rsid w:val="007261F4"/>
    <w:rsid w:val="00726D56"/>
    <w:rsid w:val="007274F8"/>
    <w:rsid w:val="00727DE7"/>
    <w:rsid w:val="00730142"/>
    <w:rsid w:val="007309D6"/>
    <w:rsid w:val="00732C49"/>
    <w:rsid w:val="0073342F"/>
    <w:rsid w:val="007346B7"/>
    <w:rsid w:val="00734EE3"/>
    <w:rsid w:val="00735943"/>
    <w:rsid w:val="007367BF"/>
    <w:rsid w:val="00736A4B"/>
    <w:rsid w:val="0073790E"/>
    <w:rsid w:val="0074048B"/>
    <w:rsid w:val="00740A01"/>
    <w:rsid w:val="00742269"/>
    <w:rsid w:val="00742CE1"/>
    <w:rsid w:val="0074369D"/>
    <w:rsid w:val="0074417D"/>
    <w:rsid w:val="00744CE4"/>
    <w:rsid w:val="00745385"/>
    <w:rsid w:val="007455F1"/>
    <w:rsid w:val="007464D5"/>
    <w:rsid w:val="00746A84"/>
    <w:rsid w:val="00746D7B"/>
    <w:rsid w:val="00752942"/>
    <w:rsid w:val="00753A3B"/>
    <w:rsid w:val="00753C46"/>
    <w:rsid w:val="0075489B"/>
    <w:rsid w:val="00754C72"/>
    <w:rsid w:val="007550CD"/>
    <w:rsid w:val="007554F7"/>
    <w:rsid w:val="00755CF0"/>
    <w:rsid w:val="007561CF"/>
    <w:rsid w:val="00756EE6"/>
    <w:rsid w:val="00757502"/>
    <w:rsid w:val="00760061"/>
    <w:rsid w:val="0076045B"/>
    <w:rsid w:val="00760755"/>
    <w:rsid w:val="007608E9"/>
    <w:rsid w:val="0076105F"/>
    <w:rsid w:val="007613C9"/>
    <w:rsid w:val="007620BC"/>
    <w:rsid w:val="00762592"/>
    <w:rsid w:val="00762FEE"/>
    <w:rsid w:val="007638D5"/>
    <w:rsid w:val="007642A5"/>
    <w:rsid w:val="0076430F"/>
    <w:rsid w:val="00764EC3"/>
    <w:rsid w:val="00765D77"/>
    <w:rsid w:val="007663FD"/>
    <w:rsid w:val="007670F8"/>
    <w:rsid w:val="00770B32"/>
    <w:rsid w:val="00770CEF"/>
    <w:rsid w:val="00770DC4"/>
    <w:rsid w:val="00771B52"/>
    <w:rsid w:val="00771F26"/>
    <w:rsid w:val="0077215A"/>
    <w:rsid w:val="007726E1"/>
    <w:rsid w:val="00772EED"/>
    <w:rsid w:val="007736F2"/>
    <w:rsid w:val="007767FE"/>
    <w:rsid w:val="00777138"/>
    <w:rsid w:val="0077771B"/>
    <w:rsid w:val="00777845"/>
    <w:rsid w:val="00777B35"/>
    <w:rsid w:val="00777F3D"/>
    <w:rsid w:val="00777F52"/>
    <w:rsid w:val="00780154"/>
    <w:rsid w:val="0078015A"/>
    <w:rsid w:val="0078093E"/>
    <w:rsid w:val="00781810"/>
    <w:rsid w:val="00782C2D"/>
    <w:rsid w:val="0078322F"/>
    <w:rsid w:val="00783E21"/>
    <w:rsid w:val="00783FEE"/>
    <w:rsid w:val="00784135"/>
    <w:rsid w:val="007845B4"/>
    <w:rsid w:val="0078463C"/>
    <w:rsid w:val="0078513A"/>
    <w:rsid w:val="00785964"/>
    <w:rsid w:val="00786163"/>
    <w:rsid w:val="00787B4E"/>
    <w:rsid w:val="00787C40"/>
    <w:rsid w:val="00787FF0"/>
    <w:rsid w:val="00790100"/>
    <w:rsid w:val="00790779"/>
    <w:rsid w:val="00791751"/>
    <w:rsid w:val="00791789"/>
    <w:rsid w:val="00791C5B"/>
    <w:rsid w:val="00793250"/>
    <w:rsid w:val="007935B0"/>
    <w:rsid w:val="00793739"/>
    <w:rsid w:val="00793741"/>
    <w:rsid w:val="00793A20"/>
    <w:rsid w:val="00793E3E"/>
    <w:rsid w:val="00793E9C"/>
    <w:rsid w:val="00794B29"/>
    <w:rsid w:val="00794EA2"/>
    <w:rsid w:val="0079604B"/>
    <w:rsid w:val="007961B1"/>
    <w:rsid w:val="007A05B9"/>
    <w:rsid w:val="007A18B7"/>
    <w:rsid w:val="007A2CB9"/>
    <w:rsid w:val="007A31AE"/>
    <w:rsid w:val="007A3C28"/>
    <w:rsid w:val="007A502B"/>
    <w:rsid w:val="007A561C"/>
    <w:rsid w:val="007A5956"/>
    <w:rsid w:val="007A636E"/>
    <w:rsid w:val="007A6E33"/>
    <w:rsid w:val="007A75E8"/>
    <w:rsid w:val="007A764F"/>
    <w:rsid w:val="007A7B9F"/>
    <w:rsid w:val="007A7C27"/>
    <w:rsid w:val="007B1208"/>
    <w:rsid w:val="007B1878"/>
    <w:rsid w:val="007B22E6"/>
    <w:rsid w:val="007B2B1F"/>
    <w:rsid w:val="007B3981"/>
    <w:rsid w:val="007B3D58"/>
    <w:rsid w:val="007B439C"/>
    <w:rsid w:val="007B53D1"/>
    <w:rsid w:val="007B640D"/>
    <w:rsid w:val="007B79E4"/>
    <w:rsid w:val="007C0450"/>
    <w:rsid w:val="007C079C"/>
    <w:rsid w:val="007C0DFF"/>
    <w:rsid w:val="007C2D6B"/>
    <w:rsid w:val="007C366D"/>
    <w:rsid w:val="007C47AD"/>
    <w:rsid w:val="007C50DA"/>
    <w:rsid w:val="007C51D1"/>
    <w:rsid w:val="007C6B7A"/>
    <w:rsid w:val="007C7510"/>
    <w:rsid w:val="007C7BA8"/>
    <w:rsid w:val="007C7BCA"/>
    <w:rsid w:val="007D107D"/>
    <w:rsid w:val="007D11BC"/>
    <w:rsid w:val="007D12DC"/>
    <w:rsid w:val="007D2B6C"/>
    <w:rsid w:val="007D3BEF"/>
    <w:rsid w:val="007D3DBC"/>
    <w:rsid w:val="007D479D"/>
    <w:rsid w:val="007D5053"/>
    <w:rsid w:val="007D6CEA"/>
    <w:rsid w:val="007D71FB"/>
    <w:rsid w:val="007D7719"/>
    <w:rsid w:val="007D78BF"/>
    <w:rsid w:val="007D794B"/>
    <w:rsid w:val="007D7FE9"/>
    <w:rsid w:val="007E0FBA"/>
    <w:rsid w:val="007E0FD7"/>
    <w:rsid w:val="007E1258"/>
    <w:rsid w:val="007E2093"/>
    <w:rsid w:val="007E3562"/>
    <w:rsid w:val="007E5F79"/>
    <w:rsid w:val="007E62F1"/>
    <w:rsid w:val="007E7C21"/>
    <w:rsid w:val="007F0562"/>
    <w:rsid w:val="007F0BB7"/>
    <w:rsid w:val="007F262C"/>
    <w:rsid w:val="007F33D6"/>
    <w:rsid w:val="007F33FE"/>
    <w:rsid w:val="007F3AAA"/>
    <w:rsid w:val="007F3DAA"/>
    <w:rsid w:val="007F3F1E"/>
    <w:rsid w:val="007F4443"/>
    <w:rsid w:val="007F4820"/>
    <w:rsid w:val="007F5285"/>
    <w:rsid w:val="007F5547"/>
    <w:rsid w:val="007F72EB"/>
    <w:rsid w:val="00800656"/>
    <w:rsid w:val="008008A6"/>
    <w:rsid w:val="00800A5E"/>
    <w:rsid w:val="008012BB"/>
    <w:rsid w:val="00801321"/>
    <w:rsid w:val="00801585"/>
    <w:rsid w:val="00802161"/>
    <w:rsid w:val="008023FB"/>
    <w:rsid w:val="008027AC"/>
    <w:rsid w:val="00802BD2"/>
    <w:rsid w:val="00803032"/>
    <w:rsid w:val="0080455D"/>
    <w:rsid w:val="00804B9C"/>
    <w:rsid w:val="0080620C"/>
    <w:rsid w:val="0080625E"/>
    <w:rsid w:val="00806971"/>
    <w:rsid w:val="008069ED"/>
    <w:rsid w:val="00806A0C"/>
    <w:rsid w:val="00806B0E"/>
    <w:rsid w:val="00806B35"/>
    <w:rsid w:val="00806E2E"/>
    <w:rsid w:val="00810E93"/>
    <w:rsid w:val="00812193"/>
    <w:rsid w:val="00812AA7"/>
    <w:rsid w:val="00812E68"/>
    <w:rsid w:val="008134FD"/>
    <w:rsid w:val="00813A31"/>
    <w:rsid w:val="008140A1"/>
    <w:rsid w:val="008142C1"/>
    <w:rsid w:val="008147E8"/>
    <w:rsid w:val="008156A4"/>
    <w:rsid w:val="0081758D"/>
    <w:rsid w:val="008179EA"/>
    <w:rsid w:val="008212AA"/>
    <w:rsid w:val="00822901"/>
    <w:rsid w:val="00822D37"/>
    <w:rsid w:val="008236E1"/>
    <w:rsid w:val="00824BA0"/>
    <w:rsid w:val="00825423"/>
    <w:rsid w:val="008263A5"/>
    <w:rsid w:val="008267D8"/>
    <w:rsid w:val="00826A7A"/>
    <w:rsid w:val="00827144"/>
    <w:rsid w:val="00827A33"/>
    <w:rsid w:val="00830000"/>
    <w:rsid w:val="008304C3"/>
    <w:rsid w:val="008307CC"/>
    <w:rsid w:val="008312F8"/>
    <w:rsid w:val="00832E9B"/>
    <w:rsid w:val="00833154"/>
    <w:rsid w:val="00834116"/>
    <w:rsid w:val="00835179"/>
    <w:rsid w:val="00836DA6"/>
    <w:rsid w:val="00836FE4"/>
    <w:rsid w:val="00837557"/>
    <w:rsid w:val="0083768A"/>
    <w:rsid w:val="0083775F"/>
    <w:rsid w:val="00837939"/>
    <w:rsid w:val="00837DB4"/>
    <w:rsid w:val="008401B3"/>
    <w:rsid w:val="00840735"/>
    <w:rsid w:val="00840C16"/>
    <w:rsid w:val="00842994"/>
    <w:rsid w:val="00842E0C"/>
    <w:rsid w:val="00843953"/>
    <w:rsid w:val="00843C04"/>
    <w:rsid w:val="008452F5"/>
    <w:rsid w:val="008454B1"/>
    <w:rsid w:val="00845CC7"/>
    <w:rsid w:val="00846AFA"/>
    <w:rsid w:val="008502CA"/>
    <w:rsid w:val="008513CE"/>
    <w:rsid w:val="00851711"/>
    <w:rsid w:val="008521DD"/>
    <w:rsid w:val="008522E5"/>
    <w:rsid w:val="0085249B"/>
    <w:rsid w:val="00852970"/>
    <w:rsid w:val="008534BA"/>
    <w:rsid w:val="008546B3"/>
    <w:rsid w:val="00855452"/>
    <w:rsid w:val="0085582B"/>
    <w:rsid w:val="008559D7"/>
    <w:rsid w:val="00856241"/>
    <w:rsid w:val="00856BAA"/>
    <w:rsid w:val="00856DFC"/>
    <w:rsid w:val="008576B4"/>
    <w:rsid w:val="00857F9F"/>
    <w:rsid w:val="00860F0A"/>
    <w:rsid w:val="00861065"/>
    <w:rsid w:val="00861165"/>
    <w:rsid w:val="00861A3B"/>
    <w:rsid w:val="00863D4B"/>
    <w:rsid w:val="00864BE1"/>
    <w:rsid w:val="0086517A"/>
    <w:rsid w:val="008662CE"/>
    <w:rsid w:val="008677F6"/>
    <w:rsid w:val="0086781D"/>
    <w:rsid w:val="00867F79"/>
    <w:rsid w:val="00870146"/>
    <w:rsid w:val="00870148"/>
    <w:rsid w:val="008704E8"/>
    <w:rsid w:val="00871A33"/>
    <w:rsid w:val="00871D8F"/>
    <w:rsid w:val="00872007"/>
    <w:rsid w:val="00873771"/>
    <w:rsid w:val="008743E3"/>
    <w:rsid w:val="008748D8"/>
    <w:rsid w:val="0087588D"/>
    <w:rsid w:val="00875A54"/>
    <w:rsid w:val="00875B4A"/>
    <w:rsid w:val="00875B78"/>
    <w:rsid w:val="0087601F"/>
    <w:rsid w:val="0087614A"/>
    <w:rsid w:val="008764E5"/>
    <w:rsid w:val="0087671E"/>
    <w:rsid w:val="00876F93"/>
    <w:rsid w:val="00877AEC"/>
    <w:rsid w:val="00877C8A"/>
    <w:rsid w:val="00877CDE"/>
    <w:rsid w:val="00880319"/>
    <w:rsid w:val="00880C7C"/>
    <w:rsid w:val="00881282"/>
    <w:rsid w:val="0088202E"/>
    <w:rsid w:val="00883208"/>
    <w:rsid w:val="00883332"/>
    <w:rsid w:val="00884F13"/>
    <w:rsid w:val="00885116"/>
    <w:rsid w:val="008852A4"/>
    <w:rsid w:val="008858B4"/>
    <w:rsid w:val="0088603D"/>
    <w:rsid w:val="0089102E"/>
    <w:rsid w:val="008915BB"/>
    <w:rsid w:val="00891F33"/>
    <w:rsid w:val="00892192"/>
    <w:rsid w:val="00892645"/>
    <w:rsid w:val="00892B35"/>
    <w:rsid w:val="008935C3"/>
    <w:rsid w:val="00893C49"/>
    <w:rsid w:val="00894732"/>
    <w:rsid w:val="00894B92"/>
    <w:rsid w:val="00894E5B"/>
    <w:rsid w:val="00895084"/>
    <w:rsid w:val="008951B6"/>
    <w:rsid w:val="00895BFB"/>
    <w:rsid w:val="00895CC0"/>
    <w:rsid w:val="008972B5"/>
    <w:rsid w:val="00897FCE"/>
    <w:rsid w:val="008A02DC"/>
    <w:rsid w:val="008A19B8"/>
    <w:rsid w:val="008A2261"/>
    <w:rsid w:val="008A2F25"/>
    <w:rsid w:val="008A3468"/>
    <w:rsid w:val="008A3B1F"/>
    <w:rsid w:val="008A3E32"/>
    <w:rsid w:val="008A5C27"/>
    <w:rsid w:val="008A69AC"/>
    <w:rsid w:val="008A78C7"/>
    <w:rsid w:val="008A7968"/>
    <w:rsid w:val="008B1633"/>
    <w:rsid w:val="008B2472"/>
    <w:rsid w:val="008B49C2"/>
    <w:rsid w:val="008B5379"/>
    <w:rsid w:val="008B5BC7"/>
    <w:rsid w:val="008B5F75"/>
    <w:rsid w:val="008B62AB"/>
    <w:rsid w:val="008B666D"/>
    <w:rsid w:val="008B7E44"/>
    <w:rsid w:val="008B7F19"/>
    <w:rsid w:val="008C0017"/>
    <w:rsid w:val="008C08F9"/>
    <w:rsid w:val="008C18FE"/>
    <w:rsid w:val="008C19EB"/>
    <w:rsid w:val="008C26AB"/>
    <w:rsid w:val="008C2E78"/>
    <w:rsid w:val="008C3456"/>
    <w:rsid w:val="008C41F8"/>
    <w:rsid w:val="008C483D"/>
    <w:rsid w:val="008C5422"/>
    <w:rsid w:val="008C5739"/>
    <w:rsid w:val="008C5C45"/>
    <w:rsid w:val="008C5D4A"/>
    <w:rsid w:val="008C5FCA"/>
    <w:rsid w:val="008C7420"/>
    <w:rsid w:val="008C76B4"/>
    <w:rsid w:val="008C77EF"/>
    <w:rsid w:val="008D0405"/>
    <w:rsid w:val="008D04DC"/>
    <w:rsid w:val="008D0619"/>
    <w:rsid w:val="008D09E1"/>
    <w:rsid w:val="008D1230"/>
    <w:rsid w:val="008D14B1"/>
    <w:rsid w:val="008D180E"/>
    <w:rsid w:val="008D2124"/>
    <w:rsid w:val="008D24B7"/>
    <w:rsid w:val="008D2C1A"/>
    <w:rsid w:val="008D477B"/>
    <w:rsid w:val="008D48B8"/>
    <w:rsid w:val="008D4929"/>
    <w:rsid w:val="008D515E"/>
    <w:rsid w:val="008D5759"/>
    <w:rsid w:val="008D68E4"/>
    <w:rsid w:val="008D723E"/>
    <w:rsid w:val="008D779C"/>
    <w:rsid w:val="008D7C2C"/>
    <w:rsid w:val="008E06BD"/>
    <w:rsid w:val="008E1BC0"/>
    <w:rsid w:val="008E2207"/>
    <w:rsid w:val="008E2249"/>
    <w:rsid w:val="008E2620"/>
    <w:rsid w:val="008E344D"/>
    <w:rsid w:val="008E3DA8"/>
    <w:rsid w:val="008E425A"/>
    <w:rsid w:val="008E426C"/>
    <w:rsid w:val="008E45F9"/>
    <w:rsid w:val="008E46AA"/>
    <w:rsid w:val="008E4C46"/>
    <w:rsid w:val="008E4EA7"/>
    <w:rsid w:val="008E5387"/>
    <w:rsid w:val="008E541F"/>
    <w:rsid w:val="008E5BF2"/>
    <w:rsid w:val="008E5D72"/>
    <w:rsid w:val="008E6A7B"/>
    <w:rsid w:val="008E7084"/>
    <w:rsid w:val="008E750C"/>
    <w:rsid w:val="008E782D"/>
    <w:rsid w:val="008F05B1"/>
    <w:rsid w:val="008F062F"/>
    <w:rsid w:val="008F0E63"/>
    <w:rsid w:val="008F1484"/>
    <w:rsid w:val="008F19C5"/>
    <w:rsid w:val="008F23FE"/>
    <w:rsid w:val="008F33A6"/>
    <w:rsid w:val="008F3CF0"/>
    <w:rsid w:val="008F3DEB"/>
    <w:rsid w:val="008F5551"/>
    <w:rsid w:val="008F5736"/>
    <w:rsid w:val="008F5775"/>
    <w:rsid w:val="008F6143"/>
    <w:rsid w:val="008F72AE"/>
    <w:rsid w:val="008F7351"/>
    <w:rsid w:val="009000C1"/>
    <w:rsid w:val="00901343"/>
    <w:rsid w:val="00901973"/>
    <w:rsid w:val="009019DC"/>
    <w:rsid w:val="00902AA9"/>
    <w:rsid w:val="00903ECD"/>
    <w:rsid w:val="00903F10"/>
    <w:rsid w:val="0090475D"/>
    <w:rsid w:val="00905BB7"/>
    <w:rsid w:val="00905DD8"/>
    <w:rsid w:val="0090751A"/>
    <w:rsid w:val="009102BE"/>
    <w:rsid w:val="00910555"/>
    <w:rsid w:val="009105C0"/>
    <w:rsid w:val="00914640"/>
    <w:rsid w:val="0091494F"/>
    <w:rsid w:val="00914BF8"/>
    <w:rsid w:val="00914DD2"/>
    <w:rsid w:val="00915C5B"/>
    <w:rsid w:val="00916717"/>
    <w:rsid w:val="00916791"/>
    <w:rsid w:val="009167E5"/>
    <w:rsid w:val="009171BD"/>
    <w:rsid w:val="009174B3"/>
    <w:rsid w:val="00920E95"/>
    <w:rsid w:val="0092139B"/>
    <w:rsid w:val="009215CB"/>
    <w:rsid w:val="00921686"/>
    <w:rsid w:val="009222DC"/>
    <w:rsid w:val="00922DDC"/>
    <w:rsid w:val="00923216"/>
    <w:rsid w:val="009250B5"/>
    <w:rsid w:val="009258A6"/>
    <w:rsid w:val="00925BA7"/>
    <w:rsid w:val="0092648B"/>
    <w:rsid w:val="009278D0"/>
    <w:rsid w:val="00930321"/>
    <w:rsid w:val="009308C7"/>
    <w:rsid w:val="009315CD"/>
    <w:rsid w:val="00931C05"/>
    <w:rsid w:val="00931D51"/>
    <w:rsid w:val="00932A70"/>
    <w:rsid w:val="00932CDF"/>
    <w:rsid w:val="00932D74"/>
    <w:rsid w:val="00933FBB"/>
    <w:rsid w:val="009342E6"/>
    <w:rsid w:val="0093489A"/>
    <w:rsid w:val="00934A87"/>
    <w:rsid w:val="00935DCC"/>
    <w:rsid w:val="00936019"/>
    <w:rsid w:val="009373DB"/>
    <w:rsid w:val="00941EDA"/>
    <w:rsid w:val="00942114"/>
    <w:rsid w:val="00942AC5"/>
    <w:rsid w:val="00942ADB"/>
    <w:rsid w:val="00942D1E"/>
    <w:rsid w:val="00942ED3"/>
    <w:rsid w:val="00944131"/>
    <w:rsid w:val="00944E84"/>
    <w:rsid w:val="00945C4E"/>
    <w:rsid w:val="00947AD0"/>
    <w:rsid w:val="00947E29"/>
    <w:rsid w:val="00947FEB"/>
    <w:rsid w:val="00950712"/>
    <w:rsid w:val="00950735"/>
    <w:rsid w:val="009516AC"/>
    <w:rsid w:val="009518FE"/>
    <w:rsid w:val="009520BB"/>
    <w:rsid w:val="00952CAB"/>
    <w:rsid w:val="009532B3"/>
    <w:rsid w:val="00953404"/>
    <w:rsid w:val="009539B7"/>
    <w:rsid w:val="00954102"/>
    <w:rsid w:val="00955046"/>
    <w:rsid w:val="00955393"/>
    <w:rsid w:val="00956174"/>
    <w:rsid w:val="009563CA"/>
    <w:rsid w:val="009570C0"/>
    <w:rsid w:val="009571B8"/>
    <w:rsid w:val="00957BE7"/>
    <w:rsid w:val="009602B1"/>
    <w:rsid w:val="00960B1E"/>
    <w:rsid w:val="00960D7E"/>
    <w:rsid w:val="00960DFD"/>
    <w:rsid w:val="00960F0D"/>
    <w:rsid w:val="009625EE"/>
    <w:rsid w:val="00962C24"/>
    <w:rsid w:val="00962CBE"/>
    <w:rsid w:val="00963911"/>
    <w:rsid w:val="00963B62"/>
    <w:rsid w:val="00963B79"/>
    <w:rsid w:val="00963C3E"/>
    <w:rsid w:val="00963C9C"/>
    <w:rsid w:val="00964321"/>
    <w:rsid w:val="00964A94"/>
    <w:rsid w:val="00965835"/>
    <w:rsid w:val="0096659C"/>
    <w:rsid w:val="009667A8"/>
    <w:rsid w:val="00966AA9"/>
    <w:rsid w:val="00967C0E"/>
    <w:rsid w:val="00967C24"/>
    <w:rsid w:val="00970D03"/>
    <w:rsid w:val="0097180B"/>
    <w:rsid w:val="00973B49"/>
    <w:rsid w:val="00973E26"/>
    <w:rsid w:val="00974814"/>
    <w:rsid w:val="0097497A"/>
    <w:rsid w:val="00975C69"/>
    <w:rsid w:val="00980945"/>
    <w:rsid w:val="009820A6"/>
    <w:rsid w:val="009821A0"/>
    <w:rsid w:val="0098274F"/>
    <w:rsid w:val="009828C4"/>
    <w:rsid w:val="00982B62"/>
    <w:rsid w:val="00982C50"/>
    <w:rsid w:val="0098455C"/>
    <w:rsid w:val="009853FA"/>
    <w:rsid w:val="009855BF"/>
    <w:rsid w:val="00985AF2"/>
    <w:rsid w:val="009867C6"/>
    <w:rsid w:val="00987491"/>
    <w:rsid w:val="0098767C"/>
    <w:rsid w:val="009879DE"/>
    <w:rsid w:val="009906EB"/>
    <w:rsid w:val="00990BFA"/>
    <w:rsid w:val="00991115"/>
    <w:rsid w:val="00991345"/>
    <w:rsid w:val="00992212"/>
    <w:rsid w:val="009922F5"/>
    <w:rsid w:val="00993355"/>
    <w:rsid w:val="00993548"/>
    <w:rsid w:val="00993783"/>
    <w:rsid w:val="00993E84"/>
    <w:rsid w:val="00995483"/>
    <w:rsid w:val="009960A0"/>
    <w:rsid w:val="00997D34"/>
    <w:rsid w:val="00997D6D"/>
    <w:rsid w:val="00997D84"/>
    <w:rsid w:val="00997EEC"/>
    <w:rsid w:val="009A0087"/>
    <w:rsid w:val="009A00A6"/>
    <w:rsid w:val="009A072B"/>
    <w:rsid w:val="009A1174"/>
    <w:rsid w:val="009A16E1"/>
    <w:rsid w:val="009A28E3"/>
    <w:rsid w:val="009A4420"/>
    <w:rsid w:val="009A49CA"/>
    <w:rsid w:val="009A539B"/>
    <w:rsid w:val="009A6947"/>
    <w:rsid w:val="009B05D6"/>
    <w:rsid w:val="009B05FE"/>
    <w:rsid w:val="009B140B"/>
    <w:rsid w:val="009B14CF"/>
    <w:rsid w:val="009B206F"/>
    <w:rsid w:val="009B20FE"/>
    <w:rsid w:val="009B29CC"/>
    <w:rsid w:val="009B37D5"/>
    <w:rsid w:val="009B3AB6"/>
    <w:rsid w:val="009B482A"/>
    <w:rsid w:val="009B4CB1"/>
    <w:rsid w:val="009B5151"/>
    <w:rsid w:val="009B5F99"/>
    <w:rsid w:val="009B6932"/>
    <w:rsid w:val="009B6E91"/>
    <w:rsid w:val="009B72A0"/>
    <w:rsid w:val="009B7369"/>
    <w:rsid w:val="009B7B7E"/>
    <w:rsid w:val="009B7EE9"/>
    <w:rsid w:val="009C0439"/>
    <w:rsid w:val="009C1D60"/>
    <w:rsid w:val="009C1DBD"/>
    <w:rsid w:val="009C218E"/>
    <w:rsid w:val="009C29DF"/>
    <w:rsid w:val="009C2D06"/>
    <w:rsid w:val="009C3D77"/>
    <w:rsid w:val="009C3EB8"/>
    <w:rsid w:val="009C41EE"/>
    <w:rsid w:val="009C42F1"/>
    <w:rsid w:val="009C4A0B"/>
    <w:rsid w:val="009C5E2F"/>
    <w:rsid w:val="009C5F1E"/>
    <w:rsid w:val="009C6820"/>
    <w:rsid w:val="009C6AB7"/>
    <w:rsid w:val="009C72EC"/>
    <w:rsid w:val="009C7AD3"/>
    <w:rsid w:val="009C7F66"/>
    <w:rsid w:val="009D0BAA"/>
    <w:rsid w:val="009D1C4B"/>
    <w:rsid w:val="009D2914"/>
    <w:rsid w:val="009D2D91"/>
    <w:rsid w:val="009D3D28"/>
    <w:rsid w:val="009D4BA4"/>
    <w:rsid w:val="009D5652"/>
    <w:rsid w:val="009D568D"/>
    <w:rsid w:val="009D5F5B"/>
    <w:rsid w:val="009D6B64"/>
    <w:rsid w:val="009D7F6F"/>
    <w:rsid w:val="009E0166"/>
    <w:rsid w:val="009E122E"/>
    <w:rsid w:val="009E28A0"/>
    <w:rsid w:val="009E2B82"/>
    <w:rsid w:val="009E3DD1"/>
    <w:rsid w:val="009E3F73"/>
    <w:rsid w:val="009E5F63"/>
    <w:rsid w:val="009E6814"/>
    <w:rsid w:val="009E68D2"/>
    <w:rsid w:val="009E6F60"/>
    <w:rsid w:val="009F01CE"/>
    <w:rsid w:val="009F0BE3"/>
    <w:rsid w:val="009F0ED2"/>
    <w:rsid w:val="009F1371"/>
    <w:rsid w:val="009F1588"/>
    <w:rsid w:val="009F1DF5"/>
    <w:rsid w:val="009F24E8"/>
    <w:rsid w:val="009F35B6"/>
    <w:rsid w:val="009F3635"/>
    <w:rsid w:val="009F3B48"/>
    <w:rsid w:val="009F3BA0"/>
    <w:rsid w:val="009F4D0B"/>
    <w:rsid w:val="009F4F20"/>
    <w:rsid w:val="009F5009"/>
    <w:rsid w:val="009F51C1"/>
    <w:rsid w:val="009F5B27"/>
    <w:rsid w:val="009F5EDD"/>
    <w:rsid w:val="009F66AB"/>
    <w:rsid w:val="009F78B0"/>
    <w:rsid w:val="009F7CFB"/>
    <w:rsid w:val="00A00565"/>
    <w:rsid w:val="00A0064D"/>
    <w:rsid w:val="00A00A30"/>
    <w:rsid w:val="00A01037"/>
    <w:rsid w:val="00A02095"/>
    <w:rsid w:val="00A02A1E"/>
    <w:rsid w:val="00A03A88"/>
    <w:rsid w:val="00A03FE5"/>
    <w:rsid w:val="00A043B3"/>
    <w:rsid w:val="00A051FF"/>
    <w:rsid w:val="00A05D33"/>
    <w:rsid w:val="00A05DFB"/>
    <w:rsid w:val="00A06019"/>
    <w:rsid w:val="00A061B9"/>
    <w:rsid w:val="00A062A1"/>
    <w:rsid w:val="00A07152"/>
    <w:rsid w:val="00A07217"/>
    <w:rsid w:val="00A0781E"/>
    <w:rsid w:val="00A0799C"/>
    <w:rsid w:val="00A07B78"/>
    <w:rsid w:val="00A07EB0"/>
    <w:rsid w:val="00A1032D"/>
    <w:rsid w:val="00A107FA"/>
    <w:rsid w:val="00A1120B"/>
    <w:rsid w:val="00A11583"/>
    <w:rsid w:val="00A11B02"/>
    <w:rsid w:val="00A11D82"/>
    <w:rsid w:val="00A12395"/>
    <w:rsid w:val="00A12834"/>
    <w:rsid w:val="00A12929"/>
    <w:rsid w:val="00A12D44"/>
    <w:rsid w:val="00A12FA5"/>
    <w:rsid w:val="00A13314"/>
    <w:rsid w:val="00A13456"/>
    <w:rsid w:val="00A13991"/>
    <w:rsid w:val="00A1432D"/>
    <w:rsid w:val="00A14DF1"/>
    <w:rsid w:val="00A1737E"/>
    <w:rsid w:val="00A17A97"/>
    <w:rsid w:val="00A20054"/>
    <w:rsid w:val="00A20E07"/>
    <w:rsid w:val="00A20FB1"/>
    <w:rsid w:val="00A21AF3"/>
    <w:rsid w:val="00A21D03"/>
    <w:rsid w:val="00A223E4"/>
    <w:rsid w:val="00A22AD6"/>
    <w:rsid w:val="00A2310A"/>
    <w:rsid w:val="00A24335"/>
    <w:rsid w:val="00A2444D"/>
    <w:rsid w:val="00A24902"/>
    <w:rsid w:val="00A2574E"/>
    <w:rsid w:val="00A2679C"/>
    <w:rsid w:val="00A26BB9"/>
    <w:rsid w:val="00A26F14"/>
    <w:rsid w:val="00A2747D"/>
    <w:rsid w:val="00A27E93"/>
    <w:rsid w:val="00A31C81"/>
    <w:rsid w:val="00A31CD2"/>
    <w:rsid w:val="00A32450"/>
    <w:rsid w:val="00A32849"/>
    <w:rsid w:val="00A32EBB"/>
    <w:rsid w:val="00A3343A"/>
    <w:rsid w:val="00A33965"/>
    <w:rsid w:val="00A3534C"/>
    <w:rsid w:val="00A35887"/>
    <w:rsid w:val="00A36650"/>
    <w:rsid w:val="00A368D2"/>
    <w:rsid w:val="00A36AB6"/>
    <w:rsid w:val="00A37019"/>
    <w:rsid w:val="00A372C0"/>
    <w:rsid w:val="00A377AC"/>
    <w:rsid w:val="00A40071"/>
    <w:rsid w:val="00A40086"/>
    <w:rsid w:val="00A40EB9"/>
    <w:rsid w:val="00A41019"/>
    <w:rsid w:val="00A414BF"/>
    <w:rsid w:val="00A43454"/>
    <w:rsid w:val="00A43CBD"/>
    <w:rsid w:val="00A43EF7"/>
    <w:rsid w:val="00A44249"/>
    <w:rsid w:val="00A44509"/>
    <w:rsid w:val="00A450B7"/>
    <w:rsid w:val="00A4564A"/>
    <w:rsid w:val="00A45963"/>
    <w:rsid w:val="00A46161"/>
    <w:rsid w:val="00A46E3B"/>
    <w:rsid w:val="00A50ACA"/>
    <w:rsid w:val="00A51D33"/>
    <w:rsid w:val="00A52917"/>
    <w:rsid w:val="00A52A6D"/>
    <w:rsid w:val="00A52F18"/>
    <w:rsid w:val="00A54447"/>
    <w:rsid w:val="00A549F4"/>
    <w:rsid w:val="00A54CA1"/>
    <w:rsid w:val="00A54D98"/>
    <w:rsid w:val="00A55370"/>
    <w:rsid w:val="00A554A5"/>
    <w:rsid w:val="00A56B66"/>
    <w:rsid w:val="00A5720D"/>
    <w:rsid w:val="00A57BA4"/>
    <w:rsid w:val="00A60413"/>
    <w:rsid w:val="00A60565"/>
    <w:rsid w:val="00A606D5"/>
    <w:rsid w:val="00A6137F"/>
    <w:rsid w:val="00A613D2"/>
    <w:rsid w:val="00A630B8"/>
    <w:rsid w:val="00A63862"/>
    <w:rsid w:val="00A66F07"/>
    <w:rsid w:val="00A67289"/>
    <w:rsid w:val="00A67EBD"/>
    <w:rsid w:val="00A70450"/>
    <w:rsid w:val="00A70741"/>
    <w:rsid w:val="00A710E8"/>
    <w:rsid w:val="00A7228B"/>
    <w:rsid w:val="00A723D8"/>
    <w:rsid w:val="00A72CED"/>
    <w:rsid w:val="00A7351F"/>
    <w:rsid w:val="00A73EAD"/>
    <w:rsid w:val="00A75C07"/>
    <w:rsid w:val="00A760C7"/>
    <w:rsid w:val="00A766D1"/>
    <w:rsid w:val="00A77728"/>
    <w:rsid w:val="00A77DFC"/>
    <w:rsid w:val="00A80E45"/>
    <w:rsid w:val="00A813B3"/>
    <w:rsid w:val="00A82D02"/>
    <w:rsid w:val="00A83CA3"/>
    <w:rsid w:val="00A849C1"/>
    <w:rsid w:val="00A84EC8"/>
    <w:rsid w:val="00A86462"/>
    <w:rsid w:val="00A869E2"/>
    <w:rsid w:val="00A8755D"/>
    <w:rsid w:val="00A90601"/>
    <w:rsid w:val="00A91564"/>
    <w:rsid w:val="00A91601"/>
    <w:rsid w:val="00A91B1B"/>
    <w:rsid w:val="00A9301C"/>
    <w:rsid w:val="00A9457D"/>
    <w:rsid w:val="00A94685"/>
    <w:rsid w:val="00A9583A"/>
    <w:rsid w:val="00A96B31"/>
    <w:rsid w:val="00A96D34"/>
    <w:rsid w:val="00A97529"/>
    <w:rsid w:val="00A97883"/>
    <w:rsid w:val="00A97E88"/>
    <w:rsid w:val="00A97FB3"/>
    <w:rsid w:val="00AA037E"/>
    <w:rsid w:val="00AA1DA4"/>
    <w:rsid w:val="00AA1F70"/>
    <w:rsid w:val="00AA2148"/>
    <w:rsid w:val="00AA2681"/>
    <w:rsid w:val="00AA282F"/>
    <w:rsid w:val="00AA283D"/>
    <w:rsid w:val="00AA2E6B"/>
    <w:rsid w:val="00AA2ECB"/>
    <w:rsid w:val="00AA3272"/>
    <w:rsid w:val="00AA5514"/>
    <w:rsid w:val="00AA59AE"/>
    <w:rsid w:val="00AA5AB9"/>
    <w:rsid w:val="00AA5B90"/>
    <w:rsid w:val="00AA5F75"/>
    <w:rsid w:val="00AA65CD"/>
    <w:rsid w:val="00AA6923"/>
    <w:rsid w:val="00AA79FB"/>
    <w:rsid w:val="00AB075D"/>
    <w:rsid w:val="00AB1614"/>
    <w:rsid w:val="00AB199C"/>
    <w:rsid w:val="00AB249F"/>
    <w:rsid w:val="00AB27F2"/>
    <w:rsid w:val="00AB36AC"/>
    <w:rsid w:val="00AB59B3"/>
    <w:rsid w:val="00AB63B5"/>
    <w:rsid w:val="00AB6B62"/>
    <w:rsid w:val="00AB708A"/>
    <w:rsid w:val="00AB73F5"/>
    <w:rsid w:val="00AC07D5"/>
    <w:rsid w:val="00AC15A4"/>
    <w:rsid w:val="00AC1668"/>
    <w:rsid w:val="00AC1B99"/>
    <w:rsid w:val="00AC24A1"/>
    <w:rsid w:val="00AC29B1"/>
    <w:rsid w:val="00AC48FD"/>
    <w:rsid w:val="00AC49E4"/>
    <w:rsid w:val="00AC559C"/>
    <w:rsid w:val="00AC5BE4"/>
    <w:rsid w:val="00AC6125"/>
    <w:rsid w:val="00AD07AD"/>
    <w:rsid w:val="00AD0AC8"/>
    <w:rsid w:val="00AD0BF9"/>
    <w:rsid w:val="00AD43E1"/>
    <w:rsid w:val="00AD4471"/>
    <w:rsid w:val="00AD7347"/>
    <w:rsid w:val="00AD7CEC"/>
    <w:rsid w:val="00AD7EED"/>
    <w:rsid w:val="00AE0117"/>
    <w:rsid w:val="00AE0819"/>
    <w:rsid w:val="00AE1C9C"/>
    <w:rsid w:val="00AE2B9D"/>
    <w:rsid w:val="00AE36A7"/>
    <w:rsid w:val="00AE3F1C"/>
    <w:rsid w:val="00AE538B"/>
    <w:rsid w:val="00AE5877"/>
    <w:rsid w:val="00AE5F5B"/>
    <w:rsid w:val="00AE5F8D"/>
    <w:rsid w:val="00AE6151"/>
    <w:rsid w:val="00AE6A20"/>
    <w:rsid w:val="00AE6A26"/>
    <w:rsid w:val="00AE6DB7"/>
    <w:rsid w:val="00AE70B0"/>
    <w:rsid w:val="00AE788D"/>
    <w:rsid w:val="00AF0211"/>
    <w:rsid w:val="00AF1C32"/>
    <w:rsid w:val="00AF1DF3"/>
    <w:rsid w:val="00AF2269"/>
    <w:rsid w:val="00AF2A2D"/>
    <w:rsid w:val="00AF5190"/>
    <w:rsid w:val="00AF5E08"/>
    <w:rsid w:val="00AF62F1"/>
    <w:rsid w:val="00AF67B1"/>
    <w:rsid w:val="00AF691C"/>
    <w:rsid w:val="00AF6A1D"/>
    <w:rsid w:val="00AF7866"/>
    <w:rsid w:val="00B016F0"/>
    <w:rsid w:val="00B01BF3"/>
    <w:rsid w:val="00B0243F"/>
    <w:rsid w:val="00B025B4"/>
    <w:rsid w:val="00B02E76"/>
    <w:rsid w:val="00B02F2F"/>
    <w:rsid w:val="00B02F46"/>
    <w:rsid w:val="00B03180"/>
    <w:rsid w:val="00B03A20"/>
    <w:rsid w:val="00B04EB3"/>
    <w:rsid w:val="00B05BAD"/>
    <w:rsid w:val="00B05F65"/>
    <w:rsid w:val="00B0613B"/>
    <w:rsid w:val="00B06195"/>
    <w:rsid w:val="00B0662D"/>
    <w:rsid w:val="00B06B4C"/>
    <w:rsid w:val="00B06E06"/>
    <w:rsid w:val="00B06E20"/>
    <w:rsid w:val="00B07932"/>
    <w:rsid w:val="00B1040F"/>
    <w:rsid w:val="00B12589"/>
    <w:rsid w:val="00B13950"/>
    <w:rsid w:val="00B13BE0"/>
    <w:rsid w:val="00B15A66"/>
    <w:rsid w:val="00B16390"/>
    <w:rsid w:val="00B16A60"/>
    <w:rsid w:val="00B172EA"/>
    <w:rsid w:val="00B176A2"/>
    <w:rsid w:val="00B216EF"/>
    <w:rsid w:val="00B21932"/>
    <w:rsid w:val="00B22C8B"/>
    <w:rsid w:val="00B22FF3"/>
    <w:rsid w:val="00B23003"/>
    <w:rsid w:val="00B23B13"/>
    <w:rsid w:val="00B23EA5"/>
    <w:rsid w:val="00B24057"/>
    <w:rsid w:val="00B243E4"/>
    <w:rsid w:val="00B2483C"/>
    <w:rsid w:val="00B24CFF"/>
    <w:rsid w:val="00B25896"/>
    <w:rsid w:val="00B25D1C"/>
    <w:rsid w:val="00B26103"/>
    <w:rsid w:val="00B26875"/>
    <w:rsid w:val="00B26C74"/>
    <w:rsid w:val="00B271FC"/>
    <w:rsid w:val="00B27A07"/>
    <w:rsid w:val="00B27CEA"/>
    <w:rsid w:val="00B309B1"/>
    <w:rsid w:val="00B31A6A"/>
    <w:rsid w:val="00B31B16"/>
    <w:rsid w:val="00B32801"/>
    <w:rsid w:val="00B32954"/>
    <w:rsid w:val="00B33307"/>
    <w:rsid w:val="00B334EA"/>
    <w:rsid w:val="00B33A8A"/>
    <w:rsid w:val="00B34F2C"/>
    <w:rsid w:val="00B352FE"/>
    <w:rsid w:val="00B35477"/>
    <w:rsid w:val="00B35847"/>
    <w:rsid w:val="00B36567"/>
    <w:rsid w:val="00B367E0"/>
    <w:rsid w:val="00B36B95"/>
    <w:rsid w:val="00B372CB"/>
    <w:rsid w:val="00B37405"/>
    <w:rsid w:val="00B408FF"/>
    <w:rsid w:val="00B40CB6"/>
    <w:rsid w:val="00B414E4"/>
    <w:rsid w:val="00B415BA"/>
    <w:rsid w:val="00B42F98"/>
    <w:rsid w:val="00B43926"/>
    <w:rsid w:val="00B43D87"/>
    <w:rsid w:val="00B442B6"/>
    <w:rsid w:val="00B4436C"/>
    <w:rsid w:val="00B446A6"/>
    <w:rsid w:val="00B46C94"/>
    <w:rsid w:val="00B472FB"/>
    <w:rsid w:val="00B47655"/>
    <w:rsid w:val="00B47A9D"/>
    <w:rsid w:val="00B47FB6"/>
    <w:rsid w:val="00B5042C"/>
    <w:rsid w:val="00B50499"/>
    <w:rsid w:val="00B51243"/>
    <w:rsid w:val="00B51A03"/>
    <w:rsid w:val="00B52615"/>
    <w:rsid w:val="00B52ADE"/>
    <w:rsid w:val="00B52BA2"/>
    <w:rsid w:val="00B52BFC"/>
    <w:rsid w:val="00B53148"/>
    <w:rsid w:val="00B53327"/>
    <w:rsid w:val="00B53C51"/>
    <w:rsid w:val="00B53DA8"/>
    <w:rsid w:val="00B54FD6"/>
    <w:rsid w:val="00B55D43"/>
    <w:rsid w:val="00B5695A"/>
    <w:rsid w:val="00B56C38"/>
    <w:rsid w:val="00B570D9"/>
    <w:rsid w:val="00B61442"/>
    <w:rsid w:val="00B614E8"/>
    <w:rsid w:val="00B61A66"/>
    <w:rsid w:val="00B61C18"/>
    <w:rsid w:val="00B62643"/>
    <w:rsid w:val="00B627A9"/>
    <w:rsid w:val="00B63B67"/>
    <w:rsid w:val="00B63E52"/>
    <w:rsid w:val="00B646EE"/>
    <w:rsid w:val="00B647AE"/>
    <w:rsid w:val="00B6516A"/>
    <w:rsid w:val="00B652AF"/>
    <w:rsid w:val="00B655E9"/>
    <w:rsid w:val="00B65627"/>
    <w:rsid w:val="00B6695A"/>
    <w:rsid w:val="00B67514"/>
    <w:rsid w:val="00B676D0"/>
    <w:rsid w:val="00B67725"/>
    <w:rsid w:val="00B67866"/>
    <w:rsid w:val="00B67C86"/>
    <w:rsid w:val="00B70400"/>
    <w:rsid w:val="00B70A73"/>
    <w:rsid w:val="00B70FDE"/>
    <w:rsid w:val="00B72170"/>
    <w:rsid w:val="00B732AB"/>
    <w:rsid w:val="00B732D4"/>
    <w:rsid w:val="00B744F7"/>
    <w:rsid w:val="00B74EB9"/>
    <w:rsid w:val="00B75D8D"/>
    <w:rsid w:val="00B76AB3"/>
    <w:rsid w:val="00B76C2E"/>
    <w:rsid w:val="00B76F95"/>
    <w:rsid w:val="00B77585"/>
    <w:rsid w:val="00B81161"/>
    <w:rsid w:val="00B81A8F"/>
    <w:rsid w:val="00B81C74"/>
    <w:rsid w:val="00B8285D"/>
    <w:rsid w:val="00B84561"/>
    <w:rsid w:val="00B84602"/>
    <w:rsid w:val="00B84E28"/>
    <w:rsid w:val="00B8516A"/>
    <w:rsid w:val="00B8527E"/>
    <w:rsid w:val="00B85389"/>
    <w:rsid w:val="00B85599"/>
    <w:rsid w:val="00B92B6F"/>
    <w:rsid w:val="00B92B9E"/>
    <w:rsid w:val="00B9360E"/>
    <w:rsid w:val="00B93D55"/>
    <w:rsid w:val="00B9405B"/>
    <w:rsid w:val="00B949BB"/>
    <w:rsid w:val="00B95913"/>
    <w:rsid w:val="00B96610"/>
    <w:rsid w:val="00B96E69"/>
    <w:rsid w:val="00B97B5B"/>
    <w:rsid w:val="00B97C69"/>
    <w:rsid w:val="00BA1103"/>
    <w:rsid w:val="00BA1708"/>
    <w:rsid w:val="00BA1E5E"/>
    <w:rsid w:val="00BA260C"/>
    <w:rsid w:val="00BA2E52"/>
    <w:rsid w:val="00BA3FD9"/>
    <w:rsid w:val="00BA4027"/>
    <w:rsid w:val="00BA40E1"/>
    <w:rsid w:val="00BA4309"/>
    <w:rsid w:val="00BA5AC1"/>
    <w:rsid w:val="00BA5FDD"/>
    <w:rsid w:val="00BA6526"/>
    <w:rsid w:val="00BA6C0E"/>
    <w:rsid w:val="00BB2640"/>
    <w:rsid w:val="00BB3FCE"/>
    <w:rsid w:val="00BB45F0"/>
    <w:rsid w:val="00BB4FC0"/>
    <w:rsid w:val="00BB5207"/>
    <w:rsid w:val="00BB52AF"/>
    <w:rsid w:val="00BB6343"/>
    <w:rsid w:val="00BB6D8C"/>
    <w:rsid w:val="00BB7446"/>
    <w:rsid w:val="00BB7B46"/>
    <w:rsid w:val="00BC0BEF"/>
    <w:rsid w:val="00BC15FF"/>
    <w:rsid w:val="00BC29E0"/>
    <w:rsid w:val="00BC410C"/>
    <w:rsid w:val="00BC5383"/>
    <w:rsid w:val="00BC6582"/>
    <w:rsid w:val="00BC6BDF"/>
    <w:rsid w:val="00BC7223"/>
    <w:rsid w:val="00BC75AB"/>
    <w:rsid w:val="00BC7728"/>
    <w:rsid w:val="00BD13D0"/>
    <w:rsid w:val="00BD2152"/>
    <w:rsid w:val="00BD242A"/>
    <w:rsid w:val="00BD2A8E"/>
    <w:rsid w:val="00BD2E02"/>
    <w:rsid w:val="00BD3D0A"/>
    <w:rsid w:val="00BD3FA9"/>
    <w:rsid w:val="00BD4EB0"/>
    <w:rsid w:val="00BD55D6"/>
    <w:rsid w:val="00BD5AF9"/>
    <w:rsid w:val="00BD7D7E"/>
    <w:rsid w:val="00BE01FF"/>
    <w:rsid w:val="00BE05E6"/>
    <w:rsid w:val="00BE0F1A"/>
    <w:rsid w:val="00BE1CF0"/>
    <w:rsid w:val="00BE1DA2"/>
    <w:rsid w:val="00BE271E"/>
    <w:rsid w:val="00BE315F"/>
    <w:rsid w:val="00BE3BEC"/>
    <w:rsid w:val="00BE4106"/>
    <w:rsid w:val="00BE416E"/>
    <w:rsid w:val="00BE42AD"/>
    <w:rsid w:val="00BE47E0"/>
    <w:rsid w:val="00BE4BD4"/>
    <w:rsid w:val="00BE5225"/>
    <w:rsid w:val="00BE5304"/>
    <w:rsid w:val="00BE5851"/>
    <w:rsid w:val="00BE66B4"/>
    <w:rsid w:val="00BE6DC5"/>
    <w:rsid w:val="00BE7521"/>
    <w:rsid w:val="00BE7CE7"/>
    <w:rsid w:val="00BE7F19"/>
    <w:rsid w:val="00BF0463"/>
    <w:rsid w:val="00BF0844"/>
    <w:rsid w:val="00BF0B4E"/>
    <w:rsid w:val="00BF181F"/>
    <w:rsid w:val="00BF1CB0"/>
    <w:rsid w:val="00BF1F09"/>
    <w:rsid w:val="00BF33B0"/>
    <w:rsid w:val="00BF33CE"/>
    <w:rsid w:val="00BF37BC"/>
    <w:rsid w:val="00BF3C12"/>
    <w:rsid w:val="00BF3FD5"/>
    <w:rsid w:val="00BF4552"/>
    <w:rsid w:val="00BF48B5"/>
    <w:rsid w:val="00BF4983"/>
    <w:rsid w:val="00BF4B3F"/>
    <w:rsid w:val="00BF4F06"/>
    <w:rsid w:val="00BF7639"/>
    <w:rsid w:val="00BF767A"/>
    <w:rsid w:val="00C0042A"/>
    <w:rsid w:val="00C0074F"/>
    <w:rsid w:val="00C00C8E"/>
    <w:rsid w:val="00C01817"/>
    <w:rsid w:val="00C01C2D"/>
    <w:rsid w:val="00C02F67"/>
    <w:rsid w:val="00C03A72"/>
    <w:rsid w:val="00C03C28"/>
    <w:rsid w:val="00C04447"/>
    <w:rsid w:val="00C05295"/>
    <w:rsid w:val="00C05775"/>
    <w:rsid w:val="00C05AE6"/>
    <w:rsid w:val="00C067BA"/>
    <w:rsid w:val="00C07A0D"/>
    <w:rsid w:val="00C07ADB"/>
    <w:rsid w:val="00C11058"/>
    <w:rsid w:val="00C111F4"/>
    <w:rsid w:val="00C1168E"/>
    <w:rsid w:val="00C12BE9"/>
    <w:rsid w:val="00C13748"/>
    <w:rsid w:val="00C13D15"/>
    <w:rsid w:val="00C14423"/>
    <w:rsid w:val="00C14C52"/>
    <w:rsid w:val="00C164A6"/>
    <w:rsid w:val="00C1660C"/>
    <w:rsid w:val="00C175BB"/>
    <w:rsid w:val="00C20D7F"/>
    <w:rsid w:val="00C20EAB"/>
    <w:rsid w:val="00C214FD"/>
    <w:rsid w:val="00C21E99"/>
    <w:rsid w:val="00C220CF"/>
    <w:rsid w:val="00C221BB"/>
    <w:rsid w:val="00C22389"/>
    <w:rsid w:val="00C22469"/>
    <w:rsid w:val="00C22775"/>
    <w:rsid w:val="00C228E1"/>
    <w:rsid w:val="00C22A14"/>
    <w:rsid w:val="00C22EF2"/>
    <w:rsid w:val="00C230A5"/>
    <w:rsid w:val="00C23936"/>
    <w:rsid w:val="00C257F3"/>
    <w:rsid w:val="00C25884"/>
    <w:rsid w:val="00C25E23"/>
    <w:rsid w:val="00C25F03"/>
    <w:rsid w:val="00C2614B"/>
    <w:rsid w:val="00C303C5"/>
    <w:rsid w:val="00C30A2B"/>
    <w:rsid w:val="00C319BF"/>
    <w:rsid w:val="00C31A1C"/>
    <w:rsid w:val="00C323A6"/>
    <w:rsid w:val="00C32662"/>
    <w:rsid w:val="00C33773"/>
    <w:rsid w:val="00C33C28"/>
    <w:rsid w:val="00C33F5C"/>
    <w:rsid w:val="00C3460D"/>
    <w:rsid w:val="00C353BE"/>
    <w:rsid w:val="00C358C4"/>
    <w:rsid w:val="00C36419"/>
    <w:rsid w:val="00C36BCD"/>
    <w:rsid w:val="00C40744"/>
    <w:rsid w:val="00C407F5"/>
    <w:rsid w:val="00C421AF"/>
    <w:rsid w:val="00C43134"/>
    <w:rsid w:val="00C43A27"/>
    <w:rsid w:val="00C43DD0"/>
    <w:rsid w:val="00C43ED0"/>
    <w:rsid w:val="00C44C80"/>
    <w:rsid w:val="00C453FC"/>
    <w:rsid w:val="00C45469"/>
    <w:rsid w:val="00C454FF"/>
    <w:rsid w:val="00C458E0"/>
    <w:rsid w:val="00C4595B"/>
    <w:rsid w:val="00C45B14"/>
    <w:rsid w:val="00C4703D"/>
    <w:rsid w:val="00C504F9"/>
    <w:rsid w:val="00C50CAC"/>
    <w:rsid w:val="00C51454"/>
    <w:rsid w:val="00C51B17"/>
    <w:rsid w:val="00C51DB3"/>
    <w:rsid w:val="00C528A7"/>
    <w:rsid w:val="00C52AF4"/>
    <w:rsid w:val="00C53423"/>
    <w:rsid w:val="00C5369C"/>
    <w:rsid w:val="00C53751"/>
    <w:rsid w:val="00C53B6D"/>
    <w:rsid w:val="00C53C84"/>
    <w:rsid w:val="00C53FDD"/>
    <w:rsid w:val="00C54F8C"/>
    <w:rsid w:val="00C5509C"/>
    <w:rsid w:val="00C5690E"/>
    <w:rsid w:val="00C569C0"/>
    <w:rsid w:val="00C56CB2"/>
    <w:rsid w:val="00C604A6"/>
    <w:rsid w:val="00C60667"/>
    <w:rsid w:val="00C618D3"/>
    <w:rsid w:val="00C62D41"/>
    <w:rsid w:val="00C643B9"/>
    <w:rsid w:val="00C6457C"/>
    <w:rsid w:val="00C66031"/>
    <w:rsid w:val="00C6654F"/>
    <w:rsid w:val="00C701CC"/>
    <w:rsid w:val="00C701E7"/>
    <w:rsid w:val="00C716BB"/>
    <w:rsid w:val="00C7199D"/>
    <w:rsid w:val="00C72411"/>
    <w:rsid w:val="00C7410E"/>
    <w:rsid w:val="00C74158"/>
    <w:rsid w:val="00C750C3"/>
    <w:rsid w:val="00C752F0"/>
    <w:rsid w:val="00C75A2E"/>
    <w:rsid w:val="00C75EC8"/>
    <w:rsid w:val="00C769B5"/>
    <w:rsid w:val="00C76AFD"/>
    <w:rsid w:val="00C801CF"/>
    <w:rsid w:val="00C81107"/>
    <w:rsid w:val="00C81514"/>
    <w:rsid w:val="00C815F7"/>
    <w:rsid w:val="00C81B77"/>
    <w:rsid w:val="00C82CAC"/>
    <w:rsid w:val="00C83024"/>
    <w:rsid w:val="00C8342D"/>
    <w:rsid w:val="00C83481"/>
    <w:rsid w:val="00C83B6D"/>
    <w:rsid w:val="00C84E65"/>
    <w:rsid w:val="00C856D4"/>
    <w:rsid w:val="00C859D3"/>
    <w:rsid w:val="00C861EE"/>
    <w:rsid w:val="00C86E9D"/>
    <w:rsid w:val="00C903C9"/>
    <w:rsid w:val="00C904B7"/>
    <w:rsid w:val="00C90920"/>
    <w:rsid w:val="00C90D05"/>
    <w:rsid w:val="00C911D4"/>
    <w:rsid w:val="00C93047"/>
    <w:rsid w:val="00C93227"/>
    <w:rsid w:val="00C9337C"/>
    <w:rsid w:val="00C93B84"/>
    <w:rsid w:val="00C93D23"/>
    <w:rsid w:val="00C93EF3"/>
    <w:rsid w:val="00C941DF"/>
    <w:rsid w:val="00C942A7"/>
    <w:rsid w:val="00C9440E"/>
    <w:rsid w:val="00C9446E"/>
    <w:rsid w:val="00C946A0"/>
    <w:rsid w:val="00C94D0E"/>
    <w:rsid w:val="00C953AA"/>
    <w:rsid w:val="00C9592B"/>
    <w:rsid w:val="00C9678D"/>
    <w:rsid w:val="00C967C3"/>
    <w:rsid w:val="00C96C9B"/>
    <w:rsid w:val="00C9778C"/>
    <w:rsid w:val="00CA03B2"/>
    <w:rsid w:val="00CA0A47"/>
    <w:rsid w:val="00CA136E"/>
    <w:rsid w:val="00CA1785"/>
    <w:rsid w:val="00CA1DFE"/>
    <w:rsid w:val="00CA330A"/>
    <w:rsid w:val="00CA4F7D"/>
    <w:rsid w:val="00CA69F9"/>
    <w:rsid w:val="00CA6A9B"/>
    <w:rsid w:val="00CA7C06"/>
    <w:rsid w:val="00CB0C18"/>
    <w:rsid w:val="00CB1019"/>
    <w:rsid w:val="00CB16C0"/>
    <w:rsid w:val="00CB1FE5"/>
    <w:rsid w:val="00CB20F1"/>
    <w:rsid w:val="00CB2841"/>
    <w:rsid w:val="00CB3682"/>
    <w:rsid w:val="00CB3916"/>
    <w:rsid w:val="00CB465F"/>
    <w:rsid w:val="00CB51A9"/>
    <w:rsid w:val="00CB5C4D"/>
    <w:rsid w:val="00CB6536"/>
    <w:rsid w:val="00CB6689"/>
    <w:rsid w:val="00CB6ADD"/>
    <w:rsid w:val="00CB6EA8"/>
    <w:rsid w:val="00CB7347"/>
    <w:rsid w:val="00CB790B"/>
    <w:rsid w:val="00CB7914"/>
    <w:rsid w:val="00CB7A16"/>
    <w:rsid w:val="00CC1E26"/>
    <w:rsid w:val="00CC33B8"/>
    <w:rsid w:val="00CC410E"/>
    <w:rsid w:val="00CC4566"/>
    <w:rsid w:val="00CC4AC2"/>
    <w:rsid w:val="00CC4DCD"/>
    <w:rsid w:val="00CC5032"/>
    <w:rsid w:val="00CC5420"/>
    <w:rsid w:val="00CC5824"/>
    <w:rsid w:val="00CC5CCA"/>
    <w:rsid w:val="00CC61BA"/>
    <w:rsid w:val="00CC6537"/>
    <w:rsid w:val="00CC6AB4"/>
    <w:rsid w:val="00CC6BE6"/>
    <w:rsid w:val="00CC6D3F"/>
    <w:rsid w:val="00CC6DFE"/>
    <w:rsid w:val="00CC6F5D"/>
    <w:rsid w:val="00CC72CD"/>
    <w:rsid w:val="00CD0434"/>
    <w:rsid w:val="00CD1409"/>
    <w:rsid w:val="00CD149E"/>
    <w:rsid w:val="00CD1FB8"/>
    <w:rsid w:val="00CD20B6"/>
    <w:rsid w:val="00CD2150"/>
    <w:rsid w:val="00CD2169"/>
    <w:rsid w:val="00CD231F"/>
    <w:rsid w:val="00CD23C2"/>
    <w:rsid w:val="00CD2D13"/>
    <w:rsid w:val="00CD3773"/>
    <w:rsid w:val="00CD3816"/>
    <w:rsid w:val="00CD3926"/>
    <w:rsid w:val="00CD3994"/>
    <w:rsid w:val="00CD456B"/>
    <w:rsid w:val="00CD4E7A"/>
    <w:rsid w:val="00CD53F8"/>
    <w:rsid w:val="00CD69AF"/>
    <w:rsid w:val="00CE152C"/>
    <w:rsid w:val="00CE2C4E"/>
    <w:rsid w:val="00CE2DAF"/>
    <w:rsid w:val="00CE3088"/>
    <w:rsid w:val="00CE360F"/>
    <w:rsid w:val="00CE3D2B"/>
    <w:rsid w:val="00CE4393"/>
    <w:rsid w:val="00CE45F3"/>
    <w:rsid w:val="00CE5691"/>
    <w:rsid w:val="00CE5C5D"/>
    <w:rsid w:val="00CE68FB"/>
    <w:rsid w:val="00CE6AAE"/>
    <w:rsid w:val="00CE7125"/>
    <w:rsid w:val="00CE7127"/>
    <w:rsid w:val="00CE75C1"/>
    <w:rsid w:val="00CE7C28"/>
    <w:rsid w:val="00CF0454"/>
    <w:rsid w:val="00CF0DDE"/>
    <w:rsid w:val="00CF0F7E"/>
    <w:rsid w:val="00CF1F86"/>
    <w:rsid w:val="00CF30AC"/>
    <w:rsid w:val="00CF3CEE"/>
    <w:rsid w:val="00CF407F"/>
    <w:rsid w:val="00CF44C7"/>
    <w:rsid w:val="00CF5134"/>
    <w:rsid w:val="00CF525C"/>
    <w:rsid w:val="00CF5924"/>
    <w:rsid w:val="00CF70D6"/>
    <w:rsid w:val="00CF76F8"/>
    <w:rsid w:val="00D000D3"/>
    <w:rsid w:val="00D024EC"/>
    <w:rsid w:val="00D0355C"/>
    <w:rsid w:val="00D04F24"/>
    <w:rsid w:val="00D05ED2"/>
    <w:rsid w:val="00D0617E"/>
    <w:rsid w:val="00D069AD"/>
    <w:rsid w:val="00D0721E"/>
    <w:rsid w:val="00D07D12"/>
    <w:rsid w:val="00D106CC"/>
    <w:rsid w:val="00D114DD"/>
    <w:rsid w:val="00D125CF"/>
    <w:rsid w:val="00D12A5D"/>
    <w:rsid w:val="00D12E4F"/>
    <w:rsid w:val="00D136B3"/>
    <w:rsid w:val="00D1430A"/>
    <w:rsid w:val="00D14E8B"/>
    <w:rsid w:val="00D157E7"/>
    <w:rsid w:val="00D1587C"/>
    <w:rsid w:val="00D15970"/>
    <w:rsid w:val="00D15C7F"/>
    <w:rsid w:val="00D1604A"/>
    <w:rsid w:val="00D178CF"/>
    <w:rsid w:val="00D17EA1"/>
    <w:rsid w:val="00D17FB0"/>
    <w:rsid w:val="00D20050"/>
    <w:rsid w:val="00D20088"/>
    <w:rsid w:val="00D22B7F"/>
    <w:rsid w:val="00D23EE0"/>
    <w:rsid w:val="00D24AFE"/>
    <w:rsid w:val="00D24FD6"/>
    <w:rsid w:val="00D25ACC"/>
    <w:rsid w:val="00D25CED"/>
    <w:rsid w:val="00D25F2C"/>
    <w:rsid w:val="00D26235"/>
    <w:rsid w:val="00D263A2"/>
    <w:rsid w:val="00D265B0"/>
    <w:rsid w:val="00D27447"/>
    <w:rsid w:val="00D301BB"/>
    <w:rsid w:val="00D30E10"/>
    <w:rsid w:val="00D32292"/>
    <w:rsid w:val="00D32B88"/>
    <w:rsid w:val="00D332F6"/>
    <w:rsid w:val="00D34013"/>
    <w:rsid w:val="00D342D5"/>
    <w:rsid w:val="00D3577D"/>
    <w:rsid w:val="00D3736D"/>
    <w:rsid w:val="00D37AE0"/>
    <w:rsid w:val="00D37E5F"/>
    <w:rsid w:val="00D418C9"/>
    <w:rsid w:val="00D41E04"/>
    <w:rsid w:val="00D41E0D"/>
    <w:rsid w:val="00D4254E"/>
    <w:rsid w:val="00D42DC2"/>
    <w:rsid w:val="00D44047"/>
    <w:rsid w:val="00D45C17"/>
    <w:rsid w:val="00D465A3"/>
    <w:rsid w:val="00D47335"/>
    <w:rsid w:val="00D475EA"/>
    <w:rsid w:val="00D476B5"/>
    <w:rsid w:val="00D47D6E"/>
    <w:rsid w:val="00D5050A"/>
    <w:rsid w:val="00D528AF"/>
    <w:rsid w:val="00D52DCC"/>
    <w:rsid w:val="00D5338C"/>
    <w:rsid w:val="00D53DF6"/>
    <w:rsid w:val="00D540EA"/>
    <w:rsid w:val="00D54776"/>
    <w:rsid w:val="00D55093"/>
    <w:rsid w:val="00D55902"/>
    <w:rsid w:val="00D55921"/>
    <w:rsid w:val="00D55AD0"/>
    <w:rsid w:val="00D56357"/>
    <w:rsid w:val="00D56EBA"/>
    <w:rsid w:val="00D576BD"/>
    <w:rsid w:val="00D6017D"/>
    <w:rsid w:val="00D61442"/>
    <w:rsid w:val="00D620F3"/>
    <w:rsid w:val="00D625DD"/>
    <w:rsid w:val="00D62C58"/>
    <w:rsid w:val="00D64C18"/>
    <w:rsid w:val="00D65D07"/>
    <w:rsid w:val="00D668A3"/>
    <w:rsid w:val="00D67210"/>
    <w:rsid w:val="00D67425"/>
    <w:rsid w:val="00D67BE4"/>
    <w:rsid w:val="00D717A5"/>
    <w:rsid w:val="00D71BF8"/>
    <w:rsid w:val="00D71C07"/>
    <w:rsid w:val="00D7210F"/>
    <w:rsid w:val="00D726F8"/>
    <w:rsid w:val="00D72F75"/>
    <w:rsid w:val="00D737E5"/>
    <w:rsid w:val="00D7428F"/>
    <w:rsid w:val="00D7515B"/>
    <w:rsid w:val="00D75FE2"/>
    <w:rsid w:val="00D7680D"/>
    <w:rsid w:val="00D77053"/>
    <w:rsid w:val="00D77449"/>
    <w:rsid w:val="00D77B8A"/>
    <w:rsid w:val="00D77CCC"/>
    <w:rsid w:val="00D77ED0"/>
    <w:rsid w:val="00D805C5"/>
    <w:rsid w:val="00D80A95"/>
    <w:rsid w:val="00D80AB0"/>
    <w:rsid w:val="00D80F6D"/>
    <w:rsid w:val="00D8138E"/>
    <w:rsid w:val="00D81B5A"/>
    <w:rsid w:val="00D81EEB"/>
    <w:rsid w:val="00D820C0"/>
    <w:rsid w:val="00D8246A"/>
    <w:rsid w:val="00D826AF"/>
    <w:rsid w:val="00D82A38"/>
    <w:rsid w:val="00D8370B"/>
    <w:rsid w:val="00D8497B"/>
    <w:rsid w:val="00D851CC"/>
    <w:rsid w:val="00D85F97"/>
    <w:rsid w:val="00D864AD"/>
    <w:rsid w:val="00D87A4A"/>
    <w:rsid w:val="00D87A8F"/>
    <w:rsid w:val="00D87A96"/>
    <w:rsid w:val="00D87BE9"/>
    <w:rsid w:val="00D903E4"/>
    <w:rsid w:val="00D9143F"/>
    <w:rsid w:val="00D9150D"/>
    <w:rsid w:val="00D91922"/>
    <w:rsid w:val="00D923EA"/>
    <w:rsid w:val="00D93467"/>
    <w:rsid w:val="00D93C2D"/>
    <w:rsid w:val="00D94E36"/>
    <w:rsid w:val="00D9504F"/>
    <w:rsid w:val="00D956CA"/>
    <w:rsid w:val="00D96186"/>
    <w:rsid w:val="00D96ACB"/>
    <w:rsid w:val="00D96D60"/>
    <w:rsid w:val="00D96F07"/>
    <w:rsid w:val="00D973B6"/>
    <w:rsid w:val="00D97A57"/>
    <w:rsid w:val="00DA1DEF"/>
    <w:rsid w:val="00DA1EBD"/>
    <w:rsid w:val="00DA21D0"/>
    <w:rsid w:val="00DA23FD"/>
    <w:rsid w:val="00DA2BE0"/>
    <w:rsid w:val="00DA2CD8"/>
    <w:rsid w:val="00DA4E17"/>
    <w:rsid w:val="00DA524B"/>
    <w:rsid w:val="00DA5902"/>
    <w:rsid w:val="00DA5CAC"/>
    <w:rsid w:val="00DA5FC4"/>
    <w:rsid w:val="00DA6496"/>
    <w:rsid w:val="00DA7090"/>
    <w:rsid w:val="00DA7109"/>
    <w:rsid w:val="00DA72B1"/>
    <w:rsid w:val="00DA7B44"/>
    <w:rsid w:val="00DA7B45"/>
    <w:rsid w:val="00DB07AB"/>
    <w:rsid w:val="00DB0E92"/>
    <w:rsid w:val="00DB1220"/>
    <w:rsid w:val="00DB216F"/>
    <w:rsid w:val="00DB239E"/>
    <w:rsid w:val="00DB2608"/>
    <w:rsid w:val="00DB2A13"/>
    <w:rsid w:val="00DB2E6F"/>
    <w:rsid w:val="00DB3BF7"/>
    <w:rsid w:val="00DB422B"/>
    <w:rsid w:val="00DB4C11"/>
    <w:rsid w:val="00DB5092"/>
    <w:rsid w:val="00DB56D8"/>
    <w:rsid w:val="00DB5D4C"/>
    <w:rsid w:val="00DB5E3C"/>
    <w:rsid w:val="00DB6205"/>
    <w:rsid w:val="00DB65B8"/>
    <w:rsid w:val="00DB65E8"/>
    <w:rsid w:val="00DB674D"/>
    <w:rsid w:val="00DB6F36"/>
    <w:rsid w:val="00DB75FD"/>
    <w:rsid w:val="00DB7FEA"/>
    <w:rsid w:val="00DC1258"/>
    <w:rsid w:val="00DC1CE3"/>
    <w:rsid w:val="00DC34BC"/>
    <w:rsid w:val="00DC3506"/>
    <w:rsid w:val="00DC5DA4"/>
    <w:rsid w:val="00DC6815"/>
    <w:rsid w:val="00DC77B7"/>
    <w:rsid w:val="00DD0C4E"/>
    <w:rsid w:val="00DD1B56"/>
    <w:rsid w:val="00DD1E04"/>
    <w:rsid w:val="00DD2940"/>
    <w:rsid w:val="00DD2ADC"/>
    <w:rsid w:val="00DD3A6B"/>
    <w:rsid w:val="00DD4055"/>
    <w:rsid w:val="00DD470E"/>
    <w:rsid w:val="00DD4E4E"/>
    <w:rsid w:val="00DD5135"/>
    <w:rsid w:val="00DD6036"/>
    <w:rsid w:val="00DD6D65"/>
    <w:rsid w:val="00DD7746"/>
    <w:rsid w:val="00DD77B7"/>
    <w:rsid w:val="00DE01ED"/>
    <w:rsid w:val="00DE151F"/>
    <w:rsid w:val="00DE2B33"/>
    <w:rsid w:val="00DE3878"/>
    <w:rsid w:val="00DE3F08"/>
    <w:rsid w:val="00DE4129"/>
    <w:rsid w:val="00DE5AC0"/>
    <w:rsid w:val="00DE6412"/>
    <w:rsid w:val="00DE6804"/>
    <w:rsid w:val="00DE6DFF"/>
    <w:rsid w:val="00DF099E"/>
    <w:rsid w:val="00DF15D3"/>
    <w:rsid w:val="00DF15EE"/>
    <w:rsid w:val="00DF1D7E"/>
    <w:rsid w:val="00DF1F77"/>
    <w:rsid w:val="00DF1FC4"/>
    <w:rsid w:val="00DF2527"/>
    <w:rsid w:val="00DF28A1"/>
    <w:rsid w:val="00DF3105"/>
    <w:rsid w:val="00DF3F87"/>
    <w:rsid w:val="00DF407F"/>
    <w:rsid w:val="00DF4E0C"/>
    <w:rsid w:val="00DF5E80"/>
    <w:rsid w:val="00DF63A5"/>
    <w:rsid w:val="00DF69F1"/>
    <w:rsid w:val="00DF6B75"/>
    <w:rsid w:val="00DF6D15"/>
    <w:rsid w:val="00DF710D"/>
    <w:rsid w:val="00DF72EA"/>
    <w:rsid w:val="00DF7C1E"/>
    <w:rsid w:val="00E006C5"/>
    <w:rsid w:val="00E00AA7"/>
    <w:rsid w:val="00E01856"/>
    <w:rsid w:val="00E02753"/>
    <w:rsid w:val="00E029C6"/>
    <w:rsid w:val="00E0319E"/>
    <w:rsid w:val="00E03513"/>
    <w:rsid w:val="00E03A9F"/>
    <w:rsid w:val="00E04146"/>
    <w:rsid w:val="00E04213"/>
    <w:rsid w:val="00E06AA6"/>
    <w:rsid w:val="00E0713E"/>
    <w:rsid w:val="00E076A9"/>
    <w:rsid w:val="00E100BF"/>
    <w:rsid w:val="00E106A8"/>
    <w:rsid w:val="00E10B07"/>
    <w:rsid w:val="00E10CB7"/>
    <w:rsid w:val="00E1112C"/>
    <w:rsid w:val="00E1253C"/>
    <w:rsid w:val="00E12A98"/>
    <w:rsid w:val="00E133C6"/>
    <w:rsid w:val="00E13628"/>
    <w:rsid w:val="00E139ED"/>
    <w:rsid w:val="00E15603"/>
    <w:rsid w:val="00E15FB2"/>
    <w:rsid w:val="00E1613A"/>
    <w:rsid w:val="00E1673F"/>
    <w:rsid w:val="00E16867"/>
    <w:rsid w:val="00E16A5C"/>
    <w:rsid w:val="00E170FC"/>
    <w:rsid w:val="00E17236"/>
    <w:rsid w:val="00E17D82"/>
    <w:rsid w:val="00E2003B"/>
    <w:rsid w:val="00E200BC"/>
    <w:rsid w:val="00E2055B"/>
    <w:rsid w:val="00E21456"/>
    <w:rsid w:val="00E2153C"/>
    <w:rsid w:val="00E23EB6"/>
    <w:rsid w:val="00E263AF"/>
    <w:rsid w:val="00E266E8"/>
    <w:rsid w:val="00E26837"/>
    <w:rsid w:val="00E26DFF"/>
    <w:rsid w:val="00E27153"/>
    <w:rsid w:val="00E27776"/>
    <w:rsid w:val="00E300EE"/>
    <w:rsid w:val="00E309BB"/>
    <w:rsid w:val="00E3112E"/>
    <w:rsid w:val="00E311B3"/>
    <w:rsid w:val="00E318EB"/>
    <w:rsid w:val="00E321FF"/>
    <w:rsid w:val="00E33C29"/>
    <w:rsid w:val="00E3485F"/>
    <w:rsid w:val="00E34F40"/>
    <w:rsid w:val="00E3533B"/>
    <w:rsid w:val="00E377A2"/>
    <w:rsid w:val="00E377B6"/>
    <w:rsid w:val="00E377E7"/>
    <w:rsid w:val="00E3787F"/>
    <w:rsid w:val="00E37C3C"/>
    <w:rsid w:val="00E42A6A"/>
    <w:rsid w:val="00E43716"/>
    <w:rsid w:val="00E43CEF"/>
    <w:rsid w:val="00E447E4"/>
    <w:rsid w:val="00E464FF"/>
    <w:rsid w:val="00E465E4"/>
    <w:rsid w:val="00E46C74"/>
    <w:rsid w:val="00E4729E"/>
    <w:rsid w:val="00E47375"/>
    <w:rsid w:val="00E47387"/>
    <w:rsid w:val="00E50B16"/>
    <w:rsid w:val="00E51AB9"/>
    <w:rsid w:val="00E51FE0"/>
    <w:rsid w:val="00E5212A"/>
    <w:rsid w:val="00E52823"/>
    <w:rsid w:val="00E52CE0"/>
    <w:rsid w:val="00E53D1A"/>
    <w:rsid w:val="00E5453F"/>
    <w:rsid w:val="00E54540"/>
    <w:rsid w:val="00E5461B"/>
    <w:rsid w:val="00E55ACC"/>
    <w:rsid w:val="00E55EDE"/>
    <w:rsid w:val="00E564A5"/>
    <w:rsid w:val="00E56592"/>
    <w:rsid w:val="00E56E74"/>
    <w:rsid w:val="00E5728F"/>
    <w:rsid w:val="00E576FA"/>
    <w:rsid w:val="00E60090"/>
    <w:rsid w:val="00E60527"/>
    <w:rsid w:val="00E6139F"/>
    <w:rsid w:val="00E61894"/>
    <w:rsid w:val="00E625D4"/>
    <w:rsid w:val="00E63067"/>
    <w:rsid w:val="00E633D6"/>
    <w:rsid w:val="00E6349F"/>
    <w:rsid w:val="00E64128"/>
    <w:rsid w:val="00E64434"/>
    <w:rsid w:val="00E644DD"/>
    <w:rsid w:val="00E64904"/>
    <w:rsid w:val="00E650C9"/>
    <w:rsid w:val="00E653D1"/>
    <w:rsid w:val="00E6553C"/>
    <w:rsid w:val="00E666AB"/>
    <w:rsid w:val="00E66F9B"/>
    <w:rsid w:val="00E67A0E"/>
    <w:rsid w:val="00E70491"/>
    <w:rsid w:val="00E70AB8"/>
    <w:rsid w:val="00E71650"/>
    <w:rsid w:val="00E7323A"/>
    <w:rsid w:val="00E73A59"/>
    <w:rsid w:val="00E74A33"/>
    <w:rsid w:val="00E74F40"/>
    <w:rsid w:val="00E754BA"/>
    <w:rsid w:val="00E755D1"/>
    <w:rsid w:val="00E758C4"/>
    <w:rsid w:val="00E75A6C"/>
    <w:rsid w:val="00E761A8"/>
    <w:rsid w:val="00E766E0"/>
    <w:rsid w:val="00E76B6B"/>
    <w:rsid w:val="00E77CEC"/>
    <w:rsid w:val="00E77E88"/>
    <w:rsid w:val="00E80FBC"/>
    <w:rsid w:val="00E81FB4"/>
    <w:rsid w:val="00E8213A"/>
    <w:rsid w:val="00E825FC"/>
    <w:rsid w:val="00E82AE4"/>
    <w:rsid w:val="00E83116"/>
    <w:rsid w:val="00E83612"/>
    <w:rsid w:val="00E837B1"/>
    <w:rsid w:val="00E839BC"/>
    <w:rsid w:val="00E84096"/>
    <w:rsid w:val="00E853C5"/>
    <w:rsid w:val="00E8592C"/>
    <w:rsid w:val="00E85A25"/>
    <w:rsid w:val="00E86763"/>
    <w:rsid w:val="00E877F3"/>
    <w:rsid w:val="00E87C80"/>
    <w:rsid w:val="00E87E7A"/>
    <w:rsid w:val="00E90125"/>
    <w:rsid w:val="00E9136D"/>
    <w:rsid w:val="00E91AB7"/>
    <w:rsid w:val="00E91B1E"/>
    <w:rsid w:val="00E923B7"/>
    <w:rsid w:val="00E92BAB"/>
    <w:rsid w:val="00E92EE6"/>
    <w:rsid w:val="00E93098"/>
    <w:rsid w:val="00E9359C"/>
    <w:rsid w:val="00E9464D"/>
    <w:rsid w:val="00E94F00"/>
    <w:rsid w:val="00E950BD"/>
    <w:rsid w:val="00E95E1A"/>
    <w:rsid w:val="00E95E9C"/>
    <w:rsid w:val="00E96B38"/>
    <w:rsid w:val="00E96C89"/>
    <w:rsid w:val="00E97EBF"/>
    <w:rsid w:val="00EA003D"/>
    <w:rsid w:val="00EA03D8"/>
    <w:rsid w:val="00EA1787"/>
    <w:rsid w:val="00EA19ED"/>
    <w:rsid w:val="00EA1E89"/>
    <w:rsid w:val="00EA3A89"/>
    <w:rsid w:val="00EA4941"/>
    <w:rsid w:val="00EA494C"/>
    <w:rsid w:val="00EA4A03"/>
    <w:rsid w:val="00EA4B3B"/>
    <w:rsid w:val="00EA6395"/>
    <w:rsid w:val="00EB1001"/>
    <w:rsid w:val="00EB145D"/>
    <w:rsid w:val="00EB1B70"/>
    <w:rsid w:val="00EB1F54"/>
    <w:rsid w:val="00EB2092"/>
    <w:rsid w:val="00EB30E7"/>
    <w:rsid w:val="00EB326D"/>
    <w:rsid w:val="00EB3514"/>
    <w:rsid w:val="00EB3636"/>
    <w:rsid w:val="00EB40A6"/>
    <w:rsid w:val="00EB40C0"/>
    <w:rsid w:val="00EB439E"/>
    <w:rsid w:val="00EB4567"/>
    <w:rsid w:val="00EB4DE6"/>
    <w:rsid w:val="00EB5529"/>
    <w:rsid w:val="00EB64B1"/>
    <w:rsid w:val="00EB65F7"/>
    <w:rsid w:val="00EB6777"/>
    <w:rsid w:val="00EB6B82"/>
    <w:rsid w:val="00EB703E"/>
    <w:rsid w:val="00EB71B2"/>
    <w:rsid w:val="00EB7F7E"/>
    <w:rsid w:val="00EC0EC9"/>
    <w:rsid w:val="00EC1D6D"/>
    <w:rsid w:val="00EC1E11"/>
    <w:rsid w:val="00EC26CF"/>
    <w:rsid w:val="00EC34A8"/>
    <w:rsid w:val="00EC48A0"/>
    <w:rsid w:val="00EC4AB6"/>
    <w:rsid w:val="00EC502A"/>
    <w:rsid w:val="00EC5145"/>
    <w:rsid w:val="00EC5A68"/>
    <w:rsid w:val="00EC60AE"/>
    <w:rsid w:val="00EC6D06"/>
    <w:rsid w:val="00EC785D"/>
    <w:rsid w:val="00EC78D1"/>
    <w:rsid w:val="00EC7979"/>
    <w:rsid w:val="00EC7B66"/>
    <w:rsid w:val="00ED06F9"/>
    <w:rsid w:val="00ED0A93"/>
    <w:rsid w:val="00ED0C57"/>
    <w:rsid w:val="00ED0C72"/>
    <w:rsid w:val="00ED18CB"/>
    <w:rsid w:val="00ED1A24"/>
    <w:rsid w:val="00ED211F"/>
    <w:rsid w:val="00ED29EA"/>
    <w:rsid w:val="00ED3733"/>
    <w:rsid w:val="00ED3F48"/>
    <w:rsid w:val="00ED3F77"/>
    <w:rsid w:val="00ED457E"/>
    <w:rsid w:val="00ED4EF0"/>
    <w:rsid w:val="00ED5114"/>
    <w:rsid w:val="00ED54EE"/>
    <w:rsid w:val="00ED64F7"/>
    <w:rsid w:val="00ED6997"/>
    <w:rsid w:val="00ED6A7E"/>
    <w:rsid w:val="00ED6E9E"/>
    <w:rsid w:val="00ED733B"/>
    <w:rsid w:val="00ED7D29"/>
    <w:rsid w:val="00ED7DDC"/>
    <w:rsid w:val="00EE0360"/>
    <w:rsid w:val="00EE186B"/>
    <w:rsid w:val="00EE269B"/>
    <w:rsid w:val="00EE31FD"/>
    <w:rsid w:val="00EE39B7"/>
    <w:rsid w:val="00EE4060"/>
    <w:rsid w:val="00EE4754"/>
    <w:rsid w:val="00EE49BC"/>
    <w:rsid w:val="00EE53F3"/>
    <w:rsid w:val="00EE58C8"/>
    <w:rsid w:val="00EE5C2E"/>
    <w:rsid w:val="00EE636D"/>
    <w:rsid w:val="00EF0175"/>
    <w:rsid w:val="00EF0607"/>
    <w:rsid w:val="00EF07CC"/>
    <w:rsid w:val="00EF0824"/>
    <w:rsid w:val="00EF1E91"/>
    <w:rsid w:val="00EF1F30"/>
    <w:rsid w:val="00EF2257"/>
    <w:rsid w:val="00EF2651"/>
    <w:rsid w:val="00EF2B90"/>
    <w:rsid w:val="00EF5340"/>
    <w:rsid w:val="00EF5380"/>
    <w:rsid w:val="00EF6587"/>
    <w:rsid w:val="00EF7DC8"/>
    <w:rsid w:val="00F00968"/>
    <w:rsid w:val="00F00E3E"/>
    <w:rsid w:val="00F01418"/>
    <w:rsid w:val="00F0157B"/>
    <w:rsid w:val="00F0203B"/>
    <w:rsid w:val="00F020B9"/>
    <w:rsid w:val="00F0278B"/>
    <w:rsid w:val="00F02CE9"/>
    <w:rsid w:val="00F02D38"/>
    <w:rsid w:val="00F02DCA"/>
    <w:rsid w:val="00F032F1"/>
    <w:rsid w:val="00F03AA7"/>
    <w:rsid w:val="00F042D0"/>
    <w:rsid w:val="00F04A43"/>
    <w:rsid w:val="00F04CAF"/>
    <w:rsid w:val="00F04ED2"/>
    <w:rsid w:val="00F04F44"/>
    <w:rsid w:val="00F051DB"/>
    <w:rsid w:val="00F052F6"/>
    <w:rsid w:val="00F060F8"/>
    <w:rsid w:val="00F070D0"/>
    <w:rsid w:val="00F07875"/>
    <w:rsid w:val="00F07F9C"/>
    <w:rsid w:val="00F10A27"/>
    <w:rsid w:val="00F10C9E"/>
    <w:rsid w:val="00F11D6B"/>
    <w:rsid w:val="00F12512"/>
    <w:rsid w:val="00F12E0C"/>
    <w:rsid w:val="00F133DC"/>
    <w:rsid w:val="00F135B1"/>
    <w:rsid w:val="00F15352"/>
    <w:rsid w:val="00F15D53"/>
    <w:rsid w:val="00F16471"/>
    <w:rsid w:val="00F16720"/>
    <w:rsid w:val="00F170A3"/>
    <w:rsid w:val="00F17693"/>
    <w:rsid w:val="00F17902"/>
    <w:rsid w:val="00F20262"/>
    <w:rsid w:val="00F20D4A"/>
    <w:rsid w:val="00F213C2"/>
    <w:rsid w:val="00F220EE"/>
    <w:rsid w:val="00F227AE"/>
    <w:rsid w:val="00F22D61"/>
    <w:rsid w:val="00F22D99"/>
    <w:rsid w:val="00F2386A"/>
    <w:rsid w:val="00F23C5D"/>
    <w:rsid w:val="00F23ED8"/>
    <w:rsid w:val="00F241EE"/>
    <w:rsid w:val="00F24292"/>
    <w:rsid w:val="00F24C44"/>
    <w:rsid w:val="00F25578"/>
    <w:rsid w:val="00F25E93"/>
    <w:rsid w:val="00F2672B"/>
    <w:rsid w:val="00F26B08"/>
    <w:rsid w:val="00F2749A"/>
    <w:rsid w:val="00F27E34"/>
    <w:rsid w:val="00F30235"/>
    <w:rsid w:val="00F303EE"/>
    <w:rsid w:val="00F30567"/>
    <w:rsid w:val="00F311EC"/>
    <w:rsid w:val="00F328E2"/>
    <w:rsid w:val="00F32E15"/>
    <w:rsid w:val="00F32E1E"/>
    <w:rsid w:val="00F332BE"/>
    <w:rsid w:val="00F33697"/>
    <w:rsid w:val="00F33E5F"/>
    <w:rsid w:val="00F3406A"/>
    <w:rsid w:val="00F34271"/>
    <w:rsid w:val="00F350E9"/>
    <w:rsid w:val="00F35AEF"/>
    <w:rsid w:val="00F35CEE"/>
    <w:rsid w:val="00F37877"/>
    <w:rsid w:val="00F40D77"/>
    <w:rsid w:val="00F41B14"/>
    <w:rsid w:val="00F42427"/>
    <w:rsid w:val="00F42C0A"/>
    <w:rsid w:val="00F42C48"/>
    <w:rsid w:val="00F43498"/>
    <w:rsid w:val="00F43ACB"/>
    <w:rsid w:val="00F44784"/>
    <w:rsid w:val="00F44F71"/>
    <w:rsid w:val="00F46ADD"/>
    <w:rsid w:val="00F47888"/>
    <w:rsid w:val="00F47A98"/>
    <w:rsid w:val="00F50727"/>
    <w:rsid w:val="00F50DA6"/>
    <w:rsid w:val="00F5119C"/>
    <w:rsid w:val="00F51450"/>
    <w:rsid w:val="00F553D6"/>
    <w:rsid w:val="00F56BEE"/>
    <w:rsid w:val="00F603EB"/>
    <w:rsid w:val="00F6188F"/>
    <w:rsid w:val="00F618A6"/>
    <w:rsid w:val="00F618AF"/>
    <w:rsid w:val="00F61BE8"/>
    <w:rsid w:val="00F61E08"/>
    <w:rsid w:val="00F62223"/>
    <w:rsid w:val="00F635E6"/>
    <w:rsid w:val="00F63B02"/>
    <w:rsid w:val="00F64400"/>
    <w:rsid w:val="00F65654"/>
    <w:rsid w:val="00F6570D"/>
    <w:rsid w:val="00F65931"/>
    <w:rsid w:val="00F67B72"/>
    <w:rsid w:val="00F67CA5"/>
    <w:rsid w:val="00F7024D"/>
    <w:rsid w:val="00F70532"/>
    <w:rsid w:val="00F70D11"/>
    <w:rsid w:val="00F70F5D"/>
    <w:rsid w:val="00F716B6"/>
    <w:rsid w:val="00F7194C"/>
    <w:rsid w:val="00F73B23"/>
    <w:rsid w:val="00F74D8F"/>
    <w:rsid w:val="00F750F9"/>
    <w:rsid w:val="00F75C44"/>
    <w:rsid w:val="00F7622C"/>
    <w:rsid w:val="00F76237"/>
    <w:rsid w:val="00F7678F"/>
    <w:rsid w:val="00F76BC3"/>
    <w:rsid w:val="00F77229"/>
    <w:rsid w:val="00F773EE"/>
    <w:rsid w:val="00F832AB"/>
    <w:rsid w:val="00F84120"/>
    <w:rsid w:val="00F8415B"/>
    <w:rsid w:val="00F842D8"/>
    <w:rsid w:val="00F84473"/>
    <w:rsid w:val="00F84D70"/>
    <w:rsid w:val="00F8614B"/>
    <w:rsid w:val="00F86ACE"/>
    <w:rsid w:val="00F86B5D"/>
    <w:rsid w:val="00F90975"/>
    <w:rsid w:val="00F90FEB"/>
    <w:rsid w:val="00F91945"/>
    <w:rsid w:val="00F91EEE"/>
    <w:rsid w:val="00F93223"/>
    <w:rsid w:val="00F94156"/>
    <w:rsid w:val="00F94A55"/>
    <w:rsid w:val="00F9566D"/>
    <w:rsid w:val="00F95AF5"/>
    <w:rsid w:val="00F95CA8"/>
    <w:rsid w:val="00F95E4F"/>
    <w:rsid w:val="00F95F5A"/>
    <w:rsid w:val="00F966F1"/>
    <w:rsid w:val="00F96C0B"/>
    <w:rsid w:val="00FA04C2"/>
    <w:rsid w:val="00FA1FBC"/>
    <w:rsid w:val="00FA2AA6"/>
    <w:rsid w:val="00FA3AC0"/>
    <w:rsid w:val="00FA5F87"/>
    <w:rsid w:val="00FA68AD"/>
    <w:rsid w:val="00FA6F98"/>
    <w:rsid w:val="00FA7B31"/>
    <w:rsid w:val="00FB00E8"/>
    <w:rsid w:val="00FB131B"/>
    <w:rsid w:val="00FB1C95"/>
    <w:rsid w:val="00FB297F"/>
    <w:rsid w:val="00FB2B1E"/>
    <w:rsid w:val="00FB39FA"/>
    <w:rsid w:val="00FB3C49"/>
    <w:rsid w:val="00FB4148"/>
    <w:rsid w:val="00FB4A42"/>
    <w:rsid w:val="00FB5310"/>
    <w:rsid w:val="00FB68C2"/>
    <w:rsid w:val="00FB6A93"/>
    <w:rsid w:val="00FB7364"/>
    <w:rsid w:val="00FB74DA"/>
    <w:rsid w:val="00FB7FAD"/>
    <w:rsid w:val="00FC04D8"/>
    <w:rsid w:val="00FC1486"/>
    <w:rsid w:val="00FC18E3"/>
    <w:rsid w:val="00FC1931"/>
    <w:rsid w:val="00FC1A44"/>
    <w:rsid w:val="00FC2909"/>
    <w:rsid w:val="00FC2BEF"/>
    <w:rsid w:val="00FC2D10"/>
    <w:rsid w:val="00FC39B9"/>
    <w:rsid w:val="00FC3D54"/>
    <w:rsid w:val="00FC3F0E"/>
    <w:rsid w:val="00FC3F45"/>
    <w:rsid w:val="00FC4021"/>
    <w:rsid w:val="00FC49FE"/>
    <w:rsid w:val="00FC4B0C"/>
    <w:rsid w:val="00FC4F4A"/>
    <w:rsid w:val="00FC5015"/>
    <w:rsid w:val="00FC51FC"/>
    <w:rsid w:val="00FC6886"/>
    <w:rsid w:val="00FC7E71"/>
    <w:rsid w:val="00FD098A"/>
    <w:rsid w:val="00FD0F76"/>
    <w:rsid w:val="00FD19EE"/>
    <w:rsid w:val="00FD1FB0"/>
    <w:rsid w:val="00FD278B"/>
    <w:rsid w:val="00FD2BEC"/>
    <w:rsid w:val="00FD2DFC"/>
    <w:rsid w:val="00FD3782"/>
    <w:rsid w:val="00FD3D63"/>
    <w:rsid w:val="00FD491D"/>
    <w:rsid w:val="00FD58DF"/>
    <w:rsid w:val="00FD5FA2"/>
    <w:rsid w:val="00FD6746"/>
    <w:rsid w:val="00FD7DA0"/>
    <w:rsid w:val="00FE0619"/>
    <w:rsid w:val="00FE077C"/>
    <w:rsid w:val="00FE086C"/>
    <w:rsid w:val="00FE0CBE"/>
    <w:rsid w:val="00FE1744"/>
    <w:rsid w:val="00FE1A3C"/>
    <w:rsid w:val="00FE31F8"/>
    <w:rsid w:val="00FE3936"/>
    <w:rsid w:val="00FE3B6B"/>
    <w:rsid w:val="00FE4EA6"/>
    <w:rsid w:val="00FE4F9F"/>
    <w:rsid w:val="00FE502F"/>
    <w:rsid w:val="00FE526B"/>
    <w:rsid w:val="00FE5A99"/>
    <w:rsid w:val="00FE7EBD"/>
    <w:rsid w:val="00FF14DA"/>
    <w:rsid w:val="00FF1CC0"/>
    <w:rsid w:val="00FF2B43"/>
    <w:rsid w:val="00FF2D79"/>
    <w:rsid w:val="00FF35E8"/>
    <w:rsid w:val="00FF4AEA"/>
    <w:rsid w:val="00FF4C32"/>
    <w:rsid w:val="00FF51E1"/>
    <w:rsid w:val="00FF5A4F"/>
    <w:rsid w:val="00FF5A74"/>
    <w:rsid w:val="00FF6396"/>
    <w:rsid w:val="00FF6991"/>
    <w:rsid w:val="00FF6ACA"/>
    <w:rsid w:val="00FF78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AC9587B"/>
  <w15:docId w15:val="{6BCCCC90-2046-4EDA-BA72-9A9F0CF9A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454B1"/>
    <w:pPr>
      <w:ind w:left="1080"/>
    </w:pPr>
    <w:rPr>
      <w:rFonts w:asciiTheme="minorHAnsi" w:hAnsiTheme="minorHAnsi"/>
      <w:sz w:val="24"/>
    </w:rPr>
  </w:style>
  <w:style w:type="paragraph" w:styleId="Heading1">
    <w:name w:val="heading 1"/>
    <w:basedOn w:val="Normal"/>
    <w:next w:val="Normal"/>
    <w:link w:val="Heading1Char"/>
    <w:uiPriority w:val="9"/>
    <w:qFormat/>
    <w:rsid w:val="00ED699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D699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ED6997"/>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892645"/>
    <w:pPr>
      <w:tabs>
        <w:tab w:val="center" w:pos="4320"/>
        <w:tab w:val="right" w:pos="8640"/>
      </w:tabs>
    </w:pPr>
  </w:style>
  <w:style w:type="paragraph" w:styleId="Footer">
    <w:name w:val="footer"/>
    <w:basedOn w:val="Normal"/>
    <w:link w:val="FooterChar"/>
    <w:uiPriority w:val="99"/>
    <w:rsid w:val="00892645"/>
    <w:pPr>
      <w:tabs>
        <w:tab w:val="center" w:pos="4320"/>
        <w:tab w:val="right" w:pos="8640"/>
      </w:tabs>
    </w:pPr>
  </w:style>
  <w:style w:type="character" w:styleId="Hyperlink">
    <w:name w:val="Hyperlink"/>
    <w:uiPriority w:val="99"/>
    <w:rsid w:val="00021A9E"/>
    <w:rPr>
      <w:color w:val="0000FF"/>
      <w:u w:val="single"/>
    </w:rPr>
  </w:style>
  <w:style w:type="character" w:styleId="FollowedHyperlink">
    <w:name w:val="FollowedHyperlink"/>
    <w:uiPriority w:val="99"/>
    <w:rsid w:val="00021A9E"/>
    <w:rPr>
      <w:color w:val="800080"/>
      <w:u w:val="single"/>
    </w:rPr>
  </w:style>
  <w:style w:type="paragraph" w:styleId="BalloonText">
    <w:name w:val="Balloon Text"/>
    <w:basedOn w:val="Normal"/>
    <w:link w:val="BalloonTextChar"/>
    <w:uiPriority w:val="99"/>
    <w:rsid w:val="00553D64"/>
    <w:rPr>
      <w:rFonts w:ascii="Tahoma" w:hAnsi="Tahoma" w:cs="Tahoma"/>
      <w:sz w:val="16"/>
      <w:szCs w:val="16"/>
    </w:rPr>
  </w:style>
  <w:style w:type="character" w:customStyle="1" w:styleId="BalloonTextChar">
    <w:name w:val="Balloon Text Char"/>
    <w:link w:val="BalloonText"/>
    <w:uiPriority w:val="99"/>
    <w:rsid w:val="00553D64"/>
    <w:rPr>
      <w:rFonts w:ascii="Tahoma" w:hAnsi="Tahoma" w:cs="Tahoma"/>
      <w:sz w:val="16"/>
      <w:szCs w:val="16"/>
    </w:rPr>
  </w:style>
  <w:style w:type="character" w:styleId="CommentReference">
    <w:name w:val="annotation reference"/>
    <w:uiPriority w:val="99"/>
    <w:rsid w:val="006E1FD8"/>
    <w:rPr>
      <w:sz w:val="16"/>
      <w:szCs w:val="16"/>
    </w:rPr>
  </w:style>
  <w:style w:type="paragraph" w:styleId="CommentText">
    <w:name w:val="annotation text"/>
    <w:basedOn w:val="Normal"/>
    <w:link w:val="CommentTextChar"/>
    <w:uiPriority w:val="99"/>
    <w:rsid w:val="006E1FD8"/>
  </w:style>
  <w:style w:type="character" w:customStyle="1" w:styleId="CommentTextChar">
    <w:name w:val="Comment Text Char"/>
    <w:basedOn w:val="DefaultParagraphFont"/>
    <w:link w:val="CommentText"/>
    <w:uiPriority w:val="99"/>
    <w:rsid w:val="006E1FD8"/>
  </w:style>
  <w:style w:type="paragraph" w:styleId="CommentSubject">
    <w:name w:val="annotation subject"/>
    <w:basedOn w:val="CommentText"/>
    <w:next w:val="CommentText"/>
    <w:link w:val="CommentSubjectChar"/>
    <w:uiPriority w:val="99"/>
    <w:rsid w:val="006E1FD8"/>
    <w:rPr>
      <w:b/>
      <w:bCs/>
    </w:rPr>
  </w:style>
  <w:style w:type="character" w:customStyle="1" w:styleId="CommentSubjectChar">
    <w:name w:val="Comment Subject Char"/>
    <w:link w:val="CommentSubject"/>
    <w:uiPriority w:val="99"/>
    <w:rsid w:val="006E1FD8"/>
    <w:rPr>
      <w:b/>
      <w:bCs/>
    </w:rPr>
  </w:style>
  <w:style w:type="character" w:customStyle="1" w:styleId="HeaderChar">
    <w:name w:val="Header Char"/>
    <w:link w:val="Header"/>
    <w:uiPriority w:val="99"/>
    <w:rsid w:val="006E4775"/>
  </w:style>
  <w:style w:type="character" w:customStyle="1" w:styleId="FooterChar">
    <w:name w:val="Footer Char"/>
    <w:link w:val="Footer"/>
    <w:uiPriority w:val="99"/>
    <w:rsid w:val="00F44784"/>
  </w:style>
  <w:style w:type="character" w:styleId="PageNumber">
    <w:name w:val="page number"/>
    <w:basedOn w:val="DefaultParagraphFont"/>
    <w:unhideWhenUsed/>
    <w:rsid w:val="00F44784"/>
  </w:style>
  <w:style w:type="paragraph" w:styleId="ListParagraph">
    <w:name w:val="List Paragraph"/>
    <w:aliases w:val="Bullet level 1,Paragraph Bullet,Medium Grid 1 - Accent 21,RMSI bulle Style,List Paragraph1,Bullet  Paragraph,Heading3 Char,Heading3,Issue Action POC,3,POCG Table Text,Dot pt,F5 List Paragraph,List Paragraph Char Char Char,Indicator Text"/>
    <w:basedOn w:val="Normal"/>
    <w:link w:val="ListParagraphChar"/>
    <w:uiPriority w:val="34"/>
    <w:qFormat/>
    <w:rsid w:val="008454B1"/>
    <w:pPr>
      <w:ind w:left="1800"/>
      <w:contextualSpacing/>
    </w:pPr>
  </w:style>
  <w:style w:type="character" w:styleId="PlaceholderText">
    <w:name w:val="Placeholder Text"/>
    <w:basedOn w:val="DefaultParagraphFont"/>
    <w:uiPriority w:val="99"/>
    <w:semiHidden/>
    <w:rsid w:val="000E7CAC"/>
    <w:rPr>
      <w:color w:val="808080"/>
    </w:rPr>
  </w:style>
  <w:style w:type="character" w:customStyle="1" w:styleId="Style1">
    <w:name w:val="Style1"/>
    <w:basedOn w:val="DefaultParagraphFont"/>
    <w:uiPriority w:val="1"/>
    <w:qFormat/>
    <w:rsid w:val="00481C6B"/>
    <w:rPr>
      <w:rFonts w:asciiTheme="minorHAnsi" w:hAnsiTheme="minorHAnsi"/>
      <w:sz w:val="24"/>
    </w:rPr>
  </w:style>
  <w:style w:type="character" w:customStyle="1" w:styleId="Style2">
    <w:name w:val="Style2"/>
    <w:basedOn w:val="DefaultParagraphFont"/>
    <w:uiPriority w:val="1"/>
    <w:rsid w:val="006D723E"/>
    <w:rPr>
      <w:rFonts w:asciiTheme="minorHAnsi" w:hAnsiTheme="minorHAnsi"/>
      <w:b/>
      <w:color w:val="FFFFFF" w:themeColor="background1"/>
      <w:sz w:val="24"/>
    </w:rPr>
  </w:style>
  <w:style w:type="character" w:customStyle="1" w:styleId="Heading1Char">
    <w:name w:val="Heading 1 Char"/>
    <w:basedOn w:val="DefaultParagraphFont"/>
    <w:link w:val="Heading1"/>
    <w:rsid w:val="00ED6997"/>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ED6997"/>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ED6997"/>
    <w:rPr>
      <w:rFonts w:asciiTheme="majorHAnsi" w:eastAsiaTheme="majorEastAsia" w:hAnsiTheme="majorHAnsi" w:cstheme="majorBidi"/>
      <w:b/>
      <w:bCs/>
      <w:color w:val="4F81BD" w:themeColor="accent1"/>
      <w:sz w:val="24"/>
    </w:rPr>
  </w:style>
  <w:style w:type="paragraph" w:styleId="BodyTextIndent">
    <w:name w:val="Body Text Indent"/>
    <w:basedOn w:val="Normal"/>
    <w:link w:val="BodyTextIndentChar"/>
    <w:rsid w:val="004D6448"/>
    <w:pPr>
      <w:widowControl w:val="0"/>
      <w:ind w:left="720"/>
    </w:pPr>
    <w:rPr>
      <w:rFonts w:ascii="CG Times" w:hAnsi="CG Times"/>
      <w:snapToGrid w:val="0"/>
      <w:sz w:val="22"/>
    </w:rPr>
  </w:style>
  <w:style w:type="character" w:customStyle="1" w:styleId="BodyTextIndentChar">
    <w:name w:val="Body Text Indent Char"/>
    <w:basedOn w:val="DefaultParagraphFont"/>
    <w:link w:val="BodyTextIndent"/>
    <w:rsid w:val="004D6448"/>
    <w:rPr>
      <w:rFonts w:ascii="CG Times" w:hAnsi="CG Times"/>
      <w:snapToGrid w:val="0"/>
      <w:sz w:val="22"/>
    </w:rPr>
  </w:style>
  <w:style w:type="paragraph" w:styleId="Title">
    <w:name w:val="Title"/>
    <w:basedOn w:val="Normal"/>
    <w:link w:val="TitleChar"/>
    <w:qFormat/>
    <w:rsid w:val="004D6448"/>
    <w:pPr>
      <w:widowControl w:val="0"/>
      <w:jc w:val="center"/>
    </w:pPr>
    <w:rPr>
      <w:rFonts w:ascii="CG Times" w:hAnsi="CG Times"/>
      <w:b/>
      <w:snapToGrid w:val="0"/>
      <w:sz w:val="22"/>
    </w:rPr>
  </w:style>
  <w:style w:type="character" w:customStyle="1" w:styleId="TitleChar">
    <w:name w:val="Title Char"/>
    <w:basedOn w:val="DefaultParagraphFont"/>
    <w:link w:val="Title"/>
    <w:rsid w:val="004D6448"/>
    <w:rPr>
      <w:rFonts w:ascii="CG Times" w:hAnsi="CG Times"/>
      <w:b/>
      <w:snapToGrid w:val="0"/>
      <w:sz w:val="22"/>
    </w:rPr>
  </w:style>
  <w:style w:type="paragraph" w:styleId="BodyTextIndent2">
    <w:name w:val="Body Text Indent 2"/>
    <w:basedOn w:val="Normal"/>
    <w:link w:val="BodyTextIndent2Char"/>
    <w:rsid w:val="004D6448"/>
    <w:pPr>
      <w:widowControl w:val="0"/>
      <w:ind w:left="720" w:hanging="720"/>
    </w:pPr>
    <w:rPr>
      <w:rFonts w:ascii="CG Times" w:hAnsi="CG Times"/>
      <w:snapToGrid w:val="0"/>
      <w:sz w:val="22"/>
    </w:rPr>
  </w:style>
  <w:style w:type="character" w:customStyle="1" w:styleId="BodyTextIndent2Char">
    <w:name w:val="Body Text Indent 2 Char"/>
    <w:basedOn w:val="DefaultParagraphFont"/>
    <w:link w:val="BodyTextIndent2"/>
    <w:rsid w:val="004D6448"/>
    <w:rPr>
      <w:rFonts w:ascii="CG Times" w:hAnsi="CG Times"/>
      <w:snapToGrid w:val="0"/>
      <w:sz w:val="22"/>
    </w:rPr>
  </w:style>
  <w:style w:type="paragraph" w:styleId="BodyTextIndent3">
    <w:name w:val="Body Text Indent 3"/>
    <w:basedOn w:val="Normal"/>
    <w:link w:val="BodyTextIndent3Char"/>
    <w:rsid w:val="004D6448"/>
    <w:pPr>
      <w:widowControl w:val="0"/>
      <w:spacing w:before="100" w:beforeAutospacing="1" w:after="100" w:afterAutospacing="1"/>
      <w:ind w:left="990" w:hanging="270"/>
    </w:pPr>
    <w:rPr>
      <w:rFonts w:ascii="Times New Roman" w:hAnsi="Times New Roman"/>
      <w:snapToGrid w:val="0"/>
      <w:sz w:val="18"/>
    </w:rPr>
  </w:style>
  <w:style w:type="character" w:customStyle="1" w:styleId="BodyTextIndent3Char">
    <w:name w:val="Body Text Indent 3 Char"/>
    <w:basedOn w:val="DefaultParagraphFont"/>
    <w:link w:val="BodyTextIndent3"/>
    <w:rsid w:val="004D6448"/>
    <w:rPr>
      <w:snapToGrid w:val="0"/>
      <w:sz w:val="18"/>
    </w:rPr>
  </w:style>
  <w:style w:type="table" w:styleId="TableGrid">
    <w:name w:val="Table Grid"/>
    <w:basedOn w:val="TableNormal"/>
    <w:uiPriority w:val="59"/>
    <w:rsid w:val="00394550"/>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Bullet level 1 Char,Paragraph Bullet Char,Medium Grid 1 - Accent 21 Char,RMSI bulle Style Char,List Paragraph1 Char,Bullet  Paragraph Char,Heading3 Char Char,Heading3 Char1,Issue Action POC Char,3 Char,POCG Table Text Char"/>
    <w:basedOn w:val="DefaultParagraphFont"/>
    <w:link w:val="ListParagraph"/>
    <w:uiPriority w:val="34"/>
    <w:qFormat/>
    <w:locked/>
    <w:rsid w:val="008454B1"/>
    <w:rPr>
      <w:rFonts w:asciiTheme="minorHAnsi" w:hAnsiTheme="minorHAnsi"/>
      <w:sz w:val="24"/>
    </w:rPr>
  </w:style>
  <w:style w:type="paragraph" w:customStyle="1" w:styleId="FOATemplateBody">
    <w:name w:val="FOA Template Body"/>
    <w:basedOn w:val="Normal"/>
    <w:qFormat/>
    <w:rsid w:val="006A24B8"/>
    <w:rPr>
      <w:rFonts w:ascii="Calibri" w:eastAsiaTheme="minorHAnsi" w:hAnsi="Calibri" w:cstheme="minorBidi"/>
      <w:szCs w:val="22"/>
    </w:rPr>
  </w:style>
  <w:style w:type="numbering" w:customStyle="1" w:styleId="FOATemplateListStyle1">
    <w:name w:val="FOA Template List Style 1"/>
    <w:uiPriority w:val="99"/>
    <w:rsid w:val="006A24B8"/>
    <w:pPr>
      <w:numPr>
        <w:numId w:val="1"/>
      </w:numPr>
    </w:pPr>
  </w:style>
  <w:style w:type="paragraph" w:customStyle="1" w:styleId="FOATemplateStyle1">
    <w:name w:val="FOA Template Style 1"/>
    <w:basedOn w:val="Normal"/>
    <w:qFormat/>
    <w:rsid w:val="00137EE1"/>
    <w:pPr>
      <w:numPr>
        <w:numId w:val="57"/>
      </w:numPr>
      <w:outlineLvl w:val="0"/>
    </w:pPr>
    <w:rPr>
      <w:rFonts w:ascii="Calibri" w:eastAsiaTheme="minorHAnsi" w:hAnsi="Calibri" w:cstheme="minorBidi"/>
      <w:b/>
      <w:color w:val="000000" w:themeColor="text1"/>
      <w:sz w:val="36"/>
      <w:szCs w:val="36"/>
    </w:rPr>
  </w:style>
  <w:style w:type="paragraph" w:customStyle="1" w:styleId="FOATemplateStyle2">
    <w:name w:val="FOA Template Style 2"/>
    <w:basedOn w:val="Normal"/>
    <w:autoRedefine/>
    <w:qFormat/>
    <w:rsid w:val="003A2F8A"/>
    <w:pPr>
      <w:numPr>
        <w:numId w:val="17"/>
      </w:numPr>
      <w:outlineLvl w:val="1"/>
    </w:pPr>
    <w:rPr>
      <w:rFonts w:ascii="Calibri" w:eastAsiaTheme="minorHAnsi" w:hAnsi="Calibri" w:cstheme="minorBidi"/>
      <w:b/>
      <w:color w:val="000000" w:themeColor="text1"/>
      <w:sz w:val="32"/>
      <w:szCs w:val="22"/>
    </w:rPr>
  </w:style>
  <w:style w:type="paragraph" w:customStyle="1" w:styleId="FOATemplateStyle3">
    <w:name w:val="FOA Template Style 3"/>
    <w:basedOn w:val="Normal"/>
    <w:autoRedefine/>
    <w:qFormat/>
    <w:rsid w:val="006411E5"/>
    <w:pPr>
      <w:widowControl w:val="0"/>
      <w:numPr>
        <w:numId w:val="7"/>
      </w:numPr>
      <w:tabs>
        <w:tab w:val="left" w:pos="2160"/>
      </w:tabs>
      <w:outlineLvl w:val="2"/>
    </w:pPr>
    <w:rPr>
      <w:rFonts w:ascii="Calibri" w:eastAsiaTheme="minorHAnsi" w:hAnsi="Calibri" w:cstheme="minorBidi"/>
      <w:b/>
      <w:sz w:val="28"/>
      <w:szCs w:val="28"/>
    </w:rPr>
  </w:style>
  <w:style w:type="paragraph" w:customStyle="1" w:styleId="FOATemplateStyle4">
    <w:name w:val="FOA Template Style 4"/>
    <w:basedOn w:val="Normal"/>
    <w:qFormat/>
    <w:rsid w:val="006D3195"/>
    <w:rPr>
      <w:rFonts w:ascii="Calibri" w:eastAsiaTheme="minorHAnsi" w:hAnsi="Calibri" w:cstheme="minorBidi"/>
      <w:i/>
      <w:color w:val="000000" w:themeColor="text1"/>
      <w:szCs w:val="22"/>
    </w:rPr>
  </w:style>
  <w:style w:type="paragraph" w:customStyle="1" w:styleId="FOATemplateTable">
    <w:name w:val="FOA Template Table"/>
    <w:basedOn w:val="FOATemplateBody"/>
    <w:qFormat/>
    <w:rsid w:val="006A24B8"/>
    <w:rPr>
      <w:rFonts w:asciiTheme="minorHAnsi" w:hAnsiTheme="minorHAnsi"/>
      <w:color w:val="000000" w:themeColor="text1"/>
      <w:sz w:val="21"/>
    </w:rPr>
  </w:style>
  <w:style w:type="paragraph" w:styleId="TOC1">
    <w:name w:val="toc 1"/>
    <w:basedOn w:val="Normal"/>
    <w:next w:val="Normal"/>
    <w:autoRedefine/>
    <w:uiPriority w:val="39"/>
    <w:unhideWhenUsed/>
    <w:rsid w:val="00567C3B"/>
    <w:pPr>
      <w:tabs>
        <w:tab w:val="left" w:pos="475"/>
        <w:tab w:val="left" w:pos="540"/>
        <w:tab w:val="left" w:pos="630"/>
        <w:tab w:val="right" w:leader="dot" w:pos="9350"/>
      </w:tabs>
      <w:spacing w:before="120" w:after="120"/>
      <w:ind w:left="540" w:hanging="270"/>
    </w:pPr>
    <w:rPr>
      <w:rFonts w:eastAsiaTheme="minorHAnsi" w:cstheme="minorBidi"/>
      <w:b/>
      <w:bCs/>
      <w:sz w:val="20"/>
    </w:rPr>
  </w:style>
  <w:style w:type="paragraph" w:styleId="TOC2">
    <w:name w:val="toc 2"/>
    <w:basedOn w:val="Normal"/>
    <w:next w:val="Normal"/>
    <w:autoRedefine/>
    <w:uiPriority w:val="39"/>
    <w:unhideWhenUsed/>
    <w:rsid w:val="007C7BCA"/>
    <w:pPr>
      <w:tabs>
        <w:tab w:val="left" w:pos="720"/>
        <w:tab w:val="right" w:leader="dot" w:pos="9350"/>
      </w:tabs>
      <w:ind w:left="720" w:hanging="270"/>
    </w:pPr>
    <w:rPr>
      <w:rFonts w:eastAsiaTheme="minorHAnsi" w:cstheme="minorBidi"/>
      <w:sz w:val="20"/>
    </w:rPr>
  </w:style>
  <w:style w:type="paragraph" w:styleId="TOC3">
    <w:name w:val="toc 3"/>
    <w:basedOn w:val="Normal"/>
    <w:next w:val="Normal"/>
    <w:autoRedefine/>
    <w:uiPriority w:val="39"/>
    <w:unhideWhenUsed/>
    <w:rsid w:val="0039109A"/>
    <w:pPr>
      <w:tabs>
        <w:tab w:val="left" w:pos="1080"/>
        <w:tab w:val="right" w:leader="dot" w:pos="9350"/>
      </w:tabs>
      <w:ind w:hanging="360"/>
    </w:pPr>
    <w:rPr>
      <w:rFonts w:eastAsiaTheme="minorHAnsi" w:cstheme="minorBidi"/>
      <w:iCs/>
      <w:sz w:val="20"/>
    </w:rPr>
  </w:style>
  <w:style w:type="paragraph" w:styleId="TOC4">
    <w:name w:val="toc 4"/>
    <w:basedOn w:val="Normal"/>
    <w:next w:val="Normal"/>
    <w:autoRedefine/>
    <w:uiPriority w:val="39"/>
    <w:unhideWhenUsed/>
    <w:rsid w:val="006A24B8"/>
    <w:pPr>
      <w:ind w:left="720"/>
    </w:pPr>
    <w:rPr>
      <w:rFonts w:eastAsiaTheme="minorHAnsi" w:cstheme="minorBidi"/>
      <w:sz w:val="18"/>
      <w:szCs w:val="18"/>
    </w:rPr>
  </w:style>
  <w:style w:type="paragraph" w:styleId="TOC5">
    <w:name w:val="toc 5"/>
    <w:basedOn w:val="Normal"/>
    <w:next w:val="Normal"/>
    <w:autoRedefine/>
    <w:uiPriority w:val="39"/>
    <w:unhideWhenUsed/>
    <w:rsid w:val="006A24B8"/>
    <w:pPr>
      <w:ind w:left="960"/>
    </w:pPr>
    <w:rPr>
      <w:rFonts w:eastAsiaTheme="minorHAnsi" w:cstheme="minorBidi"/>
      <w:sz w:val="18"/>
      <w:szCs w:val="18"/>
    </w:rPr>
  </w:style>
  <w:style w:type="paragraph" w:styleId="TOC6">
    <w:name w:val="toc 6"/>
    <w:basedOn w:val="Normal"/>
    <w:next w:val="Normal"/>
    <w:autoRedefine/>
    <w:uiPriority w:val="39"/>
    <w:unhideWhenUsed/>
    <w:rsid w:val="006A24B8"/>
    <w:pPr>
      <w:ind w:left="1200"/>
    </w:pPr>
    <w:rPr>
      <w:rFonts w:eastAsiaTheme="minorHAnsi" w:cstheme="minorBidi"/>
      <w:sz w:val="18"/>
      <w:szCs w:val="18"/>
    </w:rPr>
  </w:style>
  <w:style w:type="paragraph" w:styleId="TOC7">
    <w:name w:val="toc 7"/>
    <w:basedOn w:val="Normal"/>
    <w:next w:val="Normal"/>
    <w:autoRedefine/>
    <w:uiPriority w:val="39"/>
    <w:unhideWhenUsed/>
    <w:rsid w:val="006A24B8"/>
    <w:pPr>
      <w:ind w:left="1440"/>
    </w:pPr>
    <w:rPr>
      <w:rFonts w:eastAsiaTheme="minorHAnsi" w:cstheme="minorBidi"/>
      <w:sz w:val="18"/>
      <w:szCs w:val="18"/>
    </w:rPr>
  </w:style>
  <w:style w:type="paragraph" w:styleId="TOC8">
    <w:name w:val="toc 8"/>
    <w:basedOn w:val="Normal"/>
    <w:next w:val="Normal"/>
    <w:autoRedefine/>
    <w:uiPriority w:val="39"/>
    <w:unhideWhenUsed/>
    <w:rsid w:val="006A24B8"/>
    <w:pPr>
      <w:ind w:left="1680"/>
    </w:pPr>
    <w:rPr>
      <w:rFonts w:eastAsiaTheme="minorHAnsi" w:cstheme="minorBidi"/>
      <w:sz w:val="18"/>
      <w:szCs w:val="18"/>
    </w:rPr>
  </w:style>
  <w:style w:type="paragraph" w:styleId="TOC9">
    <w:name w:val="toc 9"/>
    <w:basedOn w:val="Normal"/>
    <w:next w:val="Normal"/>
    <w:autoRedefine/>
    <w:uiPriority w:val="39"/>
    <w:unhideWhenUsed/>
    <w:rsid w:val="006A24B8"/>
    <w:pPr>
      <w:ind w:left="1920"/>
    </w:pPr>
    <w:rPr>
      <w:rFonts w:eastAsiaTheme="minorHAnsi" w:cstheme="minorBidi"/>
      <w:sz w:val="18"/>
      <w:szCs w:val="18"/>
    </w:rPr>
  </w:style>
  <w:style w:type="paragraph" w:customStyle="1" w:styleId="FOATemplateHeader1">
    <w:name w:val="FOA Template Header 1"/>
    <w:basedOn w:val="Normal"/>
    <w:link w:val="FOATemplateHeader1Char"/>
    <w:qFormat/>
    <w:rsid w:val="00D5338C"/>
    <w:pPr>
      <w:jc w:val="center"/>
    </w:pPr>
    <w:rPr>
      <w:rFonts w:ascii="Calibri" w:eastAsiaTheme="minorHAnsi" w:hAnsi="Calibri" w:cstheme="minorBidi"/>
      <w:b/>
      <w:smallCaps/>
      <w:sz w:val="36"/>
      <w:szCs w:val="40"/>
    </w:rPr>
  </w:style>
  <w:style w:type="character" w:customStyle="1" w:styleId="FOATemplateHeader1Char">
    <w:name w:val="FOA Template Header 1 Char"/>
    <w:basedOn w:val="DefaultParagraphFont"/>
    <w:link w:val="FOATemplateHeader1"/>
    <w:rsid w:val="00D5338C"/>
    <w:rPr>
      <w:rFonts w:ascii="Calibri" w:eastAsiaTheme="minorHAnsi" w:hAnsi="Calibri" w:cstheme="minorBidi"/>
      <w:b/>
      <w:smallCaps/>
      <w:sz w:val="36"/>
      <w:szCs w:val="40"/>
    </w:rPr>
  </w:style>
  <w:style w:type="paragraph" w:styleId="Revision">
    <w:name w:val="Revision"/>
    <w:hidden/>
    <w:uiPriority w:val="99"/>
    <w:semiHidden/>
    <w:rsid w:val="006A24B8"/>
    <w:rPr>
      <w:rFonts w:ascii="Calibri" w:eastAsiaTheme="minorHAnsi" w:hAnsi="Calibri" w:cstheme="minorBidi"/>
      <w:sz w:val="24"/>
      <w:szCs w:val="22"/>
    </w:rPr>
  </w:style>
  <w:style w:type="paragraph" w:styleId="PlainText">
    <w:name w:val="Plain Text"/>
    <w:basedOn w:val="Normal"/>
    <w:link w:val="PlainTextChar"/>
    <w:uiPriority w:val="99"/>
    <w:unhideWhenUsed/>
    <w:rsid w:val="006A24B8"/>
    <w:rPr>
      <w:rFonts w:ascii="Calibri" w:eastAsiaTheme="minorHAnsi" w:hAnsi="Calibri" w:cs="Consolas"/>
      <w:sz w:val="22"/>
      <w:szCs w:val="21"/>
    </w:rPr>
  </w:style>
  <w:style w:type="character" w:customStyle="1" w:styleId="PlainTextChar">
    <w:name w:val="Plain Text Char"/>
    <w:basedOn w:val="DefaultParagraphFont"/>
    <w:link w:val="PlainText"/>
    <w:uiPriority w:val="99"/>
    <w:rsid w:val="006A24B8"/>
    <w:rPr>
      <w:rFonts w:ascii="Calibri" w:eastAsiaTheme="minorHAnsi" w:hAnsi="Calibri" w:cs="Consolas"/>
      <w:sz w:val="22"/>
      <w:szCs w:val="21"/>
    </w:rPr>
  </w:style>
  <w:style w:type="paragraph" w:styleId="FootnoteText">
    <w:name w:val="footnote text"/>
    <w:aliases w:val="Footnote Text Char Char Char Char,Char,Footnote Text1 Char,Footnote Text Char Ch,Char2 Char Char Char,Char2 Char Char,Char2 Char"/>
    <w:basedOn w:val="Normal"/>
    <w:link w:val="FootnoteTextChar"/>
    <w:uiPriority w:val="99"/>
    <w:unhideWhenUsed/>
    <w:qFormat/>
    <w:rsid w:val="006A24B8"/>
    <w:rPr>
      <w:rFonts w:eastAsiaTheme="minorHAnsi" w:cstheme="minorBidi"/>
      <w:sz w:val="20"/>
    </w:rPr>
  </w:style>
  <w:style w:type="character" w:customStyle="1" w:styleId="FootnoteTextChar">
    <w:name w:val="Footnote Text Char"/>
    <w:aliases w:val="Footnote Text Char Char Char Char Char,Char Char,Footnote Text1 Char Char,Footnote Text Char Ch Char,Char2 Char Char Char Char,Char2 Char Char Char1,Char2 Char Char1"/>
    <w:basedOn w:val="DefaultParagraphFont"/>
    <w:link w:val="FootnoteText"/>
    <w:uiPriority w:val="99"/>
    <w:rsid w:val="006A24B8"/>
    <w:rPr>
      <w:rFonts w:asciiTheme="minorHAnsi" w:eastAsiaTheme="minorHAnsi" w:hAnsiTheme="minorHAnsi" w:cstheme="minorBidi"/>
    </w:rPr>
  </w:style>
  <w:style w:type="character" w:styleId="FootnoteReference">
    <w:name w:val="footnote reference"/>
    <w:aliases w:val="Footnote_Reference,16 Point,Superscript 6 Point,fr,o,FR,(NECG) Footnote Reference,IEE Footnote,o1,fr1,o2,fr2,o3,fr3,Style 13,Style 12,Style 15,Style 17,Style 9,Style 18,Style 20,Style 7,Styl,Style 8,Style 19,Style 28,Footnote,Style 16"/>
    <w:basedOn w:val="DefaultParagraphFont"/>
    <w:uiPriority w:val="99"/>
    <w:unhideWhenUsed/>
    <w:qFormat/>
    <w:rsid w:val="006A24B8"/>
    <w:rPr>
      <w:vertAlign w:val="superscript"/>
    </w:rPr>
  </w:style>
  <w:style w:type="paragraph" w:styleId="EndnoteText">
    <w:name w:val="endnote text"/>
    <w:basedOn w:val="Normal"/>
    <w:link w:val="EndnoteTextChar"/>
    <w:uiPriority w:val="99"/>
    <w:semiHidden/>
    <w:unhideWhenUsed/>
    <w:rsid w:val="006A24B8"/>
    <w:rPr>
      <w:rFonts w:ascii="Calibri" w:eastAsiaTheme="minorHAnsi" w:hAnsi="Calibri" w:cstheme="minorBidi"/>
      <w:sz w:val="20"/>
    </w:rPr>
  </w:style>
  <w:style w:type="character" w:customStyle="1" w:styleId="EndnoteTextChar">
    <w:name w:val="Endnote Text Char"/>
    <w:basedOn w:val="DefaultParagraphFont"/>
    <w:link w:val="EndnoteText"/>
    <w:uiPriority w:val="99"/>
    <w:semiHidden/>
    <w:rsid w:val="006A24B8"/>
    <w:rPr>
      <w:rFonts w:ascii="Calibri" w:eastAsiaTheme="minorHAnsi" w:hAnsi="Calibri" w:cstheme="minorBidi"/>
    </w:rPr>
  </w:style>
  <w:style w:type="character" w:styleId="EndnoteReference">
    <w:name w:val="endnote reference"/>
    <w:basedOn w:val="DefaultParagraphFont"/>
    <w:uiPriority w:val="99"/>
    <w:semiHidden/>
    <w:unhideWhenUsed/>
    <w:rsid w:val="006A24B8"/>
    <w:rPr>
      <w:vertAlign w:val="superscript"/>
    </w:rPr>
  </w:style>
  <w:style w:type="paragraph" w:styleId="BodyText2">
    <w:name w:val="Body Text 2"/>
    <w:basedOn w:val="Normal"/>
    <w:link w:val="BodyText2Char"/>
    <w:semiHidden/>
    <w:unhideWhenUsed/>
    <w:rsid w:val="006A24B8"/>
    <w:pPr>
      <w:spacing w:after="120" w:line="480" w:lineRule="auto"/>
    </w:pPr>
    <w:rPr>
      <w:rFonts w:ascii="Times New Roman" w:hAnsi="Times New Roman"/>
      <w:szCs w:val="24"/>
    </w:rPr>
  </w:style>
  <w:style w:type="character" w:customStyle="1" w:styleId="BodyText2Char">
    <w:name w:val="Body Text 2 Char"/>
    <w:basedOn w:val="DefaultParagraphFont"/>
    <w:link w:val="BodyText2"/>
    <w:semiHidden/>
    <w:rsid w:val="006A24B8"/>
    <w:rPr>
      <w:sz w:val="24"/>
      <w:szCs w:val="24"/>
    </w:rPr>
  </w:style>
  <w:style w:type="paragraph" w:styleId="NormalWeb">
    <w:name w:val="Normal (Web)"/>
    <w:basedOn w:val="Normal"/>
    <w:uiPriority w:val="99"/>
    <w:unhideWhenUsed/>
    <w:rsid w:val="006A24B8"/>
    <w:pPr>
      <w:spacing w:before="100" w:beforeAutospacing="1" w:after="100" w:afterAutospacing="1"/>
      <w:ind w:firstLine="480"/>
    </w:pPr>
    <w:rPr>
      <w:rFonts w:ascii="Times New Roman" w:hAnsi="Times New Roman"/>
      <w:szCs w:val="24"/>
    </w:rPr>
  </w:style>
  <w:style w:type="character" w:customStyle="1" w:styleId="Style3">
    <w:name w:val="Style3"/>
    <w:basedOn w:val="DefaultParagraphFont"/>
    <w:uiPriority w:val="1"/>
    <w:qFormat/>
    <w:rsid w:val="009C6820"/>
    <w:rPr>
      <w:rFonts w:asciiTheme="minorHAnsi" w:hAnsiTheme="minorHAnsi"/>
      <w:b/>
      <w:sz w:val="36"/>
    </w:rPr>
  </w:style>
  <w:style w:type="character" w:customStyle="1" w:styleId="14Bold">
    <w:name w:val="14 Bold"/>
    <w:basedOn w:val="DefaultParagraphFont"/>
    <w:uiPriority w:val="1"/>
    <w:qFormat/>
    <w:rsid w:val="0000759E"/>
    <w:rPr>
      <w:rFonts w:asciiTheme="minorHAnsi" w:hAnsiTheme="minorHAnsi"/>
      <w:b/>
      <w:sz w:val="28"/>
    </w:rPr>
  </w:style>
  <w:style w:type="character" w:customStyle="1" w:styleId="105Calibri">
    <w:name w:val="10.5 Calibri"/>
    <w:basedOn w:val="DefaultParagraphFont"/>
    <w:uiPriority w:val="1"/>
    <w:qFormat/>
    <w:rsid w:val="00D069AD"/>
    <w:rPr>
      <w:rFonts w:asciiTheme="minorHAnsi" w:hAnsiTheme="minorHAnsi"/>
      <w:sz w:val="21"/>
    </w:rPr>
  </w:style>
  <w:style w:type="character" w:customStyle="1" w:styleId="12Bold">
    <w:name w:val="12 Bold"/>
    <w:basedOn w:val="DefaultParagraphFont"/>
    <w:uiPriority w:val="1"/>
    <w:qFormat/>
    <w:rsid w:val="00A9301C"/>
    <w:rPr>
      <w:rFonts w:asciiTheme="minorHAnsi" w:hAnsiTheme="minorHAnsi"/>
      <w:b/>
      <w:sz w:val="24"/>
    </w:rPr>
  </w:style>
  <w:style w:type="paragraph" w:customStyle="1" w:styleId="Default">
    <w:name w:val="Default"/>
    <w:rsid w:val="00D41E04"/>
    <w:pPr>
      <w:autoSpaceDE w:val="0"/>
      <w:autoSpaceDN w:val="0"/>
      <w:adjustRightInd w:val="0"/>
    </w:pPr>
    <w:rPr>
      <w:color w:val="000000"/>
      <w:sz w:val="24"/>
      <w:szCs w:val="24"/>
    </w:rPr>
  </w:style>
  <w:style w:type="table" w:customStyle="1" w:styleId="TableGrid1">
    <w:name w:val="Table Grid1"/>
    <w:basedOn w:val="TableNormal"/>
    <w:next w:val="TableGrid"/>
    <w:uiPriority w:val="39"/>
    <w:rsid w:val="00A84EC8"/>
    <w:rPr>
      <w:rFonts w:asciiTheme="minorHAnsi" w:eastAsiaTheme="minorEastAsia" w:hAnsi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tion1">
    <w:name w:val="Mention1"/>
    <w:basedOn w:val="DefaultParagraphFont"/>
    <w:uiPriority w:val="99"/>
    <w:semiHidden/>
    <w:unhideWhenUsed/>
    <w:rsid w:val="006F53FF"/>
    <w:rPr>
      <w:color w:val="2B579A"/>
      <w:shd w:val="clear" w:color="auto" w:fill="E6E6E6"/>
    </w:rPr>
  </w:style>
  <w:style w:type="paragraph" w:customStyle="1" w:styleId="ClauseText9">
    <w:name w:val="Clause Text 9"/>
    <w:next w:val="Normal"/>
    <w:uiPriority w:val="99"/>
    <w:rsid w:val="00791751"/>
    <w:pPr>
      <w:widowControl w:val="0"/>
      <w:autoSpaceDE w:val="0"/>
      <w:autoSpaceDN w:val="0"/>
      <w:adjustRightInd w:val="0"/>
    </w:pPr>
  </w:style>
  <w:style w:type="character" w:customStyle="1" w:styleId="UnresolvedMention1">
    <w:name w:val="Unresolved Mention1"/>
    <w:basedOn w:val="DefaultParagraphFont"/>
    <w:uiPriority w:val="99"/>
    <w:semiHidden/>
    <w:unhideWhenUsed/>
    <w:rsid w:val="004F6CC1"/>
    <w:rPr>
      <w:color w:val="808080"/>
      <w:shd w:val="clear" w:color="auto" w:fill="E6E6E6"/>
    </w:rPr>
  </w:style>
  <w:style w:type="character" w:styleId="Emphasis">
    <w:name w:val="Emphasis"/>
    <w:basedOn w:val="DefaultParagraphFont"/>
    <w:uiPriority w:val="20"/>
    <w:qFormat/>
    <w:rsid w:val="007E2093"/>
    <w:rPr>
      <w:i/>
      <w:iCs/>
    </w:rPr>
  </w:style>
  <w:style w:type="character" w:styleId="Strong">
    <w:name w:val="Strong"/>
    <w:basedOn w:val="DefaultParagraphFont"/>
    <w:uiPriority w:val="22"/>
    <w:qFormat/>
    <w:rsid w:val="00150CA6"/>
    <w:rPr>
      <w:b/>
      <w:bCs/>
    </w:rPr>
  </w:style>
  <w:style w:type="paragraph" w:styleId="BodyText">
    <w:name w:val="Body Text"/>
    <w:basedOn w:val="Normal"/>
    <w:link w:val="BodyTextChar"/>
    <w:unhideWhenUsed/>
    <w:rsid w:val="0074417D"/>
    <w:pPr>
      <w:spacing w:after="120"/>
    </w:pPr>
  </w:style>
  <w:style w:type="character" w:customStyle="1" w:styleId="BodyTextChar">
    <w:name w:val="Body Text Char"/>
    <w:basedOn w:val="DefaultParagraphFont"/>
    <w:link w:val="BodyText"/>
    <w:rsid w:val="0074417D"/>
    <w:rPr>
      <w:rFonts w:asciiTheme="minorHAnsi" w:hAnsiTheme="minorHAnsi"/>
      <w:sz w:val="24"/>
    </w:rPr>
  </w:style>
  <w:style w:type="paragraph" w:customStyle="1" w:styleId="TableParagraph">
    <w:name w:val="Table Paragraph"/>
    <w:basedOn w:val="Normal"/>
    <w:uiPriority w:val="1"/>
    <w:qFormat/>
    <w:rsid w:val="0074417D"/>
    <w:pPr>
      <w:widowControl w:val="0"/>
      <w:autoSpaceDE w:val="0"/>
      <w:autoSpaceDN w:val="0"/>
      <w:ind w:left="103"/>
    </w:pPr>
    <w:rPr>
      <w:rFonts w:ascii="Times New Roman" w:hAnsi="Times New Roman"/>
      <w:sz w:val="22"/>
      <w:szCs w:val="22"/>
    </w:rPr>
  </w:style>
  <w:style w:type="character" w:styleId="Mention">
    <w:name w:val="Mention"/>
    <w:basedOn w:val="DefaultParagraphFont"/>
    <w:uiPriority w:val="99"/>
    <w:semiHidden/>
    <w:unhideWhenUsed/>
    <w:rsid w:val="0038750B"/>
    <w:rPr>
      <w:color w:val="2B579A"/>
      <w:shd w:val="clear" w:color="auto" w:fill="E6E6E6"/>
    </w:rPr>
  </w:style>
  <w:style w:type="character" w:styleId="UnresolvedMention">
    <w:name w:val="Unresolved Mention"/>
    <w:basedOn w:val="DefaultParagraphFont"/>
    <w:uiPriority w:val="99"/>
    <w:semiHidden/>
    <w:unhideWhenUsed/>
    <w:rsid w:val="0038750B"/>
    <w:rPr>
      <w:color w:val="808080"/>
      <w:shd w:val="clear" w:color="auto" w:fill="E6E6E6"/>
    </w:rPr>
  </w:style>
  <w:style w:type="paragraph" w:styleId="NoSpacing">
    <w:name w:val="No Spacing"/>
    <w:basedOn w:val="Normal"/>
    <w:uiPriority w:val="1"/>
    <w:qFormat/>
    <w:rsid w:val="004961A1"/>
    <w:rPr>
      <w:rFonts w:ascii="Calibri" w:eastAsiaTheme="minorHAnsi" w:hAnsi="Calibri" w:cs="Calibri"/>
      <w:sz w:val="22"/>
      <w:szCs w:val="22"/>
    </w:rPr>
  </w:style>
  <w:style w:type="paragraph" w:customStyle="1" w:styleId="FOAHeading3">
    <w:name w:val="FOA Heading 3"/>
    <w:basedOn w:val="ListParagraph"/>
    <w:link w:val="FOAHeading3Char"/>
    <w:qFormat/>
    <w:rsid w:val="00FA68AD"/>
    <w:pPr>
      <w:keepNext/>
      <w:numPr>
        <w:numId w:val="16"/>
      </w:numPr>
    </w:pPr>
    <w:rPr>
      <w:rFonts w:ascii="Calibri" w:hAnsi="Calibri"/>
      <w:b/>
      <w:sz w:val="28"/>
      <w:szCs w:val="28"/>
    </w:rPr>
  </w:style>
  <w:style w:type="character" w:customStyle="1" w:styleId="FOAHeading3Char">
    <w:name w:val="FOA Heading 3 Char"/>
    <w:basedOn w:val="ListParagraphChar"/>
    <w:link w:val="FOAHeading3"/>
    <w:rsid w:val="00FA68AD"/>
    <w:rPr>
      <w:rFonts w:ascii="Calibri" w:hAnsi="Calibri"/>
      <w:b/>
      <w:sz w:val="28"/>
      <w:szCs w:val="28"/>
    </w:rPr>
  </w:style>
  <w:style w:type="paragraph" w:customStyle="1" w:styleId="Bullet2">
    <w:name w:val="Bullet2"/>
    <w:basedOn w:val="Normal"/>
    <w:rsid w:val="002A1CF2"/>
    <w:pPr>
      <w:numPr>
        <w:numId w:val="21"/>
      </w:numPr>
    </w:pPr>
  </w:style>
  <w:style w:type="paragraph" w:customStyle="1" w:styleId="FOAAppendixHeading">
    <w:name w:val="FOA Appendix Heading"/>
    <w:basedOn w:val="FOATemplateHeader1"/>
    <w:qFormat/>
    <w:rsid w:val="004B31A5"/>
    <w:pPr>
      <w:outlineLvl w:val="0"/>
    </w:pPr>
  </w:style>
  <w:style w:type="paragraph" w:customStyle="1" w:styleId="FOAHeading4">
    <w:name w:val="FOA Heading 4"/>
    <w:basedOn w:val="Normal"/>
    <w:qFormat/>
    <w:rsid w:val="0069405C"/>
    <w:pPr>
      <w:ind w:left="3960" w:hanging="360"/>
    </w:pPr>
    <w:rPr>
      <w:rFonts w:ascii="Calibri" w:eastAsiaTheme="minorHAnsi" w:hAnsi="Calibri" w:cstheme="minorBidi"/>
      <w:b/>
      <w:color w:val="000000" w:themeColor="text1"/>
      <w:szCs w:val="22"/>
    </w:rPr>
  </w:style>
  <w:style w:type="character" w:customStyle="1" w:styleId="normaltextrun">
    <w:name w:val="normaltextrun"/>
    <w:basedOn w:val="DefaultParagraphFont"/>
    <w:rsid w:val="00FA2AA6"/>
  </w:style>
  <w:style w:type="paragraph" w:customStyle="1" w:styleId="pf0">
    <w:name w:val="pf0"/>
    <w:basedOn w:val="Normal"/>
    <w:rsid w:val="00F553D6"/>
    <w:pPr>
      <w:spacing w:before="100" w:beforeAutospacing="1" w:after="100" w:afterAutospacing="1"/>
    </w:pPr>
    <w:rPr>
      <w:rFonts w:ascii="Times New Roman" w:hAnsi="Times New Roman"/>
      <w:szCs w:val="24"/>
    </w:rPr>
  </w:style>
  <w:style w:type="character" w:customStyle="1" w:styleId="cf01">
    <w:name w:val="cf01"/>
    <w:basedOn w:val="DefaultParagraphFont"/>
    <w:rsid w:val="00F553D6"/>
    <w:rPr>
      <w:rFonts w:ascii="Segoe UI" w:hAnsi="Segoe UI" w:cs="Segoe UI" w:hint="default"/>
      <w:sz w:val="18"/>
      <w:szCs w:val="18"/>
    </w:rPr>
  </w:style>
  <w:style w:type="paragraph" w:styleId="TOCHeading">
    <w:name w:val="TOC Heading"/>
    <w:basedOn w:val="Heading1"/>
    <w:next w:val="Normal"/>
    <w:uiPriority w:val="39"/>
    <w:semiHidden/>
    <w:unhideWhenUsed/>
    <w:qFormat/>
    <w:rsid w:val="00B03A20"/>
    <w:pPr>
      <w:spacing w:before="240"/>
      <w:outlineLvl w:val="9"/>
    </w:pPr>
    <w:rPr>
      <w:b w:val="0"/>
      <w:bCs w:val="0"/>
      <w:sz w:val="32"/>
      <w:szCs w:val="32"/>
    </w:rPr>
  </w:style>
  <w:style w:type="character" w:customStyle="1" w:styleId="ui-provider">
    <w:name w:val="ui-provider"/>
    <w:basedOn w:val="DefaultParagraphFont"/>
    <w:rsid w:val="009C5F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085477">
      <w:bodyDiv w:val="1"/>
      <w:marLeft w:val="0"/>
      <w:marRight w:val="0"/>
      <w:marTop w:val="0"/>
      <w:marBottom w:val="0"/>
      <w:divBdr>
        <w:top w:val="none" w:sz="0" w:space="0" w:color="auto"/>
        <w:left w:val="none" w:sz="0" w:space="0" w:color="auto"/>
        <w:bottom w:val="none" w:sz="0" w:space="0" w:color="auto"/>
        <w:right w:val="none" w:sz="0" w:space="0" w:color="auto"/>
      </w:divBdr>
    </w:div>
    <w:div w:id="46685689">
      <w:bodyDiv w:val="1"/>
      <w:marLeft w:val="0"/>
      <w:marRight w:val="0"/>
      <w:marTop w:val="0"/>
      <w:marBottom w:val="0"/>
      <w:divBdr>
        <w:top w:val="none" w:sz="0" w:space="0" w:color="auto"/>
        <w:left w:val="none" w:sz="0" w:space="0" w:color="auto"/>
        <w:bottom w:val="none" w:sz="0" w:space="0" w:color="auto"/>
        <w:right w:val="none" w:sz="0" w:space="0" w:color="auto"/>
      </w:divBdr>
    </w:div>
    <w:div w:id="255943712">
      <w:bodyDiv w:val="1"/>
      <w:marLeft w:val="0"/>
      <w:marRight w:val="0"/>
      <w:marTop w:val="0"/>
      <w:marBottom w:val="0"/>
      <w:divBdr>
        <w:top w:val="none" w:sz="0" w:space="0" w:color="auto"/>
        <w:left w:val="none" w:sz="0" w:space="0" w:color="auto"/>
        <w:bottom w:val="none" w:sz="0" w:space="0" w:color="auto"/>
        <w:right w:val="none" w:sz="0" w:space="0" w:color="auto"/>
      </w:divBdr>
    </w:div>
    <w:div w:id="507906690">
      <w:bodyDiv w:val="1"/>
      <w:marLeft w:val="0"/>
      <w:marRight w:val="0"/>
      <w:marTop w:val="0"/>
      <w:marBottom w:val="0"/>
      <w:divBdr>
        <w:top w:val="none" w:sz="0" w:space="0" w:color="auto"/>
        <w:left w:val="none" w:sz="0" w:space="0" w:color="auto"/>
        <w:bottom w:val="none" w:sz="0" w:space="0" w:color="auto"/>
        <w:right w:val="none" w:sz="0" w:space="0" w:color="auto"/>
      </w:divBdr>
    </w:div>
    <w:div w:id="593637622">
      <w:bodyDiv w:val="1"/>
      <w:marLeft w:val="0"/>
      <w:marRight w:val="0"/>
      <w:marTop w:val="0"/>
      <w:marBottom w:val="0"/>
      <w:divBdr>
        <w:top w:val="none" w:sz="0" w:space="0" w:color="auto"/>
        <w:left w:val="none" w:sz="0" w:space="0" w:color="auto"/>
        <w:bottom w:val="none" w:sz="0" w:space="0" w:color="auto"/>
        <w:right w:val="none" w:sz="0" w:space="0" w:color="auto"/>
      </w:divBdr>
    </w:div>
    <w:div w:id="605574343">
      <w:bodyDiv w:val="1"/>
      <w:marLeft w:val="0"/>
      <w:marRight w:val="0"/>
      <w:marTop w:val="0"/>
      <w:marBottom w:val="0"/>
      <w:divBdr>
        <w:top w:val="none" w:sz="0" w:space="0" w:color="auto"/>
        <w:left w:val="none" w:sz="0" w:space="0" w:color="auto"/>
        <w:bottom w:val="none" w:sz="0" w:space="0" w:color="auto"/>
        <w:right w:val="none" w:sz="0" w:space="0" w:color="auto"/>
      </w:divBdr>
      <w:divsChild>
        <w:div w:id="1298949471">
          <w:marLeft w:val="0"/>
          <w:marRight w:val="0"/>
          <w:marTop w:val="0"/>
          <w:marBottom w:val="0"/>
          <w:divBdr>
            <w:top w:val="single" w:sz="36" w:space="0" w:color="00457C"/>
            <w:left w:val="single" w:sz="36" w:space="0" w:color="00457C"/>
            <w:bottom w:val="single" w:sz="36" w:space="0" w:color="00457C"/>
            <w:right w:val="single" w:sz="36" w:space="0" w:color="00457C"/>
          </w:divBdr>
          <w:divsChild>
            <w:div w:id="459961137">
              <w:marLeft w:val="0"/>
              <w:marRight w:val="0"/>
              <w:marTop w:val="0"/>
              <w:marBottom w:val="0"/>
              <w:divBdr>
                <w:top w:val="none" w:sz="0" w:space="0" w:color="auto"/>
                <w:left w:val="none" w:sz="0" w:space="0" w:color="auto"/>
                <w:bottom w:val="none" w:sz="0" w:space="0" w:color="auto"/>
                <w:right w:val="none" w:sz="0" w:space="0" w:color="auto"/>
              </w:divBdr>
              <w:divsChild>
                <w:div w:id="1137182918">
                  <w:marLeft w:val="0"/>
                  <w:marRight w:val="0"/>
                  <w:marTop w:val="0"/>
                  <w:marBottom w:val="0"/>
                  <w:divBdr>
                    <w:top w:val="none" w:sz="0" w:space="0" w:color="auto"/>
                    <w:left w:val="none" w:sz="0" w:space="0" w:color="auto"/>
                    <w:bottom w:val="none" w:sz="0" w:space="0" w:color="auto"/>
                    <w:right w:val="none" w:sz="0" w:space="0" w:color="auto"/>
                  </w:divBdr>
                  <w:divsChild>
                    <w:div w:id="487750346">
                      <w:marLeft w:val="0"/>
                      <w:marRight w:val="0"/>
                      <w:marTop w:val="0"/>
                      <w:marBottom w:val="0"/>
                      <w:divBdr>
                        <w:top w:val="none" w:sz="0" w:space="0" w:color="auto"/>
                        <w:left w:val="none" w:sz="0" w:space="0" w:color="auto"/>
                        <w:bottom w:val="none" w:sz="0" w:space="0" w:color="auto"/>
                        <w:right w:val="none" w:sz="0" w:space="0" w:color="auto"/>
                      </w:divBdr>
                      <w:divsChild>
                        <w:div w:id="1636640137">
                          <w:marLeft w:val="0"/>
                          <w:marRight w:val="0"/>
                          <w:marTop w:val="0"/>
                          <w:marBottom w:val="0"/>
                          <w:divBdr>
                            <w:top w:val="none" w:sz="0" w:space="0" w:color="auto"/>
                            <w:left w:val="none" w:sz="0" w:space="0" w:color="auto"/>
                            <w:bottom w:val="none" w:sz="0" w:space="0" w:color="auto"/>
                            <w:right w:val="none" w:sz="0" w:space="0" w:color="auto"/>
                          </w:divBdr>
                          <w:divsChild>
                            <w:div w:id="1379743540">
                              <w:marLeft w:val="0"/>
                              <w:marRight w:val="0"/>
                              <w:marTop w:val="0"/>
                              <w:marBottom w:val="0"/>
                              <w:divBdr>
                                <w:top w:val="none" w:sz="0" w:space="0" w:color="auto"/>
                                <w:left w:val="none" w:sz="0" w:space="0" w:color="auto"/>
                                <w:bottom w:val="none" w:sz="0" w:space="0" w:color="auto"/>
                                <w:right w:val="none" w:sz="0" w:space="0" w:color="auto"/>
                              </w:divBdr>
                              <w:divsChild>
                                <w:div w:id="258024593">
                                  <w:marLeft w:val="0"/>
                                  <w:marRight w:val="0"/>
                                  <w:marTop w:val="0"/>
                                  <w:marBottom w:val="0"/>
                                  <w:divBdr>
                                    <w:top w:val="none" w:sz="0" w:space="0" w:color="auto"/>
                                    <w:left w:val="none" w:sz="0" w:space="0" w:color="auto"/>
                                    <w:bottom w:val="none" w:sz="0" w:space="0" w:color="auto"/>
                                    <w:right w:val="none" w:sz="0" w:space="0" w:color="auto"/>
                                  </w:divBdr>
                                  <w:divsChild>
                                    <w:div w:id="26875412">
                                      <w:marLeft w:val="0"/>
                                      <w:marRight w:val="0"/>
                                      <w:marTop w:val="0"/>
                                      <w:marBottom w:val="0"/>
                                      <w:divBdr>
                                        <w:top w:val="none" w:sz="0" w:space="0" w:color="auto"/>
                                        <w:left w:val="none" w:sz="0" w:space="0" w:color="auto"/>
                                        <w:bottom w:val="none" w:sz="0" w:space="0" w:color="auto"/>
                                        <w:right w:val="none" w:sz="0" w:space="0" w:color="auto"/>
                                      </w:divBdr>
                                      <w:divsChild>
                                        <w:div w:id="603152154">
                                          <w:marLeft w:val="0"/>
                                          <w:marRight w:val="0"/>
                                          <w:marTop w:val="0"/>
                                          <w:marBottom w:val="0"/>
                                          <w:divBdr>
                                            <w:top w:val="none" w:sz="0" w:space="0" w:color="auto"/>
                                            <w:left w:val="none" w:sz="0" w:space="0" w:color="auto"/>
                                            <w:bottom w:val="none" w:sz="0" w:space="0" w:color="auto"/>
                                            <w:right w:val="none" w:sz="0" w:space="0" w:color="auto"/>
                                          </w:divBdr>
                                          <w:divsChild>
                                            <w:div w:id="577903395">
                                              <w:marLeft w:val="0"/>
                                              <w:marRight w:val="0"/>
                                              <w:marTop w:val="0"/>
                                              <w:marBottom w:val="0"/>
                                              <w:divBdr>
                                                <w:top w:val="none" w:sz="0" w:space="0" w:color="auto"/>
                                                <w:left w:val="none" w:sz="0" w:space="0" w:color="auto"/>
                                                <w:bottom w:val="none" w:sz="0" w:space="0" w:color="auto"/>
                                                <w:right w:val="none" w:sz="0" w:space="0" w:color="auto"/>
                                              </w:divBdr>
                                              <w:divsChild>
                                                <w:div w:id="2107380001">
                                                  <w:marLeft w:val="0"/>
                                                  <w:marRight w:val="0"/>
                                                  <w:marTop w:val="0"/>
                                                  <w:marBottom w:val="0"/>
                                                  <w:divBdr>
                                                    <w:top w:val="none" w:sz="0" w:space="0" w:color="auto"/>
                                                    <w:left w:val="none" w:sz="0" w:space="0" w:color="auto"/>
                                                    <w:bottom w:val="none" w:sz="0" w:space="0" w:color="auto"/>
                                                    <w:right w:val="none" w:sz="0" w:space="0" w:color="auto"/>
                                                  </w:divBdr>
                                                  <w:divsChild>
                                                    <w:div w:id="97603349">
                                                      <w:marLeft w:val="0"/>
                                                      <w:marRight w:val="0"/>
                                                      <w:marTop w:val="0"/>
                                                      <w:marBottom w:val="0"/>
                                                      <w:divBdr>
                                                        <w:top w:val="single" w:sz="6" w:space="31" w:color="C0C0C0"/>
                                                        <w:left w:val="single" w:sz="6" w:space="31" w:color="C0C0C0"/>
                                                        <w:bottom w:val="single" w:sz="6" w:space="31" w:color="C0C0C0"/>
                                                        <w:right w:val="single" w:sz="6" w:space="31" w:color="C0C0C0"/>
                                                      </w:divBdr>
                                                    </w:div>
                                                  </w:divsChild>
                                                </w:div>
                                              </w:divsChild>
                                            </w:div>
                                          </w:divsChild>
                                        </w:div>
                                      </w:divsChild>
                                    </w:div>
                                  </w:divsChild>
                                </w:div>
                              </w:divsChild>
                            </w:div>
                          </w:divsChild>
                        </w:div>
                      </w:divsChild>
                    </w:div>
                  </w:divsChild>
                </w:div>
              </w:divsChild>
            </w:div>
          </w:divsChild>
        </w:div>
      </w:divsChild>
    </w:div>
    <w:div w:id="664823530">
      <w:bodyDiv w:val="1"/>
      <w:marLeft w:val="0"/>
      <w:marRight w:val="0"/>
      <w:marTop w:val="0"/>
      <w:marBottom w:val="0"/>
      <w:divBdr>
        <w:top w:val="none" w:sz="0" w:space="0" w:color="auto"/>
        <w:left w:val="none" w:sz="0" w:space="0" w:color="auto"/>
        <w:bottom w:val="none" w:sz="0" w:space="0" w:color="auto"/>
        <w:right w:val="none" w:sz="0" w:space="0" w:color="auto"/>
      </w:divBdr>
      <w:divsChild>
        <w:div w:id="1702241807">
          <w:marLeft w:val="0"/>
          <w:marRight w:val="0"/>
          <w:marTop w:val="0"/>
          <w:marBottom w:val="0"/>
          <w:divBdr>
            <w:top w:val="single" w:sz="36" w:space="0" w:color="00457C"/>
            <w:left w:val="single" w:sz="36" w:space="0" w:color="00457C"/>
            <w:bottom w:val="single" w:sz="36" w:space="0" w:color="00457C"/>
            <w:right w:val="single" w:sz="36" w:space="0" w:color="00457C"/>
          </w:divBdr>
          <w:divsChild>
            <w:div w:id="267661328">
              <w:marLeft w:val="0"/>
              <w:marRight w:val="0"/>
              <w:marTop w:val="0"/>
              <w:marBottom w:val="0"/>
              <w:divBdr>
                <w:top w:val="none" w:sz="0" w:space="0" w:color="auto"/>
                <w:left w:val="none" w:sz="0" w:space="0" w:color="auto"/>
                <w:bottom w:val="none" w:sz="0" w:space="0" w:color="auto"/>
                <w:right w:val="none" w:sz="0" w:space="0" w:color="auto"/>
              </w:divBdr>
              <w:divsChild>
                <w:div w:id="1568108666">
                  <w:marLeft w:val="0"/>
                  <w:marRight w:val="0"/>
                  <w:marTop w:val="0"/>
                  <w:marBottom w:val="0"/>
                  <w:divBdr>
                    <w:top w:val="none" w:sz="0" w:space="0" w:color="auto"/>
                    <w:left w:val="none" w:sz="0" w:space="0" w:color="auto"/>
                    <w:bottom w:val="none" w:sz="0" w:space="0" w:color="auto"/>
                    <w:right w:val="none" w:sz="0" w:space="0" w:color="auto"/>
                  </w:divBdr>
                  <w:divsChild>
                    <w:div w:id="93944282">
                      <w:marLeft w:val="0"/>
                      <w:marRight w:val="0"/>
                      <w:marTop w:val="0"/>
                      <w:marBottom w:val="0"/>
                      <w:divBdr>
                        <w:top w:val="none" w:sz="0" w:space="0" w:color="auto"/>
                        <w:left w:val="none" w:sz="0" w:space="0" w:color="auto"/>
                        <w:bottom w:val="none" w:sz="0" w:space="0" w:color="auto"/>
                        <w:right w:val="none" w:sz="0" w:space="0" w:color="auto"/>
                      </w:divBdr>
                      <w:divsChild>
                        <w:div w:id="861476645">
                          <w:marLeft w:val="0"/>
                          <w:marRight w:val="0"/>
                          <w:marTop w:val="0"/>
                          <w:marBottom w:val="0"/>
                          <w:divBdr>
                            <w:top w:val="none" w:sz="0" w:space="0" w:color="auto"/>
                            <w:left w:val="none" w:sz="0" w:space="0" w:color="auto"/>
                            <w:bottom w:val="none" w:sz="0" w:space="0" w:color="auto"/>
                            <w:right w:val="none" w:sz="0" w:space="0" w:color="auto"/>
                          </w:divBdr>
                          <w:divsChild>
                            <w:div w:id="839278473">
                              <w:marLeft w:val="0"/>
                              <w:marRight w:val="0"/>
                              <w:marTop w:val="0"/>
                              <w:marBottom w:val="0"/>
                              <w:divBdr>
                                <w:top w:val="none" w:sz="0" w:space="0" w:color="auto"/>
                                <w:left w:val="none" w:sz="0" w:space="0" w:color="auto"/>
                                <w:bottom w:val="none" w:sz="0" w:space="0" w:color="auto"/>
                                <w:right w:val="none" w:sz="0" w:space="0" w:color="auto"/>
                              </w:divBdr>
                              <w:divsChild>
                                <w:div w:id="1222600639">
                                  <w:marLeft w:val="0"/>
                                  <w:marRight w:val="0"/>
                                  <w:marTop w:val="0"/>
                                  <w:marBottom w:val="0"/>
                                  <w:divBdr>
                                    <w:top w:val="none" w:sz="0" w:space="0" w:color="auto"/>
                                    <w:left w:val="none" w:sz="0" w:space="0" w:color="auto"/>
                                    <w:bottom w:val="none" w:sz="0" w:space="0" w:color="auto"/>
                                    <w:right w:val="none" w:sz="0" w:space="0" w:color="auto"/>
                                  </w:divBdr>
                                  <w:divsChild>
                                    <w:div w:id="857276978">
                                      <w:marLeft w:val="0"/>
                                      <w:marRight w:val="0"/>
                                      <w:marTop w:val="0"/>
                                      <w:marBottom w:val="0"/>
                                      <w:divBdr>
                                        <w:top w:val="none" w:sz="0" w:space="0" w:color="auto"/>
                                        <w:left w:val="none" w:sz="0" w:space="0" w:color="auto"/>
                                        <w:bottom w:val="none" w:sz="0" w:space="0" w:color="auto"/>
                                        <w:right w:val="none" w:sz="0" w:space="0" w:color="auto"/>
                                      </w:divBdr>
                                      <w:divsChild>
                                        <w:div w:id="1331905936">
                                          <w:marLeft w:val="0"/>
                                          <w:marRight w:val="0"/>
                                          <w:marTop w:val="0"/>
                                          <w:marBottom w:val="0"/>
                                          <w:divBdr>
                                            <w:top w:val="none" w:sz="0" w:space="0" w:color="auto"/>
                                            <w:left w:val="none" w:sz="0" w:space="0" w:color="auto"/>
                                            <w:bottom w:val="none" w:sz="0" w:space="0" w:color="auto"/>
                                            <w:right w:val="none" w:sz="0" w:space="0" w:color="auto"/>
                                          </w:divBdr>
                                          <w:divsChild>
                                            <w:div w:id="540746439">
                                              <w:marLeft w:val="0"/>
                                              <w:marRight w:val="0"/>
                                              <w:marTop w:val="0"/>
                                              <w:marBottom w:val="0"/>
                                              <w:divBdr>
                                                <w:top w:val="none" w:sz="0" w:space="0" w:color="auto"/>
                                                <w:left w:val="none" w:sz="0" w:space="0" w:color="auto"/>
                                                <w:bottom w:val="none" w:sz="0" w:space="0" w:color="auto"/>
                                                <w:right w:val="none" w:sz="0" w:space="0" w:color="auto"/>
                                              </w:divBdr>
                                              <w:divsChild>
                                                <w:div w:id="890187857">
                                                  <w:marLeft w:val="0"/>
                                                  <w:marRight w:val="0"/>
                                                  <w:marTop w:val="0"/>
                                                  <w:marBottom w:val="0"/>
                                                  <w:divBdr>
                                                    <w:top w:val="none" w:sz="0" w:space="0" w:color="auto"/>
                                                    <w:left w:val="none" w:sz="0" w:space="0" w:color="auto"/>
                                                    <w:bottom w:val="none" w:sz="0" w:space="0" w:color="auto"/>
                                                    <w:right w:val="none" w:sz="0" w:space="0" w:color="auto"/>
                                                  </w:divBdr>
                                                  <w:divsChild>
                                                    <w:div w:id="1628778260">
                                                      <w:marLeft w:val="0"/>
                                                      <w:marRight w:val="0"/>
                                                      <w:marTop w:val="0"/>
                                                      <w:marBottom w:val="0"/>
                                                      <w:divBdr>
                                                        <w:top w:val="single" w:sz="6" w:space="31" w:color="C0C0C0"/>
                                                        <w:left w:val="single" w:sz="6" w:space="31" w:color="C0C0C0"/>
                                                        <w:bottom w:val="single" w:sz="6" w:space="31" w:color="C0C0C0"/>
                                                        <w:right w:val="single" w:sz="6" w:space="31" w:color="C0C0C0"/>
                                                      </w:divBdr>
                                                    </w:div>
                                                  </w:divsChild>
                                                </w:div>
                                              </w:divsChild>
                                            </w:div>
                                          </w:divsChild>
                                        </w:div>
                                      </w:divsChild>
                                    </w:div>
                                  </w:divsChild>
                                </w:div>
                              </w:divsChild>
                            </w:div>
                          </w:divsChild>
                        </w:div>
                      </w:divsChild>
                    </w:div>
                  </w:divsChild>
                </w:div>
              </w:divsChild>
            </w:div>
          </w:divsChild>
        </w:div>
      </w:divsChild>
    </w:div>
    <w:div w:id="717628471">
      <w:bodyDiv w:val="1"/>
      <w:marLeft w:val="0"/>
      <w:marRight w:val="0"/>
      <w:marTop w:val="0"/>
      <w:marBottom w:val="0"/>
      <w:divBdr>
        <w:top w:val="none" w:sz="0" w:space="0" w:color="auto"/>
        <w:left w:val="none" w:sz="0" w:space="0" w:color="auto"/>
        <w:bottom w:val="none" w:sz="0" w:space="0" w:color="auto"/>
        <w:right w:val="none" w:sz="0" w:space="0" w:color="auto"/>
      </w:divBdr>
    </w:div>
    <w:div w:id="798764866">
      <w:bodyDiv w:val="1"/>
      <w:marLeft w:val="0"/>
      <w:marRight w:val="0"/>
      <w:marTop w:val="0"/>
      <w:marBottom w:val="0"/>
      <w:divBdr>
        <w:top w:val="none" w:sz="0" w:space="0" w:color="auto"/>
        <w:left w:val="none" w:sz="0" w:space="0" w:color="auto"/>
        <w:bottom w:val="none" w:sz="0" w:space="0" w:color="auto"/>
        <w:right w:val="none" w:sz="0" w:space="0" w:color="auto"/>
      </w:divBdr>
    </w:div>
    <w:div w:id="815343971">
      <w:bodyDiv w:val="1"/>
      <w:marLeft w:val="0"/>
      <w:marRight w:val="0"/>
      <w:marTop w:val="0"/>
      <w:marBottom w:val="0"/>
      <w:divBdr>
        <w:top w:val="none" w:sz="0" w:space="0" w:color="auto"/>
        <w:left w:val="none" w:sz="0" w:space="0" w:color="auto"/>
        <w:bottom w:val="none" w:sz="0" w:space="0" w:color="auto"/>
        <w:right w:val="none" w:sz="0" w:space="0" w:color="auto"/>
      </w:divBdr>
    </w:div>
    <w:div w:id="881596281">
      <w:bodyDiv w:val="1"/>
      <w:marLeft w:val="0"/>
      <w:marRight w:val="0"/>
      <w:marTop w:val="0"/>
      <w:marBottom w:val="0"/>
      <w:divBdr>
        <w:top w:val="none" w:sz="0" w:space="0" w:color="auto"/>
        <w:left w:val="none" w:sz="0" w:space="0" w:color="auto"/>
        <w:bottom w:val="none" w:sz="0" w:space="0" w:color="auto"/>
        <w:right w:val="none" w:sz="0" w:space="0" w:color="auto"/>
      </w:divBdr>
    </w:div>
    <w:div w:id="998967961">
      <w:bodyDiv w:val="1"/>
      <w:marLeft w:val="0"/>
      <w:marRight w:val="0"/>
      <w:marTop w:val="0"/>
      <w:marBottom w:val="0"/>
      <w:divBdr>
        <w:top w:val="none" w:sz="0" w:space="0" w:color="auto"/>
        <w:left w:val="none" w:sz="0" w:space="0" w:color="auto"/>
        <w:bottom w:val="none" w:sz="0" w:space="0" w:color="auto"/>
        <w:right w:val="none" w:sz="0" w:space="0" w:color="auto"/>
      </w:divBdr>
    </w:div>
    <w:div w:id="1003438672">
      <w:bodyDiv w:val="1"/>
      <w:marLeft w:val="0"/>
      <w:marRight w:val="0"/>
      <w:marTop w:val="0"/>
      <w:marBottom w:val="0"/>
      <w:divBdr>
        <w:top w:val="none" w:sz="0" w:space="0" w:color="auto"/>
        <w:left w:val="none" w:sz="0" w:space="0" w:color="auto"/>
        <w:bottom w:val="none" w:sz="0" w:space="0" w:color="auto"/>
        <w:right w:val="none" w:sz="0" w:space="0" w:color="auto"/>
      </w:divBdr>
    </w:div>
    <w:div w:id="1022902492">
      <w:bodyDiv w:val="1"/>
      <w:marLeft w:val="0"/>
      <w:marRight w:val="0"/>
      <w:marTop w:val="0"/>
      <w:marBottom w:val="0"/>
      <w:divBdr>
        <w:top w:val="none" w:sz="0" w:space="0" w:color="auto"/>
        <w:left w:val="none" w:sz="0" w:space="0" w:color="auto"/>
        <w:bottom w:val="none" w:sz="0" w:space="0" w:color="auto"/>
        <w:right w:val="none" w:sz="0" w:space="0" w:color="auto"/>
      </w:divBdr>
    </w:div>
    <w:div w:id="1088036277">
      <w:bodyDiv w:val="1"/>
      <w:marLeft w:val="0"/>
      <w:marRight w:val="0"/>
      <w:marTop w:val="0"/>
      <w:marBottom w:val="0"/>
      <w:divBdr>
        <w:top w:val="none" w:sz="0" w:space="0" w:color="auto"/>
        <w:left w:val="none" w:sz="0" w:space="0" w:color="auto"/>
        <w:bottom w:val="none" w:sz="0" w:space="0" w:color="auto"/>
        <w:right w:val="none" w:sz="0" w:space="0" w:color="auto"/>
      </w:divBdr>
    </w:div>
    <w:div w:id="1233152832">
      <w:bodyDiv w:val="1"/>
      <w:marLeft w:val="0"/>
      <w:marRight w:val="0"/>
      <w:marTop w:val="0"/>
      <w:marBottom w:val="0"/>
      <w:divBdr>
        <w:top w:val="none" w:sz="0" w:space="0" w:color="auto"/>
        <w:left w:val="none" w:sz="0" w:space="0" w:color="auto"/>
        <w:bottom w:val="none" w:sz="0" w:space="0" w:color="auto"/>
        <w:right w:val="none" w:sz="0" w:space="0" w:color="auto"/>
      </w:divBdr>
    </w:div>
    <w:div w:id="1268276647">
      <w:bodyDiv w:val="1"/>
      <w:marLeft w:val="0"/>
      <w:marRight w:val="0"/>
      <w:marTop w:val="0"/>
      <w:marBottom w:val="0"/>
      <w:divBdr>
        <w:top w:val="none" w:sz="0" w:space="0" w:color="auto"/>
        <w:left w:val="none" w:sz="0" w:space="0" w:color="auto"/>
        <w:bottom w:val="none" w:sz="0" w:space="0" w:color="auto"/>
        <w:right w:val="none" w:sz="0" w:space="0" w:color="auto"/>
      </w:divBdr>
    </w:div>
    <w:div w:id="1278490278">
      <w:bodyDiv w:val="1"/>
      <w:marLeft w:val="0"/>
      <w:marRight w:val="0"/>
      <w:marTop w:val="0"/>
      <w:marBottom w:val="0"/>
      <w:divBdr>
        <w:top w:val="none" w:sz="0" w:space="0" w:color="auto"/>
        <w:left w:val="none" w:sz="0" w:space="0" w:color="auto"/>
        <w:bottom w:val="none" w:sz="0" w:space="0" w:color="auto"/>
        <w:right w:val="none" w:sz="0" w:space="0" w:color="auto"/>
      </w:divBdr>
    </w:div>
    <w:div w:id="1679307814">
      <w:bodyDiv w:val="1"/>
      <w:marLeft w:val="0"/>
      <w:marRight w:val="0"/>
      <w:marTop w:val="0"/>
      <w:marBottom w:val="0"/>
      <w:divBdr>
        <w:top w:val="none" w:sz="0" w:space="0" w:color="auto"/>
        <w:left w:val="none" w:sz="0" w:space="0" w:color="auto"/>
        <w:bottom w:val="none" w:sz="0" w:space="0" w:color="auto"/>
        <w:right w:val="none" w:sz="0" w:space="0" w:color="auto"/>
      </w:divBdr>
    </w:div>
    <w:div w:id="1721634715">
      <w:bodyDiv w:val="1"/>
      <w:marLeft w:val="0"/>
      <w:marRight w:val="0"/>
      <w:marTop w:val="0"/>
      <w:marBottom w:val="0"/>
      <w:divBdr>
        <w:top w:val="none" w:sz="0" w:space="0" w:color="auto"/>
        <w:left w:val="none" w:sz="0" w:space="0" w:color="auto"/>
        <w:bottom w:val="none" w:sz="0" w:space="0" w:color="auto"/>
        <w:right w:val="none" w:sz="0" w:space="0" w:color="auto"/>
      </w:divBdr>
    </w:div>
    <w:div w:id="1751391688">
      <w:bodyDiv w:val="1"/>
      <w:marLeft w:val="0"/>
      <w:marRight w:val="0"/>
      <w:marTop w:val="0"/>
      <w:marBottom w:val="0"/>
      <w:divBdr>
        <w:top w:val="none" w:sz="0" w:space="0" w:color="auto"/>
        <w:left w:val="none" w:sz="0" w:space="0" w:color="auto"/>
        <w:bottom w:val="none" w:sz="0" w:space="0" w:color="auto"/>
        <w:right w:val="none" w:sz="0" w:space="0" w:color="auto"/>
      </w:divBdr>
    </w:div>
    <w:div w:id="2080906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UseLongFileName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ndy.aden\AppData\Local\Microsoft\Windows\Temporary%20Internet%20Files\Content.Outlook\ELW8N2YM\PMCO%20new%20letter%20template%2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Topic xmlns="59d505cb-9190-4f53-979d-b7453bd2e064">Financial Assistance</Topic>
    <GuideType xmlns="59d505cb-9190-4f53-979d-b7453bd2e064">Template</GuideType>
    <FinancialAssistanceTOCChapter xmlns="59d505cb-9190-4f53-979d-b7453bd2e064">Chp 2 - Announcement</FinancialAssistanceTOCChapter>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Financial Assistance" ma:contentTypeID="0x0101008482886E4F1B0643BBAB1562541F49610400FEEEEAF88640CB4FA187E1BF5280E255" ma:contentTypeVersion="7" ma:contentTypeDescription="Financial Assistance content type" ma:contentTypeScope="" ma:versionID="1142218f3335fd42d6ee8c5ed275101e">
  <xsd:schema xmlns:xsd="http://www.w3.org/2001/XMLSchema" xmlns:xs="http://www.w3.org/2001/XMLSchema" xmlns:p="http://schemas.microsoft.com/office/2006/metadata/properties" xmlns:ns2="59d505cb-9190-4f53-979d-b7453bd2e064" targetNamespace="http://schemas.microsoft.com/office/2006/metadata/properties" ma:root="true" ma:fieldsID="acf325528b252ca6c2383ef1d3960847" ns2:_="">
    <xsd:import namespace="59d505cb-9190-4f53-979d-b7453bd2e064"/>
    <xsd:element name="properties">
      <xsd:complexType>
        <xsd:sequence>
          <xsd:element name="documentManagement">
            <xsd:complexType>
              <xsd:all>
                <xsd:element ref="ns2:Topic"/>
                <xsd:element ref="ns2:GuideType"/>
                <xsd:element ref="ns2:FinancialAssistanceTOCChapt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d505cb-9190-4f53-979d-b7453bd2e064" elementFormDefault="qualified">
    <xsd:import namespace="http://schemas.microsoft.com/office/2006/documentManagement/types"/>
    <xsd:import namespace="http://schemas.microsoft.com/office/infopath/2007/PartnerControls"/>
    <xsd:element name="Topic" ma:index="8" ma:displayName="Topic" ma:description="Available topics for AAD documents and templates" ma:format="Dropdown" ma:internalName="Topic" ma:readOnly="false">
      <xsd:simpleType>
        <xsd:restriction base="dms:Choice">
          <xsd:enumeration value="Cost Price Analysis"/>
          <xsd:enumeration value="Cross Cutting"/>
          <xsd:enumeration value="Acquisition"/>
          <xsd:enumeration value="Financial Assistance"/>
          <xsd:enumeration value="BIL/IRA"/>
        </xsd:restriction>
      </xsd:simpleType>
    </xsd:element>
    <xsd:element name="GuideType" ma:index="9" ma:displayName="Guide Type" ma:description="Choice of possible guide types" ma:format="Dropdown" ma:internalName="GuideType" ma:readOnly="false">
      <xsd:simpleType>
        <xsd:restriction base="dms:Choice">
          <xsd:enumeration value="Not Applicable"/>
          <xsd:enumeration value="Reference"/>
          <xsd:enumeration value="Example"/>
          <xsd:enumeration value="Template"/>
        </xsd:restriction>
      </xsd:simpleType>
    </xsd:element>
    <xsd:element name="FinancialAssistanceTOCChapter" ma:index="10" nillable="true" ma:displayName="TOC Chapter Headings" ma:description="Table of Contents pertaining to Financial Assistance" ma:format="Dropdown" ma:internalName="FinancialAssistanceTOCChapter" ma:readOnly="false">
      <xsd:simpleType>
        <xsd:restriction base="dms:Choice">
          <xsd:enumeration value="Chp 1 - Pre-Announcement"/>
          <xsd:enumeration value="Chp 2 - Announcement"/>
          <xsd:enumeration value="Chp 3 - Negotiation/Award"/>
          <xsd:enumeration value="Chp 4 - Post Award"/>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4EAC1D-A3C8-435C-83F0-35469928F9BE}">
  <ds:schemaRefs>
    <ds:schemaRef ds:uri="http://schemas.microsoft.com/office/2006/metadata/properties"/>
    <ds:schemaRef ds:uri="59d505cb-9190-4f53-979d-b7453bd2e064"/>
  </ds:schemaRefs>
</ds:datastoreItem>
</file>

<file path=customXml/itemProps2.xml><?xml version="1.0" encoding="utf-8"?>
<ds:datastoreItem xmlns:ds="http://schemas.openxmlformats.org/officeDocument/2006/customXml" ds:itemID="{3B9C7DDF-B633-4814-A5EA-4218AEFA6B18}">
  <ds:schemaRefs>
    <ds:schemaRef ds:uri="http://schemas.microsoft.com/sharepoint/v3/contenttype/forms"/>
  </ds:schemaRefs>
</ds:datastoreItem>
</file>

<file path=customXml/itemProps3.xml><?xml version="1.0" encoding="utf-8"?>
<ds:datastoreItem xmlns:ds="http://schemas.openxmlformats.org/officeDocument/2006/customXml" ds:itemID="{C90489A7-B62C-4A8A-AC2A-8CC55E95D3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d505cb-9190-4f53-979d-b7453bd2e06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BD9F623-008D-4405-A1B4-3BE2FA95FF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PMCO new letter template 2.dotx</Template>
  <TotalTime>7</TotalTime>
  <Pages>1</Pages>
  <Words>1048</Words>
  <Characters>5977</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NETL FOA Template (FE &amp; OE requirements)</vt:lpstr>
    </vt:vector>
  </TitlesOfParts>
  <Company>U.S. Department of Energy - Golden Field Office</Company>
  <LinksUpToDate>false</LinksUpToDate>
  <CharactersWithSpaces>7011</CharactersWithSpaces>
  <SharedDoc>false</SharedDoc>
  <HLinks>
    <vt:vector size="6" baseType="variant">
      <vt:variant>
        <vt:i4>4259921</vt:i4>
      </vt:variant>
      <vt:variant>
        <vt:i4>0</vt:i4>
      </vt:variant>
      <vt:variant>
        <vt:i4>0</vt:i4>
      </vt:variant>
      <vt:variant>
        <vt:i4>5</vt:i4>
      </vt:variant>
      <vt:variant>
        <vt:lpwstr>http://professionals.pr.doe.gov/ma5/MA-5Web.nsf/WebAttachments/AcqGuide71pt1/$File/AcqGuide71pt1.doc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NETL FOA Template (FE &amp; OE requirements)</dc:title>
  <dc:creator>Bosley, Angela D.</dc:creator>
  <cp:lastModifiedBy>Hayes, Robert</cp:lastModifiedBy>
  <cp:revision>4</cp:revision>
  <cp:lastPrinted>2019-11-25T14:41:00Z</cp:lastPrinted>
  <dcterms:created xsi:type="dcterms:W3CDTF">2024-10-23T13:04:00Z</dcterms:created>
  <dcterms:modified xsi:type="dcterms:W3CDTF">2024-12-02T21:02:00Z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0x0101008482886E4F1B0643BBAB1562541F49610400FEEEEAF88640CB4FA187E1BF5280E255</vt:lpwstr>
  </property>
  <property fmtid="{D5CDD505-2E9C-101B-9397-08002B2CF9AE}" pid="3" name="_dlc_DocIdItemGuid">
    <vt:lpwstr>b5839936-b135-48be-ad67-810122f8d801</vt:lpwstr>
  </property>
  <property fmtid="{D5CDD505-2E9C-101B-9397-08002B2CF9AE}" pid="4" name="Order">
    <vt:r8>78300</vt:r8>
  </property>
  <property fmtid="{D5CDD505-2E9C-101B-9397-08002B2CF9AE}" pid="5" name="FinancialAssistanceTOCChapter">
    <vt:lpwstr>Chp 2 - Announcement</vt:lpwstr>
  </property>
</Properties>
</file>