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83DA5" w:rsidP="084C4EDA" w:rsidRDefault="00283DA5" w14:paraId="3CA1C5EB" w14:textId="77777777">
      <w:pPr>
        <w:pStyle w:val="BodyText"/>
        <w:keepNext w:val="0"/>
        <w:keepLines w:val="0"/>
        <w:widowControl w:val="0"/>
        <w:spacing w:before="0" w:beforeAutospacing="off" w:after="0" w:afterAutospacing="off" w:line="264" w:lineRule="auto"/>
        <w:ind w:left="720" w:right="1135" w:firstLine="720"/>
        <w:jc w:val="center"/>
        <w:rPr>
          <w:rFonts w:ascii="Aptos" w:hAnsi="Aptos" w:eastAsia="Aptos" w:cs="Aptos" w:asciiTheme="minorAscii" w:hAnsiTheme="minorAscii" w:eastAsiaTheme="minorAscii" w:cstheme="minorAscii"/>
          <w:sz w:val="36"/>
          <w:szCs w:val="36"/>
        </w:rPr>
      </w:pPr>
    </w:p>
    <w:p w:rsidR="00283DA5" w:rsidP="084C4EDA" w:rsidRDefault="00283DA5" w14:paraId="2007A000" w14:textId="77777777">
      <w:pPr>
        <w:pStyle w:val="BodyText"/>
        <w:keepNext w:val="0"/>
        <w:keepLines w:val="0"/>
        <w:widowControl w:val="0"/>
        <w:spacing w:before="0" w:beforeAutospacing="off" w:after="0" w:afterAutospacing="off" w:line="264" w:lineRule="auto"/>
        <w:ind w:left="720" w:right="1135" w:firstLine="720"/>
        <w:jc w:val="center"/>
        <w:rPr>
          <w:rFonts w:ascii="Aptos" w:hAnsi="Aptos" w:eastAsia="Aptos" w:cs="Aptos" w:asciiTheme="minorAscii" w:hAnsiTheme="minorAscii" w:eastAsiaTheme="minorAscii" w:cstheme="minorAscii"/>
          <w:sz w:val="36"/>
          <w:szCs w:val="36"/>
        </w:rPr>
      </w:pPr>
    </w:p>
    <w:p w:rsidRPr="00C64D59" w:rsidR="005049AF" w:rsidP="084C4EDA" w:rsidRDefault="005049AF" w14:paraId="44E23DC9" w14:textId="25329194">
      <w:pPr>
        <w:pStyle w:val="BodyText"/>
        <w:keepNext w:val="0"/>
        <w:keepLines w:val="0"/>
        <w:widowControl w:val="0"/>
        <w:spacing w:before="0" w:beforeAutospacing="off" w:after="0" w:afterAutospacing="off" w:line="264" w:lineRule="auto"/>
        <w:ind w:left="720" w:right="1135" w:firstLine="720"/>
        <w:jc w:val="center"/>
        <w:rPr>
          <w:rFonts w:ascii="Aptos" w:hAnsi="Aptos" w:eastAsia="Aptos" w:cs="Aptos" w:asciiTheme="minorAscii" w:hAnsiTheme="minorAscii" w:eastAsiaTheme="minorAscii" w:cstheme="minorAscii"/>
          <w:sz w:val="36"/>
          <w:szCs w:val="36"/>
        </w:rPr>
      </w:pPr>
      <w:r w:rsidRPr="084C4EDA" w:rsidR="005049AF">
        <w:rPr>
          <w:rFonts w:ascii="Aptos" w:hAnsi="Aptos" w:eastAsia="Aptos" w:cs="Aptos" w:asciiTheme="minorAscii" w:hAnsiTheme="minorAscii" w:eastAsiaTheme="minorAscii" w:cstheme="minorAscii"/>
          <w:sz w:val="36"/>
          <w:szCs w:val="36"/>
        </w:rPr>
        <w:t>Notice</w:t>
      </w:r>
      <w:r w:rsidRPr="084C4EDA" w:rsidR="005049AF">
        <w:rPr>
          <w:rFonts w:ascii="Aptos" w:hAnsi="Aptos" w:eastAsia="Aptos" w:cs="Aptos" w:asciiTheme="minorAscii" w:hAnsiTheme="minorAscii" w:eastAsiaTheme="minorAscii" w:cstheme="minorAscii"/>
          <w:spacing w:val="-5"/>
          <w:sz w:val="36"/>
          <w:szCs w:val="36"/>
        </w:rPr>
        <w:t xml:space="preserve"> </w:t>
      </w:r>
      <w:r w:rsidRPr="084C4EDA" w:rsidR="005049AF">
        <w:rPr>
          <w:rFonts w:ascii="Aptos" w:hAnsi="Aptos" w:eastAsia="Aptos" w:cs="Aptos" w:asciiTheme="minorAscii" w:hAnsiTheme="minorAscii" w:eastAsiaTheme="minorAscii" w:cstheme="minorAscii"/>
          <w:sz w:val="36"/>
          <w:szCs w:val="36"/>
        </w:rPr>
        <w:t>of</w:t>
      </w:r>
      <w:r w:rsidRPr="084C4EDA" w:rsidR="005049AF">
        <w:rPr>
          <w:rFonts w:ascii="Aptos" w:hAnsi="Aptos" w:eastAsia="Aptos" w:cs="Aptos" w:asciiTheme="minorAscii" w:hAnsiTheme="minorAscii" w:eastAsiaTheme="minorAscii" w:cstheme="minorAscii"/>
          <w:spacing w:val="-5"/>
          <w:sz w:val="36"/>
          <w:szCs w:val="36"/>
        </w:rPr>
        <w:t xml:space="preserve"> </w:t>
      </w:r>
      <w:r w:rsidRPr="084C4EDA" w:rsidR="005049AF">
        <w:rPr>
          <w:rFonts w:ascii="Aptos" w:hAnsi="Aptos" w:eastAsia="Aptos" w:cs="Aptos" w:asciiTheme="minorAscii" w:hAnsiTheme="minorAscii" w:eastAsiaTheme="minorAscii" w:cstheme="minorAscii"/>
          <w:sz w:val="36"/>
          <w:szCs w:val="36"/>
        </w:rPr>
        <w:t>Funding</w:t>
      </w:r>
      <w:r w:rsidRPr="084C4EDA" w:rsidR="005049AF">
        <w:rPr>
          <w:rFonts w:ascii="Aptos" w:hAnsi="Aptos" w:eastAsia="Aptos" w:cs="Aptos" w:asciiTheme="minorAscii" w:hAnsiTheme="minorAscii" w:eastAsiaTheme="minorAscii" w:cstheme="minorAscii"/>
          <w:spacing w:val="-5"/>
          <w:sz w:val="36"/>
          <w:szCs w:val="36"/>
        </w:rPr>
        <w:t xml:space="preserve"> </w:t>
      </w:r>
      <w:r w:rsidRPr="084C4EDA" w:rsidR="005049AF">
        <w:rPr>
          <w:rFonts w:ascii="Aptos" w:hAnsi="Aptos" w:eastAsia="Aptos" w:cs="Aptos" w:asciiTheme="minorAscii" w:hAnsiTheme="minorAscii" w:eastAsiaTheme="minorAscii" w:cstheme="minorAscii"/>
          <w:spacing w:val="-2"/>
          <w:sz w:val="36"/>
          <w:szCs w:val="36"/>
        </w:rPr>
        <w:t>Opportunity (NOFO)</w:t>
      </w:r>
    </w:p>
    <w:p w:rsidRPr="00C64D59" w:rsidR="005049AF" w:rsidP="084C4EDA" w:rsidRDefault="005049AF" w14:paraId="615DAF04" w14:textId="77777777">
      <w:pPr>
        <w:pStyle w:val="BodyText"/>
        <w:keepNext w:val="0"/>
        <w:keepLines w:val="0"/>
        <w:widowControl w:val="0"/>
        <w:spacing w:before="0" w:beforeAutospacing="off" w:after="0" w:afterAutospacing="off" w:line="264" w:lineRule="auto"/>
        <w:rPr>
          <w:rFonts w:ascii="Aptos" w:hAnsi="Aptos" w:eastAsia="Aptos" w:cs="Aptos" w:asciiTheme="minorAscii" w:hAnsiTheme="minorAscii" w:eastAsiaTheme="minorAscii" w:cstheme="minorAscii"/>
          <w:b w:val="1"/>
          <w:bCs w:val="1"/>
          <w:sz w:val="24"/>
          <w:szCs w:val="24"/>
        </w:rPr>
      </w:pPr>
    </w:p>
    <w:p w:rsidRPr="00C64D59" w:rsidR="005049AF" w:rsidP="084C4EDA" w:rsidRDefault="005049AF" w14:paraId="6210119B" w14:textId="77777777">
      <w:pPr>
        <w:pStyle w:val="BodyText"/>
        <w:keepNext w:val="0"/>
        <w:keepLines w:val="0"/>
        <w:widowControl w:val="0"/>
        <w:spacing w:before="0" w:beforeAutospacing="off" w:after="0" w:afterAutospacing="off" w:line="264" w:lineRule="auto"/>
        <w:jc w:val="center"/>
        <w:rPr>
          <w:rFonts w:ascii="Aptos" w:hAnsi="Aptos" w:eastAsia="Aptos" w:cs="Aptos" w:asciiTheme="minorAscii" w:hAnsiTheme="minorAscii" w:eastAsiaTheme="minorAscii" w:cstheme="minorAscii"/>
          <w:b w:val="1"/>
          <w:bCs w:val="1"/>
          <w:sz w:val="20"/>
          <w:szCs w:val="20"/>
        </w:rPr>
      </w:pPr>
    </w:p>
    <w:p w:rsidR="430481D4" w:rsidP="084C4EDA" w:rsidRDefault="430481D4" w14:paraId="626B2234" w14:textId="3778525F">
      <w:pPr>
        <w:pStyle w:val="Title"/>
        <w:keepNext w:val="0"/>
        <w:keepLines w:val="0"/>
        <w:widowControl w:val="0"/>
        <w:suppressLineNumbers w:val="0"/>
        <w:bidi w:val="0"/>
        <w:spacing w:before="0" w:beforeAutospacing="off" w:after="0" w:afterAutospacing="off" w:line="264" w:lineRule="auto"/>
        <w:ind w:left="0" w:right="0"/>
        <w:jc w:val="center"/>
        <w:rPr>
          <w:rFonts w:ascii="Aptos" w:hAnsi="Aptos" w:eastAsia="Aptos" w:cs="Aptos" w:asciiTheme="minorAscii" w:hAnsiTheme="minorAscii" w:eastAsiaTheme="minorAscii" w:cstheme="minorAscii"/>
          <w:color w:val="auto"/>
        </w:rPr>
      </w:pPr>
      <w:r w:rsidRPr="084C4EDA" w:rsidR="430481D4">
        <w:rPr>
          <w:rFonts w:ascii="Aptos" w:hAnsi="Aptos" w:eastAsia="Aptos" w:cs="Aptos" w:asciiTheme="minorAscii" w:hAnsiTheme="minorAscii" w:eastAsiaTheme="minorAscii" w:cstheme="minorAscii"/>
          <w:color w:val="auto"/>
        </w:rPr>
        <w:t xml:space="preserve">Academy </w:t>
      </w:r>
      <w:r w:rsidRPr="084C4EDA" w:rsidR="430481D4">
        <w:rPr>
          <w:rFonts w:ascii="Aptos" w:hAnsi="Aptos" w:eastAsia="Aptos" w:cs="Aptos" w:asciiTheme="minorAscii" w:hAnsiTheme="minorAscii" w:eastAsiaTheme="minorAscii" w:cstheme="minorAscii"/>
          <w:color w:val="auto"/>
        </w:rPr>
        <w:t xml:space="preserve">for Women Entrepreneurs Zimbabwe 2025 </w:t>
      </w:r>
    </w:p>
    <w:p w:rsidR="084C4EDA" w:rsidP="084C4EDA" w:rsidRDefault="084C4EDA" w14:paraId="6F3123D1" w14:textId="46757883">
      <w:pPr>
        <w:pStyle w:val="BodyText"/>
        <w:keepNext w:val="0"/>
        <w:keepLines w:val="0"/>
        <w:widowControl w:val="0"/>
        <w:spacing w:before="0" w:beforeAutospacing="off" w:after="0" w:afterAutospacing="off" w:line="264" w:lineRule="auto"/>
        <w:jc w:val="center"/>
        <w:rPr>
          <w:rFonts w:ascii="Aptos" w:hAnsi="Aptos" w:eastAsia="Aptos" w:cs="Aptos" w:asciiTheme="minorAscii" w:hAnsiTheme="minorAscii" w:eastAsiaTheme="minorAscii" w:cstheme="minorAscii"/>
          <w:color w:val="auto"/>
          <w:sz w:val="32"/>
          <w:szCs w:val="32"/>
        </w:rPr>
      </w:pPr>
    </w:p>
    <w:p w:rsidRPr="00FC76B8" w:rsidR="005049AF" w:rsidP="084C4EDA" w:rsidRDefault="005049AF" w14:paraId="66BAACA2" w14:textId="68BD22FE">
      <w:pPr>
        <w:pStyle w:val="BodyText"/>
        <w:keepNext w:val="0"/>
        <w:keepLines w:val="0"/>
        <w:widowControl w:val="0"/>
        <w:spacing w:before="0" w:beforeAutospacing="off" w:after="0" w:afterAutospacing="off" w:line="264" w:lineRule="auto"/>
        <w:jc w:val="center"/>
        <w:rPr>
          <w:rFonts w:ascii="Aptos" w:hAnsi="Aptos" w:eastAsia="Aptos" w:cs="Aptos" w:asciiTheme="minorAscii" w:hAnsiTheme="minorAscii" w:eastAsiaTheme="minorAscii" w:cstheme="minorAscii"/>
          <w:sz w:val="28"/>
          <w:szCs w:val="28"/>
        </w:rPr>
      </w:pPr>
      <w:r w:rsidRPr="084C4EDA" w:rsidR="430481D4">
        <w:rPr>
          <w:rFonts w:ascii="Aptos" w:hAnsi="Aptos" w:eastAsia="Aptos" w:cs="Aptos" w:asciiTheme="minorAscii" w:hAnsiTheme="minorAscii" w:eastAsiaTheme="minorAscii" w:cstheme="minorAscii"/>
          <w:color w:val="auto"/>
          <w:sz w:val="32"/>
          <w:szCs w:val="32"/>
        </w:rPr>
        <w:t>AF</w:t>
      </w:r>
      <w:r w:rsidRPr="084C4EDA" w:rsidR="50B574BB">
        <w:rPr>
          <w:rFonts w:ascii="Aptos" w:hAnsi="Aptos" w:eastAsia="Aptos" w:cs="Aptos" w:asciiTheme="minorAscii" w:hAnsiTheme="minorAscii" w:eastAsiaTheme="minorAscii" w:cstheme="minorAscii"/>
          <w:color w:val="auto"/>
          <w:sz w:val="32"/>
          <w:szCs w:val="32"/>
        </w:rPr>
        <w:t>/</w:t>
      </w:r>
      <w:r w:rsidRPr="084C4EDA" w:rsidR="005049AF">
        <w:rPr>
          <w:rFonts w:ascii="Aptos" w:hAnsi="Aptos" w:eastAsia="Aptos" w:cs="Aptos" w:asciiTheme="minorAscii" w:hAnsiTheme="minorAscii" w:eastAsiaTheme="minorAscii" w:cstheme="minorAscii"/>
          <w:sz w:val="32"/>
          <w:szCs w:val="32"/>
        </w:rPr>
        <w:t>Department of State</w:t>
      </w:r>
    </w:p>
    <w:p w:rsidRPr="00C64D59" w:rsidR="005049AF" w:rsidP="084C4EDA" w:rsidRDefault="5E6F7844" w14:paraId="4D5A85A3" w14:textId="46EA3B0F">
      <w:pPr>
        <w:keepNext w:val="0"/>
        <w:keepLines w:val="0"/>
        <w:widowControl w:val="0"/>
        <w:spacing w:before="0" w:beforeAutospacing="off" w:after="0" w:afterAutospacing="off" w:line="264" w:lineRule="auto"/>
        <w:ind w:left="113"/>
        <w:jc w:val="center"/>
        <w:rPr>
          <w:rFonts w:ascii="Aptos" w:hAnsi="Aptos" w:eastAsia="Aptos" w:cs="Aptos" w:asciiTheme="minorAscii" w:hAnsiTheme="minorAscii" w:eastAsiaTheme="minorAscii" w:cstheme="minorAscii"/>
          <w:color w:val="FF0000"/>
          <w:spacing w:val="24"/>
          <w:sz w:val="32"/>
          <w:szCs w:val="32"/>
        </w:rPr>
      </w:pPr>
      <w:bookmarkStart w:name="Rehabilitation_Research_and_Training_Cen" w:id="0"/>
      <w:bookmarkEnd w:id="0"/>
      <w:r w:rsidRPr="084C4EDA" w:rsidR="5E6F7844">
        <w:rPr>
          <w:rFonts w:ascii="Aptos" w:hAnsi="Aptos" w:eastAsia="Aptos" w:cs="Aptos" w:asciiTheme="minorAscii" w:hAnsiTheme="minorAscii" w:eastAsiaTheme="minorAscii" w:cstheme="minorAscii"/>
          <w:spacing w:val="-2"/>
          <w:sz w:val="32"/>
          <w:szCs w:val="32"/>
        </w:rPr>
        <w:t>Opportunity</w:t>
      </w:r>
      <w:r w:rsidRPr="084C4EDA" w:rsidR="5E6F7844">
        <w:rPr>
          <w:rFonts w:ascii="Aptos" w:hAnsi="Aptos" w:eastAsia="Aptos" w:cs="Aptos" w:asciiTheme="minorAscii" w:hAnsiTheme="minorAscii" w:eastAsiaTheme="minorAscii" w:cstheme="minorAscii"/>
          <w:spacing w:val="20"/>
          <w:sz w:val="32"/>
          <w:szCs w:val="32"/>
        </w:rPr>
        <w:t xml:space="preserve"> </w:t>
      </w:r>
      <w:r w:rsidRPr="084C4EDA" w:rsidR="5E6F7844">
        <w:rPr>
          <w:rFonts w:ascii="Aptos" w:hAnsi="Aptos" w:eastAsia="Aptos" w:cs="Aptos" w:asciiTheme="minorAscii" w:hAnsiTheme="minorAscii" w:eastAsiaTheme="minorAscii" w:cstheme="minorAscii"/>
          <w:spacing w:val="-2"/>
          <w:sz w:val="32"/>
          <w:szCs w:val="32"/>
        </w:rPr>
        <w:t>number:</w:t>
      </w:r>
      <w:r w:rsidRPr="084C4EDA" w:rsidR="5E6F7844">
        <w:rPr>
          <w:rFonts w:ascii="Aptos" w:hAnsi="Aptos" w:eastAsia="Aptos" w:cs="Aptos" w:asciiTheme="minorAscii" w:hAnsiTheme="minorAscii" w:eastAsiaTheme="minorAscii" w:cstheme="minorAscii"/>
          <w:spacing w:val="24"/>
          <w:sz w:val="32"/>
          <w:szCs w:val="32"/>
        </w:rPr>
        <w:t xml:space="preserve"> </w:t>
      </w:r>
      <w:r w:rsidRPr="084C4EDA" w:rsidR="6FFA21ED">
        <w:rPr>
          <w:rFonts w:ascii="Aptos" w:hAnsi="Aptos" w:eastAsia="Aptos" w:cs="Aptos" w:asciiTheme="minorAscii" w:hAnsiTheme="minorAscii" w:eastAsiaTheme="minorAscii" w:cstheme="minorAscii"/>
          <w:spacing w:val="24"/>
          <w:sz w:val="32"/>
          <w:szCs w:val="32"/>
        </w:rPr>
        <w:t xml:space="preserve">AF-HAR-FY25-02</w:t>
      </w:r>
    </w:p>
    <w:p w:rsidR="005049AF" w:rsidP="084C4EDA" w:rsidRDefault="005049AF" w14:paraId="77D8CAB9" w14:textId="731361EF">
      <w:pPr>
        <w:pStyle w:val="Normal"/>
        <w:keepNext w:val="0"/>
        <w:keepLines w:val="0"/>
        <w:widowControl w:val="0"/>
        <w:suppressLineNumbers w:val="0"/>
        <w:bidi w:val="0"/>
        <w:spacing w:before="0" w:beforeAutospacing="off" w:after="0" w:afterAutospacing="off" w:line="264" w:lineRule="auto"/>
        <w:ind w:left="113" w:right="0"/>
        <w:jc w:val="center"/>
        <w:rPr>
          <w:rFonts w:ascii="Aptos" w:hAnsi="Aptos" w:eastAsia="Aptos" w:cs="Aptos" w:asciiTheme="minorAscii" w:hAnsiTheme="minorAscii" w:eastAsiaTheme="minorAscii" w:cstheme="minorAscii"/>
          <w:color w:val="auto"/>
          <w:sz w:val="32"/>
          <w:szCs w:val="32"/>
        </w:rPr>
      </w:pPr>
      <w:r w:rsidRPr="084C4EDA" w:rsidR="005049AF">
        <w:rPr>
          <w:rFonts w:ascii="Aptos" w:hAnsi="Aptos" w:eastAsia="Aptos" w:cs="Aptos" w:asciiTheme="minorAscii" w:hAnsiTheme="minorAscii" w:eastAsiaTheme="minorAscii" w:cstheme="minorAscii"/>
          <w:sz w:val="32"/>
          <w:szCs w:val="32"/>
        </w:rPr>
        <w:t>Application deadline:</w:t>
      </w:r>
      <w:r w:rsidRPr="084C4EDA" w:rsidR="005049AF">
        <w:rPr>
          <w:rFonts w:ascii="Aptos" w:hAnsi="Aptos" w:eastAsia="Aptos" w:cs="Aptos" w:asciiTheme="minorAscii" w:hAnsiTheme="minorAscii" w:eastAsiaTheme="minorAscii" w:cstheme="minorAscii"/>
          <w:color w:val="auto"/>
          <w:sz w:val="32"/>
          <w:szCs w:val="32"/>
        </w:rPr>
        <w:t xml:space="preserve"> </w:t>
      </w:r>
      <w:r w:rsidRPr="084C4EDA" w:rsidR="4B8D04CD">
        <w:rPr>
          <w:rFonts w:ascii="Aptos" w:hAnsi="Aptos" w:eastAsia="Aptos" w:cs="Aptos" w:asciiTheme="minorAscii" w:hAnsiTheme="minorAscii" w:eastAsiaTheme="minorAscii" w:cstheme="minorAscii"/>
          <w:color w:val="auto"/>
          <w:sz w:val="32"/>
          <w:szCs w:val="32"/>
        </w:rPr>
        <w:t>January 10, 2025</w:t>
      </w:r>
    </w:p>
    <w:p w:rsidR="001C1A57" w:rsidP="084C4EDA" w:rsidRDefault="001C1A57" w14:paraId="38FF786A" w14:textId="77777777">
      <w:pPr>
        <w:keepNext w:val="0"/>
        <w:keepLines w:val="0"/>
        <w:widowControl w:val="0"/>
        <w:spacing w:before="0" w:beforeAutospacing="off" w:after="0" w:afterAutospacing="off" w:line="264" w:lineRule="auto"/>
        <w:jc w:val="center"/>
        <w:rPr>
          <w:rFonts w:ascii="Aptos" w:hAnsi="Aptos" w:eastAsia="Aptos" w:cs="Aptos" w:asciiTheme="minorAscii" w:hAnsiTheme="minorAscii" w:eastAsiaTheme="minorAscii" w:cstheme="minorAscii"/>
          <w:b w:val="1"/>
          <w:bCs w:val="1"/>
          <w:sz w:val="24"/>
          <w:szCs w:val="24"/>
          <w:bdr w:val="none" w:color="auto" w:sz="0" w:space="0" w:frame="1"/>
        </w:rPr>
      </w:pPr>
    </w:p>
    <w:p w:rsidR="001C1A57" w:rsidP="084C4EDA" w:rsidRDefault="001C1A57" w14:paraId="19E80B4E" w14:textId="77777777">
      <w:pPr>
        <w:keepNext w:val="0"/>
        <w:keepLines w:val="0"/>
        <w:widowControl w:val="0"/>
        <w:spacing w:before="0" w:beforeAutospacing="off" w:after="0" w:afterAutospacing="off" w:line="264" w:lineRule="auto"/>
        <w:jc w:val="center"/>
        <w:rPr>
          <w:rFonts w:ascii="Aptos" w:hAnsi="Aptos" w:eastAsia="Aptos" w:cs="Aptos" w:asciiTheme="minorAscii" w:hAnsiTheme="minorAscii" w:eastAsiaTheme="minorAscii" w:cstheme="minorAscii"/>
          <w:b w:val="1"/>
          <w:bCs w:val="1"/>
          <w:sz w:val="24"/>
          <w:szCs w:val="24"/>
          <w:bdr w:val="none" w:color="auto" w:sz="0" w:space="0" w:frame="1"/>
        </w:rPr>
      </w:pPr>
    </w:p>
    <w:p w:rsidR="001C1A57" w:rsidP="084C4EDA" w:rsidRDefault="001C1A57" w14:paraId="6DF29844" w14:textId="77777777">
      <w:pPr>
        <w:keepNext w:val="0"/>
        <w:keepLines w:val="0"/>
        <w:widowControl w:val="0"/>
        <w:spacing w:before="0" w:beforeAutospacing="off" w:after="0" w:afterAutospacing="off" w:line="264" w:lineRule="auto"/>
        <w:jc w:val="center"/>
        <w:rPr>
          <w:rFonts w:ascii="Aptos" w:hAnsi="Aptos" w:eastAsia="Aptos" w:cs="Aptos" w:asciiTheme="minorAscii" w:hAnsiTheme="minorAscii" w:eastAsiaTheme="minorAscii" w:cstheme="minorAscii"/>
          <w:b w:val="1"/>
          <w:bCs w:val="1"/>
          <w:sz w:val="24"/>
          <w:szCs w:val="24"/>
          <w:bdr w:val="none" w:color="auto" w:sz="0" w:space="0" w:frame="1"/>
        </w:rPr>
      </w:pPr>
    </w:p>
    <w:p w:rsidR="001C1A57" w:rsidP="084C4EDA" w:rsidRDefault="001C1A57" w14:paraId="3892E7DC" w14:textId="77777777">
      <w:pPr>
        <w:keepNext w:val="0"/>
        <w:keepLines w:val="0"/>
        <w:widowControl w:val="0"/>
        <w:spacing w:before="0" w:beforeAutospacing="off" w:after="0" w:afterAutospacing="off" w:line="264" w:lineRule="auto"/>
        <w:jc w:val="center"/>
        <w:rPr>
          <w:rFonts w:ascii="Aptos" w:hAnsi="Aptos" w:eastAsia="Aptos" w:cs="Aptos" w:asciiTheme="minorAscii" w:hAnsiTheme="minorAscii" w:eastAsiaTheme="minorAscii" w:cstheme="minorAscii"/>
          <w:b w:val="1"/>
          <w:bCs w:val="1"/>
          <w:sz w:val="24"/>
          <w:szCs w:val="24"/>
          <w:bdr w:val="none" w:color="auto" w:sz="0" w:space="0" w:frame="1"/>
        </w:rPr>
      </w:pPr>
    </w:p>
    <w:p w:rsidR="001C1A57" w:rsidP="084C4EDA" w:rsidRDefault="001C1A57" w14:paraId="7CE3229C" w14:textId="77777777">
      <w:pPr>
        <w:keepNext w:val="0"/>
        <w:keepLines w:val="0"/>
        <w:widowControl w:val="0"/>
        <w:spacing w:before="0" w:beforeAutospacing="off" w:after="0" w:afterAutospacing="off" w:line="264" w:lineRule="auto"/>
        <w:jc w:val="center"/>
        <w:rPr>
          <w:rFonts w:ascii="Aptos" w:hAnsi="Aptos" w:eastAsia="Aptos" w:cs="Aptos" w:asciiTheme="minorAscii" w:hAnsiTheme="minorAscii" w:eastAsiaTheme="minorAscii" w:cstheme="minorAscii"/>
          <w:b w:val="1"/>
          <w:bCs w:val="1"/>
          <w:sz w:val="24"/>
          <w:szCs w:val="24"/>
          <w:bdr w:val="none" w:color="auto" w:sz="0" w:space="0" w:frame="1"/>
        </w:rPr>
      </w:pPr>
    </w:p>
    <w:p w:rsidR="001C1A57" w:rsidP="084C4EDA" w:rsidRDefault="001C1A57" w14:paraId="77E74E35" w14:textId="77777777">
      <w:pPr>
        <w:keepNext w:val="0"/>
        <w:keepLines w:val="0"/>
        <w:widowControl w:val="0"/>
        <w:spacing w:before="0" w:beforeAutospacing="off" w:after="0" w:afterAutospacing="off" w:line="264" w:lineRule="auto"/>
        <w:jc w:val="center"/>
        <w:rPr>
          <w:rFonts w:ascii="Aptos" w:hAnsi="Aptos" w:eastAsia="Aptos" w:cs="Aptos" w:asciiTheme="minorAscii" w:hAnsiTheme="minorAscii" w:eastAsiaTheme="minorAscii" w:cstheme="minorAscii"/>
          <w:b w:val="1"/>
          <w:bCs w:val="1"/>
          <w:sz w:val="24"/>
          <w:szCs w:val="24"/>
          <w:bdr w:val="none" w:color="auto" w:sz="0" w:space="0" w:frame="1"/>
        </w:rPr>
      </w:pPr>
    </w:p>
    <w:p w:rsidR="001C1A57" w:rsidP="084C4EDA" w:rsidRDefault="001C1A57" w14:paraId="28C08488" w14:textId="77777777">
      <w:pPr>
        <w:keepNext w:val="0"/>
        <w:keepLines w:val="0"/>
        <w:widowControl w:val="0"/>
        <w:spacing w:before="0" w:beforeAutospacing="off" w:after="0" w:afterAutospacing="off" w:line="264" w:lineRule="auto"/>
        <w:jc w:val="center"/>
        <w:rPr>
          <w:rFonts w:ascii="Aptos" w:hAnsi="Aptos" w:eastAsia="Aptos" w:cs="Aptos" w:asciiTheme="minorAscii" w:hAnsiTheme="minorAscii" w:eastAsiaTheme="minorAscii" w:cstheme="minorAscii"/>
          <w:b w:val="1"/>
          <w:bCs w:val="1"/>
          <w:sz w:val="24"/>
          <w:szCs w:val="24"/>
          <w:bdr w:val="none" w:color="auto" w:sz="0" w:space="0" w:frame="1"/>
        </w:rPr>
      </w:pPr>
    </w:p>
    <w:p w:rsidR="001C1A57" w:rsidP="084C4EDA" w:rsidRDefault="001C1A57" w14:paraId="7E6179C4" w14:textId="77777777">
      <w:pPr>
        <w:keepNext w:val="0"/>
        <w:keepLines w:val="0"/>
        <w:widowControl w:val="0"/>
        <w:spacing w:before="0" w:beforeAutospacing="off" w:after="0" w:afterAutospacing="off" w:line="264" w:lineRule="auto"/>
        <w:jc w:val="center"/>
        <w:rPr>
          <w:rFonts w:ascii="Aptos" w:hAnsi="Aptos" w:eastAsia="Aptos" w:cs="Aptos" w:asciiTheme="minorAscii" w:hAnsiTheme="minorAscii" w:eastAsiaTheme="minorAscii" w:cstheme="minorAscii"/>
          <w:b w:val="1"/>
          <w:bCs w:val="1"/>
          <w:sz w:val="24"/>
          <w:szCs w:val="24"/>
          <w:bdr w:val="none" w:color="auto" w:sz="0" w:space="0" w:frame="1"/>
        </w:rPr>
      </w:pPr>
    </w:p>
    <w:p w:rsidR="001C1A57" w:rsidP="084C4EDA" w:rsidRDefault="001C1A57" w14:paraId="3BDF66DF" w14:textId="77777777">
      <w:pPr>
        <w:keepNext w:val="0"/>
        <w:keepLines w:val="0"/>
        <w:widowControl w:val="0"/>
        <w:spacing w:before="0" w:beforeAutospacing="off" w:after="0" w:afterAutospacing="off" w:line="264" w:lineRule="auto"/>
        <w:jc w:val="center"/>
        <w:rPr>
          <w:rFonts w:ascii="Aptos" w:hAnsi="Aptos" w:eastAsia="Aptos" w:cs="Aptos" w:asciiTheme="minorAscii" w:hAnsiTheme="minorAscii" w:eastAsiaTheme="minorAscii" w:cstheme="minorAscii"/>
          <w:b w:val="1"/>
          <w:bCs w:val="1"/>
          <w:sz w:val="24"/>
          <w:szCs w:val="24"/>
          <w:bdr w:val="none" w:color="auto" w:sz="0" w:space="0" w:frame="1"/>
        </w:rPr>
      </w:pPr>
    </w:p>
    <w:p w:rsidR="001C1A57" w:rsidP="084C4EDA" w:rsidRDefault="001C1A57" w14:paraId="6589B2B1" w14:textId="77777777">
      <w:pPr>
        <w:keepNext w:val="0"/>
        <w:keepLines w:val="0"/>
        <w:widowControl w:val="0"/>
        <w:spacing w:before="0" w:beforeAutospacing="off" w:after="0" w:afterAutospacing="off" w:line="264" w:lineRule="auto"/>
        <w:jc w:val="center"/>
        <w:rPr>
          <w:rFonts w:ascii="Aptos" w:hAnsi="Aptos" w:eastAsia="Aptos" w:cs="Aptos" w:asciiTheme="minorAscii" w:hAnsiTheme="minorAscii" w:eastAsiaTheme="minorAscii" w:cstheme="minorAscii"/>
          <w:b w:val="1"/>
          <w:bCs w:val="1"/>
          <w:sz w:val="24"/>
          <w:szCs w:val="24"/>
          <w:bdr w:val="none" w:color="auto" w:sz="0" w:space="0" w:frame="1"/>
        </w:rPr>
      </w:pPr>
    </w:p>
    <w:p w:rsidR="001C1A57" w:rsidP="084C4EDA" w:rsidRDefault="001C1A57" w14:paraId="017A097E" w14:textId="77777777">
      <w:pPr>
        <w:keepNext w:val="0"/>
        <w:keepLines w:val="0"/>
        <w:widowControl w:val="0"/>
        <w:spacing w:before="0" w:beforeAutospacing="off" w:after="0" w:afterAutospacing="off" w:line="264" w:lineRule="auto"/>
        <w:jc w:val="center"/>
        <w:rPr>
          <w:rFonts w:ascii="Aptos" w:hAnsi="Aptos" w:eastAsia="Aptos" w:cs="Aptos" w:asciiTheme="minorAscii" w:hAnsiTheme="minorAscii" w:eastAsiaTheme="minorAscii" w:cstheme="minorAscii"/>
          <w:b w:val="1"/>
          <w:bCs w:val="1"/>
          <w:sz w:val="24"/>
          <w:szCs w:val="24"/>
          <w:bdr w:val="none" w:color="auto" w:sz="0" w:space="0" w:frame="1"/>
        </w:rPr>
      </w:pPr>
    </w:p>
    <w:p w:rsidR="001C1A57" w:rsidP="084C4EDA" w:rsidRDefault="001C1A57" w14:paraId="1FEF863C" w14:textId="77777777">
      <w:pPr>
        <w:keepNext w:val="0"/>
        <w:keepLines w:val="0"/>
        <w:widowControl w:val="0"/>
        <w:spacing w:before="0" w:beforeAutospacing="off" w:after="0" w:afterAutospacing="off" w:line="264" w:lineRule="auto"/>
        <w:jc w:val="center"/>
        <w:rPr>
          <w:rFonts w:ascii="Aptos" w:hAnsi="Aptos" w:eastAsia="Aptos" w:cs="Aptos" w:asciiTheme="minorAscii" w:hAnsiTheme="minorAscii" w:eastAsiaTheme="minorAscii" w:cstheme="minorAscii"/>
          <w:b w:val="1"/>
          <w:bCs w:val="1"/>
          <w:sz w:val="24"/>
          <w:szCs w:val="24"/>
          <w:bdr w:val="none" w:color="auto" w:sz="0" w:space="0" w:frame="1"/>
        </w:rPr>
      </w:pPr>
    </w:p>
    <w:p w:rsidR="001C1A57" w:rsidP="084C4EDA" w:rsidRDefault="001C1A57" w14:paraId="0DCF6B82" w14:textId="77777777">
      <w:pPr>
        <w:keepNext w:val="0"/>
        <w:keepLines w:val="0"/>
        <w:widowControl w:val="0"/>
        <w:spacing w:before="0" w:beforeAutospacing="off" w:after="0" w:afterAutospacing="off" w:line="264" w:lineRule="auto"/>
        <w:jc w:val="center"/>
        <w:rPr>
          <w:rFonts w:ascii="Aptos" w:hAnsi="Aptos" w:eastAsia="Aptos" w:cs="Aptos" w:asciiTheme="minorAscii" w:hAnsiTheme="minorAscii" w:eastAsiaTheme="minorAscii" w:cstheme="minorAscii"/>
          <w:b w:val="1"/>
          <w:bCs w:val="1"/>
          <w:sz w:val="24"/>
          <w:szCs w:val="24"/>
          <w:bdr w:val="none" w:color="auto" w:sz="0" w:space="0" w:frame="1"/>
        </w:rPr>
      </w:pPr>
    </w:p>
    <w:p w:rsidR="001C1A57" w:rsidP="084C4EDA" w:rsidRDefault="001C1A57" w14:paraId="0E74C250" w14:textId="77777777">
      <w:pPr>
        <w:keepNext w:val="0"/>
        <w:keepLines w:val="0"/>
        <w:widowControl w:val="0"/>
        <w:spacing w:before="0" w:beforeAutospacing="off" w:after="0" w:afterAutospacing="off" w:line="264" w:lineRule="auto"/>
        <w:jc w:val="center"/>
        <w:rPr>
          <w:rFonts w:ascii="Aptos" w:hAnsi="Aptos" w:eastAsia="Aptos" w:cs="Aptos" w:asciiTheme="minorAscii" w:hAnsiTheme="minorAscii" w:eastAsiaTheme="minorAscii" w:cstheme="minorAscii"/>
          <w:b w:val="1"/>
          <w:bCs w:val="1"/>
          <w:sz w:val="24"/>
          <w:szCs w:val="24"/>
          <w:bdr w:val="none" w:color="auto" w:sz="0" w:space="0" w:frame="1"/>
        </w:rPr>
      </w:pPr>
    </w:p>
    <w:p w:rsidR="001C1A57" w:rsidP="084C4EDA" w:rsidRDefault="001C1A57" w14:paraId="67D7E509" w14:textId="77777777">
      <w:pPr>
        <w:keepNext w:val="0"/>
        <w:keepLines w:val="0"/>
        <w:widowControl w:val="0"/>
        <w:spacing w:before="0" w:beforeAutospacing="off" w:after="0" w:afterAutospacing="off" w:line="264" w:lineRule="auto"/>
        <w:jc w:val="center"/>
        <w:rPr>
          <w:rFonts w:ascii="Aptos" w:hAnsi="Aptos" w:eastAsia="Aptos" w:cs="Aptos" w:asciiTheme="minorAscii" w:hAnsiTheme="minorAscii" w:eastAsiaTheme="minorAscii" w:cstheme="minorAscii"/>
          <w:b w:val="1"/>
          <w:bCs w:val="1"/>
          <w:sz w:val="24"/>
          <w:szCs w:val="24"/>
          <w:bdr w:val="none" w:color="auto" w:sz="0" w:space="0" w:frame="1"/>
        </w:rPr>
      </w:pPr>
    </w:p>
    <w:p w:rsidR="001C1A57" w:rsidP="084C4EDA" w:rsidRDefault="001C1A57" w14:paraId="563F0B3A" w14:textId="77777777">
      <w:pPr>
        <w:keepNext w:val="0"/>
        <w:keepLines w:val="0"/>
        <w:widowControl w:val="0"/>
        <w:spacing w:before="0" w:beforeAutospacing="off" w:after="0" w:afterAutospacing="off" w:line="264" w:lineRule="auto"/>
        <w:jc w:val="center"/>
        <w:rPr>
          <w:rFonts w:ascii="Aptos" w:hAnsi="Aptos" w:eastAsia="Aptos" w:cs="Aptos" w:asciiTheme="minorAscii" w:hAnsiTheme="minorAscii" w:eastAsiaTheme="minorAscii" w:cstheme="minorAscii"/>
          <w:b w:val="1"/>
          <w:bCs w:val="1"/>
          <w:sz w:val="24"/>
          <w:szCs w:val="24"/>
          <w:bdr w:val="none" w:color="auto" w:sz="0" w:space="0" w:frame="1"/>
        </w:rPr>
      </w:pPr>
    </w:p>
    <w:p w:rsidR="001C1A57" w:rsidP="084C4EDA" w:rsidRDefault="001C1A57" w14:paraId="1BB3261B" w14:textId="77777777">
      <w:pPr>
        <w:keepNext w:val="0"/>
        <w:keepLines w:val="0"/>
        <w:widowControl w:val="0"/>
        <w:spacing w:before="0" w:beforeAutospacing="off" w:after="0" w:afterAutospacing="off" w:line="264" w:lineRule="auto"/>
        <w:jc w:val="center"/>
        <w:rPr>
          <w:rFonts w:ascii="Aptos" w:hAnsi="Aptos" w:eastAsia="Aptos" w:cs="Aptos" w:asciiTheme="minorAscii" w:hAnsiTheme="minorAscii" w:eastAsiaTheme="minorAscii" w:cstheme="minorAscii"/>
          <w:b w:val="1"/>
          <w:bCs w:val="1"/>
          <w:sz w:val="24"/>
          <w:szCs w:val="24"/>
          <w:bdr w:val="none" w:color="auto" w:sz="0" w:space="0" w:frame="1"/>
        </w:rPr>
      </w:pPr>
    </w:p>
    <w:p w:rsidR="001C1A57" w:rsidP="084C4EDA" w:rsidRDefault="001C1A57" w14:paraId="49075DA6" w14:textId="77777777">
      <w:pPr>
        <w:keepNext w:val="0"/>
        <w:keepLines w:val="0"/>
        <w:widowControl w:val="0"/>
        <w:spacing w:before="0" w:beforeAutospacing="off" w:after="0" w:afterAutospacing="off" w:line="264" w:lineRule="auto"/>
        <w:jc w:val="center"/>
        <w:rPr>
          <w:rFonts w:ascii="Aptos" w:hAnsi="Aptos" w:eastAsia="Aptos" w:cs="Aptos" w:asciiTheme="minorAscii" w:hAnsiTheme="minorAscii" w:eastAsiaTheme="minorAscii" w:cstheme="minorAscii"/>
          <w:b w:val="1"/>
          <w:bCs w:val="1"/>
          <w:sz w:val="24"/>
          <w:szCs w:val="24"/>
          <w:bdr w:val="none" w:color="auto" w:sz="0" w:space="0" w:frame="1"/>
        </w:rPr>
      </w:pPr>
    </w:p>
    <w:p w:rsidR="001C1A57" w:rsidP="084C4EDA" w:rsidRDefault="001C1A57" w14:paraId="3AFF122D" w14:textId="77777777">
      <w:pPr>
        <w:keepNext w:val="0"/>
        <w:keepLines w:val="0"/>
        <w:widowControl w:val="0"/>
        <w:spacing w:before="0" w:beforeAutospacing="off" w:after="0" w:afterAutospacing="off" w:line="264" w:lineRule="auto"/>
        <w:jc w:val="center"/>
        <w:rPr>
          <w:rFonts w:ascii="Aptos" w:hAnsi="Aptos" w:eastAsia="Aptos" w:cs="Aptos" w:asciiTheme="minorAscii" w:hAnsiTheme="minorAscii" w:eastAsiaTheme="minorAscii" w:cstheme="minorAscii"/>
          <w:b w:val="1"/>
          <w:bCs w:val="1"/>
          <w:sz w:val="24"/>
          <w:szCs w:val="24"/>
          <w:bdr w:val="none" w:color="auto" w:sz="0" w:space="0" w:frame="1"/>
        </w:rPr>
      </w:pPr>
    </w:p>
    <w:p w:rsidR="001C1A57" w:rsidP="084C4EDA" w:rsidRDefault="001C1A57" w14:paraId="66BC665D" w14:textId="77777777">
      <w:pPr>
        <w:keepNext w:val="0"/>
        <w:keepLines w:val="0"/>
        <w:widowControl w:val="0"/>
        <w:spacing w:before="0" w:beforeAutospacing="off" w:after="0" w:afterAutospacing="off" w:line="264" w:lineRule="auto"/>
        <w:jc w:val="center"/>
        <w:rPr>
          <w:rFonts w:ascii="Aptos" w:hAnsi="Aptos" w:eastAsia="Aptos" w:cs="Aptos" w:asciiTheme="minorAscii" w:hAnsiTheme="minorAscii" w:eastAsiaTheme="minorAscii" w:cstheme="minorAscii"/>
          <w:b w:val="1"/>
          <w:bCs w:val="1"/>
          <w:sz w:val="24"/>
          <w:szCs w:val="24"/>
          <w:bdr w:val="none" w:color="auto" w:sz="0" w:space="0" w:frame="1"/>
        </w:rPr>
      </w:pPr>
    </w:p>
    <w:p w:rsidR="001C1A57" w:rsidP="084C4EDA" w:rsidRDefault="001C1A57" w14:paraId="4A6875DB" w14:textId="77777777">
      <w:pPr>
        <w:keepNext w:val="0"/>
        <w:keepLines w:val="0"/>
        <w:widowControl w:val="0"/>
        <w:spacing w:before="0" w:beforeAutospacing="off" w:after="0" w:afterAutospacing="off" w:line="264" w:lineRule="auto"/>
        <w:jc w:val="center"/>
        <w:rPr>
          <w:rFonts w:ascii="Aptos" w:hAnsi="Aptos" w:eastAsia="Aptos" w:cs="Aptos" w:asciiTheme="minorAscii" w:hAnsiTheme="minorAscii" w:eastAsiaTheme="minorAscii" w:cstheme="minorAscii"/>
          <w:b w:val="1"/>
          <w:bCs w:val="1"/>
          <w:sz w:val="24"/>
          <w:szCs w:val="24"/>
          <w:bdr w:val="none" w:color="auto" w:sz="0" w:space="0" w:frame="1"/>
        </w:rPr>
      </w:pPr>
    </w:p>
    <w:p w:rsidR="001C1A57" w:rsidP="084C4EDA" w:rsidRDefault="001C1A57" w14:paraId="16FE7C4A" w14:textId="77777777">
      <w:pPr>
        <w:keepNext w:val="0"/>
        <w:keepLines w:val="0"/>
        <w:widowControl w:val="0"/>
        <w:spacing w:before="0" w:beforeAutospacing="off" w:after="0" w:afterAutospacing="off" w:line="264" w:lineRule="auto"/>
        <w:jc w:val="center"/>
        <w:rPr>
          <w:rFonts w:ascii="Aptos" w:hAnsi="Aptos" w:eastAsia="Aptos" w:cs="Aptos" w:asciiTheme="minorAscii" w:hAnsiTheme="minorAscii" w:eastAsiaTheme="minorAscii" w:cstheme="minorAscii"/>
          <w:b w:val="1"/>
          <w:bCs w:val="1"/>
          <w:sz w:val="24"/>
          <w:szCs w:val="24"/>
          <w:bdr w:val="none" w:color="auto" w:sz="0" w:space="0" w:frame="1"/>
        </w:rPr>
      </w:pPr>
    </w:p>
    <w:p w:rsidR="001C1A57" w:rsidP="084C4EDA" w:rsidRDefault="001C1A57" w14:paraId="719450DF" w14:textId="77777777">
      <w:pPr>
        <w:keepNext w:val="0"/>
        <w:keepLines w:val="0"/>
        <w:widowControl w:val="0"/>
        <w:spacing w:before="0" w:beforeAutospacing="off" w:after="0" w:afterAutospacing="off" w:line="264" w:lineRule="auto"/>
        <w:jc w:val="center"/>
        <w:rPr>
          <w:rFonts w:ascii="Aptos" w:hAnsi="Aptos" w:eastAsia="Aptos" w:cs="Aptos" w:asciiTheme="minorAscii" w:hAnsiTheme="minorAscii" w:eastAsiaTheme="minorAscii" w:cstheme="minorAscii"/>
          <w:b w:val="1"/>
          <w:bCs w:val="1"/>
          <w:sz w:val="24"/>
          <w:szCs w:val="24"/>
          <w:bdr w:val="none" w:color="auto" w:sz="0" w:space="0" w:frame="1"/>
        </w:rPr>
      </w:pPr>
    </w:p>
    <w:sdt>
      <w:sdtPr>
        <w:id w:val="-660696792"/>
        <w:docPartObj>
          <w:docPartGallery w:val="Table of Contents"/>
          <w:docPartUnique/>
        </w:docPartObj>
        <w:rPr>
          <w:rFonts w:ascii="Aptos" w:hAnsi="Aptos" w:eastAsia="Aptos" w:cs="Aptos" w:asciiTheme="minorAscii" w:hAnsiTheme="minorAscii" w:eastAsiaTheme="minorAscii" w:cstheme="minorAscii"/>
          <w:color w:val="auto"/>
          <w:kern w:val="2"/>
          <w:sz w:val="22"/>
          <w:szCs w:val="22"/>
          <w14:ligatures w14:val="standardContextual"/>
        </w:rPr>
      </w:sdtPr>
      <w:sdtEndPr>
        <w:rPr>
          <w:rFonts w:ascii="Aptos" w:hAnsi="Aptos" w:eastAsia="游ゴシック" w:cs="Arial" w:asciiTheme="minorAscii" w:hAnsiTheme="minorAscii" w:eastAsiaTheme="minorEastAsia" w:cstheme="minorBidi"/>
          <w:b w:val="1"/>
          <w:bCs w:val="1"/>
          <w:noProof/>
          <w:color w:val="auto"/>
          <w:sz w:val="22"/>
          <w:szCs w:val="22"/>
        </w:rPr>
      </w:sdtEndPr>
      <w:sdtContent>
        <w:p w:rsidR="003C7AF8" w:rsidP="084C4EDA" w:rsidRDefault="003C7AF8" w14:paraId="263B2117" w14:textId="56AE0055">
          <w:pPr>
            <w:pStyle w:val="TOCHeading"/>
            <w:keepNext w:val="0"/>
            <w:keepLines w:val="0"/>
            <w:widowControl w:val="0"/>
            <w:spacing w:before="0" w:beforeAutospacing="off" w:after="0" w:afterAutospacing="off" w:line="264" w:lineRule="auto"/>
            <w:jc w:val="center"/>
            <w:rPr>
              <w:rFonts w:ascii="Aptos" w:hAnsi="Aptos" w:eastAsia="Aptos" w:cs="Aptos" w:asciiTheme="minorAscii" w:hAnsiTheme="minorAscii" w:eastAsiaTheme="minorAscii" w:cstheme="minorAscii"/>
              <w:color w:val="auto"/>
            </w:rPr>
          </w:pPr>
          <w:r w:rsidRPr="084C4EDA" w:rsidR="003C7AF8">
            <w:rPr>
              <w:color w:val="auto"/>
            </w:rPr>
            <w:t>Contents</w:t>
          </w:r>
        </w:p>
        <w:p w:rsidRPr="00403973" w:rsidR="00403973" w:rsidP="084C4EDA" w:rsidRDefault="00403973" w14:paraId="426B7B1D" w14:textId="77777777">
          <w:pPr>
            <w:keepNext w:val="0"/>
            <w:keepLines w:val="0"/>
            <w:widowControl w:val="0"/>
            <w:spacing w:before="0" w:beforeAutospacing="off" w:after="0" w:afterAutospacing="off" w:line="264" w:lineRule="auto"/>
            <w:rPr>
              <w:rFonts w:ascii="Aptos" w:hAnsi="Aptos" w:eastAsia="Aptos" w:cs="Aptos" w:asciiTheme="minorAscii" w:hAnsiTheme="minorAscii" w:eastAsiaTheme="minorAscii" w:cstheme="minorAscii"/>
            </w:rPr>
          </w:pPr>
        </w:p>
        <w:p w:rsidR="008128AD" w:rsidP="084C4EDA" w:rsidRDefault="003C7AF8" w14:paraId="164871D2" w14:textId="38328FAD">
          <w:pPr>
            <w:pStyle w:val="TOC3"/>
            <w:keepNext w:val="0"/>
            <w:keepLines w:val="0"/>
            <w:widowControl w:val="0"/>
            <w:tabs>
              <w:tab w:val="left" w:pos="960"/>
              <w:tab w:val="right" w:leader="dot" w:pos="9350"/>
            </w:tabs>
            <w:rPr>
              <w:rFonts w:ascii="Aptos" w:hAnsi="Aptos" w:eastAsia="Aptos" w:cs="Aptos" w:asciiTheme="minorAscii" w:hAnsiTheme="minorAscii" w:eastAsiaTheme="minorAscii" w:cstheme="minorAscii"/>
              <w:noProof/>
              <w:sz w:val="24"/>
              <w:szCs w:val="24"/>
            </w:rPr>
          </w:pPr>
          <w:r>
            <w:fldChar w:fldCharType="begin"/>
          </w:r>
          <w:r>
            <w:instrText xml:space="preserve"> TOC \o "1-3" \h \z \u </w:instrText>
          </w:r>
          <w:r>
            <w:fldChar w:fldCharType="separate"/>
          </w:r>
          <w:hyperlink w:history="1" w:anchor="_Toc178331626">
            <w:r w:rsidRPr="00895C5A" w:rsidR="008128AD">
              <w:rPr>
                <w:rStyle w:val="Hyperlink"/>
                <w:b w:val="1"/>
                <w:bCs w:val="1"/>
                <w:noProof/>
              </w:rPr>
              <w:t>A.</w:t>
            </w:r>
            <w:r w:rsidR="008128AD">
              <w:rPr>
                <w:rFonts w:eastAsiaTheme="minorEastAsia"/>
                <w:noProof/>
                <w:sz w:val="24"/>
                <w:szCs w:val="24"/>
              </w:rPr>
              <w:tab/>
            </w:r>
            <w:r w:rsidRPr="00895C5A" w:rsidR="008128AD">
              <w:rPr>
                <w:rStyle w:val="Hyperlink"/>
                <w:b w:val="1"/>
                <w:bCs w:val="1"/>
                <w:noProof/>
              </w:rPr>
              <w:t>Basic Information</w:t>
            </w:r>
            <w:r w:rsidR="008128AD">
              <w:rPr>
                <w:noProof/>
                <w:webHidden/>
              </w:rPr>
              <w:tab/>
            </w:r>
            <w:r w:rsidR="008128AD">
              <w:rPr>
                <w:noProof/>
                <w:webHidden/>
              </w:rPr>
              <w:fldChar w:fldCharType="begin"/>
            </w:r>
            <w:r w:rsidR="008128AD">
              <w:rPr>
                <w:noProof/>
                <w:webHidden/>
              </w:rPr>
              <w:instrText xml:space="preserve"> PAGEREF _Toc178331626 \h </w:instrText>
            </w:r>
            <w:r w:rsidR="008128AD">
              <w:rPr>
                <w:noProof/>
                <w:webHidden/>
              </w:rPr>
            </w:r>
            <w:r w:rsidR="008128AD">
              <w:rPr>
                <w:noProof/>
                <w:webHidden/>
              </w:rPr>
              <w:fldChar w:fldCharType="separate"/>
            </w:r>
            <w:r w:rsidR="008128AD">
              <w:rPr>
                <w:noProof/>
                <w:webHidden/>
              </w:rPr>
              <w:t>3</w:t>
            </w:r>
            <w:r w:rsidR="008128AD">
              <w:rPr>
                <w:noProof/>
                <w:webHidden/>
              </w:rPr>
              <w:fldChar w:fldCharType="end"/>
            </w:r>
          </w:hyperlink>
        </w:p>
        <w:p w:rsidR="008128AD" w:rsidP="084C4EDA" w:rsidRDefault="00D640B8" w14:paraId="74434520" w14:textId="0E303A12">
          <w:pPr>
            <w:pStyle w:val="TOC3"/>
            <w:keepNext w:val="0"/>
            <w:keepLines w:val="0"/>
            <w:widowControl w:val="0"/>
            <w:tabs>
              <w:tab w:val="left" w:pos="960"/>
              <w:tab w:val="right" w:leader="dot" w:pos="9350"/>
            </w:tabs>
            <w:rPr>
              <w:rFonts w:ascii="Aptos" w:hAnsi="Aptos" w:eastAsia="Aptos" w:cs="Aptos" w:asciiTheme="minorAscii" w:hAnsiTheme="minorAscii" w:eastAsiaTheme="minorAscii" w:cstheme="minorAscii"/>
              <w:noProof/>
              <w:sz w:val="24"/>
              <w:szCs w:val="24"/>
            </w:rPr>
          </w:pPr>
          <w:hyperlink w:history="1" w:anchor="_Toc178331627">
            <w:r w:rsidRPr="00895C5A" w:rsidR="008128AD">
              <w:rPr>
                <w:rStyle w:val="Hyperlink"/>
                <w:b w:val="1"/>
                <w:bCs w:val="1"/>
                <w:noProof/>
              </w:rPr>
              <w:t>B.</w:t>
            </w:r>
            <w:r w:rsidR="008128AD">
              <w:rPr>
                <w:rFonts w:eastAsiaTheme="minorEastAsia"/>
                <w:noProof/>
                <w:sz w:val="24"/>
                <w:szCs w:val="24"/>
              </w:rPr>
              <w:tab/>
            </w:r>
            <w:r w:rsidRPr="00895C5A" w:rsidR="008128AD">
              <w:rPr>
                <w:rStyle w:val="Hyperlink"/>
                <w:b w:val="1"/>
                <w:bCs w:val="1"/>
                <w:noProof/>
              </w:rPr>
              <w:t>Eligibility</w:t>
            </w:r>
            <w:r w:rsidR="008128AD">
              <w:rPr>
                <w:noProof/>
                <w:webHidden/>
              </w:rPr>
              <w:tab/>
            </w:r>
            <w:r w:rsidR="008128AD">
              <w:rPr>
                <w:noProof/>
                <w:webHidden/>
              </w:rPr>
              <w:fldChar w:fldCharType="begin"/>
            </w:r>
            <w:r w:rsidR="008128AD">
              <w:rPr>
                <w:noProof/>
                <w:webHidden/>
              </w:rPr>
              <w:instrText xml:space="preserve"> PAGEREF _Toc178331627 \h </w:instrText>
            </w:r>
            <w:r w:rsidR="008128AD">
              <w:rPr>
                <w:noProof/>
                <w:webHidden/>
              </w:rPr>
            </w:r>
            <w:r w:rsidR="008128AD">
              <w:rPr>
                <w:noProof/>
                <w:webHidden/>
              </w:rPr>
              <w:fldChar w:fldCharType="separate"/>
            </w:r>
            <w:r w:rsidR="008128AD">
              <w:rPr>
                <w:noProof/>
                <w:webHidden/>
              </w:rPr>
              <w:t>4</w:t>
            </w:r>
            <w:r w:rsidR="008128AD">
              <w:rPr>
                <w:noProof/>
                <w:webHidden/>
              </w:rPr>
              <w:fldChar w:fldCharType="end"/>
            </w:r>
          </w:hyperlink>
        </w:p>
        <w:p w:rsidR="008128AD" w:rsidP="084C4EDA" w:rsidRDefault="00D640B8" w14:paraId="53BFD389" w14:textId="450C910B">
          <w:pPr>
            <w:pStyle w:val="TOC3"/>
            <w:keepNext w:val="0"/>
            <w:keepLines w:val="0"/>
            <w:widowControl w:val="0"/>
            <w:tabs>
              <w:tab w:val="left" w:pos="960"/>
              <w:tab w:val="right" w:leader="dot" w:pos="9350"/>
            </w:tabs>
            <w:rPr>
              <w:rFonts w:ascii="Aptos" w:hAnsi="Aptos" w:eastAsia="Aptos" w:cs="Aptos" w:asciiTheme="minorAscii" w:hAnsiTheme="minorAscii" w:eastAsiaTheme="minorAscii" w:cstheme="minorAscii"/>
              <w:noProof/>
              <w:sz w:val="24"/>
              <w:szCs w:val="24"/>
            </w:rPr>
          </w:pPr>
          <w:hyperlink w:history="1" w:anchor="_Toc178331628">
            <w:r w:rsidRPr="00895C5A" w:rsidR="008128AD">
              <w:rPr>
                <w:rStyle w:val="Hyperlink"/>
                <w:b w:val="1"/>
                <w:bCs w:val="1"/>
                <w:noProof/>
              </w:rPr>
              <w:t>C.</w:t>
            </w:r>
            <w:r w:rsidR="008128AD">
              <w:rPr>
                <w:rFonts w:eastAsiaTheme="minorEastAsia"/>
                <w:noProof/>
                <w:sz w:val="24"/>
                <w:szCs w:val="24"/>
              </w:rPr>
              <w:tab/>
            </w:r>
            <w:r w:rsidRPr="00895C5A" w:rsidR="008128AD">
              <w:rPr>
                <w:rStyle w:val="Hyperlink"/>
                <w:b w:val="1"/>
                <w:bCs w:val="1"/>
                <w:noProof/>
              </w:rPr>
              <w:t>Program Description</w:t>
            </w:r>
            <w:r w:rsidR="008128AD">
              <w:rPr>
                <w:noProof/>
                <w:webHidden/>
              </w:rPr>
              <w:tab/>
            </w:r>
            <w:r w:rsidR="008128AD">
              <w:rPr>
                <w:noProof/>
                <w:webHidden/>
              </w:rPr>
              <w:fldChar w:fldCharType="begin"/>
            </w:r>
            <w:r w:rsidR="008128AD">
              <w:rPr>
                <w:noProof/>
                <w:webHidden/>
              </w:rPr>
              <w:instrText xml:space="preserve"> PAGEREF _Toc178331628 \h </w:instrText>
            </w:r>
            <w:r w:rsidR="008128AD">
              <w:rPr>
                <w:noProof/>
                <w:webHidden/>
              </w:rPr>
            </w:r>
            <w:r w:rsidR="008128AD">
              <w:rPr>
                <w:noProof/>
                <w:webHidden/>
              </w:rPr>
              <w:fldChar w:fldCharType="separate"/>
            </w:r>
            <w:r w:rsidR="008128AD">
              <w:rPr>
                <w:noProof/>
                <w:webHidden/>
              </w:rPr>
              <w:t>5</w:t>
            </w:r>
            <w:r w:rsidR="008128AD">
              <w:rPr>
                <w:noProof/>
                <w:webHidden/>
              </w:rPr>
              <w:fldChar w:fldCharType="end"/>
            </w:r>
          </w:hyperlink>
        </w:p>
        <w:p w:rsidR="008128AD" w:rsidP="084C4EDA" w:rsidRDefault="00D640B8" w14:paraId="012312CE" w14:textId="28994270">
          <w:pPr>
            <w:pStyle w:val="TOC3"/>
            <w:keepNext w:val="0"/>
            <w:keepLines w:val="0"/>
            <w:widowControl w:val="0"/>
            <w:tabs>
              <w:tab w:val="left" w:pos="960"/>
              <w:tab w:val="right" w:leader="dot" w:pos="9350"/>
            </w:tabs>
            <w:rPr>
              <w:rFonts w:ascii="Aptos" w:hAnsi="Aptos" w:eastAsia="Aptos" w:cs="Aptos" w:asciiTheme="minorAscii" w:hAnsiTheme="minorAscii" w:eastAsiaTheme="minorAscii" w:cstheme="minorAscii"/>
              <w:noProof/>
              <w:sz w:val="24"/>
              <w:szCs w:val="24"/>
            </w:rPr>
          </w:pPr>
          <w:hyperlink w:history="1" w:anchor="_Toc178331629">
            <w:r w:rsidRPr="00895C5A" w:rsidR="008128AD">
              <w:rPr>
                <w:rStyle w:val="Hyperlink"/>
                <w:b w:val="1"/>
                <w:bCs w:val="1"/>
                <w:noProof/>
              </w:rPr>
              <w:t>D.</w:t>
            </w:r>
            <w:r w:rsidR="008128AD">
              <w:rPr>
                <w:rFonts w:eastAsiaTheme="minorEastAsia"/>
                <w:noProof/>
                <w:sz w:val="24"/>
                <w:szCs w:val="24"/>
              </w:rPr>
              <w:tab/>
            </w:r>
            <w:r w:rsidRPr="00895C5A" w:rsidR="008128AD">
              <w:rPr>
                <w:rStyle w:val="Hyperlink"/>
                <w:b w:val="1"/>
                <w:bCs w:val="1"/>
                <w:noProof/>
              </w:rPr>
              <w:t>Application Contents and Format</w:t>
            </w:r>
            <w:r w:rsidR="008128AD">
              <w:rPr>
                <w:noProof/>
                <w:webHidden/>
              </w:rPr>
              <w:tab/>
            </w:r>
            <w:r w:rsidR="008128AD">
              <w:rPr>
                <w:noProof/>
                <w:webHidden/>
              </w:rPr>
              <w:fldChar w:fldCharType="begin"/>
            </w:r>
            <w:r w:rsidR="008128AD">
              <w:rPr>
                <w:noProof/>
                <w:webHidden/>
              </w:rPr>
              <w:instrText xml:space="preserve"> PAGEREF _Toc178331629 \h </w:instrText>
            </w:r>
            <w:r w:rsidR="008128AD">
              <w:rPr>
                <w:noProof/>
                <w:webHidden/>
              </w:rPr>
            </w:r>
            <w:r w:rsidR="008128AD">
              <w:rPr>
                <w:noProof/>
                <w:webHidden/>
              </w:rPr>
              <w:fldChar w:fldCharType="separate"/>
            </w:r>
            <w:r w:rsidR="008128AD">
              <w:rPr>
                <w:noProof/>
                <w:webHidden/>
              </w:rPr>
              <w:t>5</w:t>
            </w:r>
            <w:r w:rsidR="008128AD">
              <w:rPr>
                <w:noProof/>
                <w:webHidden/>
              </w:rPr>
              <w:fldChar w:fldCharType="end"/>
            </w:r>
          </w:hyperlink>
        </w:p>
        <w:p w:rsidR="008128AD" w:rsidP="084C4EDA" w:rsidRDefault="00D640B8" w14:paraId="399508C2" w14:textId="5B76228D">
          <w:pPr>
            <w:pStyle w:val="TOC3"/>
            <w:keepNext w:val="0"/>
            <w:keepLines w:val="0"/>
            <w:widowControl w:val="0"/>
            <w:tabs>
              <w:tab w:val="left" w:pos="960"/>
              <w:tab w:val="right" w:leader="dot" w:pos="9350"/>
            </w:tabs>
            <w:rPr>
              <w:rFonts w:ascii="Aptos" w:hAnsi="Aptos" w:eastAsia="Aptos" w:cs="Aptos" w:asciiTheme="minorAscii" w:hAnsiTheme="minorAscii" w:eastAsiaTheme="minorAscii" w:cstheme="minorAscii"/>
              <w:noProof/>
              <w:sz w:val="24"/>
              <w:szCs w:val="24"/>
            </w:rPr>
          </w:pPr>
          <w:hyperlink w:history="1" w:anchor="_Toc178331630">
            <w:r w:rsidRPr="00895C5A" w:rsidR="008128AD">
              <w:rPr>
                <w:rStyle w:val="Hyperlink"/>
                <w:b w:val="1"/>
                <w:bCs w:val="1"/>
                <w:noProof/>
              </w:rPr>
              <w:t>E.</w:t>
            </w:r>
            <w:r w:rsidR="008128AD">
              <w:rPr>
                <w:rFonts w:eastAsiaTheme="minorEastAsia"/>
                <w:noProof/>
                <w:sz w:val="24"/>
                <w:szCs w:val="24"/>
              </w:rPr>
              <w:tab/>
            </w:r>
            <w:r w:rsidRPr="00895C5A" w:rsidR="008128AD">
              <w:rPr>
                <w:rStyle w:val="Hyperlink"/>
                <w:b w:val="1"/>
                <w:bCs w:val="1"/>
                <w:noProof/>
              </w:rPr>
              <w:t>Submission Requirements and Deadlines</w:t>
            </w:r>
            <w:r w:rsidR="008128AD">
              <w:rPr>
                <w:noProof/>
                <w:webHidden/>
              </w:rPr>
              <w:tab/>
            </w:r>
            <w:r w:rsidR="008128AD">
              <w:rPr>
                <w:noProof/>
                <w:webHidden/>
              </w:rPr>
              <w:fldChar w:fldCharType="begin"/>
            </w:r>
            <w:r w:rsidR="008128AD">
              <w:rPr>
                <w:noProof/>
                <w:webHidden/>
              </w:rPr>
              <w:instrText xml:space="preserve"> PAGEREF _Toc178331630 \h </w:instrText>
            </w:r>
            <w:r w:rsidR="008128AD">
              <w:rPr>
                <w:noProof/>
                <w:webHidden/>
              </w:rPr>
            </w:r>
            <w:r w:rsidR="008128AD">
              <w:rPr>
                <w:noProof/>
                <w:webHidden/>
              </w:rPr>
              <w:fldChar w:fldCharType="separate"/>
            </w:r>
            <w:r w:rsidR="008128AD">
              <w:rPr>
                <w:noProof/>
                <w:webHidden/>
              </w:rPr>
              <w:t>7</w:t>
            </w:r>
            <w:r w:rsidR="008128AD">
              <w:rPr>
                <w:noProof/>
                <w:webHidden/>
              </w:rPr>
              <w:fldChar w:fldCharType="end"/>
            </w:r>
          </w:hyperlink>
        </w:p>
        <w:p w:rsidR="008128AD" w:rsidP="084C4EDA" w:rsidRDefault="00D640B8" w14:paraId="257DBC7E" w14:textId="7229B0D6">
          <w:pPr>
            <w:pStyle w:val="TOC3"/>
            <w:keepNext w:val="0"/>
            <w:keepLines w:val="0"/>
            <w:widowControl w:val="0"/>
            <w:tabs>
              <w:tab w:val="left" w:pos="960"/>
              <w:tab w:val="right" w:leader="dot" w:pos="9350"/>
            </w:tabs>
            <w:rPr>
              <w:rFonts w:ascii="Aptos" w:hAnsi="Aptos" w:eastAsia="Aptos" w:cs="Aptos" w:asciiTheme="minorAscii" w:hAnsiTheme="minorAscii" w:eastAsiaTheme="minorAscii" w:cstheme="minorAscii"/>
              <w:noProof/>
              <w:sz w:val="24"/>
              <w:szCs w:val="24"/>
            </w:rPr>
          </w:pPr>
          <w:hyperlink w:history="1" w:anchor="_Toc178331631">
            <w:r w:rsidRPr="00895C5A" w:rsidR="008128AD">
              <w:rPr>
                <w:rStyle w:val="Hyperlink"/>
                <w:b w:val="1"/>
                <w:bCs w:val="1"/>
                <w:noProof/>
              </w:rPr>
              <w:t>F.</w:t>
            </w:r>
            <w:r w:rsidR="008128AD">
              <w:rPr>
                <w:rFonts w:eastAsiaTheme="minorEastAsia"/>
                <w:noProof/>
                <w:sz w:val="24"/>
                <w:szCs w:val="24"/>
              </w:rPr>
              <w:tab/>
            </w:r>
            <w:r w:rsidRPr="00895C5A" w:rsidR="008128AD">
              <w:rPr>
                <w:rStyle w:val="Hyperlink"/>
                <w:b w:val="1"/>
                <w:bCs w:val="1"/>
                <w:noProof/>
              </w:rPr>
              <w:t>Application Review Information</w:t>
            </w:r>
            <w:r w:rsidR="008128AD">
              <w:rPr>
                <w:noProof/>
                <w:webHidden/>
              </w:rPr>
              <w:tab/>
            </w:r>
            <w:r w:rsidR="008128AD">
              <w:rPr>
                <w:noProof/>
                <w:webHidden/>
              </w:rPr>
              <w:fldChar w:fldCharType="begin"/>
            </w:r>
            <w:r w:rsidR="008128AD">
              <w:rPr>
                <w:noProof/>
                <w:webHidden/>
              </w:rPr>
              <w:instrText xml:space="preserve"> PAGEREF _Toc178331631 \h </w:instrText>
            </w:r>
            <w:r w:rsidR="008128AD">
              <w:rPr>
                <w:noProof/>
                <w:webHidden/>
              </w:rPr>
            </w:r>
            <w:r w:rsidR="008128AD">
              <w:rPr>
                <w:noProof/>
                <w:webHidden/>
              </w:rPr>
              <w:fldChar w:fldCharType="separate"/>
            </w:r>
            <w:r w:rsidR="008128AD">
              <w:rPr>
                <w:noProof/>
                <w:webHidden/>
              </w:rPr>
              <w:t>10</w:t>
            </w:r>
            <w:r w:rsidR="008128AD">
              <w:rPr>
                <w:noProof/>
                <w:webHidden/>
              </w:rPr>
              <w:fldChar w:fldCharType="end"/>
            </w:r>
          </w:hyperlink>
        </w:p>
        <w:p w:rsidR="008128AD" w:rsidP="084C4EDA" w:rsidRDefault="00D640B8" w14:paraId="63B4EDAF" w14:textId="74AEDCA5">
          <w:pPr>
            <w:pStyle w:val="TOC3"/>
            <w:keepNext w:val="0"/>
            <w:keepLines w:val="0"/>
            <w:widowControl w:val="0"/>
            <w:tabs>
              <w:tab w:val="left" w:pos="960"/>
              <w:tab w:val="right" w:leader="dot" w:pos="9350"/>
            </w:tabs>
            <w:rPr>
              <w:rFonts w:ascii="Aptos" w:hAnsi="Aptos" w:eastAsia="Aptos" w:cs="Aptos" w:asciiTheme="minorAscii" w:hAnsiTheme="minorAscii" w:eastAsiaTheme="minorAscii" w:cstheme="minorAscii"/>
              <w:noProof/>
              <w:sz w:val="24"/>
              <w:szCs w:val="24"/>
            </w:rPr>
          </w:pPr>
          <w:hyperlink w:history="1" w:anchor="_Toc178331632">
            <w:r w:rsidRPr="00895C5A" w:rsidR="008128AD">
              <w:rPr>
                <w:rStyle w:val="Hyperlink"/>
                <w:b w:val="1"/>
                <w:bCs w:val="1"/>
                <w:noProof/>
              </w:rPr>
              <w:t>G.</w:t>
            </w:r>
            <w:r w:rsidR="008128AD">
              <w:rPr>
                <w:rFonts w:eastAsiaTheme="minorEastAsia"/>
                <w:noProof/>
                <w:sz w:val="24"/>
                <w:szCs w:val="24"/>
              </w:rPr>
              <w:tab/>
            </w:r>
            <w:r w:rsidRPr="00895C5A" w:rsidR="008128AD">
              <w:rPr>
                <w:rStyle w:val="Hyperlink"/>
                <w:b w:val="1"/>
                <w:bCs w:val="1"/>
                <w:noProof/>
              </w:rPr>
              <w:t>Award Notices</w:t>
            </w:r>
            <w:r w:rsidR="008128AD">
              <w:rPr>
                <w:noProof/>
                <w:webHidden/>
              </w:rPr>
              <w:tab/>
            </w:r>
            <w:r w:rsidR="008128AD">
              <w:rPr>
                <w:noProof/>
                <w:webHidden/>
              </w:rPr>
              <w:fldChar w:fldCharType="begin"/>
            </w:r>
            <w:r w:rsidR="008128AD">
              <w:rPr>
                <w:noProof/>
                <w:webHidden/>
              </w:rPr>
              <w:instrText xml:space="preserve"> PAGEREF _Toc178331632 \h </w:instrText>
            </w:r>
            <w:r w:rsidR="008128AD">
              <w:rPr>
                <w:noProof/>
                <w:webHidden/>
              </w:rPr>
            </w:r>
            <w:r w:rsidR="008128AD">
              <w:rPr>
                <w:noProof/>
                <w:webHidden/>
              </w:rPr>
              <w:fldChar w:fldCharType="separate"/>
            </w:r>
            <w:r w:rsidR="008128AD">
              <w:rPr>
                <w:noProof/>
                <w:webHidden/>
              </w:rPr>
              <w:t>12</w:t>
            </w:r>
            <w:r w:rsidR="008128AD">
              <w:rPr>
                <w:noProof/>
                <w:webHidden/>
              </w:rPr>
              <w:fldChar w:fldCharType="end"/>
            </w:r>
          </w:hyperlink>
        </w:p>
        <w:p w:rsidR="008128AD" w:rsidP="084C4EDA" w:rsidRDefault="00D640B8" w14:paraId="2F0F5075" w14:textId="2D30E660">
          <w:pPr>
            <w:pStyle w:val="TOC3"/>
            <w:keepNext w:val="0"/>
            <w:keepLines w:val="0"/>
            <w:widowControl w:val="0"/>
            <w:tabs>
              <w:tab w:val="left" w:pos="960"/>
              <w:tab w:val="right" w:leader="dot" w:pos="9350"/>
            </w:tabs>
            <w:rPr>
              <w:rFonts w:ascii="Aptos" w:hAnsi="Aptos" w:eastAsia="Aptos" w:cs="Aptos" w:asciiTheme="minorAscii" w:hAnsiTheme="minorAscii" w:eastAsiaTheme="minorAscii" w:cstheme="minorAscii"/>
              <w:noProof/>
              <w:sz w:val="24"/>
              <w:szCs w:val="24"/>
            </w:rPr>
          </w:pPr>
          <w:hyperlink w:history="1" w:anchor="_Toc178331633">
            <w:r w:rsidRPr="00895C5A" w:rsidR="008128AD">
              <w:rPr>
                <w:rStyle w:val="Hyperlink"/>
                <w:b w:val="1"/>
                <w:bCs w:val="1"/>
                <w:noProof/>
              </w:rPr>
              <w:t>H.</w:t>
            </w:r>
            <w:r w:rsidR="008128AD">
              <w:rPr>
                <w:rFonts w:eastAsiaTheme="minorEastAsia"/>
                <w:noProof/>
                <w:sz w:val="24"/>
                <w:szCs w:val="24"/>
              </w:rPr>
              <w:tab/>
            </w:r>
            <w:r w:rsidRPr="00895C5A" w:rsidR="008128AD">
              <w:rPr>
                <w:rStyle w:val="Hyperlink"/>
                <w:b w:val="1"/>
                <w:bCs w:val="1"/>
                <w:noProof/>
              </w:rPr>
              <w:t>Post-Award Requirements and Administration</w:t>
            </w:r>
            <w:r w:rsidR="008128AD">
              <w:rPr>
                <w:noProof/>
                <w:webHidden/>
              </w:rPr>
              <w:tab/>
            </w:r>
            <w:r w:rsidR="008128AD">
              <w:rPr>
                <w:noProof/>
                <w:webHidden/>
              </w:rPr>
              <w:fldChar w:fldCharType="begin"/>
            </w:r>
            <w:r w:rsidR="008128AD">
              <w:rPr>
                <w:noProof/>
                <w:webHidden/>
              </w:rPr>
              <w:instrText xml:space="preserve"> PAGEREF _Toc178331633 \h </w:instrText>
            </w:r>
            <w:r w:rsidR="008128AD">
              <w:rPr>
                <w:noProof/>
                <w:webHidden/>
              </w:rPr>
            </w:r>
            <w:r w:rsidR="008128AD">
              <w:rPr>
                <w:noProof/>
                <w:webHidden/>
              </w:rPr>
              <w:fldChar w:fldCharType="separate"/>
            </w:r>
            <w:r w:rsidR="008128AD">
              <w:rPr>
                <w:noProof/>
                <w:webHidden/>
              </w:rPr>
              <w:t>12</w:t>
            </w:r>
            <w:r w:rsidR="008128AD">
              <w:rPr>
                <w:noProof/>
                <w:webHidden/>
              </w:rPr>
              <w:fldChar w:fldCharType="end"/>
            </w:r>
          </w:hyperlink>
        </w:p>
        <w:p w:rsidR="008128AD" w:rsidP="084C4EDA" w:rsidRDefault="00D640B8" w14:paraId="798E51F9" w14:textId="008299BE">
          <w:pPr>
            <w:pStyle w:val="TOC3"/>
            <w:keepNext w:val="0"/>
            <w:keepLines w:val="0"/>
            <w:widowControl w:val="0"/>
            <w:tabs>
              <w:tab w:val="left" w:pos="960"/>
              <w:tab w:val="right" w:leader="dot" w:pos="9350"/>
            </w:tabs>
            <w:rPr>
              <w:rFonts w:ascii="Aptos" w:hAnsi="Aptos" w:eastAsia="Aptos" w:cs="Aptos" w:asciiTheme="minorAscii" w:hAnsiTheme="minorAscii" w:eastAsiaTheme="minorAscii" w:cstheme="minorAscii"/>
              <w:noProof/>
              <w:sz w:val="24"/>
              <w:szCs w:val="24"/>
            </w:rPr>
          </w:pPr>
          <w:hyperlink w:history="1" w:anchor="_Toc178331634">
            <w:r w:rsidRPr="00895C5A" w:rsidR="008128AD">
              <w:rPr>
                <w:rStyle w:val="Hyperlink"/>
                <w:b w:val="1"/>
                <w:bCs w:val="1"/>
                <w:noProof/>
              </w:rPr>
              <w:t>I.</w:t>
            </w:r>
            <w:r w:rsidR="008128AD">
              <w:rPr>
                <w:rFonts w:eastAsiaTheme="minorEastAsia"/>
                <w:noProof/>
                <w:sz w:val="24"/>
                <w:szCs w:val="24"/>
              </w:rPr>
              <w:tab/>
            </w:r>
            <w:r w:rsidRPr="00895C5A" w:rsidR="008128AD">
              <w:rPr>
                <w:rStyle w:val="Hyperlink"/>
                <w:b w:val="1"/>
                <w:bCs w:val="1"/>
                <w:noProof/>
              </w:rPr>
              <w:t>Other Information</w:t>
            </w:r>
            <w:r w:rsidR="008128AD">
              <w:rPr>
                <w:noProof/>
                <w:webHidden/>
              </w:rPr>
              <w:tab/>
            </w:r>
            <w:r w:rsidR="008128AD">
              <w:rPr>
                <w:noProof/>
                <w:webHidden/>
              </w:rPr>
              <w:fldChar w:fldCharType="begin"/>
            </w:r>
            <w:r w:rsidR="008128AD">
              <w:rPr>
                <w:noProof/>
                <w:webHidden/>
              </w:rPr>
              <w:instrText xml:space="preserve"> PAGEREF _Toc178331634 \h </w:instrText>
            </w:r>
            <w:r w:rsidR="008128AD">
              <w:rPr>
                <w:noProof/>
                <w:webHidden/>
              </w:rPr>
            </w:r>
            <w:r w:rsidR="008128AD">
              <w:rPr>
                <w:noProof/>
                <w:webHidden/>
              </w:rPr>
              <w:fldChar w:fldCharType="separate"/>
            </w:r>
            <w:r w:rsidR="008128AD">
              <w:rPr>
                <w:noProof/>
                <w:webHidden/>
              </w:rPr>
              <w:t>14</w:t>
            </w:r>
            <w:r w:rsidR="008128AD">
              <w:rPr>
                <w:noProof/>
                <w:webHidden/>
              </w:rPr>
              <w:fldChar w:fldCharType="end"/>
            </w:r>
          </w:hyperlink>
        </w:p>
        <w:p w:rsidR="003C7AF8" w:rsidP="084C4EDA" w:rsidRDefault="003C7AF8" w14:paraId="457144A0" w14:textId="63EBA382">
          <w:pPr>
            <w:keepNext w:val="0"/>
            <w:keepLines w:val="0"/>
            <w:widowControl w:val="0"/>
            <w:spacing w:before="0" w:beforeAutospacing="off" w:after="0" w:afterAutospacing="off" w:line="264" w:lineRule="auto"/>
            <w:rPr>
              <w:rFonts w:ascii="Aptos" w:hAnsi="Aptos" w:eastAsia="Aptos" w:cs="Aptos" w:asciiTheme="minorAscii" w:hAnsiTheme="minorAscii" w:eastAsiaTheme="minorAscii" w:cstheme="minorAscii"/>
            </w:rPr>
          </w:pPr>
          <w:r w:rsidRPr="084C4EDA">
            <w:rPr>
              <w:b w:val="1"/>
              <w:bCs w:val="1"/>
              <w:noProof/>
            </w:rPr>
            <w:fldChar w:fldCharType="end"/>
          </w:r>
        </w:p>
      </w:sdtContent>
    </w:sdt>
    <w:p w:rsidR="084C4EDA" w:rsidP="084C4EDA" w:rsidRDefault="084C4EDA" w14:paraId="3E9A398B" w14:textId="2B1BE95E">
      <w:pPr>
        <w:rPr>
          <w:rFonts w:ascii="Aptos" w:hAnsi="Aptos" w:eastAsia="Aptos" w:cs="Aptos" w:asciiTheme="minorAscii" w:hAnsiTheme="minorAscii" w:eastAsiaTheme="minorAscii" w:cstheme="minorAscii"/>
        </w:rPr>
      </w:pPr>
      <w:r w:rsidRPr="084C4EDA">
        <w:rPr>
          <w:rFonts w:ascii="Aptos" w:hAnsi="Aptos" w:eastAsia="Aptos" w:cs="Aptos" w:asciiTheme="minorAscii" w:hAnsiTheme="minorAscii" w:eastAsiaTheme="minorAscii" w:cstheme="minorAscii"/>
        </w:rPr>
        <w:br w:type="page"/>
      </w:r>
    </w:p>
    <w:p w:rsidR="001C1A57" w:rsidP="084C4EDA" w:rsidRDefault="001C1A57" w14:paraId="074F9F8A" w14:textId="77777777">
      <w:pPr>
        <w:keepNext w:val="0"/>
        <w:keepLines w:val="0"/>
        <w:widowControl w:val="0"/>
        <w:spacing w:before="0" w:beforeAutospacing="off" w:after="0" w:afterAutospacing="off" w:line="264" w:lineRule="auto"/>
        <w:jc w:val="center"/>
        <w:rPr>
          <w:rFonts w:ascii="Aptos" w:hAnsi="Aptos" w:eastAsia="Aptos" w:cs="Aptos" w:asciiTheme="minorAscii" w:hAnsiTheme="minorAscii" w:eastAsiaTheme="minorAscii" w:cstheme="minorAscii"/>
          <w:b w:val="1"/>
          <w:bCs w:val="1"/>
          <w:sz w:val="24"/>
          <w:szCs w:val="24"/>
          <w:bdr w:val="none" w:color="auto" w:sz="0" w:space="0" w:frame="1"/>
        </w:rPr>
      </w:pPr>
    </w:p>
    <w:p w:rsidR="00736CD9" w:rsidP="084C4EDA" w:rsidRDefault="00736CD9" w14:paraId="603819A4" w14:textId="1FA5C6C6">
      <w:pPr>
        <w:pStyle w:val="Normal"/>
        <w:keepNext w:val="0"/>
        <w:keepLines w:val="0"/>
        <w:widowControl w:val="0"/>
        <w:suppressLineNumbers w:val="0"/>
        <w:bidi w:val="0"/>
        <w:spacing w:before="0" w:beforeAutospacing="off" w:after="0" w:afterAutospacing="off" w:line="264" w:lineRule="auto"/>
        <w:ind w:left="0" w:right="0"/>
        <w:jc w:val="center"/>
        <w:rPr>
          <w:rFonts w:ascii="Aptos" w:hAnsi="Aptos" w:eastAsia="Aptos" w:cs="Aptos" w:asciiTheme="minorAscii" w:hAnsiTheme="minorAscii" w:eastAsiaTheme="minorAscii" w:cstheme="minorAscii"/>
          <w:b w:val="1"/>
          <w:bCs w:val="1"/>
          <w:i w:val="1"/>
          <w:iCs w:val="1"/>
          <w:color w:val="auto"/>
          <w:sz w:val="24"/>
          <w:szCs w:val="24"/>
        </w:rPr>
      </w:pPr>
      <w:r w:rsidRPr="084C4EDA" w:rsidR="00736CD9">
        <w:rPr>
          <w:rFonts w:ascii="Aptos" w:hAnsi="Aptos" w:eastAsia="Aptos" w:cs="Aptos" w:asciiTheme="minorAscii" w:hAnsiTheme="minorAscii" w:eastAsiaTheme="minorAscii" w:cstheme="minorAscii"/>
          <w:b w:val="1"/>
          <w:bCs w:val="1"/>
          <w:sz w:val="24"/>
          <w:szCs w:val="24"/>
          <w:bdr w:val="none" w:color="auto" w:sz="0" w:space="0" w:frame="1"/>
        </w:rPr>
        <w:t>U.S Department of State</w:t>
      </w:r>
      <w:r w:rsidRPr="005C01D7" w:rsidR="00CC636C">
        <w:rPr>
          <w:rFonts w:eastAsia="Times New Roman" w:cstheme="minorHAnsi"/>
          <w:b/>
          <w:bCs/>
          <w:sz w:val="24"/>
          <w:szCs w:val="24"/>
          <w:bdr w:val="none" w:color="auto" w:sz="0" w:space="0" w:frame="1"/>
        </w:rPr>
        <w:br/>
      </w:r>
      <w:r w:rsidRPr="084C4EDA" w:rsidR="788FE00D">
        <w:rPr>
          <w:rFonts w:ascii="Aptos" w:hAnsi="Aptos" w:eastAsia="Aptos" w:cs="Aptos" w:asciiTheme="minorAscii" w:hAnsiTheme="minorAscii" w:eastAsiaTheme="minorAscii" w:cstheme="minorAscii"/>
          <w:b w:val="1"/>
          <w:bCs w:val="1"/>
          <w:i w:val="1"/>
          <w:iCs w:val="1"/>
          <w:color w:val="auto"/>
          <w:sz w:val="24"/>
          <w:szCs w:val="24"/>
        </w:rPr>
        <w:t>AF/U.S. Embassy Harare, Zimbabwe</w:t>
      </w:r>
    </w:p>
    <w:p w:rsidRPr="005C01D7" w:rsidR="00CC636C" w:rsidP="084C4EDA" w:rsidRDefault="00CC636C" w14:paraId="036ADBCE" w14:textId="0DFBE548">
      <w:pPr>
        <w:keepNext w:val="0"/>
        <w:keepLines w:val="0"/>
        <w:widowControl w:val="0"/>
        <w:spacing w:before="0" w:beforeAutospacing="off" w:after="0" w:afterAutospacing="off" w:line="264" w:lineRule="auto"/>
        <w:jc w:val="center"/>
        <w:rPr>
          <w:rFonts w:ascii="Aptos" w:hAnsi="Aptos" w:eastAsia="Aptos" w:cs="Aptos" w:asciiTheme="minorAscii" w:hAnsiTheme="minorAscii" w:eastAsiaTheme="minorAscii" w:cstheme="minorAscii"/>
          <w:color w:val="auto"/>
          <w:sz w:val="24"/>
          <w:szCs w:val="24"/>
        </w:rPr>
      </w:pPr>
      <w:r w:rsidRPr="084C4EDA" w:rsidR="00CC636C">
        <w:rPr>
          <w:rFonts w:ascii="Aptos" w:hAnsi="Aptos" w:eastAsia="Aptos" w:cs="Aptos" w:asciiTheme="minorAscii" w:hAnsiTheme="minorAscii" w:eastAsiaTheme="minorAscii" w:cstheme="minorAscii"/>
          <w:b w:val="1"/>
          <w:bCs w:val="1"/>
          <w:color w:val="auto"/>
          <w:sz w:val="24"/>
          <w:szCs w:val="24"/>
          <w:bdr w:val="none" w:color="auto" w:sz="0" w:space="0" w:frame="1"/>
        </w:rPr>
        <w:t>Notice of Funding Opportunity</w:t>
      </w:r>
    </w:p>
    <w:p w:rsidR="00EF65A6" w:rsidP="084C4EDA" w:rsidRDefault="00EF65A6" w14:paraId="6B288563" w14:textId="77777777">
      <w:pPr>
        <w:keepNext w:val="0"/>
        <w:keepLines w:val="0"/>
        <w:widowControl w:val="0"/>
        <w:spacing w:before="0" w:beforeAutospacing="off" w:after="0" w:afterAutospacing="off" w:line="264" w:lineRule="auto"/>
        <w:ind w:left="360" w:hanging="360"/>
        <w:rPr>
          <w:rFonts w:ascii="Aptos" w:hAnsi="Aptos" w:eastAsia="Aptos" w:cs="Aptos" w:asciiTheme="minorAscii" w:hAnsiTheme="minorAscii" w:eastAsiaTheme="minorAscii" w:cstheme="minorAscii"/>
          <w:color w:val="auto"/>
        </w:rPr>
      </w:pPr>
    </w:p>
    <w:p w:rsidRPr="003E3822" w:rsidR="003E3822" w:rsidP="084C4EDA" w:rsidRDefault="0012664D" w14:paraId="14BE7AEB" w14:textId="2E70FEEF">
      <w:pPr>
        <w:pStyle w:val="Heading3"/>
        <w:keepNext w:val="0"/>
        <w:keepLines w:val="0"/>
        <w:widowControl w:val="0"/>
        <w:numPr>
          <w:ilvl w:val="0"/>
          <w:numId w:val="1"/>
        </w:numPr>
        <w:spacing w:before="0" w:beforeAutospacing="off" w:after="0" w:afterAutospacing="off" w:line="264" w:lineRule="auto"/>
        <w:ind w:left="360"/>
        <w:rPr>
          <w:rFonts w:ascii="Aptos" w:hAnsi="Aptos" w:eastAsia="Aptos" w:cs="Aptos" w:asciiTheme="minorAscii" w:hAnsiTheme="minorAscii" w:eastAsiaTheme="minorAscii" w:cstheme="minorAscii"/>
          <w:b w:val="1"/>
          <w:bCs w:val="1"/>
          <w:color w:val="auto"/>
        </w:rPr>
      </w:pPr>
      <w:bookmarkStart w:name="_Toc178331626" w:id="1"/>
      <w:r w:rsidRPr="084C4EDA" w:rsidR="0012664D">
        <w:rPr>
          <w:rFonts w:ascii="Aptos" w:hAnsi="Aptos" w:eastAsia="Aptos" w:cs="Aptos" w:asciiTheme="minorAscii" w:hAnsiTheme="minorAscii" w:eastAsiaTheme="minorAscii" w:cstheme="minorAscii"/>
          <w:b w:val="1"/>
          <w:bCs w:val="1"/>
          <w:color w:val="auto"/>
        </w:rPr>
        <w:t>Basic Information</w:t>
      </w:r>
      <w:bookmarkEnd w:id="1"/>
    </w:p>
    <w:p w:rsidRPr="00C007FA" w:rsidR="00926F11" w:rsidP="084C4EDA" w:rsidRDefault="003E3822" w14:paraId="356F090A" w14:textId="587BA048">
      <w:pPr>
        <w:pStyle w:val="Heading5"/>
        <w:keepNext w:val="0"/>
        <w:keepLines w:val="0"/>
        <w:widowControl w:val="0"/>
        <w:numPr>
          <w:ilvl w:val="0"/>
          <w:numId w:val="2"/>
        </w:numPr>
        <w:spacing w:before="0" w:beforeAutospacing="off" w:after="0" w:afterAutospacing="off" w:line="264" w:lineRule="auto"/>
        <w:ind w:left="270" w:hanging="270"/>
        <w:rPr>
          <w:rFonts w:ascii="Aptos" w:hAnsi="Aptos" w:eastAsia="Aptos" w:cs="Aptos" w:asciiTheme="minorAscii" w:hAnsiTheme="minorAscii" w:eastAsiaTheme="minorAscii" w:cstheme="minorAscii"/>
          <w:b w:val="1"/>
          <w:bCs w:val="1"/>
          <w:i w:val="1"/>
          <w:iCs w:val="1"/>
          <w:color w:val="auto"/>
          <w:sz w:val="24"/>
          <w:szCs w:val="24"/>
        </w:rPr>
      </w:pPr>
      <w:r w:rsidRPr="084C4EDA" w:rsidR="003E3822">
        <w:rPr>
          <w:rFonts w:ascii="Aptos" w:hAnsi="Aptos" w:eastAsia="Aptos" w:cs="Aptos" w:asciiTheme="minorAscii" w:hAnsiTheme="minorAscii" w:eastAsiaTheme="minorAscii" w:cstheme="minorAscii"/>
          <w:b w:val="1"/>
          <w:bCs w:val="1"/>
          <w:i w:val="1"/>
          <w:iCs w:val="1"/>
          <w:color w:val="auto"/>
          <w:sz w:val="24"/>
          <w:szCs w:val="24"/>
        </w:rPr>
        <w:t>Overview</w:t>
      </w:r>
    </w:p>
    <w:tbl>
      <w:tblPr>
        <w:tblStyle w:val="TableGrid"/>
        <w:tblW w:w="0" w:type="auto"/>
        <w:tblLook w:val="04A0" w:firstRow="1" w:lastRow="0" w:firstColumn="1" w:lastColumn="0" w:noHBand="0" w:noVBand="1"/>
      </w:tblPr>
      <w:tblGrid>
        <w:gridCol w:w="3775"/>
        <w:gridCol w:w="5575"/>
      </w:tblGrid>
      <w:tr w:rsidRPr="003B454F" w:rsidR="0094577D" w:rsidTr="5B52553D" w14:paraId="74D11B3E" w14:textId="77777777">
        <w:tc>
          <w:tcPr>
            <w:tcW w:w="3775" w:type="dxa"/>
            <w:tcMar/>
          </w:tcPr>
          <w:p w:rsidRPr="003B454F" w:rsidR="0094577D" w:rsidP="084C4EDA" w:rsidRDefault="0046266F" w14:paraId="6760B40B" w14:textId="569187FE">
            <w:pPr>
              <w:keepNext w:val="0"/>
              <w:keepLines w:val="0"/>
              <w:widowControl w:val="0"/>
              <w:spacing w:before="0" w:beforeAutospacing="off" w:after="0" w:afterAutospacing="off" w:line="264" w:lineRule="auto"/>
              <w:rPr>
                <w:rFonts w:ascii="Aptos" w:hAnsi="Aptos" w:eastAsia="Aptos" w:cs="Aptos" w:asciiTheme="minorAscii" w:hAnsiTheme="minorAscii" w:eastAsiaTheme="minorAscii" w:cstheme="minorAscii"/>
                <w:b w:val="1"/>
                <w:bCs w:val="1"/>
                <w:color w:val="auto"/>
              </w:rPr>
            </w:pPr>
            <w:r w:rsidRPr="084C4EDA" w:rsidR="47284B67">
              <w:rPr>
                <w:rFonts w:ascii="Aptos" w:hAnsi="Aptos" w:eastAsia="Aptos" w:cs="Aptos" w:asciiTheme="minorAscii" w:hAnsiTheme="minorAscii" w:eastAsiaTheme="minorAscii" w:cstheme="minorAscii"/>
                <w:b w:val="1"/>
                <w:bCs w:val="1"/>
                <w:color w:val="auto"/>
              </w:rPr>
              <w:t>Funding Opportunity Title</w:t>
            </w:r>
          </w:p>
        </w:tc>
        <w:tc>
          <w:tcPr>
            <w:tcW w:w="5575" w:type="dxa"/>
            <w:tcMar/>
          </w:tcPr>
          <w:p w:rsidRPr="003B454F" w:rsidR="0094577D" w:rsidP="084C4EDA" w:rsidRDefault="008573F3" w14:paraId="03E7F5E6" w14:textId="0A96E97A">
            <w:pPr>
              <w:pStyle w:val="Normal"/>
              <w:keepNext w:val="0"/>
              <w:keepLines w:val="0"/>
              <w:widowControl w:val="0"/>
              <w:suppressLineNumbers w:val="0"/>
              <w:bidi w:val="0"/>
              <w:spacing w:before="0" w:beforeAutospacing="off" w:after="0" w:afterAutospacing="off" w:line="264" w:lineRule="auto"/>
              <w:ind w:left="0" w:right="0"/>
              <w:jc w:val="left"/>
              <w:rPr>
                <w:rFonts w:ascii="Aptos" w:hAnsi="Aptos" w:eastAsia="Aptos" w:cs="Aptos" w:asciiTheme="minorAscii" w:hAnsiTheme="minorAscii" w:eastAsiaTheme="minorAscii" w:cstheme="minorAscii"/>
                <w:color w:val="auto"/>
              </w:rPr>
            </w:pPr>
            <w:r w:rsidRPr="084C4EDA" w:rsidR="1A667D98">
              <w:rPr>
                <w:rFonts w:ascii="Aptos" w:hAnsi="Aptos" w:eastAsia="Aptos" w:cs="Aptos" w:asciiTheme="minorAscii" w:hAnsiTheme="minorAscii" w:eastAsiaTheme="minorAscii" w:cstheme="minorAscii"/>
                <w:color w:val="auto"/>
              </w:rPr>
              <w:t>Academy for Women Entrepreneurs 2025</w:t>
            </w:r>
          </w:p>
        </w:tc>
      </w:tr>
      <w:tr w:rsidRPr="003B454F" w:rsidR="0094577D" w:rsidTr="5B52553D" w14:paraId="5080EA14" w14:textId="77777777">
        <w:tc>
          <w:tcPr>
            <w:tcW w:w="3775" w:type="dxa"/>
            <w:tcMar/>
          </w:tcPr>
          <w:p w:rsidRPr="003B454F" w:rsidR="0094577D" w:rsidP="084C4EDA" w:rsidRDefault="0046266F" w14:paraId="150F1D8D" w14:textId="38AFF061">
            <w:pPr>
              <w:keepNext w:val="0"/>
              <w:keepLines w:val="0"/>
              <w:widowControl w:val="0"/>
              <w:spacing w:before="0" w:beforeAutospacing="off" w:after="0" w:afterAutospacing="off" w:line="264" w:lineRule="auto"/>
              <w:rPr>
                <w:rFonts w:ascii="Aptos" w:hAnsi="Aptos" w:eastAsia="Aptos" w:cs="Aptos" w:asciiTheme="minorAscii" w:hAnsiTheme="minorAscii" w:eastAsiaTheme="minorAscii" w:cstheme="minorAscii"/>
                <w:b w:val="1"/>
                <w:bCs w:val="1"/>
                <w:color w:val="auto"/>
              </w:rPr>
            </w:pPr>
            <w:r w:rsidRPr="084C4EDA" w:rsidR="47284B67">
              <w:rPr>
                <w:rFonts w:ascii="Aptos" w:hAnsi="Aptos" w:eastAsia="Aptos" w:cs="Aptos" w:asciiTheme="minorAscii" w:hAnsiTheme="minorAscii" w:eastAsiaTheme="minorAscii" w:cstheme="minorAscii"/>
                <w:b w:val="1"/>
                <w:bCs w:val="1"/>
                <w:color w:val="auto"/>
              </w:rPr>
              <w:t>Funding Opportunity Number</w:t>
            </w:r>
          </w:p>
        </w:tc>
        <w:tc>
          <w:tcPr>
            <w:tcW w:w="5575" w:type="dxa"/>
            <w:tcMar/>
          </w:tcPr>
          <w:p w:rsidRPr="003B454F" w:rsidR="0094577D" w:rsidP="084C4EDA" w:rsidRDefault="008573F3" w14:paraId="7FED5FCB" w14:textId="168B74C2">
            <w:pPr>
              <w:pStyle w:val="Normal"/>
              <w:keepNext w:val="0"/>
              <w:keepLines w:val="0"/>
              <w:widowControl w:val="0"/>
              <w:suppressLineNumbers w:val="0"/>
              <w:bidi w:val="0"/>
              <w:spacing w:before="0" w:beforeAutospacing="off" w:after="0" w:afterAutospacing="off" w:line="264" w:lineRule="auto"/>
              <w:ind w:left="0" w:right="0"/>
              <w:jc w:val="left"/>
              <w:rPr>
                <w:rFonts w:ascii="Aptos" w:hAnsi="Aptos" w:eastAsia="Aptos" w:cs="Aptos" w:asciiTheme="minorAscii" w:hAnsiTheme="minorAscii" w:eastAsiaTheme="minorAscii" w:cstheme="minorAscii"/>
                <w:color w:val="auto"/>
              </w:rPr>
            </w:pPr>
            <w:r w:rsidRPr="084C4EDA" w:rsidR="09E8C12D">
              <w:rPr>
                <w:rFonts w:ascii="Aptos" w:hAnsi="Aptos" w:eastAsia="Aptos" w:cs="Aptos" w:asciiTheme="minorAscii" w:hAnsiTheme="minorAscii" w:eastAsiaTheme="minorAscii" w:cstheme="minorAscii"/>
                <w:color w:val="auto"/>
              </w:rPr>
              <w:t>AF-AHR-FY25-02</w:t>
            </w:r>
          </w:p>
        </w:tc>
      </w:tr>
      <w:tr w:rsidRPr="003B454F" w:rsidR="0094577D" w:rsidTr="5B52553D" w14:paraId="7FD53518" w14:textId="77777777">
        <w:tc>
          <w:tcPr>
            <w:tcW w:w="3775" w:type="dxa"/>
            <w:tcMar/>
          </w:tcPr>
          <w:p w:rsidRPr="003B454F" w:rsidR="0094577D" w:rsidP="084C4EDA" w:rsidRDefault="0046266F" w14:paraId="7CA0DA80" w14:textId="0BC8FD74">
            <w:pPr>
              <w:keepNext w:val="0"/>
              <w:keepLines w:val="0"/>
              <w:widowControl w:val="0"/>
              <w:spacing w:before="0" w:beforeAutospacing="off" w:after="0" w:afterAutospacing="off" w:line="264" w:lineRule="auto"/>
              <w:rPr>
                <w:rFonts w:ascii="Aptos" w:hAnsi="Aptos" w:eastAsia="Aptos" w:cs="Aptos" w:asciiTheme="minorAscii" w:hAnsiTheme="minorAscii" w:eastAsiaTheme="minorAscii" w:cstheme="minorAscii"/>
                <w:b w:val="1"/>
                <w:bCs w:val="1"/>
                <w:color w:val="auto"/>
              </w:rPr>
            </w:pPr>
            <w:r w:rsidRPr="084C4EDA" w:rsidR="47284B67">
              <w:rPr>
                <w:rFonts w:ascii="Aptos" w:hAnsi="Aptos" w:eastAsia="Aptos" w:cs="Aptos" w:asciiTheme="minorAscii" w:hAnsiTheme="minorAscii" w:eastAsiaTheme="minorAscii" w:cstheme="minorAscii"/>
                <w:b w:val="1"/>
                <w:bCs w:val="1"/>
                <w:color w:val="auto"/>
              </w:rPr>
              <w:t>Announcement Type</w:t>
            </w:r>
          </w:p>
        </w:tc>
        <w:tc>
          <w:tcPr>
            <w:tcW w:w="5575" w:type="dxa"/>
            <w:tcMar/>
          </w:tcPr>
          <w:p w:rsidRPr="003B454F" w:rsidR="0094577D" w:rsidP="084C4EDA" w:rsidRDefault="008573F3" w14:paraId="41EB6D84" w14:textId="5390A757">
            <w:pPr>
              <w:pStyle w:val="Normal"/>
              <w:keepNext w:val="0"/>
              <w:keepLines w:val="0"/>
              <w:widowControl w:val="0"/>
              <w:suppressLineNumbers w:val="0"/>
              <w:bidi w:val="0"/>
              <w:spacing w:before="0" w:beforeAutospacing="off" w:after="0" w:afterAutospacing="off" w:line="264" w:lineRule="auto"/>
              <w:ind w:left="0" w:right="0"/>
              <w:jc w:val="left"/>
              <w:rPr>
                <w:rFonts w:ascii="Aptos" w:hAnsi="Aptos" w:eastAsia="Aptos" w:cs="Aptos" w:asciiTheme="minorAscii" w:hAnsiTheme="minorAscii" w:eastAsiaTheme="minorAscii" w:cstheme="minorAscii"/>
                <w:color w:val="auto"/>
              </w:rPr>
            </w:pPr>
            <w:r w:rsidRPr="084C4EDA" w:rsidR="48C3F63D">
              <w:rPr>
                <w:rFonts w:ascii="Aptos" w:hAnsi="Aptos" w:eastAsia="Aptos" w:cs="Aptos" w:asciiTheme="minorAscii" w:hAnsiTheme="minorAscii" w:eastAsiaTheme="minorAscii" w:cstheme="minorAscii"/>
                <w:color w:val="auto"/>
              </w:rPr>
              <w:t>Initial Announcement</w:t>
            </w:r>
          </w:p>
        </w:tc>
      </w:tr>
      <w:tr w:rsidRPr="003B454F" w:rsidR="0094577D" w:rsidTr="5B52553D" w14:paraId="69F4E9E5" w14:textId="77777777">
        <w:tc>
          <w:tcPr>
            <w:tcW w:w="3775" w:type="dxa"/>
            <w:tcMar/>
          </w:tcPr>
          <w:p w:rsidRPr="003B454F" w:rsidR="0094577D" w:rsidP="084C4EDA" w:rsidRDefault="0024541A" w14:paraId="3162D93F" w14:textId="34C27E85">
            <w:pPr>
              <w:keepNext w:val="0"/>
              <w:keepLines w:val="0"/>
              <w:widowControl w:val="0"/>
              <w:spacing w:before="0" w:beforeAutospacing="off" w:after="0" w:afterAutospacing="off" w:line="264" w:lineRule="auto"/>
              <w:rPr>
                <w:rFonts w:ascii="Aptos" w:hAnsi="Aptos" w:eastAsia="Aptos" w:cs="Aptos" w:asciiTheme="minorAscii" w:hAnsiTheme="minorAscii" w:eastAsiaTheme="minorAscii" w:cstheme="minorAscii"/>
                <w:b w:val="1"/>
                <w:bCs w:val="1"/>
                <w:color w:val="auto"/>
              </w:rPr>
            </w:pPr>
            <w:r w:rsidRPr="084C4EDA" w:rsidR="3701F4B7">
              <w:rPr>
                <w:rFonts w:ascii="Aptos" w:hAnsi="Aptos" w:eastAsia="Aptos" w:cs="Aptos" w:asciiTheme="minorAscii" w:hAnsiTheme="minorAscii" w:eastAsiaTheme="minorAscii" w:cstheme="minorAscii"/>
                <w:b w:val="1"/>
                <w:bCs w:val="1"/>
                <w:color w:val="auto"/>
              </w:rPr>
              <w:t>Deadline for Applications</w:t>
            </w:r>
          </w:p>
        </w:tc>
        <w:tc>
          <w:tcPr>
            <w:tcW w:w="5575" w:type="dxa"/>
            <w:tcMar/>
          </w:tcPr>
          <w:p w:rsidRPr="003B454F" w:rsidR="0094577D" w:rsidP="084C4EDA" w:rsidRDefault="189C394E" w14:paraId="383525B9" w14:textId="6FE5DE7A">
            <w:pPr>
              <w:pStyle w:val="Normal"/>
              <w:keepNext w:val="0"/>
              <w:keepLines w:val="0"/>
              <w:widowControl w:val="0"/>
              <w:suppressLineNumbers w:val="0"/>
              <w:bidi w:val="0"/>
              <w:spacing w:before="0" w:beforeAutospacing="off" w:after="0" w:afterAutospacing="off" w:line="264" w:lineRule="auto"/>
              <w:ind w:left="0" w:right="0"/>
              <w:jc w:val="left"/>
              <w:rPr>
                <w:rFonts w:ascii="Aptos" w:hAnsi="Aptos" w:eastAsia="Aptos" w:cs="Aptos" w:asciiTheme="minorAscii" w:hAnsiTheme="minorAscii" w:eastAsiaTheme="minorAscii" w:cstheme="minorAscii"/>
                <w:color w:val="auto"/>
              </w:rPr>
            </w:pPr>
            <w:r w:rsidRPr="084C4EDA" w:rsidR="52BE68BE">
              <w:rPr>
                <w:rFonts w:ascii="Aptos" w:hAnsi="Aptos" w:eastAsia="Aptos" w:cs="Aptos" w:asciiTheme="minorAscii" w:hAnsiTheme="minorAscii" w:eastAsiaTheme="minorAscii" w:cstheme="minorAscii"/>
                <w:color w:val="auto"/>
              </w:rPr>
              <w:t xml:space="preserve">January 10, </w:t>
            </w:r>
            <w:r w:rsidRPr="084C4EDA" w:rsidR="52BE68BE">
              <w:rPr>
                <w:rFonts w:ascii="Aptos" w:hAnsi="Aptos" w:eastAsia="Aptos" w:cs="Aptos" w:asciiTheme="minorAscii" w:hAnsiTheme="minorAscii" w:eastAsiaTheme="minorAscii" w:cstheme="minorAscii"/>
                <w:color w:val="auto"/>
              </w:rPr>
              <w:t>2025</w:t>
            </w:r>
            <w:r w:rsidRPr="084C4EDA" w:rsidR="52BE68BE">
              <w:rPr>
                <w:rFonts w:ascii="Aptos" w:hAnsi="Aptos" w:eastAsia="Aptos" w:cs="Aptos" w:asciiTheme="minorAscii" w:hAnsiTheme="minorAscii" w:eastAsiaTheme="minorAscii" w:cstheme="minorAscii"/>
                <w:color w:val="auto"/>
              </w:rPr>
              <w:t xml:space="preserve"> </w:t>
            </w:r>
            <w:r w:rsidRPr="084C4EDA" w:rsidR="6FBE7D31">
              <w:rPr>
                <w:rFonts w:ascii="Aptos" w:hAnsi="Aptos" w:eastAsia="Aptos" w:cs="Aptos" w:asciiTheme="minorAscii" w:hAnsiTheme="minorAscii" w:eastAsiaTheme="minorAscii" w:cstheme="minorAscii"/>
                <w:color w:val="auto"/>
              </w:rPr>
              <w:t>(</w:t>
            </w:r>
            <w:r w:rsidRPr="084C4EDA" w:rsidR="52BE68BE">
              <w:rPr>
                <w:rFonts w:ascii="Aptos" w:hAnsi="Aptos" w:eastAsia="Aptos" w:cs="Aptos" w:asciiTheme="minorAscii" w:hAnsiTheme="minorAscii" w:eastAsiaTheme="minorAscii" w:cstheme="minorAscii"/>
                <w:color w:val="auto"/>
              </w:rPr>
              <w:t>Central African Time</w:t>
            </w:r>
            <w:r w:rsidRPr="084C4EDA" w:rsidR="16414541">
              <w:rPr>
                <w:rFonts w:ascii="Aptos" w:hAnsi="Aptos" w:eastAsia="Aptos" w:cs="Aptos" w:asciiTheme="minorAscii" w:hAnsiTheme="minorAscii" w:eastAsiaTheme="minorAscii" w:cstheme="minorAscii"/>
                <w:color w:val="auto"/>
              </w:rPr>
              <w:t>)</w:t>
            </w:r>
          </w:p>
        </w:tc>
      </w:tr>
      <w:tr w:rsidRPr="003B454F" w:rsidR="0094577D" w:rsidTr="5B52553D" w14:paraId="39FA5912" w14:textId="77777777">
        <w:tc>
          <w:tcPr>
            <w:tcW w:w="3775" w:type="dxa"/>
            <w:tcMar/>
          </w:tcPr>
          <w:p w:rsidRPr="003B454F" w:rsidR="0094577D" w:rsidP="084C4EDA" w:rsidRDefault="0024541A" w14:paraId="73BDDF2A" w14:textId="247C94C0">
            <w:pPr>
              <w:keepNext w:val="0"/>
              <w:keepLines w:val="0"/>
              <w:widowControl w:val="0"/>
              <w:spacing w:before="0" w:beforeAutospacing="off" w:after="0" w:afterAutospacing="off" w:line="264" w:lineRule="auto"/>
              <w:rPr>
                <w:rFonts w:ascii="Aptos" w:hAnsi="Aptos" w:eastAsia="Aptos" w:cs="Aptos" w:asciiTheme="minorAscii" w:hAnsiTheme="minorAscii" w:eastAsiaTheme="minorAscii" w:cstheme="minorAscii"/>
                <w:b w:val="1"/>
                <w:bCs w:val="1"/>
                <w:color w:val="auto"/>
              </w:rPr>
            </w:pPr>
            <w:r w:rsidRPr="084C4EDA" w:rsidR="3701F4B7">
              <w:rPr>
                <w:rFonts w:ascii="Aptos" w:hAnsi="Aptos" w:eastAsia="Aptos" w:cs="Aptos" w:asciiTheme="minorAscii" w:hAnsiTheme="minorAscii" w:eastAsiaTheme="minorAscii" w:cstheme="minorAscii"/>
                <w:b w:val="1"/>
                <w:bCs w:val="1"/>
                <w:color w:val="auto"/>
              </w:rPr>
              <w:t>Assistance</w:t>
            </w:r>
            <w:r w:rsidRPr="084C4EDA" w:rsidR="3701F4B7">
              <w:rPr>
                <w:rFonts w:ascii="Aptos" w:hAnsi="Aptos" w:eastAsia="Aptos" w:cs="Aptos" w:asciiTheme="minorAscii" w:hAnsiTheme="minorAscii" w:eastAsiaTheme="minorAscii" w:cstheme="minorAscii"/>
                <w:b w:val="1"/>
                <w:bCs w:val="1"/>
                <w:color w:val="auto"/>
              </w:rPr>
              <w:t xml:space="preserve"> Listing Number</w:t>
            </w:r>
          </w:p>
        </w:tc>
        <w:tc>
          <w:tcPr>
            <w:tcW w:w="5575" w:type="dxa"/>
            <w:tcMar/>
          </w:tcPr>
          <w:p w:rsidRPr="003B454F" w:rsidR="0094577D" w:rsidP="084C4EDA" w:rsidRDefault="008573F3" w14:paraId="56273A74" w14:textId="3DAD9B5F">
            <w:pPr>
              <w:keepNext w:val="0"/>
              <w:keepLines w:val="0"/>
              <w:widowControl w:val="0"/>
              <w:spacing w:before="0" w:beforeAutospacing="off" w:after="0" w:afterAutospacing="off" w:line="264" w:lineRule="auto"/>
              <w:rPr>
                <w:rFonts w:ascii="Aptos" w:hAnsi="Aptos" w:eastAsia="Aptos" w:cs="Aptos" w:asciiTheme="minorAscii" w:hAnsiTheme="minorAscii" w:eastAsiaTheme="minorAscii" w:cstheme="minorAscii"/>
                <w:color w:val="auto"/>
              </w:rPr>
            </w:pPr>
            <w:r w:rsidRPr="084C4EDA" w:rsidR="6A6B1317">
              <w:rPr>
                <w:rFonts w:ascii="Aptos" w:hAnsi="Aptos" w:eastAsia="Aptos" w:cs="Aptos" w:asciiTheme="minorAscii" w:hAnsiTheme="minorAscii" w:eastAsiaTheme="minorAscii" w:cstheme="minorAscii"/>
                <w:color w:val="auto"/>
              </w:rPr>
              <w:t>19.</w:t>
            </w:r>
            <w:r w:rsidRPr="084C4EDA" w:rsidR="5F032010">
              <w:rPr>
                <w:rFonts w:ascii="Aptos" w:hAnsi="Aptos" w:eastAsia="Aptos" w:cs="Aptos" w:asciiTheme="minorAscii" w:hAnsiTheme="minorAscii" w:eastAsiaTheme="minorAscii" w:cstheme="minorAscii"/>
                <w:color w:val="auto"/>
              </w:rPr>
              <w:t>022</w:t>
            </w:r>
          </w:p>
        </w:tc>
      </w:tr>
      <w:tr w:rsidRPr="003B454F" w:rsidR="0094577D" w:rsidTr="5B52553D" w14:paraId="76FC3782" w14:textId="77777777">
        <w:tc>
          <w:tcPr>
            <w:tcW w:w="3775" w:type="dxa"/>
            <w:tcMar/>
          </w:tcPr>
          <w:p w:rsidRPr="003B454F" w:rsidR="0094577D" w:rsidP="084C4EDA" w:rsidRDefault="0024541A" w14:paraId="5437D4B7" w14:textId="5A635AD2">
            <w:pPr>
              <w:keepNext w:val="0"/>
              <w:keepLines w:val="0"/>
              <w:widowControl w:val="0"/>
              <w:spacing w:before="0" w:beforeAutospacing="off" w:after="0" w:afterAutospacing="off" w:line="264" w:lineRule="auto"/>
              <w:rPr>
                <w:rFonts w:ascii="Aptos" w:hAnsi="Aptos" w:eastAsia="Aptos" w:cs="Aptos" w:asciiTheme="minorAscii" w:hAnsiTheme="minorAscii" w:eastAsiaTheme="minorAscii" w:cstheme="minorAscii"/>
                <w:b w:val="1"/>
                <w:bCs w:val="1"/>
                <w:color w:val="auto"/>
              </w:rPr>
            </w:pPr>
            <w:r w:rsidRPr="084C4EDA" w:rsidR="3701F4B7">
              <w:rPr>
                <w:rFonts w:ascii="Aptos" w:hAnsi="Aptos" w:eastAsia="Aptos" w:cs="Aptos" w:asciiTheme="minorAscii" w:hAnsiTheme="minorAscii" w:eastAsiaTheme="minorAscii" w:cstheme="minorAscii"/>
                <w:b w:val="1"/>
                <w:bCs w:val="1"/>
                <w:color w:val="auto"/>
              </w:rPr>
              <w:t>Length of performance period</w:t>
            </w:r>
          </w:p>
        </w:tc>
        <w:tc>
          <w:tcPr>
            <w:tcW w:w="5575" w:type="dxa"/>
            <w:tcMar/>
          </w:tcPr>
          <w:p w:rsidRPr="003B454F" w:rsidR="0094577D" w:rsidP="084C4EDA" w:rsidRDefault="008573F3" w14:paraId="7CE84DC3" w14:textId="1834A4D6">
            <w:pPr>
              <w:keepNext w:val="0"/>
              <w:keepLines w:val="0"/>
              <w:widowControl w:val="0"/>
              <w:spacing w:before="0" w:beforeAutospacing="off" w:after="0" w:afterAutospacing="off" w:line="264" w:lineRule="auto"/>
              <w:rPr>
                <w:rFonts w:ascii="Aptos" w:hAnsi="Aptos" w:eastAsia="Aptos" w:cs="Aptos" w:asciiTheme="minorAscii" w:hAnsiTheme="minorAscii" w:eastAsiaTheme="minorAscii" w:cstheme="minorAscii"/>
                <w:b w:val="1"/>
                <w:bCs w:val="1"/>
                <w:color w:val="auto"/>
              </w:rPr>
            </w:pPr>
            <w:r w:rsidRPr="084C4EDA" w:rsidR="5E7AB331">
              <w:rPr>
                <w:rFonts w:ascii="Aptos" w:hAnsi="Aptos" w:eastAsia="Aptos" w:cs="Aptos" w:asciiTheme="minorAscii" w:hAnsiTheme="minorAscii" w:eastAsiaTheme="minorAscii" w:cstheme="minorAscii"/>
                <w:color w:val="auto"/>
              </w:rPr>
              <w:t>6</w:t>
            </w:r>
            <w:r w:rsidRPr="084C4EDA" w:rsidR="6A6B1317">
              <w:rPr>
                <w:rFonts w:ascii="Aptos" w:hAnsi="Aptos" w:eastAsia="Aptos" w:cs="Aptos" w:asciiTheme="minorAscii" w:hAnsiTheme="minorAscii" w:eastAsiaTheme="minorAscii" w:cstheme="minorAscii"/>
                <w:color w:val="auto"/>
              </w:rPr>
              <w:t xml:space="preserve"> to </w:t>
            </w:r>
            <w:r w:rsidRPr="084C4EDA" w:rsidR="01DFBBD1">
              <w:rPr>
                <w:rFonts w:ascii="Aptos" w:hAnsi="Aptos" w:eastAsia="Aptos" w:cs="Aptos" w:asciiTheme="minorAscii" w:hAnsiTheme="minorAscii" w:eastAsiaTheme="minorAscii" w:cstheme="minorAscii"/>
                <w:color w:val="auto"/>
              </w:rPr>
              <w:t>12</w:t>
            </w:r>
            <w:r w:rsidRPr="084C4EDA" w:rsidR="6A6B1317">
              <w:rPr>
                <w:rFonts w:ascii="Aptos" w:hAnsi="Aptos" w:eastAsia="Aptos" w:cs="Aptos" w:asciiTheme="minorAscii" w:hAnsiTheme="minorAscii" w:eastAsiaTheme="minorAscii" w:cstheme="minorAscii"/>
                <w:color w:val="auto"/>
              </w:rPr>
              <w:t xml:space="preserve"> months</w:t>
            </w:r>
          </w:p>
        </w:tc>
      </w:tr>
      <w:tr w:rsidRPr="003B454F" w:rsidR="0094577D" w:rsidTr="5B52553D" w14:paraId="64098C7C" w14:textId="77777777">
        <w:tc>
          <w:tcPr>
            <w:tcW w:w="3775" w:type="dxa"/>
            <w:tcMar/>
          </w:tcPr>
          <w:p w:rsidRPr="003B454F" w:rsidR="0094577D" w:rsidP="084C4EDA" w:rsidRDefault="0024541A" w14:paraId="44EA783A" w14:textId="776BB308">
            <w:pPr>
              <w:keepNext w:val="0"/>
              <w:keepLines w:val="0"/>
              <w:widowControl w:val="0"/>
              <w:spacing w:before="0" w:beforeAutospacing="off" w:after="0" w:afterAutospacing="off" w:line="264" w:lineRule="auto"/>
              <w:rPr>
                <w:rFonts w:ascii="Aptos" w:hAnsi="Aptos" w:eastAsia="Aptos" w:cs="Aptos" w:asciiTheme="minorAscii" w:hAnsiTheme="minorAscii" w:eastAsiaTheme="minorAscii" w:cstheme="minorAscii"/>
                <w:b w:val="1"/>
                <w:bCs w:val="1"/>
                <w:color w:val="auto"/>
              </w:rPr>
            </w:pPr>
            <w:r w:rsidRPr="084C4EDA" w:rsidR="3701F4B7">
              <w:rPr>
                <w:rFonts w:ascii="Aptos" w:hAnsi="Aptos" w:eastAsia="Aptos" w:cs="Aptos" w:asciiTheme="minorAscii" w:hAnsiTheme="minorAscii" w:eastAsiaTheme="minorAscii" w:cstheme="minorAscii"/>
                <w:b w:val="1"/>
                <w:bCs w:val="1"/>
                <w:color w:val="auto"/>
              </w:rPr>
              <w:t>Number of awards anticipated</w:t>
            </w:r>
          </w:p>
        </w:tc>
        <w:tc>
          <w:tcPr>
            <w:tcW w:w="5575" w:type="dxa"/>
            <w:tcMar/>
          </w:tcPr>
          <w:p w:rsidRPr="003B454F" w:rsidR="0094577D" w:rsidP="084C4EDA" w:rsidRDefault="008573F3" w14:paraId="7213289A" w14:textId="3D9B2E8C">
            <w:pPr>
              <w:keepNext w:val="0"/>
              <w:keepLines w:val="0"/>
              <w:widowControl w:val="0"/>
              <w:spacing w:before="0" w:beforeAutospacing="off" w:after="0" w:afterAutospacing="off" w:line="264" w:lineRule="auto"/>
              <w:rPr>
                <w:rFonts w:ascii="Aptos" w:hAnsi="Aptos" w:eastAsia="Aptos" w:cs="Aptos" w:asciiTheme="minorAscii" w:hAnsiTheme="minorAscii" w:eastAsiaTheme="minorAscii" w:cstheme="minorAscii"/>
                <w:color w:val="auto"/>
              </w:rPr>
            </w:pPr>
            <w:r w:rsidRPr="084C4EDA" w:rsidR="5FDA4019">
              <w:rPr>
                <w:rFonts w:ascii="Aptos" w:hAnsi="Aptos" w:eastAsia="Aptos" w:cs="Aptos" w:asciiTheme="minorAscii" w:hAnsiTheme="minorAscii" w:eastAsiaTheme="minorAscii" w:cstheme="minorAscii"/>
                <w:color w:val="auto"/>
              </w:rPr>
              <w:t>1</w:t>
            </w:r>
            <w:r w:rsidRPr="084C4EDA" w:rsidR="6A6B1317">
              <w:rPr>
                <w:rFonts w:ascii="Aptos" w:hAnsi="Aptos" w:eastAsia="Aptos" w:cs="Aptos" w:asciiTheme="minorAscii" w:hAnsiTheme="minorAscii" w:eastAsiaTheme="minorAscii" w:cstheme="minorAscii"/>
                <w:color w:val="auto"/>
              </w:rPr>
              <w:t xml:space="preserve"> </w:t>
            </w:r>
            <w:r w:rsidRPr="084C4EDA" w:rsidR="6A6B1317">
              <w:rPr>
                <w:rFonts w:ascii="Aptos" w:hAnsi="Aptos" w:eastAsia="Aptos" w:cs="Aptos" w:asciiTheme="minorAscii" w:hAnsiTheme="minorAscii" w:eastAsiaTheme="minorAscii" w:cstheme="minorAscii"/>
                <w:color w:val="auto"/>
              </w:rPr>
              <w:t>award</w:t>
            </w:r>
          </w:p>
        </w:tc>
      </w:tr>
      <w:tr w:rsidRPr="003B454F" w:rsidR="0094577D" w:rsidTr="5B52553D" w14:paraId="72EC51BE" w14:textId="77777777">
        <w:tc>
          <w:tcPr>
            <w:tcW w:w="3775" w:type="dxa"/>
            <w:tcMar/>
          </w:tcPr>
          <w:p w:rsidRPr="003B454F" w:rsidR="0094577D" w:rsidP="084C4EDA" w:rsidRDefault="0024541A" w14:paraId="5D5F6AA7" w14:textId="186B01B2">
            <w:pPr>
              <w:keepNext w:val="0"/>
              <w:keepLines w:val="0"/>
              <w:widowControl w:val="0"/>
              <w:spacing w:before="0" w:beforeAutospacing="off" w:after="0" w:afterAutospacing="off" w:line="264" w:lineRule="auto"/>
              <w:rPr>
                <w:rFonts w:ascii="Aptos" w:hAnsi="Aptos" w:eastAsia="Aptos" w:cs="Aptos" w:asciiTheme="minorAscii" w:hAnsiTheme="minorAscii" w:eastAsiaTheme="minorAscii" w:cstheme="minorAscii"/>
                <w:b w:val="1"/>
                <w:bCs w:val="1"/>
                <w:color w:val="auto"/>
              </w:rPr>
            </w:pPr>
            <w:r w:rsidRPr="084C4EDA" w:rsidR="3701F4B7">
              <w:rPr>
                <w:rFonts w:ascii="Aptos" w:hAnsi="Aptos" w:eastAsia="Aptos" w:cs="Aptos" w:asciiTheme="minorAscii" w:hAnsiTheme="minorAscii" w:eastAsiaTheme="minorAscii" w:cstheme="minorAscii"/>
                <w:b w:val="1"/>
                <w:bCs w:val="1"/>
                <w:color w:val="auto"/>
              </w:rPr>
              <w:t>Award amounts</w:t>
            </w:r>
          </w:p>
        </w:tc>
        <w:tc>
          <w:tcPr>
            <w:tcW w:w="5575" w:type="dxa"/>
            <w:tcMar/>
          </w:tcPr>
          <w:p w:rsidRPr="003B454F" w:rsidR="0094577D" w:rsidP="084C4EDA" w:rsidRDefault="189C394E" w14:paraId="308B814E" w14:textId="64CCC5AA">
            <w:pPr>
              <w:pStyle w:val="Normal"/>
              <w:keepNext w:val="0"/>
              <w:keepLines w:val="0"/>
              <w:widowControl w:val="0"/>
              <w:suppressLineNumbers w:val="0"/>
              <w:bidi w:val="0"/>
              <w:spacing w:before="0" w:beforeAutospacing="off" w:after="0" w:afterAutospacing="off" w:line="264" w:lineRule="auto"/>
              <w:ind w:left="0" w:right="0"/>
              <w:jc w:val="left"/>
              <w:rPr>
                <w:rFonts w:ascii="Aptos" w:hAnsi="Aptos" w:eastAsia="Aptos" w:cs="Aptos" w:asciiTheme="minorAscii" w:hAnsiTheme="minorAscii" w:eastAsiaTheme="minorAscii" w:cstheme="minorAscii"/>
                <w:color w:val="auto"/>
              </w:rPr>
            </w:pPr>
            <w:r w:rsidRPr="084C4EDA" w:rsidR="2B2AEC2F">
              <w:rPr>
                <w:rFonts w:ascii="Aptos" w:hAnsi="Aptos" w:eastAsia="Aptos" w:cs="Aptos" w:asciiTheme="minorAscii" w:hAnsiTheme="minorAscii" w:eastAsiaTheme="minorAscii" w:cstheme="minorAscii"/>
                <w:color w:val="auto"/>
              </w:rPr>
              <w:t>$10,000-</w:t>
            </w:r>
            <w:r w:rsidRPr="084C4EDA" w:rsidR="6619A711">
              <w:rPr>
                <w:rFonts w:ascii="Aptos" w:hAnsi="Aptos" w:eastAsia="Aptos" w:cs="Aptos" w:asciiTheme="minorAscii" w:hAnsiTheme="minorAscii" w:eastAsiaTheme="minorAscii" w:cstheme="minorAscii"/>
                <w:color w:val="auto"/>
              </w:rPr>
              <w:t>$35</w:t>
            </w:r>
            <w:r w:rsidRPr="084C4EDA" w:rsidR="2B2AEC2F">
              <w:rPr>
                <w:rFonts w:ascii="Aptos" w:hAnsi="Aptos" w:eastAsia="Aptos" w:cs="Aptos" w:asciiTheme="minorAscii" w:hAnsiTheme="minorAscii" w:eastAsiaTheme="minorAscii" w:cstheme="minorAscii"/>
                <w:color w:val="auto"/>
              </w:rPr>
              <w:t>,000</w:t>
            </w:r>
          </w:p>
        </w:tc>
      </w:tr>
      <w:tr w:rsidRPr="003B454F" w:rsidR="008573F3" w:rsidTr="5B52553D" w14:paraId="4C110440" w14:textId="77777777">
        <w:tc>
          <w:tcPr>
            <w:tcW w:w="3775" w:type="dxa"/>
            <w:tcMar/>
          </w:tcPr>
          <w:p w:rsidRPr="003B454F" w:rsidR="008573F3" w:rsidP="084C4EDA" w:rsidRDefault="008573F3" w14:paraId="2B8AD526" w14:textId="10A7077F">
            <w:pPr>
              <w:keepNext w:val="0"/>
              <w:keepLines w:val="0"/>
              <w:widowControl w:val="0"/>
              <w:spacing w:before="0" w:beforeAutospacing="off" w:after="0" w:afterAutospacing="off" w:line="264" w:lineRule="auto"/>
              <w:rPr>
                <w:rFonts w:ascii="Aptos" w:hAnsi="Aptos" w:eastAsia="Aptos" w:cs="Aptos" w:asciiTheme="minorAscii" w:hAnsiTheme="minorAscii" w:eastAsiaTheme="minorAscii" w:cstheme="minorAscii"/>
                <w:b w:val="1"/>
                <w:bCs w:val="1"/>
                <w:color w:val="auto"/>
              </w:rPr>
            </w:pPr>
            <w:r w:rsidRPr="084C4EDA" w:rsidR="6A6B1317">
              <w:rPr>
                <w:rFonts w:ascii="Aptos" w:hAnsi="Aptos" w:eastAsia="Aptos" w:cs="Aptos" w:asciiTheme="minorAscii" w:hAnsiTheme="minorAscii" w:eastAsiaTheme="minorAscii" w:cstheme="minorAscii"/>
                <w:b w:val="1"/>
                <w:bCs w:val="1"/>
                <w:color w:val="auto"/>
              </w:rPr>
              <w:t>Total available funding</w:t>
            </w:r>
          </w:p>
        </w:tc>
        <w:tc>
          <w:tcPr>
            <w:tcW w:w="5575" w:type="dxa"/>
            <w:tcMar/>
          </w:tcPr>
          <w:p w:rsidRPr="003B454F" w:rsidR="008573F3" w:rsidP="084C4EDA" w:rsidRDefault="5897CE27" w14:paraId="081FEE98" w14:textId="063B4F70">
            <w:pPr>
              <w:keepNext w:val="0"/>
              <w:keepLines w:val="0"/>
              <w:widowControl w:val="0"/>
              <w:spacing w:before="0" w:beforeAutospacing="off" w:after="0" w:afterAutospacing="off" w:line="264" w:lineRule="auto"/>
              <w:rPr>
                <w:rFonts w:ascii="Aptos" w:hAnsi="Aptos" w:eastAsia="Aptos" w:cs="Aptos" w:asciiTheme="minorAscii" w:hAnsiTheme="minorAscii" w:eastAsiaTheme="minorAscii" w:cstheme="minorAscii"/>
                <w:color w:val="auto"/>
              </w:rPr>
            </w:pPr>
            <w:r w:rsidRPr="084C4EDA" w:rsidR="1D4A7FF6">
              <w:rPr>
                <w:rFonts w:ascii="Aptos" w:hAnsi="Aptos" w:eastAsia="Aptos" w:cs="Aptos" w:asciiTheme="minorAscii" w:hAnsiTheme="minorAscii" w:eastAsiaTheme="minorAscii" w:cstheme="minorAscii"/>
                <w:color w:val="auto"/>
              </w:rPr>
              <w:t>$</w:t>
            </w:r>
            <w:r w:rsidRPr="084C4EDA" w:rsidR="628B1673">
              <w:rPr>
                <w:rFonts w:ascii="Aptos" w:hAnsi="Aptos" w:eastAsia="Aptos" w:cs="Aptos" w:asciiTheme="minorAscii" w:hAnsiTheme="minorAscii" w:eastAsiaTheme="minorAscii" w:cstheme="minorAscii"/>
                <w:color w:val="auto"/>
              </w:rPr>
              <w:t>35</w:t>
            </w:r>
            <w:r w:rsidRPr="084C4EDA" w:rsidR="3ED59E12">
              <w:rPr>
                <w:rFonts w:ascii="Aptos" w:hAnsi="Aptos" w:eastAsia="Aptos" w:cs="Aptos" w:asciiTheme="minorAscii" w:hAnsiTheme="minorAscii" w:eastAsiaTheme="minorAscii" w:cstheme="minorAscii"/>
                <w:color w:val="auto"/>
              </w:rPr>
              <w:t>,000</w:t>
            </w:r>
            <w:r w:rsidRPr="084C4EDA" w:rsidR="09114F83">
              <w:rPr>
                <w:rFonts w:ascii="Aptos" w:hAnsi="Aptos" w:eastAsia="Aptos" w:cs="Aptos" w:asciiTheme="minorAscii" w:hAnsiTheme="minorAscii" w:eastAsiaTheme="minorAscii" w:cstheme="minorAscii"/>
                <w:color w:val="auto"/>
              </w:rPr>
              <w:t xml:space="preserve"> pending availability of funds </w:t>
            </w:r>
          </w:p>
        </w:tc>
      </w:tr>
      <w:tr w:rsidRPr="003B454F" w:rsidR="008573F3" w:rsidTr="5B52553D" w14:paraId="550BB860" w14:textId="77777777">
        <w:tc>
          <w:tcPr>
            <w:tcW w:w="3775" w:type="dxa"/>
            <w:tcMar/>
          </w:tcPr>
          <w:p w:rsidRPr="003B454F" w:rsidR="008573F3" w:rsidP="084C4EDA" w:rsidRDefault="008573F3" w14:paraId="2610C400" w14:textId="6ECF1DDD">
            <w:pPr>
              <w:keepNext w:val="0"/>
              <w:keepLines w:val="0"/>
              <w:widowControl w:val="0"/>
              <w:spacing w:before="0" w:beforeAutospacing="off" w:after="0" w:afterAutospacing="off" w:line="264" w:lineRule="auto"/>
              <w:rPr>
                <w:rFonts w:ascii="Aptos" w:hAnsi="Aptos" w:eastAsia="Aptos" w:cs="Aptos" w:asciiTheme="minorAscii" w:hAnsiTheme="minorAscii" w:eastAsiaTheme="minorAscii" w:cstheme="minorAscii"/>
                <w:b w:val="1"/>
                <w:bCs w:val="1"/>
                <w:color w:val="auto"/>
              </w:rPr>
            </w:pPr>
            <w:r w:rsidRPr="084C4EDA" w:rsidR="6A6B1317">
              <w:rPr>
                <w:rFonts w:ascii="Aptos" w:hAnsi="Aptos" w:eastAsia="Aptos" w:cs="Aptos" w:asciiTheme="minorAscii" w:hAnsiTheme="minorAscii" w:eastAsiaTheme="minorAscii" w:cstheme="minorAscii"/>
                <w:b w:val="1"/>
                <w:bCs w:val="1"/>
                <w:color w:val="auto"/>
              </w:rPr>
              <w:t>Type of Funding</w:t>
            </w:r>
          </w:p>
        </w:tc>
        <w:tc>
          <w:tcPr>
            <w:tcW w:w="5575" w:type="dxa"/>
            <w:tcMar/>
          </w:tcPr>
          <w:p w:rsidRPr="003B454F" w:rsidR="008573F3" w:rsidP="084C4EDA" w:rsidRDefault="008573F3" w14:paraId="6C3C0153" w14:textId="5A4678F5">
            <w:pPr>
              <w:keepNext w:val="0"/>
              <w:keepLines w:val="0"/>
              <w:widowControl w:val="0"/>
              <w:spacing w:before="0" w:beforeAutospacing="off" w:after="0" w:afterAutospacing="off" w:line="264" w:lineRule="auto"/>
              <w:rPr>
                <w:rFonts w:ascii="Aptos" w:hAnsi="Aptos" w:eastAsia="Aptos" w:cs="Aptos" w:asciiTheme="minorAscii" w:hAnsiTheme="minorAscii" w:eastAsiaTheme="minorAscii" w:cstheme="minorAscii"/>
                <w:color w:val="auto"/>
              </w:rPr>
            </w:pPr>
            <w:r w:rsidRPr="5B52553D" w:rsidR="67E08F80">
              <w:rPr>
                <w:rFonts w:ascii="Aptos" w:hAnsi="Aptos" w:eastAsia="Aptos" w:cs="Aptos" w:asciiTheme="minorAscii" w:hAnsiTheme="minorAscii" w:eastAsiaTheme="minorAscii" w:cstheme="minorAscii"/>
                <w:color w:val="auto"/>
              </w:rPr>
              <w:t>FY</w:t>
            </w:r>
            <w:r w:rsidRPr="5B52553D" w:rsidR="43022CEF">
              <w:rPr>
                <w:rFonts w:ascii="Aptos" w:hAnsi="Aptos" w:eastAsia="Aptos" w:cs="Aptos" w:asciiTheme="minorAscii" w:hAnsiTheme="minorAscii" w:eastAsiaTheme="minorAscii" w:cstheme="minorAscii"/>
                <w:color w:val="auto"/>
              </w:rPr>
              <w:t>2</w:t>
            </w:r>
            <w:r w:rsidRPr="5B52553D" w:rsidR="462B345F">
              <w:rPr>
                <w:rFonts w:ascii="Aptos" w:hAnsi="Aptos" w:eastAsia="Aptos" w:cs="Aptos" w:asciiTheme="minorAscii" w:hAnsiTheme="minorAscii" w:eastAsiaTheme="minorAscii" w:cstheme="minorAscii"/>
                <w:color w:val="auto"/>
              </w:rPr>
              <w:t>5</w:t>
            </w:r>
            <w:r w:rsidRPr="5B52553D" w:rsidR="67E08F80">
              <w:rPr>
                <w:rFonts w:ascii="Aptos" w:hAnsi="Aptos" w:eastAsia="Aptos" w:cs="Aptos" w:asciiTheme="minorAscii" w:hAnsiTheme="minorAscii" w:eastAsiaTheme="minorAscii" w:cstheme="minorAscii"/>
                <w:color w:val="auto"/>
              </w:rPr>
              <w:t xml:space="preserve"> </w:t>
            </w:r>
            <w:r w:rsidRPr="5B52553D" w:rsidR="181C2A59">
              <w:rPr>
                <w:rFonts w:ascii="Aptos" w:hAnsi="Aptos" w:eastAsia="Aptos" w:cs="Aptos" w:asciiTheme="minorAscii" w:hAnsiTheme="minorAscii" w:eastAsiaTheme="minorAscii" w:cstheme="minorAscii"/>
                <w:color w:val="auto"/>
              </w:rPr>
              <w:t>Fulbright-Hays</w:t>
            </w:r>
            <w:r w:rsidRPr="5B52553D" w:rsidR="67E08F80">
              <w:rPr>
                <w:rFonts w:ascii="Aptos" w:hAnsi="Aptos" w:eastAsia="Aptos" w:cs="Aptos" w:asciiTheme="minorAscii" w:hAnsiTheme="minorAscii" w:eastAsiaTheme="minorAscii" w:cstheme="minorAscii"/>
                <w:color w:val="auto"/>
              </w:rPr>
              <w:t xml:space="preserve"> Public Diplomacy Funds</w:t>
            </w:r>
          </w:p>
        </w:tc>
      </w:tr>
      <w:tr w:rsidRPr="003B454F" w:rsidR="008573F3" w:rsidTr="5B52553D" w14:paraId="5CB8DDFC" w14:textId="77777777">
        <w:tc>
          <w:tcPr>
            <w:tcW w:w="3775" w:type="dxa"/>
            <w:tcMar/>
          </w:tcPr>
          <w:p w:rsidRPr="003B454F" w:rsidR="008573F3" w:rsidP="084C4EDA" w:rsidRDefault="189C394E" w14:paraId="343FF2BD" w14:textId="354BD84B">
            <w:pPr>
              <w:keepNext w:val="0"/>
              <w:keepLines w:val="0"/>
              <w:widowControl w:val="0"/>
              <w:spacing w:before="0" w:beforeAutospacing="off" w:after="0" w:afterAutospacing="off" w:line="264" w:lineRule="auto"/>
              <w:rPr>
                <w:rFonts w:ascii="Aptos" w:hAnsi="Aptos" w:eastAsia="Aptos" w:cs="Aptos" w:asciiTheme="minorAscii" w:hAnsiTheme="minorAscii" w:eastAsiaTheme="minorAscii" w:cstheme="minorAscii"/>
                <w:b w:val="1"/>
                <w:bCs w:val="1"/>
                <w:color w:val="auto"/>
              </w:rPr>
            </w:pPr>
            <w:r w:rsidRPr="084C4EDA" w:rsidR="7A213B23">
              <w:rPr>
                <w:rFonts w:ascii="Aptos" w:hAnsi="Aptos" w:eastAsia="Aptos" w:cs="Aptos" w:asciiTheme="minorAscii" w:hAnsiTheme="minorAscii" w:eastAsiaTheme="minorAscii" w:cstheme="minorAscii"/>
                <w:b w:val="1"/>
                <w:bCs w:val="1"/>
                <w:color w:val="auto"/>
              </w:rPr>
              <w:t xml:space="preserve">Anticipated </w:t>
            </w:r>
            <w:r w:rsidRPr="084C4EDA" w:rsidR="1B0F745C">
              <w:rPr>
                <w:rFonts w:ascii="Aptos" w:hAnsi="Aptos" w:eastAsia="Aptos" w:cs="Aptos" w:asciiTheme="minorAscii" w:hAnsiTheme="minorAscii" w:eastAsiaTheme="minorAscii" w:cstheme="minorAscii"/>
                <w:b w:val="1"/>
                <w:bCs w:val="1"/>
                <w:color w:val="auto"/>
              </w:rPr>
              <w:t>project</w:t>
            </w:r>
            <w:r w:rsidRPr="084C4EDA" w:rsidR="1B0F745C">
              <w:rPr>
                <w:rFonts w:ascii="Aptos" w:hAnsi="Aptos" w:eastAsia="Aptos" w:cs="Aptos" w:asciiTheme="minorAscii" w:hAnsiTheme="minorAscii" w:eastAsiaTheme="minorAscii" w:cstheme="minorAscii"/>
                <w:b w:val="1"/>
                <w:bCs w:val="1"/>
                <w:color w:val="auto"/>
              </w:rPr>
              <w:t xml:space="preserve"> </w:t>
            </w:r>
            <w:r w:rsidRPr="084C4EDA" w:rsidR="7A213B23">
              <w:rPr>
                <w:rFonts w:ascii="Aptos" w:hAnsi="Aptos" w:eastAsia="Aptos" w:cs="Aptos" w:asciiTheme="minorAscii" w:hAnsiTheme="minorAscii" w:eastAsiaTheme="minorAscii" w:cstheme="minorAscii"/>
                <w:b w:val="1"/>
                <w:bCs w:val="1"/>
                <w:color w:val="auto"/>
              </w:rPr>
              <w:t>start date</w:t>
            </w:r>
          </w:p>
        </w:tc>
        <w:tc>
          <w:tcPr>
            <w:tcW w:w="5575" w:type="dxa"/>
            <w:tcMar/>
          </w:tcPr>
          <w:p w:rsidRPr="003B454F" w:rsidR="008573F3" w:rsidP="084C4EDA" w:rsidRDefault="003B454F" w14:paraId="14500412" w14:textId="26271384">
            <w:pPr>
              <w:pStyle w:val="Normal"/>
              <w:keepNext w:val="0"/>
              <w:keepLines w:val="0"/>
              <w:widowControl w:val="0"/>
              <w:suppressLineNumbers w:val="0"/>
              <w:bidi w:val="0"/>
              <w:spacing w:before="0" w:beforeAutospacing="off" w:after="0" w:afterAutospacing="off" w:line="264" w:lineRule="auto"/>
              <w:ind w:left="0" w:right="0"/>
              <w:jc w:val="left"/>
              <w:rPr>
                <w:rFonts w:ascii="Aptos" w:hAnsi="Aptos" w:eastAsia="Aptos" w:cs="Aptos" w:asciiTheme="minorAscii" w:hAnsiTheme="minorAscii" w:eastAsiaTheme="minorAscii" w:cstheme="minorAscii"/>
                <w:color w:val="auto"/>
              </w:rPr>
            </w:pPr>
            <w:r w:rsidRPr="084C4EDA" w:rsidR="3DCDA8E2">
              <w:rPr>
                <w:rFonts w:ascii="Aptos" w:hAnsi="Aptos" w:eastAsia="Aptos" w:cs="Aptos" w:asciiTheme="minorAscii" w:hAnsiTheme="minorAscii" w:eastAsiaTheme="minorAscii" w:cstheme="minorAscii"/>
                <w:color w:val="auto"/>
              </w:rPr>
              <w:t>July 2025</w:t>
            </w:r>
          </w:p>
        </w:tc>
      </w:tr>
    </w:tbl>
    <w:p w:rsidR="0094577D" w:rsidP="084C4EDA" w:rsidRDefault="0094577D" w14:paraId="36DAB6A6" w14:textId="77777777">
      <w:pPr>
        <w:keepNext w:val="0"/>
        <w:keepLines w:val="0"/>
        <w:widowControl w:val="0"/>
        <w:spacing w:before="0" w:beforeAutospacing="off" w:after="0" w:afterAutospacing="off" w:line="264" w:lineRule="auto"/>
        <w:rPr>
          <w:rFonts w:ascii="Aptos" w:hAnsi="Aptos" w:eastAsia="Aptos" w:cs="Aptos" w:asciiTheme="minorAscii" w:hAnsiTheme="minorAscii" w:eastAsiaTheme="minorAscii" w:cstheme="minorAscii"/>
          <w:b w:val="1"/>
          <w:bCs w:val="1"/>
          <w:sz w:val="24"/>
          <w:szCs w:val="24"/>
        </w:rPr>
      </w:pPr>
    </w:p>
    <w:p w:rsidRPr="003E3822" w:rsidR="003E3822" w:rsidP="31E29E32" w:rsidRDefault="003E3822" w14:paraId="695E0806" w14:textId="3A4BFC72">
      <w:pPr>
        <w:pStyle w:val="Normal"/>
        <w:keepNext w:val="0"/>
        <w:keepLines w:val="0"/>
        <w:widowControl w:val="0"/>
        <w:spacing w:before="0" w:beforeAutospacing="off" w:after="0" w:afterAutospacing="off" w:line="264" w:lineRule="auto"/>
        <w:rPr>
          <w:rFonts w:ascii="Aptos" w:hAnsi="Aptos" w:eastAsia="Aptos" w:cs="Aptos"/>
          <w:noProof w:val="0"/>
          <w:sz w:val="24"/>
          <w:szCs w:val="24"/>
          <w:lang w:val="en-US"/>
        </w:rPr>
      </w:pPr>
      <w:r w:rsidRPr="5B52553D" w:rsidR="76FD1798">
        <w:rPr>
          <w:rFonts w:ascii="Aptos" w:hAnsi="Aptos" w:eastAsia="Aptos" w:cs="Aptos" w:asciiTheme="minorAscii" w:hAnsiTheme="minorAscii" w:eastAsiaTheme="minorAscii" w:cstheme="minorAscii"/>
          <w:b w:val="1"/>
          <w:bCs w:val="1"/>
          <w:sz w:val="24"/>
          <w:szCs w:val="24"/>
        </w:rPr>
        <w:t>Funding Instrument Type:</w:t>
      </w:r>
      <w:r w:rsidRPr="5B52553D" w:rsidR="76FD1798">
        <w:rPr>
          <w:rFonts w:ascii="Aptos" w:hAnsi="Aptos" w:eastAsia="Aptos" w:cs="Aptos" w:asciiTheme="minorAscii" w:hAnsiTheme="minorAscii" w:eastAsiaTheme="minorAscii" w:cstheme="minorAscii"/>
          <w:sz w:val="24"/>
          <w:szCs w:val="24"/>
        </w:rPr>
        <w:t xml:space="preserve">  Grant or cooperative agreement</w:t>
      </w:r>
      <w:r w:rsidRPr="5B52553D" w:rsidR="7FBAC38E">
        <w:rPr>
          <w:rFonts w:ascii="Aptos" w:hAnsi="Aptos" w:eastAsia="Aptos" w:cs="Aptos" w:asciiTheme="minorAscii" w:hAnsiTheme="minorAscii" w:eastAsiaTheme="minorAscii" w:cstheme="minorAscii"/>
          <w:sz w:val="24"/>
          <w:szCs w:val="24"/>
        </w:rPr>
        <w:t xml:space="preserve">. </w:t>
      </w:r>
      <w:r w:rsidRPr="5B52553D" w:rsidR="7FBAC38E">
        <w:rPr>
          <w:rFonts w:ascii="Aptos" w:hAnsi="Aptos" w:eastAsia="Aptos" w:cs="Aptos"/>
          <w:b w:val="0"/>
          <w:bCs w:val="0"/>
          <w:i w:val="0"/>
          <w:iCs w:val="0"/>
          <w:caps w:val="0"/>
          <w:smallCaps w:val="0"/>
          <w:noProof w:val="0"/>
          <w:color w:val="000000" w:themeColor="text1" w:themeTint="FF" w:themeShade="FF"/>
          <w:sz w:val="24"/>
          <w:szCs w:val="24"/>
          <w:lang w:val="en-US"/>
        </w:rPr>
        <w:t>Cooperative agreements are different from grants in that bureau/embassy staff are more actively involved in the grant implementation (“Substantial Involvement”).</w:t>
      </w:r>
    </w:p>
    <w:p w:rsidR="5DA9A7AB" w:rsidP="084C4EDA" w:rsidRDefault="5DA9A7AB" w14:paraId="377A964D" w14:textId="03C9E453">
      <w:pPr>
        <w:pStyle w:val="Normal"/>
        <w:keepNext w:val="0"/>
        <w:keepLines w:val="0"/>
        <w:widowControl w:val="0"/>
        <w:spacing w:before="0" w:beforeAutospacing="off" w:after="0" w:afterAutospacing="off" w:line="264" w:lineRule="auto"/>
        <w:rPr>
          <w:rFonts w:ascii="Aptos" w:hAnsi="Aptos" w:eastAsia="Aptos" w:cs="Aptos" w:asciiTheme="minorAscii" w:hAnsiTheme="minorAscii" w:eastAsiaTheme="minorAscii" w:cstheme="minorAscii"/>
          <w:sz w:val="24"/>
          <w:szCs w:val="24"/>
        </w:rPr>
      </w:pPr>
    </w:p>
    <w:p w:rsidRPr="003E3822" w:rsidR="007D0929" w:rsidP="084C4EDA" w:rsidRDefault="76FD1798" w14:paraId="157FB77E" w14:textId="3B6ADA58">
      <w:pPr>
        <w:keepNext w:val="0"/>
        <w:keepLines w:val="0"/>
        <w:widowControl w:val="0"/>
        <w:spacing w:before="0" w:beforeAutospacing="off" w:after="0" w:afterAutospacing="off" w:line="264" w:lineRule="auto"/>
        <w:rPr>
          <w:rFonts w:ascii="Aptos" w:hAnsi="Aptos" w:eastAsia="Aptos" w:cs="Aptos" w:asciiTheme="minorAscii" w:hAnsiTheme="minorAscii" w:eastAsiaTheme="minorAscii" w:cstheme="minorAscii"/>
          <w:b w:val="1"/>
          <w:bCs w:val="1"/>
          <w:sz w:val="24"/>
          <w:szCs w:val="24"/>
        </w:rPr>
      </w:pPr>
      <w:r w:rsidRPr="5B52553D" w:rsidR="76FD1798">
        <w:rPr>
          <w:rFonts w:ascii="Aptos" w:hAnsi="Aptos" w:eastAsia="Aptos" w:cs="Aptos" w:asciiTheme="minorAscii" w:hAnsiTheme="minorAscii" w:eastAsiaTheme="minorAscii" w:cstheme="minorAscii"/>
          <w:b w:val="1"/>
          <w:bCs w:val="1"/>
          <w:sz w:val="24"/>
          <w:szCs w:val="24"/>
        </w:rPr>
        <w:t>Pro</w:t>
      </w:r>
      <w:r w:rsidRPr="5B52553D" w:rsidR="03330AEB">
        <w:rPr>
          <w:rFonts w:ascii="Aptos" w:hAnsi="Aptos" w:eastAsia="Aptos" w:cs="Aptos" w:asciiTheme="minorAscii" w:hAnsiTheme="minorAscii" w:eastAsiaTheme="minorAscii" w:cstheme="minorAscii"/>
          <w:b w:val="1"/>
          <w:bCs w:val="1"/>
          <w:sz w:val="24"/>
          <w:szCs w:val="24"/>
        </w:rPr>
        <w:t>ject</w:t>
      </w:r>
      <w:r w:rsidRPr="5B52553D" w:rsidR="007A5871">
        <w:rPr>
          <w:rFonts w:ascii="Aptos" w:hAnsi="Aptos" w:eastAsia="Aptos" w:cs="Aptos" w:asciiTheme="minorAscii" w:hAnsiTheme="minorAscii" w:eastAsiaTheme="minorAscii" w:cstheme="minorAscii"/>
          <w:b w:val="1"/>
          <w:bCs w:val="1"/>
          <w:sz w:val="24"/>
          <w:szCs w:val="24"/>
        </w:rPr>
        <w:t xml:space="preserve"> </w:t>
      </w:r>
      <w:r w:rsidRPr="5B52553D" w:rsidR="76FD1798">
        <w:rPr>
          <w:rFonts w:ascii="Aptos" w:hAnsi="Aptos" w:eastAsia="Aptos" w:cs="Aptos" w:asciiTheme="minorAscii" w:hAnsiTheme="minorAscii" w:eastAsiaTheme="minorAscii" w:cstheme="minorAscii"/>
          <w:b w:val="1"/>
          <w:bCs w:val="1"/>
          <w:sz w:val="24"/>
          <w:szCs w:val="24"/>
        </w:rPr>
        <w:t>Performance Period</w:t>
      </w:r>
      <w:r w:rsidRPr="5B52553D" w:rsidR="76FD1798">
        <w:rPr>
          <w:rFonts w:ascii="Aptos" w:hAnsi="Aptos" w:eastAsia="Aptos" w:cs="Aptos" w:asciiTheme="minorAscii" w:hAnsiTheme="minorAscii" w:eastAsiaTheme="minorAscii" w:cstheme="minorAscii"/>
          <w:sz w:val="24"/>
          <w:szCs w:val="24"/>
        </w:rPr>
        <w:t xml:space="preserve">: Proposed </w:t>
      </w:r>
      <w:r w:rsidRPr="5B52553D" w:rsidR="590058D0">
        <w:rPr>
          <w:rFonts w:ascii="Aptos" w:hAnsi="Aptos" w:eastAsia="Aptos" w:cs="Aptos" w:asciiTheme="minorAscii" w:hAnsiTheme="minorAscii" w:eastAsiaTheme="minorAscii" w:cstheme="minorAscii"/>
          <w:sz w:val="24"/>
          <w:szCs w:val="24"/>
        </w:rPr>
        <w:t>projects</w:t>
      </w:r>
      <w:r w:rsidRPr="5B52553D" w:rsidR="76FD1798">
        <w:rPr>
          <w:rFonts w:ascii="Aptos" w:hAnsi="Aptos" w:eastAsia="Aptos" w:cs="Aptos" w:asciiTheme="minorAscii" w:hAnsiTheme="minorAscii" w:eastAsiaTheme="minorAscii" w:cstheme="minorAscii"/>
          <w:sz w:val="24"/>
          <w:szCs w:val="24"/>
        </w:rPr>
        <w:t xml:space="preserve"> should be completed in </w:t>
      </w:r>
      <w:r w:rsidRPr="5B52553D" w:rsidR="7ADC0327">
        <w:rPr>
          <w:rFonts w:ascii="Aptos" w:hAnsi="Aptos" w:eastAsia="Aptos" w:cs="Aptos" w:asciiTheme="minorAscii" w:hAnsiTheme="minorAscii" w:eastAsiaTheme="minorAscii" w:cstheme="minorAscii"/>
          <w:color w:val="auto"/>
          <w:sz w:val="24"/>
          <w:szCs w:val="24"/>
        </w:rPr>
        <w:t>12 months</w:t>
      </w:r>
      <w:r w:rsidRPr="5B52553D" w:rsidR="76FD1798">
        <w:rPr>
          <w:rFonts w:ascii="Aptos" w:hAnsi="Aptos" w:eastAsia="Aptos" w:cs="Aptos" w:asciiTheme="minorAscii" w:hAnsiTheme="minorAscii" w:eastAsiaTheme="minorAscii" w:cstheme="minorAscii"/>
          <w:color w:val="FF0000"/>
          <w:sz w:val="24"/>
          <w:szCs w:val="24"/>
        </w:rPr>
        <w:t xml:space="preserve"> </w:t>
      </w:r>
      <w:r w:rsidRPr="5B52553D" w:rsidR="76FD1798">
        <w:rPr>
          <w:rFonts w:ascii="Aptos" w:hAnsi="Aptos" w:eastAsia="Aptos" w:cs="Aptos" w:asciiTheme="minorAscii" w:hAnsiTheme="minorAscii" w:eastAsiaTheme="minorAscii" w:cstheme="minorAscii"/>
          <w:sz w:val="24"/>
          <w:szCs w:val="24"/>
        </w:rPr>
        <w:t>or less.</w:t>
      </w:r>
      <w:r w:rsidRPr="5B52553D" w:rsidR="76FD1798">
        <w:rPr>
          <w:rFonts w:ascii="Aptos" w:hAnsi="Aptos" w:eastAsia="Aptos" w:cs="Aptos" w:asciiTheme="minorAscii" w:hAnsiTheme="minorAscii" w:eastAsiaTheme="minorAscii" w:cstheme="minorAscii"/>
          <w:b w:val="1"/>
          <w:bCs w:val="1"/>
          <w:sz w:val="24"/>
          <w:szCs w:val="24"/>
        </w:rPr>
        <w:t xml:space="preserve"> </w:t>
      </w:r>
    </w:p>
    <w:p w:rsidR="31E29E32" w:rsidP="31E29E32" w:rsidRDefault="31E29E32" w14:paraId="5E288B72" w14:textId="40321D9E">
      <w:pPr>
        <w:pStyle w:val="Normal"/>
        <w:keepNext w:val="0"/>
        <w:keepLines w:val="0"/>
        <w:widowControl w:val="0"/>
        <w:spacing w:before="0" w:beforeAutospacing="off" w:after="0" w:afterAutospacing="off" w:line="264" w:lineRule="auto"/>
        <w:rPr>
          <w:rFonts w:ascii="Aptos" w:hAnsi="Aptos" w:eastAsia="Aptos" w:cs="Aptos" w:asciiTheme="minorAscii" w:hAnsiTheme="minorAscii" w:eastAsiaTheme="minorAscii" w:cstheme="minorAscii"/>
          <w:b w:val="1"/>
          <w:bCs w:val="1"/>
          <w:sz w:val="24"/>
          <w:szCs w:val="24"/>
        </w:rPr>
      </w:pPr>
    </w:p>
    <w:p w:rsidR="610A647B" w:rsidP="31E29E32" w:rsidRDefault="610A647B" w14:paraId="1083C988" w14:textId="1125F994">
      <w:pPr>
        <w:spacing w:after="0"/>
        <w:rPr>
          <w:rFonts w:ascii="Aptos" w:hAnsi="Aptos" w:eastAsia="Aptos" w:cs="Aptos"/>
          <w:noProof w:val="0"/>
          <w:sz w:val="24"/>
          <w:szCs w:val="24"/>
          <w:lang w:val="en-US"/>
        </w:rPr>
      </w:pPr>
      <w:r w:rsidRPr="5B52553D" w:rsidR="610A647B">
        <w:rPr>
          <w:rFonts w:ascii="Aptos" w:hAnsi="Aptos" w:eastAsia="Aptos" w:cs="Aptos"/>
          <w:b w:val="0"/>
          <w:bCs w:val="0"/>
          <w:i w:val="0"/>
          <w:iCs w:val="0"/>
          <w:caps w:val="0"/>
          <w:smallCaps w:val="0"/>
          <w:noProof w:val="0"/>
          <w:color w:val="000000" w:themeColor="text1" w:themeTint="FF" w:themeShade="FF"/>
          <w:sz w:val="24"/>
          <w:szCs w:val="24"/>
          <w:lang w:val="en-US"/>
        </w:rPr>
        <w:t xml:space="preserve">The Department of State may entertain applications for continuation grants funded under these awards beyond the </w:t>
      </w:r>
      <w:r w:rsidRPr="5B52553D" w:rsidR="610A647B">
        <w:rPr>
          <w:rFonts w:ascii="Aptos" w:hAnsi="Aptos" w:eastAsia="Aptos" w:cs="Aptos"/>
          <w:b w:val="0"/>
          <w:bCs w:val="0"/>
          <w:i w:val="0"/>
          <w:iCs w:val="0"/>
          <w:caps w:val="0"/>
          <w:smallCaps w:val="0"/>
          <w:noProof w:val="0"/>
          <w:color w:val="000000" w:themeColor="text1" w:themeTint="FF" w:themeShade="FF"/>
          <w:sz w:val="24"/>
          <w:szCs w:val="24"/>
          <w:lang w:val="en-US"/>
        </w:rPr>
        <w:t>initial</w:t>
      </w:r>
      <w:r w:rsidRPr="5B52553D" w:rsidR="610A647B">
        <w:rPr>
          <w:rFonts w:ascii="Aptos" w:hAnsi="Aptos" w:eastAsia="Aptos" w:cs="Aptos"/>
          <w:b w:val="0"/>
          <w:bCs w:val="0"/>
          <w:i w:val="0"/>
          <w:iCs w:val="0"/>
          <w:caps w:val="0"/>
          <w:smallCaps w:val="0"/>
          <w:noProof w:val="0"/>
          <w:color w:val="000000" w:themeColor="text1" w:themeTint="FF" w:themeShade="FF"/>
          <w:sz w:val="24"/>
          <w:szCs w:val="24"/>
          <w:lang w:val="en-US"/>
        </w:rPr>
        <w:t xml:space="preserve"> budget period on a non-competitive basis subject to availability of funds, satisfactory progress of the program, and a determination that continued funding would be in the best interest of the U.S. Department of State.</w:t>
      </w:r>
      <w:commentRangeStart w:id="1831409040"/>
      <w:commentRangeEnd w:id="1831409040"/>
      <w:r>
        <w:rPr>
          <w:rStyle w:val="CommentReference"/>
        </w:rPr>
        <w:commentReference w:id="1831409040"/>
      </w:r>
    </w:p>
    <w:p w:rsidR="31E29E32" w:rsidP="31E29E32" w:rsidRDefault="31E29E32" w14:paraId="7B2AC723" w14:textId="207BCE3D">
      <w:pPr>
        <w:pStyle w:val="Normal"/>
        <w:keepNext w:val="0"/>
        <w:keepLines w:val="0"/>
        <w:widowControl w:val="0"/>
        <w:spacing w:before="0" w:beforeAutospacing="off" w:after="0" w:afterAutospacing="off" w:line="264" w:lineRule="auto"/>
        <w:rPr>
          <w:rFonts w:ascii="Aptos" w:hAnsi="Aptos" w:eastAsia="Aptos" w:cs="Aptos" w:asciiTheme="minorAscii" w:hAnsiTheme="minorAscii" w:eastAsiaTheme="minorAscii" w:cstheme="minorAscii"/>
          <w:b w:val="1"/>
          <w:bCs w:val="1"/>
          <w:sz w:val="24"/>
          <w:szCs w:val="24"/>
        </w:rPr>
      </w:pPr>
    </w:p>
    <w:p w:rsidRPr="003E3822" w:rsidR="008C1CC4" w:rsidP="084C4EDA" w:rsidRDefault="76FD1798" w14:paraId="44970DA0" w14:textId="700CE7E9">
      <w:pPr>
        <w:pStyle w:val="Normal"/>
        <w:keepNext w:val="0"/>
        <w:keepLines w:val="0"/>
        <w:widowControl w:val="0"/>
        <w:spacing w:before="0" w:beforeAutospacing="off" w:after="0" w:afterAutospacing="off" w:line="264" w:lineRule="auto"/>
        <w:rPr>
          <w:rFonts w:ascii="Aptos" w:hAnsi="Aptos" w:eastAsia="Aptos" w:cs="Aptos" w:asciiTheme="minorAscii" w:hAnsiTheme="minorAscii" w:eastAsiaTheme="minorAscii" w:cstheme="minorAscii"/>
          <w:b w:val="1"/>
          <w:bCs w:val="1"/>
          <w:sz w:val="24"/>
          <w:szCs w:val="24"/>
        </w:rPr>
      </w:pPr>
      <w:r w:rsidRPr="084C4EDA" w:rsidR="76FD1798">
        <w:rPr>
          <w:rFonts w:ascii="Aptos" w:hAnsi="Aptos" w:eastAsia="Aptos" w:cs="Aptos" w:asciiTheme="minorAscii" w:hAnsiTheme="minorAscii" w:eastAsiaTheme="minorAscii" w:cstheme="minorAscii"/>
          <w:b w:val="1"/>
          <w:bCs w:val="1"/>
          <w:sz w:val="24"/>
          <w:szCs w:val="24"/>
        </w:rPr>
        <w:t>This notice is subject to availability of funding.</w:t>
      </w:r>
    </w:p>
    <w:p w:rsidR="084C4EDA" w:rsidP="084C4EDA" w:rsidRDefault="084C4EDA" w14:paraId="2FEB60BC" w14:textId="2436985C">
      <w:pPr>
        <w:pStyle w:val="Normal"/>
        <w:keepNext w:val="0"/>
        <w:keepLines w:val="0"/>
        <w:widowControl w:val="0"/>
        <w:spacing w:before="0" w:beforeAutospacing="off" w:after="0" w:afterAutospacing="off" w:line="264" w:lineRule="auto"/>
        <w:rPr>
          <w:rFonts w:ascii="Aptos" w:hAnsi="Aptos" w:eastAsia="Aptos" w:cs="Aptos" w:asciiTheme="minorAscii" w:hAnsiTheme="minorAscii" w:eastAsiaTheme="minorAscii" w:cstheme="minorAscii"/>
          <w:b w:val="1"/>
          <w:bCs w:val="1"/>
          <w:sz w:val="24"/>
          <w:szCs w:val="24"/>
        </w:rPr>
      </w:pPr>
    </w:p>
    <w:p w:rsidRPr="008C1CC4" w:rsidR="008C1CC4" w:rsidP="084C4EDA" w:rsidRDefault="002546ED" w14:paraId="03B19367" w14:textId="4FD8062A">
      <w:pPr>
        <w:pStyle w:val="Heading5"/>
        <w:keepNext w:val="0"/>
        <w:keepLines w:val="0"/>
        <w:widowControl w:val="0"/>
        <w:numPr>
          <w:ilvl w:val="0"/>
          <w:numId w:val="2"/>
        </w:numPr>
        <w:spacing w:before="0" w:beforeAutospacing="off" w:after="0" w:afterAutospacing="off" w:line="264" w:lineRule="auto"/>
        <w:ind w:left="270" w:hanging="270"/>
        <w:rPr>
          <w:rFonts w:ascii="Aptos" w:hAnsi="Aptos" w:eastAsia="Aptos" w:cs="Aptos" w:asciiTheme="minorAscii" w:hAnsiTheme="minorAscii" w:eastAsiaTheme="minorAscii" w:cstheme="minorAscii"/>
          <w:b w:val="1"/>
          <w:bCs w:val="1"/>
          <w:i w:val="1"/>
          <w:iCs w:val="1"/>
          <w:color w:val="auto"/>
          <w:sz w:val="24"/>
          <w:szCs w:val="24"/>
        </w:rPr>
      </w:pPr>
      <w:r w:rsidRPr="084C4EDA" w:rsidR="002546ED">
        <w:rPr>
          <w:rFonts w:ascii="Aptos" w:hAnsi="Aptos" w:eastAsia="Aptos" w:cs="Aptos" w:asciiTheme="minorAscii" w:hAnsiTheme="minorAscii" w:eastAsiaTheme="minorAscii" w:cstheme="minorAscii"/>
          <w:b w:val="1"/>
          <w:bCs w:val="1"/>
          <w:i w:val="1"/>
          <w:iCs w:val="1"/>
          <w:color w:val="auto"/>
          <w:sz w:val="24"/>
          <w:szCs w:val="24"/>
        </w:rPr>
        <w:t>Executive Summary</w:t>
      </w:r>
    </w:p>
    <w:p w:rsidRPr="003E3822" w:rsidR="007D0929" w:rsidP="084C4EDA" w:rsidRDefault="007D0929" w14:paraId="14AA0466" w14:textId="02C42656">
      <w:pPr>
        <w:keepNext w:val="0"/>
        <w:keepLines w:val="0"/>
        <w:widowControl w:val="0"/>
        <w:spacing w:before="0" w:beforeAutospacing="off" w:after="0" w:afterAutospacing="off" w:line="264" w:lineRule="auto"/>
        <w:rPr>
          <w:rFonts w:ascii="Aptos" w:hAnsi="Aptos" w:eastAsia="Aptos" w:cs="Aptos" w:asciiTheme="minorAscii" w:hAnsiTheme="minorAscii" w:eastAsiaTheme="minorAscii" w:cstheme="minorAscii"/>
          <w:sz w:val="24"/>
          <w:szCs w:val="24"/>
        </w:rPr>
      </w:pPr>
      <w:r w:rsidRPr="084C4EDA" w:rsidR="007D0929">
        <w:rPr>
          <w:rFonts w:ascii="Aptos" w:hAnsi="Aptos" w:eastAsia="Aptos" w:cs="Aptos" w:asciiTheme="minorAscii" w:hAnsiTheme="minorAscii" w:eastAsiaTheme="minorAscii" w:cstheme="minorAscii"/>
          <w:b w:val="1"/>
          <w:bCs w:val="1"/>
          <w:sz w:val="24"/>
          <w:szCs w:val="24"/>
        </w:rPr>
        <w:t>Priority Region</w:t>
      </w:r>
      <w:r w:rsidRPr="084C4EDA" w:rsidR="007D0929">
        <w:rPr>
          <w:rFonts w:ascii="Aptos" w:hAnsi="Aptos" w:eastAsia="Aptos" w:cs="Aptos" w:asciiTheme="minorAscii" w:hAnsiTheme="minorAscii" w:eastAsiaTheme="minorAscii" w:cstheme="minorAscii"/>
          <w:b w:val="1"/>
          <w:bCs w:val="1"/>
          <w:color w:val="auto"/>
          <w:sz w:val="24"/>
          <w:szCs w:val="24"/>
        </w:rPr>
        <w:t>:</w:t>
      </w:r>
      <w:r w:rsidRPr="084C4EDA" w:rsidR="007D0929">
        <w:rPr>
          <w:rFonts w:ascii="Aptos" w:hAnsi="Aptos" w:eastAsia="Aptos" w:cs="Aptos" w:asciiTheme="minorAscii" w:hAnsiTheme="minorAscii" w:eastAsiaTheme="minorAscii" w:cstheme="minorAscii"/>
          <w:color w:val="auto"/>
          <w:sz w:val="24"/>
          <w:szCs w:val="24"/>
        </w:rPr>
        <w:t xml:space="preserve"> </w:t>
      </w:r>
      <w:r w:rsidRPr="084C4EDA" w:rsidR="59344050">
        <w:rPr>
          <w:rFonts w:ascii="Aptos" w:hAnsi="Aptos" w:eastAsia="Aptos" w:cs="Aptos" w:asciiTheme="minorAscii" w:hAnsiTheme="minorAscii" w:eastAsiaTheme="minorAscii" w:cstheme="minorAscii"/>
          <w:color w:val="auto"/>
          <w:sz w:val="24"/>
          <w:szCs w:val="24"/>
        </w:rPr>
        <w:t>Zimbabwe</w:t>
      </w:r>
    </w:p>
    <w:p w:rsidRPr="000C6086" w:rsidR="00944AE4" w:rsidP="084C4EDA" w:rsidRDefault="000C6086" w14:paraId="0EBD2250" w14:textId="7AF3EA57">
      <w:pPr>
        <w:keepNext w:val="0"/>
        <w:keepLines w:val="0"/>
        <w:widowControl w:val="0"/>
        <w:spacing w:before="0" w:beforeAutospacing="off" w:after="0" w:afterAutospacing="off" w:line="264" w:lineRule="auto"/>
        <w:rPr>
          <w:rFonts w:ascii="Aptos" w:hAnsi="Aptos" w:eastAsia="Aptos" w:cs="Aptos" w:asciiTheme="minorAscii" w:hAnsiTheme="minorAscii" w:eastAsiaTheme="minorAscii" w:cstheme="minorAscii"/>
          <w:b w:val="1"/>
          <w:bCs w:val="1"/>
          <w:sz w:val="24"/>
          <w:szCs w:val="24"/>
        </w:rPr>
      </w:pPr>
      <w:r w:rsidRPr="084C4EDA" w:rsidR="000C6086">
        <w:rPr>
          <w:rFonts w:ascii="Aptos" w:hAnsi="Aptos" w:eastAsia="Aptos" w:cs="Aptos" w:asciiTheme="minorAscii" w:hAnsiTheme="minorAscii" w:eastAsiaTheme="minorAscii" w:cstheme="minorAscii"/>
          <w:b w:val="1"/>
          <w:bCs w:val="1"/>
          <w:sz w:val="24"/>
          <w:szCs w:val="24"/>
        </w:rPr>
        <w:t>Executive Summary</w:t>
      </w:r>
    </w:p>
    <w:p w:rsidRPr="003E3822" w:rsidR="00A372D5" w:rsidP="084C4EDA" w:rsidRDefault="002546ED" w14:paraId="33471623" w14:textId="609DD569">
      <w:pPr>
        <w:pStyle w:val="Normal"/>
        <w:keepNext w:val="0"/>
        <w:keepLines w:val="0"/>
        <w:widowControl w:val="0"/>
        <w:shd w:val="clear" w:color="auto" w:fill="FFFFFF" w:themeFill="background1"/>
        <w:spacing w:before="0" w:beforeAutospacing="off" w:after="0" w:afterAutospacing="off" w:line="264"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84C4EDA" w:rsidR="6A9A6C0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The Public Diplomacy Section invites proposals for the 2025</w:t>
      </w:r>
      <w:r w:rsidRPr="084C4EDA" w:rsidR="5241FB8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Academy for Women Entrepreneurs (AWE) program in Zimbabwe</w:t>
      </w:r>
      <w:r w:rsidRPr="084C4EDA" w:rsidR="5241FB8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084C4EDA" w:rsidR="5241FB8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The program </w:t>
      </w:r>
      <w:r w:rsidRPr="084C4EDA" w:rsidR="0A2BE9D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aims </w:t>
      </w:r>
      <w:r w:rsidRPr="084C4EDA" w:rsidR="5241FB8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to develop the skills, capabilities, and resources </w:t>
      </w:r>
      <w:r w:rsidRPr="084C4EDA" w:rsidR="1EFAAC11">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for women entrepreneurs </w:t>
      </w:r>
      <w:r w:rsidRPr="084C4EDA" w:rsidR="5241FB8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to fully </w:t>
      </w:r>
      <w:r w:rsidRPr="084C4EDA" w:rsidR="5241FB8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participate</w:t>
      </w:r>
      <w:r w:rsidRPr="084C4EDA" w:rsidR="5241FB8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in the private sector. </w:t>
      </w:r>
    </w:p>
    <w:p w:rsidRPr="003E3822" w:rsidR="00A372D5" w:rsidP="084C4EDA" w:rsidRDefault="002546ED" w14:paraId="46C13AF5" w14:textId="6902B131">
      <w:pPr>
        <w:keepNext w:val="0"/>
        <w:keepLines w:val="0"/>
        <w:widowControl w:val="0"/>
        <w:shd w:val="clear" w:color="auto" w:fill="FFFFFF" w:themeFill="background1"/>
        <w:spacing w:before="0" w:beforeAutospacing="off" w:after="0" w:afterAutospacing="off" w:line="264"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Pr="003E3822" w:rsidR="00A372D5" w:rsidP="084C4EDA" w:rsidRDefault="002546ED" w14:paraId="2BCDC94E" w14:textId="0DAD54EF">
      <w:pPr>
        <w:pStyle w:val="Normal"/>
        <w:keepNext w:val="0"/>
        <w:keepLines w:val="0"/>
        <w:widowControl w:val="0"/>
        <w:suppressLineNumbers w:val="0"/>
        <w:shd w:val="clear" w:color="auto" w:fill="FFFFFF" w:themeFill="background1"/>
        <w:bidi w:val="0"/>
        <w:spacing w:before="0" w:beforeAutospacing="off" w:after="0" w:afterAutospacing="off" w:line="264" w:lineRule="auto"/>
        <w:ind w:left="0" w:right="0"/>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84C4EDA" w:rsidR="0699520D">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T</w:t>
      </w:r>
      <w:r w:rsidRPr="084C4EDA" w:rsidR="5241FB8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he AWE program </w:t>
      </w:r>
      <w:r w:rsidRPr="084C4EDA" w:rsidR="5241FB8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facilitate</w:t>
      </w:r>
      <w:r w:rsidRPr="084C4EDA" w:rsidR="7F9FC0C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s</w:t>
      </w:r>
      <w:r w:rsidRPr="084C4EDA" w:rsidR="5241FB8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in-person and virtual sessions </w:t>
      </w:r>
      <w:r w:rsidRPr="084C4EDA" w:rsidR="4E067FF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to complete the online interactive </w:t>
      </w:r>
      <w:hyperlink r:id="R1bbdd153ad5e4ff1">
        <w:r w:rsidRPr="084C4EDA" w:rsidR="4E067FF7">
          <w:rPr>
            <w:rStyle w:val="Hyperlink"/>
            <w:rFonts w:ascii="Aptos" w:hAnsi="Aptos" w:eastAsia="Aptos" w:cs="Aptos" w:asciiTheme="minorAscii" w:hAnsiTheme="minorAscii" w:eastAsiaTheme="minorAscii" w:cstheme="minorAscii"/>
            <w:b w:val="0"/>
            <w:bCs w:val="0"/>
            <w:i w:val="0"/>
            <w:iCs w:val="0"/>
            <w:caps w:val="0"/>
            <w:smallCaps w:val="0"/>
            <w:strike w:val="0"/>
            <w:dstrike w:val="0"/>
            <w:noProof w:val="0"/>
            <w:sz w:val="24"/>
            <w:szCs w:val="24"/>
            <w:lang w:val="en-US"/>
          </w:rPr>
          <w:t>DreamBuilder</w:t>
        </w:r>
      </w:hyperlink>
      <w:r w:rsidRPr="084C4EDA" w:rsidR="4E067FF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course</w:t>
      </w:r>
      <w:r w:rsidRPr="084C4EDA" w:rsidR="4E067FF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084C4EDA" w:rsidR="4E067FF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The program may hold sessions </w:t>
      </w:r>
      <w:r w:rsidRPr="084C4EDA" w:rsidR="5241FB8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with established Zimbabwean and U.S. entrepreneurs, alumni of U.S.-funded exchange programs, and other experts from different fields t</w:t>
      </w:r>
      <w:r w:rsidRPr="084C4EDA" w:rsidR="7B50DE8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o</w:t>
      </w:r>
      <w:r w:rsidRPr="084C4EDA" w:rsidR="5241FB8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enrich the AWE program</w:t>
      </w:r>
      <w:r w:rsidRPr="084C4EDA" w:rsidR="5241FB8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084C4EDA" w:rsidR="5241FB8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Proposals</w:t>
      </w:r>
      <w:r w:rsidRPr="084C4EDA" w:rsidR="5241FB8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may include elements from the online curriculum, the </w:t>
      </w:r>
      <w:hyperlink r:id="R6e120d8543434382">
        <w:r w:rsidRPr="084C4EDA" w:rsidR="5241FB83">
          <w:rPr>
            <w:rStyle w:val="Hyperlink"/>
            <w:rFonts w:ascii="Aptos" w:hAnsi="Aptos" w:eastAsia="Aptos" w:cs="Aptos" w:asciiTheme="minorAscii" w:hAnsiTheme="minorAscii" w:eastAsiaTheme="minorAscii" w:cstheme="minorAscii"/>
            <w:b w:val="0"/>
            <w:bCs w:val="0"/>
            <w:i w:val="0"/>
            <w:iCs w:val="0"/>
            <w:caps w:val="0"/>
            <w:smallCaps w:val="0"/>
            <w:strike w:val="0"/>
            <w:dstrike w:val="0"/>
            <w:noProof w:val="0"/>
            <w:sz w:val="24"/>
            <w:szCs w:val="24"/>
            <w:lang w:val="en-US"/>
          </w:rPr>
          <w:t>Najafi 100 Million Learners Global Initiative</w:t>
        </w:r>
      </w:hyperlink>
      <w:r w:rsidRPr="084C4EDA" w:rsidR="5241FB8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on key topics in entrepreneurship and innovation as part of the proposal</w:t>
      </w:r>
      <w:r w:rsidRPr="084C4EDA" w:rsidR="5241FB8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084C4EDA" w:rsidR="5241FB8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The program may be held in several locations</w:t>
      </w:r>
      <w:r w:rsidRPr="084C4EDA" w:rsidR="33BFF9EA">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to make it easier for participants</w:t>
      </w:r>
      <w:r w:rsidRPr="084C4EDA" w:rsidR="5241FB8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084C4EDA" w:rsidR="7F64A1B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084C4EDA" w:rsidR="5241FB8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Proposals must have entrepreneurship programing or engagement activities fo</w:t>
      </w:r>
      <w:r w:rsidRPr="084C4EDA" w:rsidR="5241FB8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r AWE </w:t>
      </w:r>
      <w:r w:rsidRPr="084C4EDA" w:rsidR="5241FB8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a</w:t>
      </w:r>
      <w:r w:rsidRPr="084C4EDA" w:rsidR="5241FB8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lumnae</w:t>
      </w:r>
      <w:r w:rsidRPr="084C4EDA" w:rsidR="77DA4C6E">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from previous years</w:t>
      </w:r>
      <w:r w:rsidRPr="084C4EDA" w:rsidR="5241FB8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p>
    <w:p w:rsidRPr="003E3822" w:rsidR="00A372D5" w:rsidP="084C4EDA" w:rsidRDefault="002546ED" w14:paraId="4CF75617" w14:textId="512C0DC9">
      <w:pPr>
        <w:pStyle w:val="Normal"/>
        <w:keepNext w:val="0"/>
        <w:keepLines w:val="0"/>
        <w:widowControl w:val="0"/>
        <w:suppressLineNumbers w:val="0"/>
        <w:shd w:val="clear" w:color="auto" w:fill="FFFFFF" w:themeFill="background1"/>
        <w:bidi w:val="0"/>
        <w:spacing w:before="0" w:beforeAutospacing="off" w:after="0" w:afterAutospacing="off" w:line="264" w:lineRule="auto"/>
        <w:ind w:left="0" w:right="0"/>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84C4EDA" w:rsidR="5241FB8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p>
    <w:p w:rsidRPr="00B806A8" w:rsidR="003E3822" w:rsidP="084C4EDA" w:rsidRDefault="003E3822" w14:paraId="5818401C" w14:textId="5DAB25EE">
      <w:pPr>
        <w:pStyle w:val="Heading3"/>
        <w:keepNext w:val="0"/>
        <w:keepLines w:val="0"/>
        <w:widowControl w:val="0"/>
        <w:numPr>
          <w:ilvl w:val="0"/>
          <w:numId w:val="1"/>
        </w:numPr>
        <w:spacing w:before="0" w:beforeAutospacing="off" w:after="0" w:afterAutospacing="off" w:line="264" w:lineRule="auto"/>
        <w:ind w:left="360"/>
        <w:textAlignment w:val="baseline"/>
        <w:rPr>
          <w:rFonts w:ascii="Aptos" w:hAnsi="Aptos" w:eastAsia="Aptos" w:cs="Aptos" w:asciiTheme="minorAscii" w:hAnsiTheme="minorAscii" w:eastAsiaTheme="minorAscii" w:cstheme="minorAscii"/>
          <w:b w:val="1"/>
          <w:bCs w:val="1"/>
          <w:noProof w:val="0"/>
          <w:color w:val="auto" w:themeColor="text1" w:themeTint="FF" w:themeShade="FF"/>
          <w:lang w:val="en-US"/>
        </w:rPr>
      </w:pPr>
      <w:bookmarkStart w:name="_Toc178331627" w:id="2"/>
      <w:r w:rsidRPr="084C4EDA" w:rsidR="0012664D">
        <w:rPr>
          <w:rFonts w:ascii="Aptos" w:hAnsi="Aptos" w:eastAsia="Aptos" w:cs="Aptos" w:asciiTheme="minorAscii" w:hAnsiTheme="minorAscii" w:eastAsiaTheme="minorAscii" w:cstheme="minorAscii"/>
          <w:b w:val="1"/>
          <w:bCs w:val="1"/>
          <w:color w:val="auto"/>
        </w:rPr>
        <w:t>Eligibility</w:t>
      </w:r>
      <w:bookmarkEnd w:id="2"/>
    </w:p>
    <w:p w:rsidRPr="00B806A8" w:rsidR="003E3822" w:rsidP="5B52553D" w:rsidRDefault="003E3822" w14:paraId="456E2B30" w14:textId="4066D7C6">
      <w:pPr>
        <w:pStyle w:val="ListParagraph"/>
        <w:keepNext w:val="0"/>
        <w:keepLines w:val="0"/>
        <w:widowControl w:val="0"/>
        <w:numPr>
          <w:ilvl w:val="0"/>
          <w:numId w:val="4"/>
        </w:numPr>
        <w:spacing w:before="0" w:beforeAutospacing="off" w:after="0" w:afterAutospacing="off" w:line="264" w:lineRule="auto"/>
        <w:ind/>
        <w:textAlignment w:val="baseline"/>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B52553D" w:rsidR="51616B6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Not-for-profit organizations, including think tanks, civil society, and non-governmental organizations </w:t>
      </w:r>
    </w:p>
    <w:p w:rsidRPr="00B806A8" w:rsidR="003E3822" w:rsidP="084C4EDA" w:rsidRDefault="003E3822" w14:paraId="29945E58" w14:textId="14C9C311">
      <w:pPr>
        <w:pStyle w:val="ListParagraph"/>
        <w:keepNext w:val="0"/>
        <w:keepLines w:val="0"/>
        <w:widowControl w:val="0"/>
        <w:numPr>
          <w:ilvl w:val="0"/>
          <w:numId w:val="4"/>
        </w:numPr>
        <w:spacing w:before="0" w:beforeAutospacing="off" w:after="0" w:afterAutospacing="off" w:line="264" w:lineRule="auto"/>
        <w:ind/>
        <w:textAlignment w:val="baseline"/>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84C4EDA" w:rsidR="51616B6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Business development organizations registered as non-profits </w:t>
      </w:r>
    </w:p>
    <w:p w:rsidRPr="00B806A8" w:rsidR="003E3822" w:rsidP="5B52553D" w:rsidRDefault="003E3822" w14:paraId="4F0F8D60" w14:textId="0FD94DA0">
      <w:pPr>
        <w:pStyle w:val="ListParagraph"/>
        <w:keepNext w:val="0"/>
        <w:keepLines w:val="0"/>
        <w:widowControl w:val="0"/>
        <w:numPr>
          <w:ilvl w:val="0"/>
          <w:numId w:val="4"/>
        </w:numPr>
        <w:shd w:val="clear" w:color="auto" w:fill="FFFFFF" w:themeFill="background1"/>
        <w:spacing w:before="0" w:beforeAutospacing="off" w:after="0" w:afterAutospacing="off" w:line="264" w:lineRule="auto"/>
        <w:ind/>
        <w:textAlignment w:val="baseline"/>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B52553D" w:rsidR="51616B6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United States government alumni organizations</w:t>
      </w:r>
    </w:p>
    <w:p w:rsidRPr="00B806A8" w:rsidR="003E3822" w:rsidP="5B52553D" w:rsidRDefault="003E3822" w14:paraId="0034F0B9" w14:textId="0C269DEA">
      <w:pPr>
        <w:pStyle w:val="Normal"/>
        <w:keepNext w:val="0"/>
        <w:keepLines w:val="0"/>
        <w:widowControl w:val="0"/>
        <w:shd w:val="clear" w:color="auto" w:fill="FFFFFF" w:themeFill="background1"/>
        <w:spacing w:before="0" w:beforeAutospacing="off" w:after="0" w:afterAutospacing="off" w:line="264" w:lineRule="auto"/>
        <w:ind w:left="0" w:hanging="0"/>
        <w:textAlignment w:val="baseline"/>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pPr>
    </w:p>
    <w:p w:rsidR="067B7066" w:rsidP="5B52553D" w:rsidRDefault="067B7066" w14:paraId="1BDC2679" w14:textId="6DBD2E5B">
      <w:pPr>
        <w:pStyle w:val="Normal"/>
        <w:keepNext w:val="0"/>
        <w:keepLines w:val="0"/>
        <w:widowControl w:val="0"/>
        <w:shd w:val="clear" w:color="auto" w:fill="FFFFFF" w:themeFill="background1"/>
        <w:spacing w:before="0" w:beforeAutospacing="off" w:after="0" w:afterAutospacing="off" w:line="264" w:lineRule="auto"/>
        <w:ind w:left="0" w:hanging="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u w:val="none"/>
          <w:lang w:val="en-US"/>
        </w:rPr>
      </w:pPr>
      <w:r w:rsidRPr="5B52553D" w:rsidR="067B706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u w:val="none"/>
          <w:lang w:val="en-US"/>
        </w:rPr>
        <w:t>For-p</w:t>
      </w:r>
      <w:r w:rsidRPr="5B52553D" w:rsidR="067B706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u w:val="none"/>
          <w:lang w:val="en-US"/>
        </w:rPr>
        <w:t>rofit or commercial entities are not eligible.</w:t>
      </w:r>
    </w:p>
    <w:p w:rsidR="31E29E32" w:rsidP="31E29E32" w:rsidRDefault="31E29E32" w14:paraId="437FF71F" w14:textId="02C9749A">
      <w:pPr>
        <w:pStyle w:val="Normal"/>
        <w:keepNext w:val="0"/>
        <w:keepLines w:val="0"/>
        <w:widowControl w:val="0"/>
        <w:shd w:val="clear" w:color="auto" w:fill="FFFFFF" w:themeFill="background1"/>
        <w:spacing w:before="0" w:beforeAutospacing="off" w:after="0" w:afterAutospacing="off" w:line="264" w:lineRule="auto"/>
        <w:ind w:left="0" w:hanging="0"/>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pPr>
    </w:p>
    <w:p w:rsidRPr="00B806A8" w:rsidR="003E3822" w:rsidP="084C4EDA" w:rsidRDefault="003E3822" w14:paraId="0B23E5D8" w14:textId="64FEB6DF">
      <w:pPr>
        <w:pStyle w:val="Normal"/>
        <w:keepNext w:val="0"/>
        <w:keepLines w:val="0"/>
        <w:widowControl w:val="0"/>
        <w:shd w:val="clear" w:color="auto" w:fill="FFFFFF" w:themeFill="background1"/>
        <w:spacing w:before="0" w:beforeAutospacing="off" w:after="0" w:afterAutospacing="off" w:line="264" w:lineRule="auto"/>
        <w:ind w:left="0" w:hanging="0"/>
        <w:textAlignment w:val="baseline"/>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pPr>
      <w:r w:rsidRPr="084C4EDA" w:rsidR="51616B60">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 xml:space="preserve">Other Eligibility </w:t>
      </w:r>
      <w:r w:rsidRPr="084C4EDA" w:rsidR="51616B60">
        <w:rPr>
          <w:rFonts w:ascii="Aptos" w:hAnsi="Aptos" w:eastAsia="Aptos" w:cs="Aptos" w:asciiTheme="minorAscii" w:hAnsiTheme="minorAscii" w:eastAsiaTheme="minorAscii" w:cstheme="minorAscii"/>
          <w:b w:val="1"/>
          <w:bCs w:val="1"/>
          <w:i w:val="0"/>
          <w:iCs w:val="0"/>
          <w:caps w:val="0"/>
          <w:smallCaps w:val="0"/>
          <w:noProof w:val="0"/>
          <w:color w:val="auto"/>
          <w:sz w:val="24"/>
          <w:szCs w:val="24"/>
          <w:lang w:val="en-US"/>
        </w:rPr>
        <w:t>Requirements</w:t>
      </w:r>
    </w:p>
    <w:p w:rsidRPr="00B806A8" w:rsidR="003E3822" w:rsidP="084C4EDA" w:rsidRDefault="003E3822" w14:paraId="60FA752B" w14:textId="1C3ABC2B">
      <w:pPr>
        <w:pStyle w:val="ListParagraph"/>
        <w:keepNext w:val="0"/>
        <w:keepLines w:val="0"/>
        <w:widowControl w:val="0"/>
        <w:numPr>
          <w:ilvl w:val="0"/>
          <w:numId w:val="4"/>
        </w:numPr>
        <w:shd w:val="clear" w:color="auto" w:fill="FFFFFF" w:themeFill="background1"/>
        <w:spacing w:before="0" w:beforeAutospacing="off" w:after="0" w:afterAutospacing="off" w:line="264" w:lineRule="auto"/>
        <w:ind/>
        <w:textAlignment w:val="baseline"/>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84C4EDA" w:rsidR="51616B6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To be eligible to receive an award, all organizations must have a Unique Entity Identifier (UEI) number issued via </w:t>
      </w:r>
      <w:hyperlink r:id="R3753b5a8225a4846">
        <w:r w:rsidRPr="084C4EDA" w:rsidR="51616B60">
          <w:rPr>
            <w:rStyle w:val="Hyperlink"/>
            <w:rFonts w:ascii="Aptos" w:hAnsi="Aptos" w:eastAsia="Aptos" w:cs="Aptos" w:asciiTheme="minorAscii" w:hAnsiTheme="minorAscii" w:eastAsiaTheme="minorAscii" w:cstheme="minorAscii"/>
            <w:b w:val="0"/>
            <w:bCs w:val="0"/>
            <w:i w:val="0"/>
            <w:iCs w:val="0"/>
            <w:caps w:val="0"/>
            <w:smallCaps w:val="0"/>
            <w:strike w:val="0"/>
            <w:dstrike w:val="0"/>
            <w:noProof w:val="0"/>
            <w:sz w:val="24"/>
            <w:szCs w:val="24"/>
            <w:lang w:val="en-US"/>
          </w:rPr>
          <w:t>www.SAM.gov</w:t>
        </w:r>
      </w:hyperlink>
      <w:r w:rsidRPr="084C4EDA" w:rsidR="51616B6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as well as a valid registration on </w:t>
      </w:r>
      <w:hyperlink r:id="R06f4e69bec664804">
        <w:r w:rsidRPr="084C4EDA" w:rsidR="51616B60">
          <w:rPr>
            <w:rStyle w:val="Hyperlink"/>
            <w:rFonts w:ascii="Aptos" w:hAnsi="Aptos" w:eastAsia="Aptos" w:cs="Aptos" w:asciiTheme="minorAscii" w:hAnsiTheme="minorAscii" w:eastAsiaTheme="minorAscii" w:cstheme="minorAscii"/>
            <w:b w:val="0"/>
            <w:bCs w:val="0"/>
            <w:i w:val="0"/>
            <w:iCs w:val="0"/>
            <w:caps w:val="0"/>
            <w:smallCaps w:val="0"/>
            <w:noProof w:val="0"/>
            <w:sz w:val="24"/>
            <w:szCs w:val="24"/>
            <w:lang w:val="en-US"/>
          </w:rPr>
          <w:t>www.SAM.gov</w:t>
        </w:r>
      </w:hyperlink>
      <w:r w:rsidRPr="084C4EDA" w:rsidR="51616B6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Please see Section D.4 for more information. </w:t>
      </w:r>
    </w:p>
    <w:p w:rsidRPr="008C1CC4" w:rsidR="008C1CC4" w:rsidP="084C4EDA" w:rsidRDefault="008C1CC4" w14:paraId="4C63DEEA" w14:textId="767E854C">
      <w:pPr>
        <w:pStyle w:val="ListParagraph"/>
        <w:keepNext w:val="0"/>
        <w:keepLines w:val="0"/>
        <w:widowControl w:val="0"/>
        <w:numPr>
          <w:ilvl w:val="0"/>
          <w:numId w:val="4"/>
        </w:numPr>
        <w:shd w:val="clear" w:color="auto" w:fill="FFFFFF" w:themeFill="background1"/>
        <w:spacing w:before="0" w:beforeAutospacing="off" w:after="0" w:afterAutospacing="off" w:line="264" w:lineRule="auto"/>
        <w:textAlignment w:val="baseline"/>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84C4EDA" w:rsidR="759121C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Adequately skilled and experienced staff to implement the program.</w:t>
      </w:r>
    </w:p>
    <w:p w:rsidRPr="008C1CC4" w:rsidR="008C1CC4" w:rsidP="084C4EDA" w:rsidRDefault="008C1CC4" w14:paraId="1F5165FE" w14:textId="2EEB0110">
      <w:pPr>
        <w:pStyle w:val="ListParagraph"/>
        <w:keepNext w:val="0"/>
        <w:keepLines w:val="0"/>
        <w:widowControl w:val="0"/>
        <w:numPr>
          <w:ilvl w:val="0"/>
          <w:numId w:val="4"/>
        </w:numPr>
        <w:shd w:val="clear" w:color="auto" w:fill="FFFFFF" w:themeFill="background1"/>
        <w:spacing w:before="0" w:beforeAutospacing="off" w:after="0" w:afterAutospacing="off" w:line="264" w:lineRule="auto"/>
        <w:textAlignment w:val="baseline"/>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84C4EDA" w:rsidR="759121C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Well-equipped office space with adequate ICT equipment </w:t>
      </w:r>
      <w:r w:rsidRPr="084C4EDA" w:rsidR="759121C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required</w:t>
      </w:r>
      <w:r w:rsidRPr="084C4EDA" w:rsidR="759121C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to implement the program including a reliable Internet connection.</w:t>
      </w:r>
    </w:p>
    <w:p w:rsidRPr="008C1CC4" w:rsidR="008C1CC4" w:rsidP="084C4EDA" w:rsidRDefault="008C1CC4" w14:paraId="76A693F4" w14:textId="304A13AA">
      <w:pPr>
        <w:pStyle w:val="ListParagraph"/>
        <w:keepNext w:val="0"/>
        <w:keepLines w:val="0"/>
        <w:widowControl w:val="0"/>
        <w:numPr>
          <w:ilvl w:val="0"/>
          <w:numId w:val="4"/>
        </w:numPr>
        <w:shd w:val="clear" w:color="auto" w:fill="FFFFFF" w:themeFill="background1"/>
        <w:spacing w:before="0" w:beforeAutospacing="off" w:after="0" w:afterAutospacing="off" w:line="264" w:lineRule="auto"/>
        <w:textAlignment w:val="baseline"/>
        <w:rPr>
          <w:rFonts w:ascii="Aptos" w:hAnsi="Aptos" w:eastAsia="Aptos" w:cs="Aptos" w:asciiTheme="minorAscii" w:hAnsiTheme="minorAscii" w:eastAsiaTheme="minorAscii" w:cstheme="minorAscii"/>
          <w:i w:val="0"/>
          <w:iCs w:val="0"/>
          <w:color w:val="auto"/>
          <w:sz w:val="24"/>
          <w:szCs w:val="24"/>
        </w:rPr>
      </w:pPr>
      <w:r w:rsidRPr="084C4EDA" w:rsidR="759121C0">
        <w:rPr>
          <w:rFonts w:ascii="Aptos" w:hAnsi="Aptos" w:eastAsia="Aptos" w:cs="Aptos" w:asciiTheme="minorAscii" w:hAnsiTheme="minorAscii" w:eastAsiaTheme="minorAscii" w:cstheme="minorAscii"/>
          <w:i w:val="0"/>
          <w:iCs w:val="0"/>
          <w:color w:val="auto"/>
          <w:sz w:val="24"/>
          <w:szCs w:val="24"/>
        </w:rPr>
        <w:t xml:space="preserve">Cost sharing is not </w:t>
      </w:r>
      <w:r w:rsidRPr="084C4EDA" w:rsidR="759121C0">
        <w:rPr>
          <w:rFonts w:ascii="Aptos" w:hAnsi="Aptos" w:eastAsia="Aptos" w:cs="Aptos" w:asciiTheme="minorAscii" w:hAnsiTheme="minorAscii" w:eastAsiaTheme="minorAscii" w:cstheme="minorAscii"/>
          <w:i w:val="0"/>
          <w:iCs w:val="0"/>
          <w:color w:val="auto"/>
          <w:sz w:val="24"/>
          <w:szCs w:val="24"/>
        </w:rPr>
        <w:t>required</w:t>
      </w:r>
      <w:r w:rsidRPr="084C4EDA" w:rsidR="759121C0">
        <w:rPr>
          <w:rFonts w:ascii="Aptos" w:hAnsi="Aptos" w:eastAsia="Aptos" w:cs="Aptos" w:asciiTheme="minorAscii" w:hAnsiTheme="minorAscii" w:eastAsiaTheme="minorAscii" w:cstheme="minorAscii"/>
          <w:i w:val="0"/>
          <w:iCs w:val="0"/>
          <w:color w:val="auto"/>
          <w:sz w:val="24"/>
          <w:szCs w:val="24"/>
        </w:rPr>
        <w:t xml:space="preserve"> but can make an application more competitive.</w:t>
      </w:r>
    </w:p>
    <w:p w:rsidRPr="00B806A8" w:rsidR="00B806A8" w:rsidP="084C4EDA" w:rsidRDefault="00B806A8" w14:paraId="05F8D5A9" w14:textId="77777777">
      <w:pPr>
        <w:keepNext w:val="0"/>
        <w:keepLines w:val="0"/>
        <w:widowControl w:val="0"/>
        <w:shd w:val="clear" w:color="auto" w:fill="FFFFFF" w:themeFill="background1"/>
        <w:spacing w:before="0" w:beforeAutospacing="off" w:after="0" w:afterAutospacing="off" w:line="264" w:lineRule="auto"/>
        <w:textAlignment w:val="baseline"/>
        <w:rPr>
          <w:rFonts w:ascii="Aptos" w:hAnsi="Aptos" w:eastAsia="Aptos" w:cs="Aptos" w:asciiTheme="minorAscii" w:hAnsiTheme="minorAscii" w:eastAsiaTheme="minorAscii" w:cstheme="minorAscii"/>
          <w:i w:val="1"/>
          <w:iCs w:val="1"/>
          <w:color w:val="FF0000"/>
          <w:sz w:val="24"/>
          <w:szCs w:val="24"/>
        </w:rPr>
      </w:pPr>
    </w:p>
    <w:p w:rsidRPr="006E3B16" w:rsidR="006E3B16" w:rsidP="084C4EDA" w:rsidRDefault="006E3B16" w14:paraId="7F39F087" w14:textId="12189DFE">
      <w:pPr>
        <w:pStyle w:val="Heading3"/>
        <w:keepNext w:val="0"/>
        <w:keepLines w:val="0"/>
        <w:widowControl w:val="0"/>
        <w:numPr>
          <w:ilvl w:val="0"/>
          <w:numId w:val="1"/>
        </w:numPr>
        <w:spacing w:before="0" w:beforeAutospacing="off" w:after="0" w:afterAutospacing="off" w:line="264" w:lineRule="auto"/>
        <w:ind w:left="360"/>
        <w:rPr>
          <w:rFonts w:ascii="Aptos" w:hAnsi="Aptos" w:eastAsia="Aptos" w:cs="Aptos" w:asciiTheme="minorAscii" w:hAnsiTheme="minorAscii" w:eastAsiaTheme="minorAscii" w:cstheme="minorAscii"/>
          <w:b w:val="1"/>
          <w:bCs w:val="1"/>
          <w:color w:val="auto"/>
        </w:rPr>
      </w:pPr>
      <w:bookmarkStart w:name="_Toc178331628" w:id="3"/>
      <w:r w:rsidRPr="084C4EDA" w:rsidR="0012664D">
        <w:rPr>
          <w:rFonts w:ascii="Aptos" w:hAnsi="Aptos" w:eastAsia="Aptos" w:cs="Aptos" w:asciiTheme="minorAscii" w:hAnsiTheme="minorAscii" w:eastAsiaTheme="minorAscii" w:cstheme="minorAscii"/>
          <w:b w:val="1"/>
          <w:bCs w:val="1"/>
          <w:color w:val="auto"/>
        </w:rPr>
        <w:t>Program Description</w:t>
      </w:r>
      <w:bookmarkEnd w:id="3"/>
    </w:p>
    <w:p w:rsidRPr="00B92D4C" w:rsidR="00121F0E" w:rsidP="084C4EDA" w:rsidRDefault="00B92D4C" w14:paraId="2355CD04" w14:textId="30CB39C2">
      <w:pPr>
        <w:pStyle w:val="Heading5"/>
        <w:keepNext w:val="0"/>
        <w:keepLines w:val="0"/>
        <w:widowControl w:val="0"/>
        <w:numPr>
          <w:ilvl w:val="0"/>
          <w:numId w:val="59"/>
        </w:numPr>
        <w:spacing w:before="0" w:beforeAutospacing="off" w:after="0" w:afterAutospacing="off" w:line="264" w:lineRule="auto"/>
        <w:ind/>
        <w:rPr>
          <w:rFonts w:ascii="Aptos" w:hAnsi="Aptos" w:eastAsia="Aptos" w:cs="Aptos" w:asciiTheme="minorAscii" w:hAnsiTheme="minorAscii" w:eastAsiaTheme="minorAscii" w:cstheme="minorAscii"/>
          <w:b w:val="1"/>
          <w:bCs w:val="1"/>
          <w:i w:val="0"/>
          <w:iCs w:val="0"/>
          <w:color w:val="auto"/>
          <w:sz w:val="24"/>
          <w:szCs w:val="24"/>
        </w:rPr>
      </w:pPr>
      <w:r w:rsidRPr="084C4EDA" w:rsidR="118A8F98">
        <w:rPr>
          <w:rFonts w:ascii="Aptos" w:hAnsi="Aptos" w:eastAsia="Aptos" w:cs="Aptos" w:asciiTheme="minorAscii" w:hAnsiTheme="minorAscii" w:eastAsiaTheme="minorAscii" w:cstheme="minorAscii"/>
          <w:b w:val="1"/>
          <w:bCs w:val="1"/>
          <w:i w:val="0"/>
          <w:iCs w:val="0"/>
          <w:color w:val="auto"/>
          <w:sz w:val="24"/>
          <w:szCs w:val="24"/>
        </w:rPr>
        <w:t xml:space="preserve">Program </w:t>
      </w:r>
      <w:r w:rsidRPr="084C4EDA" w:rsidR="00B92D4C">
        <w:rPr>
          <w:rFonts w:ascii="Aptos" w:hAnsi="Aptos" w:eastAsia="Aptos" w:cs="Aptos" w:asciiTheme="minorAscii" w:hAnsiTheme="minorAscii" w:eastAsiaTheme="minorAscii" w:cstheme="minorAscii"/>
          <w:b w:val="1"/>
          <w:bCs w:val="1"/>
          <w:i w:val="0"/>
          <w:iCs w:val="0"/>
          <w:color w:val="auto"/>
          <w:sz w:val="24"/>
          <w:szCs w:val="24"/>
        </w:rPr>
        <w:t>Goals</w:t>
      </w:r>
      <w:r w:rsidRPr="084C4EDA" w:rsidR="2F7B2107">
        <w:rPr>
          <w:rFonts w:ascii="Aptos" w:hAnsi="Aptos" w:eastAsia="Aptos" w:cs="Aptos" w:asciiTheme="minorAscii" w:hAnsiTheme="minorAscii" w:eastAsiaTheme="minorAscii" w:cstheme="minorAscii"/>
          <w:b w:val="1"/>
          <w:bCs w:val="1"/>
          <w:i w:val="0"/>
          <w:iCs w:val="0"/>
          <w:color w:val="auto"/>
          <w:sz w:val="24"/>
          <w:szCs w:val="24"/>
        </w:rPr>
        <w:t xml:space="preserve">: </w:t>
      </w:r>
    </w:p>
    <w:p w:rsidR="0325A5CB" w:rsidP="084C4EDA" w:rsidRDefault="0325A5CB" w14:paraId="383A71AE" w14:textId="7898FAB6">
      <w:pPr>
        <w:keepNext w:val="0"/>
        <w:keepLines w:val="0"/>
        <w:widowControl w:val="0"/>
        <w:shd w:val="clear" w:color="auto" w:fill="FFFFFF" w:themeFill="background1"/>
        <w:spacing w:before="0" w:beforeAutospacing="off" w:after="0" w:afterAutospacing="off" w:line="264"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84C4EDA" w:rsidR="0325A5C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The U.S. Embassy Zimbabwe under the U.S. Department of State announces an open competition for organizations to </w:t>
      </w:r>
      <w:r w:rsidRPr="084C4EDA" w:rsidR="0325A5C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submit</w:t>
      </w:r>
      <w:r w:rsidRPr="084C4EDA" w:rsidR="0325A5C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applications to implement an Academy for Women Entrepreneurs (AWE) program in Zimbabwe</w:t>
      </w:r>
      <w:r w:rsidRPr="084C4EDA" w:rsidR="0325A5C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084C4EDA" w:rsidR="0325A5C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The Public Diplomacy Section invites proposals from non-profit organizations, civil society organizations, incubators, tech hubs, and U.S. government alumni organizations to design and implement an entrepreneurial program for women entrepreneurs to develop the skills, capabilities, and resources to fully </w:t>
      </w:r>
      <w:r w:rsidRPr="084C4EDA" w:rsidR="0325A5C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participate</w:t>
      </w:r>
      <w:r w:rsidRPr="084C4EDA" w:rsidR="0325A5C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in the private sector. </w:t>
      </w:r>
    </w:p>
    <w:p w:rsidR="5DA9A7AB" w:rsidP="084C4EDA" w:rsidRDefault="5DA9A7AB" w14:paraId="287D78AE" w14:textId="6902B131">
      <w:pPr>
        <w:keepNext w:val="0"/>
        <w:keepLines w:val="0"/>
        <w:widowControl w:val="0"/>
        <w:shd w:val="clear" w:color="auto" w:fill="FFFFFF" w:themeFill="background1"/>
        <w:spacing w:before="0" w:beforeAutospacing="off" w:after="0" w:afterAutospacing="off" w:line="264"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0325A5CB" w:rsidP="084C4EDA" w:rsidRDefault="0325A5CB" w14:paraId="394F40B1" w14:textId="0DEF9CDA">
      <w:pPr>
        <w:pStyle w:val="Normal"/>
        <w:keepNext w:val="0"/>
        <w:keepLines w:val="0"/>
        <w:widowControl w:val="0"/>
        <w:suppressLineNumbers w:val="0"/>
        <w:shd w:val="clear" w:color="auto" w:fill="FFFFFF" w:themeFill="background1"/>
        <w:bidi w:val="0"/>
        <w:spacing w:before="0" w:beforeAutospacing="off" w:after="0" w:afterAutospacing="off" w:line="264" w:lineRule="auto"/>
        <w:ind w:left="0" w:right="0"/>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84C4EDA" w:rsidR="0325A5C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Participants of the AWE program will </w:t>
      </w:r>
      <w:r w:rsidRPr="084C4EDA" w:rsidR="0325A5C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participate</w:t>
      </w:r>
      <w:r w:rsidRPr="084C4EDA" w:rsidR="0325A5C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in facilitated in-person and virtual sessions with established Zimbabwean and U.S. entrepreneurs, alumni of U.S.-funded exchange programs, and other experts from different fields that enrich the AWE program</w:t>
      </w:r>
      <w:r w:rsidRPr="084C4EDA" w:rsidR="0325A5C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084C4EDA" w:rsidR="0325A5C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Proposals must integrate the online interactive </w:t>
      </w:r>
      <w:hyperlink r:id="Re3e14d9917404879">
        <w:r w:rsidRPr="084C4EDA" w:rsidR="0325A5CB">
          <w:rPr>
            <w:rStyle w:val="Hyperlink"/>
            <w:rFonts w:ascii="Aptos" w:hAnsi="Aptos" w:eastAsia="Aptos" w:cs="Aptos" w:asciiTheme="minorAscii" w:hAnsiTheme="minorAscii" w:eastAsiaTheme="minorAscii" w:cstheme="minorAscii"/>
            <w:b w:val="0"/>
            <w:bCs w:val="0"/>
            <w:i w:val="0"/>
            <w:iCs w:val="0"/>
            <w:caps w:val="0"/>
            <w:smallCaps w:val="0"/>
            <w:strike w:val="0"/>
            <w:dstrike w:val="0"/>
            <w:noProof w:val="0"/>
            <w:sz w:val="24"/>
            <w:szCs w:val="24"/>
            <w:lang w:val="en-US"/>
          </w:rPr>
          <w:t>DreamBuilder</w:t>
        </w:r>
      </w:hyperlink>
      <w:r w:rsidRPr="084C4EDA" w:rsidR="0325A5C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course and may include elements from the online curriculum, the </w:t>
      </w:r>
      <w:hyperlink r:id="R2fe6bb9b5589416a">
        <w:r w:rsidRPr="084C4EDA" w:rsidR="0325A5CB">
          <w:rPr>
            <w:rStyle w:val="Hyperlink"/>
            <w:rFonts w:ascii="Aptos" w:hAnsi="Aptos" w:eastAsia="Aptos" w:cs="Aptos" w:asciiTheme="minorAscii" w:hAnsiTheme="minorAscii" w:eastAsiaTheme="minorAscii" w:cstheme="minorAscii"/>
            <w:b w:val="0"/>
            <w:bCs w:val="0"/>
            <w:i w:val="0"/>
            <w:iCs w:val="0"/>
            <w:caps w:val="0"/>
            <w:smallCaps w:val="0"/>
            <w:strike w:val="0"/>
            <w:dstrike w:val="0"/>
            <w:noProof w:val="0"/>
            <w:sz w:val="24"/>
            <w:szCs w:val="24"/>
            <w:lang w:val="en-US"/>
          </w:rPr>
          <w:t>Najafi 100 Million Learners Global Initiative</w:t>
        </w:r>
      </w:hyperlink>
      <w:r w:rsidRPr="084C4EDA" w:rsidR="0325A5C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on key topics in entrepreneurship and innovation as part of the proposal</w:t>
      </w:r>
      <w:r w:rsidRPr="084C4EDA" w:rsidR="0325A5C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084C4EDA" w:rsidR="0325A5C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The program may be held in several locations, run cohorts of up to 30 participants, and should have a strong American </w:t>
      </w:r>
      <w:r w:rsidRPr="084C4EDA" w:rsidR="0325A5C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component</w:t>
      </w:r>
      <w:r w:rsidRPr="084C4EDA" w:rsidR="0325A5C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including U.S. experts as guest teachers or coaches, articulated in the proposed activities syllabus</w:t>
      </w:r>
      <w:r w:rsidRPr="084C4EDA" w:rsidR="0325A5C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084C4EDA" w:rsidR="0325A5C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Proposals must have entrepreneurship programing or engagement activities for AWE </w:t>
      </w:r>
      <w:r w:rsidRPr="084C4EDA" w:rsidR="0325A5C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alumnae</w:t>
      </w:r>
      <w:r w:rsidRPr="084C4EDA" w:rsidR="0325A5C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from previous years</w:t>
      </w:r>
      <w:r w:rsidRPr="084C4EDA" w:rsidR="0325A5C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084C4EDA" w:rsidR="0325A5C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Proposals that have site visits, seed funding, exchanges, pitch competitions, fairs, networking, or other creative engagement elements will be more competitive.</w:t>
      </w:r>
    </w:p>
    <w:p w:rsidR="5DA9A7AB" w:rsidP="084C4EDA" w:rsidRDefault="5DA9A7AB" w14:paraId="4FD7C560" w14:textId="4A29D411">
      <w:pPr>
        <w:pStyle w:val="Normal"/>
        <w:keepNext w:val="0"/>
        <w:keepLines w:val="0"/>
        <w:widowControl w:val="0"/>
        <w:suppressLineNumbers w:val="0"/>
        <w:shd w:val="clear" w:color="auto" w:fill="FFFFFF" w:themeFill="background1"/>
        <w:bidi w:val="0"/>
        <w:spacing w:before="0" w:beforeAutospacing="off" w:after="0" w:afterAutospacing="off" w:line="264" w:lineRule="auto"/>
        <w:ind w:left="0" w:right="0"/>
        <w:jc w:val="left"/>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pPr>
    </w:p>
    <w:p w:rsidR="0325A5CB" w:rsidP="084C4EDA" w:rsidRDefault="0325A5CB" w14:paraId="17703588" w14:textId="15AD2066">
      <w:pPr>
        <w:pStyle w:val="ListParagraph"/>
        <w:keepNext w:val="0"/>
        <w:keepLines w:val="0"/>
        <w:widowControl w:val="0"/>
        <w:numPr>
          <w:ilvl w:val="0"/>
          <w:numId w:val="59"/>
        </w:numPr>
        <w:shd w:val="clear" w:color="auto" w:fill="FFFFFF" w:themeFill="background1"/>
        <w:spacing w:before="0" w:beforeAutospacing="off" w:after="0" w:afterAutospacing="off" w:line="264" w:lineRule="auto"/>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pPr>
      <w:r w:rsidRPr="084C4EDA" w:rsidR="0325A5CB">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Program Objectives:</w:t>
      </w:r>
    </w:p>
    <w:p w:rsidR="0325A5CB" w:rsidP="084C4EDA" w:rsidRDefault="0325A5CB" w14:paraId="522235AE" w14:textId="4A30FB76">
      <w:pPr>
        <w:keepNext w:val="0"/>
        <w:keepLines w:val="0"/>
        <w:widowControl w:val="0"/>
        <w:shd w:val="clear" w:color="auto" w:fill="FFFFFF" w:themeFill="background1"/>
        <w:spacing w:before="0" w:beforeAutospacing="off" w:after="0" w:afterAutospacing="off" w:line="264"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84C4EDA" w:rsidR="0325A5CB">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 xml:space="preserve"> </w:t>
      </w:r>
    </w:p>
    <w:p w:rsidR="0325A5CB" w:rsidP="084C4EDA" w:rsidRDefault="0325A5CB" w14:paraId="33374A55" w14:textId="45B19563">
      <w:pPr>
        <w:keepNext w:val="0"/>
        <w:keepLines w:val="0"/>
        <w:widowControl w:val="0"/>
        <w:shd w:val="clear" w:color="auto" w:fill="FFFFFF" w:themeFill="background1"/>
        <w:spacing w:before="0" w:beforeAutospacing="off" w:after="0" w:afterAutospacing="off" w:line="264"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84C4EDA" w:rsidR="0325A5C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The proposals should meet the following </w:t>
      </w:r>
      <w:r w:rsidRPr="084C4EDA" w:rsidR="0325A5C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objectives</w:t>
      </w:r>
      <w:r w:rsidRPr="084C4EDA" w:rsidR="0325A5C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w:t>
      </w:r>
    </w:p>
    <w:p w:rsidR="0325A5CB" w:rsidP="084C4EDA" w:rsidRDefault="0325A5CB" w14:paraId="1E0B61BB" w14:textId="208C348A">
      <w:pPr>
        <w:pStyle w:val="ListParagraph"/>
        <w:keepNext w:val="0"/>
        <w:keepLines w:val="0"/>
        <w:widowControl w:val="0"/>
        <w:numPr>
          <w:ilvl w:val="0"/>
          <w:numId w:val="36"/>
        </w:numPr>
        <w:shd w:val="clear" w:color="auto" w:fill="FFFFFF" w:themeFill="background1"/>
        <w:spacing w:before="0" w:beforeAutospacing="off" w:after="0" w:afterAutospacing="off" w:line="264"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84C4EDA" w:rsidR="0325A5C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Increase participants’ understanding of business planning, financial forecasting, marketing, and scaling up </w:t>
      </w:r>
      <w:r w:rsidRPr="084C4EDA" w:rsidR="0325A5C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operations;</w:t>
      </w:r>
    </w:p>
    <w:p w:rsidR="0325A5CB" w:rsidP="084C4EDA" w:rsidRDefault="0325A5CB" w14:paraId="2D87C2B2" w14:textId="32986946">
      <w:pPr>
        <w:pStyle w:val="ListParagraph"/>
        <w:keepNext w:val="0"/>
        <w:keepLines w:val="0"/>
        <w:widowControl w:val="0"/>
        <w:numPr>
          <w:ilvl w:val="0"/>
          <w:numId w:val="36"/>
        </w:numPr>
        <w:shd w:val="clear" w:color="auto" w:fill="FFFFFF" w:themeFill="background1"/>
        <w:spacing w:before="0" w:beforeAutospacing="off" w:after="0" w:afterAutospacing="off" w:line="264"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84C4EDA" w:rsidR="0325A5C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Connect participants with U.S. based business experts and share U.S. models of running </w:t>
      </w:r>
      <w:r w:rsidRPr="084C4EDA" w:rsidR="0325A5C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enterprises;</w:t>
      </w:r>
    </w:p>
    <w:p w:rsidR="0325A5CB" w:rsidP="084C4EDA" w:rsidRDefault="0325A5CB" w14:paraId="1D3C29E2" w14:textId="17EF7312">
      <w:pPr>
        <w:pStyle w:val="ListParagraph"/>
        <w:keepNext w:val="0"/>
        <w:keepLines w:val="0"/>
        <w:widowControl w:val="0"/>
        <w:numPr>
          <w:ilvl w:val="0"/>
          <w:numId w:val="36"/>
        </w:numPr>
        <w:shd w:val="clear" w:color="auto" w:fill="FFFFFF" w:themeFill="background1"/>
        <w:spacing w:before="0" w:beforeAutospacing="off" w:after="0" w:afterAutospacing="off" w:line="264"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84C4EDA" w:rsidR="0325A5C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Foster a network that support female entrepreneurs through peer-to-peer mentorship to help grow businesses and drive local partnerships; and </w:t>
      </w:r>
    </w:p>
    <w:p w:rsidR="0325A5CB" w:rsidP="084C4EDA" w:rsidRDefault="0325A5CB" w14:paraId="604DF12F" w14:textId="74816AED">
      <w:pPr>
        <w:pStyle w:val="ListParagraph"/>
        <w:keepNext w:val="0"/>
        <w:keepLines w:val="0"/>
        <w:widowControl w:val="0"/>
        <w:numPr>
          <w:ilvl w:val="0"/>
          <w:numId w:val="36"/>
        </w:numPr>
        <w:shd w:val="clear" w:color="auto" w:fill="FFFFFF" w:themeFill="background1"/>
        <w:spacing w:before="0" w:beforeAutospacing="off" w:after="0" w:afterAutospacing="off" w:line="264"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84C4EDA" w:rsidR="0325A5C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Equip women entrepreneurs with skills and knowledge to build sustainable businesses. </w:t>
      </w:r>
    </w:p>
    <w:p w:rsidR="5DA9A7AB" w:rsidP="084C4EDA" w:rsidRDefault="5DA9A7AB" w14:paraId="08CC6090" w14:textId="6C39DE98">
      <w:pPr>
        <w:keepNext w:val="0"/>
        <w:keepLines w:val="0"/>
        <w:widowControl w:val="0"/>
        <w:shd w:val="clear" w:color="auto" w:fill="FFFFFF" w:themeFill="background1"/>
        <w:spacing w:before="0" w:beforeAutospacing="off" w:after="0" w:afterAutospacing="off" w:line="264"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0325A5CB" w:rsidP="084C4EDA" w:rsidRDefault="0325A5CB" w14:paraId="3007402B" w14:textId="54195A32">
      <w:pPr>
        <w:keepNext w:val="0"/>
        <w:keepLines w:val="0"/>
        <w:widowControl w:val="0"/>
        <w:shd w:val="clear" w:color="auto" w:fill="FFFFFF" w:themeFill="background1"/>
        <w:spacing w:before="0" w:beforeAutospacing="off" w:after="0" w:afterAutospacing="off" w:line="264"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84C4EDA" w:rsidR="0325A5C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Implementing partner proposals should have a detailed recruitment strategy for the target population, clearly specifying how the Embassy would be involved</w:t>
      </w:r>
      <w:r w:rsidRPr="084C4EDA" w:rsidR="0325A5C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084C4EDA" w:rsidR="0325A5C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The proposal should include ideas for follow-up activities with AWE alumni after program implementation to assess the impact of the program</w:t>
      </w:r>
      <w:r w:rsidRPr="084C4EDA" w:rsidR="0325A5C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084C4EDA" w:rsidR="0325A5C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Proposals with sustainability, business partnerships, and/or cost sharing built in will be more competitive. Budgets should be reasonable. </w:t>
      </w:r>
    </w:p>
    <w:p w:rsidR="5DA9A7AB" w:rsidP="084C4EDA" w:rsidRDefault="5DA9A7AB" w14:paraId="68EB5498" w14:textId="2A0236D8">
      <w:pPr>
        <w:keepNext w:val="0"/>
        <w:keepLines w:val="0"/>
        <w:widowControl w:val="0"/>
        <w:shd w:val="clear" w:color="auto" w:fill="FFFFFF" w:themeFill="background1"/>
        <w:spacing w:before="0" w:beforeAutospacing="off" w:after="0" w:afterAutospacing="off" w:line="264"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5DA9A7AB" w:rsidP="084C4EDA" w:rsidRDefault="5DA9A7AB" w14:paraId="2B6C6CBF" w14:textId="1EF564E9">
      <w:pPr>
        <w:pStyle w:val="ListParagraph"/>
        <w:keepNext w:val="0"/>
        <w:keepLines w:val="0"/>
        <w:widowControl w:val="0"/>
        <w:numPr>
          <w:ilvl w:val="0"/>
          <w:numId w:val="59"/>
        </w:numPr>
        <w:shd w:val="clear" w:color="auto" w:fill="FFFFFF" w:themeFill="background1"/>
        <w:spacing w:before="0" w:beforeAutospacing="off" w:after="0" w:afterAutospacing="off" w:line="264" w:lineRule="auto"/>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pPr>
      <w:r w:rsidRPr="084C4EDA" w:rsidR="0325A5CB">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Audience:</w:t>
      </w:r>
    </w:p>
    <w:p w:rsidR="0325A5CB" w:rsidP="084C4EDA" w:rsidRDefault="0325A5CB" w14:paraId="4DE9B91D" w14:textId="35E06AD9">
      <w:pPr>
        <w:keepNext w:val="0"/>
        <w:keepLines w:val="0"/>
        <w:widowControl w:val="0"/>
        <w:shd w:val="clear" w:color="auto" w:fill="FFFFFF" w:themeFill="background1"/>
        <w:spacing w:before="0" w:beforeAutospacing="off" w:after="0" w:afterAutospacing="off" w:line="264"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84C4EDA" w:rsidR="0325A5C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The AWE program targets current or future women business owners in Zimbabwe</w:t>
      </w:r>
      <w:r w:rsidRPr="084C4EDA" w:rsidR="0325A5C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084C4EDA" w:rsidR="0325A5C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AWE participants must commit to complete the program, have proven computer skills, and have access to the Internet or a reliable data connection</w:t>
      </w:r>
      <w:r w:rsidRPr="084C4EDA" w:rsidR="0325A5C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084C4EDA" w:rsidR="0325A5C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Applicants are encouraged to develop programs for underrepresented populations, niche business sectors, or areas of potential growth.</w:t>
      </w:r>
    </w:p>
    <w:p w:rsidR="5DA9A7AB" w:rsidP="084C4EDA" w:rsidRDefault="5DA9A7AB" w14:paraId="4118578A" w14:textId="1A348BE8">
      <w:pPr>
        <w:pStyle w:val="Normal"/>
        <w:keepNext w:val="0"/>
        <w:keepLines w:val="0"/>
        <w:widowControl w:val="0"/>
        <w:shd w:val="clear" w:color="auto" w:fill="FFFFFF" w:themeFill="background1"/>
        <w:spacing w:before="0" w:beforeAutospacing="off" w:after="0" w:afterAutospacing="off" w:line="264" w:lineRule="auto"/>
        <w:rPr>
          <w:rFonts w:ascii="Aptos" w:hAnsi="Aptos" w:eastAsia="Aptos" w:cs="Aptos" w:asciiTheme="minorAscii" w:hAnsiTheme="minorAscii" w:eastAsiaTheme="minorAscii" w:cstheme="minorAscii"/>
        </w:rPr>
      </w:pPr>
    </w:p>
    <w:p w:rsidRPr="00B92D4C" w:rsidR="00B92D4C" w:rsidP="084C4EDA" w:rsidRDefault="00B92D4C" w14:paraId="1A559619" w14:textId="48F50CA7">
      <w:pPr>
        <w:pStyle w:val="Heading5"/>
        <w:keepNext w:val="0"/>
        <w:keepLines w:val="0"/>
        <w:widowControl w:val="0"/>
        <w:numPr>
          <w:ilvl w:val="0"/>
          <w:numId w:val="59"/>
        </w:numPr>
        <w:spacing w:before="0" w:beforeAutospacing="off" w:after="0" w:afterAutospacing="off" w:line="264" w:lineRule="auto"/>
        <w:ind/>
        <w:rPr>
          <w:rFonts w:ascii="Aptos" w:hAnsi="Aptos" w:eastAsia="Aptos" w:cs="Aptos" w:asciiTheme="minorAscii" w:hAnsiTheme="minorAscii" w:eastAsiaTheme="minorAscii" w:cstheme="minorAscii"/>
          <w:b w:val="1"/>
          <w:bCs w:val="1"/>
          <w:i w:val="0"/>
          <w:iCs w:val="0"/>
          <w:color w:val="auto"/>
          <w:sz w:val="24"/>
          <w:szCs w:val="24"/>
        </w:rPr>
      </w:pPr>
      <w:r w:rsidRPr="084C4EDA" w:rsidR="00B92D4C">
        <w:rPr>
          <w:rFonts w:ascii="Aptos" w:hAnsi="Aptos" w:eastAsia="Aptos" w:cs="Aptos" w:asciiTheme="minorAscii" w:hAnsiTheme="minorAscii" w:eastAsiaTheme="minorAscii" w:cstheme="minorAscii"/>
          <w:b w:val="1"/>
          <w:bCs w:val="1"/>
          <w:i w:val="0"/>
          <w:iCs w:val="0"/>
          <w:color w:val="auto"/>
          <w:sz w:val="24"/>
          <w:szCs w:val="24"/>
        </w:rPr>
        <w:t xml:space="preserve">Substantial Involvement </w:t>
      </w:r>
    </w:p>
    <w:p w:rsidR="6DD25805" w:rsidP="084C4EDA" w:rsidRDefault="6DD25805" w14:paraId="016C9DCA" w14:textId="02B31846">
      <w:pPr>
        <w:pStyle w:val="Normal"/>
        <w:keepNext w:val="0"/>
        <w:keepLines w:val="0"/>
        <w:widowControl w:val="0"/>
        <w:suppressLineNumbers w:val="0"/>
        <w:shd w:val="clear" w:color="auto" w:fill="FFFFFF" w:themeFill="background1"/>
        <w:bidi w:val="0"/>
        <w:spacing w:before="0" w:beforeAutospacing="off" w:after="0" w:afterAutospacing="off" w:line="264" w:lineRule="auto"/>
        <w:ind w:left="0" w:right="0"/>
        <w:jc w:val="left"/>
        <w:rPr>
          <w:rFonts w:ascii="Aptos" w:hAnsi="Aptos" w:eastAsia="Aptos" w:cs="Aptos" w:asciiTheme="minorAscii" w:hAnsiTheme="minorAscii" w:eastAsiaTheme="minorAscii" w:cstheme="minorAscii"/>
          <w:color w:val="auto"/>
          <w:sz w:val="24"/>
          <w:szCs w:val="24"/>
        </w:rPr>
      </w:pPr>
      <w:r w:rsidRPr="084C4EDA" w:rsidR="6DD25805">
        <w:rPr>
          <w:rFonts w:ascii="Aptos" w:hAnsi="Aptos" w:eastAsia="Aptos" w:cs="Aptos" w:asciiTheme="minorAscii" w:hAnsiTheme="minorAscii" w:eastAsiaTheme="minorAscii" w:cstheme="minorAscii"/>
          <w:color w:val="auto"/>
          <w:sz w:val="24"/>
          <w:szCs w:val="24"/>
        </w:rPr>
        <w:t xml:space="preserve">The Embassy can play a larger role </w:t>
      </w:r>
      <w:r w:rsidRPr="084C4EDA" w:rsidR="75B44988">
        <w:rPr>
          <w:rFonts w:ascii="Aptos" w:hAnsi="Aptos" w:eastAsia="Aptos" w:cs="Aptos" w:asciiTheme="minorAscii" w:hAnsiTheme="minorAscii" w:eastAsiaTheme="minorAscii" w:cstheme="minorAscii"/>
          <w:color w:val="auto"/>
          <w:sz w:val="24"/>
          <w:szCs w:val="24"/>
        </w:rPr>
        <w:t xml:space="preserve">to help the grantee organize the </w:t>
      </w:r>
      <w:r w:rsidRPr="084C4EDA" w:rsidR="75B44988">
        <w:rPr>
          <w:rFonts w:ascii="Aptos" w:hAnsi="Aptos" w:eastAsia="Aptos" w:cs="Aptos" w:asciiTheme="minorAscii" w:hAnsiTheme="minorAscii" w:eastAsiaTheme="minorAscii" w:cstheme="minorAscii"/>
          <w:color w:val="auto"/>
          <w:sz w:val="24"/>
          <w:szCs w:val="24"/>
        </w:rPr>
        <w:t>program</w:t>
      </w:r>
      <w:r w:rsidRPr="084C4EDA" w:rsidR="028E02E8">
        <w:rPr>
          <w:rFonts w:ascii="Aptos" w:hAnsi="Aptos" w:eastAsia="Aptos" w:cs="Aptos" w:asciiTheme="minorAscii" w:hAnsiTheme="minorAscii" w:eastAsiaTheme="minorAscii" w:cstheme="minorAscii"/>
          <w:color w:val="auto"/>
          <w:sz w:val="24"/>
          <w:szCs w:val="24"/>
        </w:rPr>
        <w:t xml:space="preserve"> so it meets the AWE requirements</w:t>
      </w:r>
      <w:r w:rsidRPr="084C4EDA" w:rsidR="028E02E8">
        <w:rPr>
          <w:rFonts w:ascii="Aptos" w:hAnsi="Aptos" w:eastAsia="Aptos" w:cs="Aptos" w:asciiTheme="minorAscii" w:hAnsiTheme="minorAscii" w:eastAsiaTheme="minorAscii" w:cstheme="minorAscii"/>
          <w:color w:val="auto"/>
          <w:sz w:val="24"/>
          <w:szCs w:val="24"/>
        </w:rPr>
        <w:t xml:space="preserve">.  </w:t>
      </w:r>
      <w:r w:rsidRPr="084C4EDA" w:rsidR="028E02E8">
        <w:rPr>
          <w:rFonts w:ascii="Aptos" w:hAnsi="Aptos" w:eastAsia="Aptos" w:cs="Aptos" w:asciiTheme="minorAscii" w:hAnsiTheme="minorAscii" w:eastAsiaTheme="minorAscii" w:cstheme="minorAscii"/>
          <w:color w:val="auto"/>
          <w:sz w:val="24"/>
          <w:szCs w:val="24"/>
        </w:rPr>
        <w:t xml:space="preserve">For the implementation </w:t>
      </w:r>
      <w:r w:rsidRPr="084C4EDA" w:rsidR="59265E69">
        <w:rPr>
          <w:rFonts w:ascii="Aptos" w:hAnsi="Aptos" w:eastAsia="Aptos" w:cs="Aptos" w:asciiTheme="minorAscii" w:hAnsiTheme="minorAscii" w:eastAsiaTheme="minorAscii" w:cstheme="minorAscii"/>
          <w:color w:val="auto"/>
          <w:sz w:val="24"/>
          <w:szCs w:val="24"/>
        </w:rPr>
        <w:t>of</w:t>
      </w:r>
      <w:r w:rsidRPr="084C4EDA" w:rsidR="6DD25805">
        <w:rPr>
          <w:rFonts w:ascii="Aptos" w:hAnsi="Aptos" w:eastAsia="Aptos" w:cs="Aptos" w:asciiTheme="minorAscii" w:hAnsiTheme="minorAscii" w:eastAsiaTheme="minorAscii" w:cstheme="minorAscii"/>
          <w:color w:val="auto"/>
          <w:sz w:val="24"/>
          <w:szCs w:val="24"/>
        </w:rPr>
        <w:t xml:space="preserve"> the AWE program</w:t>
      </w:r>
      <w:r w:rsidRPr="084C4EDA" w:rsidR="03CFAB2A">
        <w:rPr>
          <w:rFonts w:ascii="Aptos" w:hAnsi="Aptos" w:eastAsia="Aptos" w:cs="Aptos" w:asciiTheme="minorAscii" w:hAnsiTheme="minorAscii" w:eastAsiaTheme="minorAscii" w:cstheme="minorAscii"/>
          <w:color w:val="auto"/>
          <w:sz w:val="24"/>
          <w:szCs w:val="24"/>
        </w:rPr>
        <w:t>, the embassy can</w:t>
      </w:r>
      <w:r w:rsidRPr="084C4EDA" w:rsidR="6DD25805">
        <w:rPr>
          <w:rFonts w:ascii="Aptos" w:hAnsi="Aptos" w:eastAsia="Aptos" w:cs="Aptos" w:asciiTheme="minorAscii" w:hAnsiTheme="minorAscii" w:eastAsiaTheme="minorAscii" w:cstheme="minorAscii"/>
          <w:color w:val="auto"/>
          <w:sz w:val="24"/>
          <w:szCs w:val="24"/>
        </w:rPr>
        <w:t xml:space="preserve"> help with the advertisement, </w:t>
      </w:r>
      <w:r w:rsidRPr="084C4EDA" w:rsidR="6DD25805">
        <w:rPr>
          <w:rFonts w:ascii="Aptos" w:hAnsi="Aptos" w:eastAsia="Aptos" w:cs="Aptos" w:asciiTheme="minorAscii" w:hAnsiTheme="minorAscii" w:eastAsiaTheme="minorAscii" w:cstheme="minorAscii"/>
          <w:color w:val="auto"/>
          <w:sz w:val="24"/>
          <w:szCs w:val="24"/>
        </w:rPr>
        <w:t>selection</w:t>
      </w:r>
      <w:r w:rsidRPr="084C4EDA" w:rsidR="6DD25805">
        <w:rPr>
          <w:rFonts w:ascii="Aptos" w:hAnsi="Aptos" w:eastAsia="Aptos" w:cs="Aptos" w:asciiTheme="minorAscii" w:hAnsiTheme="minorAscii" w:eastAsiaTheme="minorAscii" w:cstheme="minorAscii"/>
          <w:color w:val="auto"/>
          <w:sz w:val="24"/>
          <w:szCs w:val="24"/>
        </w:rPr>
        <w:t xml:space="preserve">, </w:t>
      </w:r>
      <w:r w:rsidRPr="084C4EDA" w:rsidR="4F9EB876">
        <w:rPr>
          <w:rFonts w:ascii="Aptos" w:hAnsi="Aptos" w:eastAsia="Aptos" w:cs="Aptos" w:asciiTheme="minorAscii" w:hAnsiTheme="minorAscii" w:eastAsiaTheme="minorAscii" w:cstheme="minorAscii"/>
          <w:color w:val="auto"/>
          <w:sz w:val="24"/>
          <w:szCs w:val="24"/>
        </w:rPr>
        <w:t xml:space="preserve">launch, some </w:t>
      </w:r>
      <w:r w:rsidRPr="084C4EDA" w:rsidR="4F9EB876">
        <w:rPr>
          <w:rFonts w:ascii="Aptos" w:hAnsi="Aptos" w:eastAsia="Aptos" w:cs="Aptos" w:asciiTheme="minorAscii" w:hAnsiTheme="minorAscii" w:eastAsiaTheme="minorAscii" w:cstheme="minorAscii"/>
          <w:color w:val="auto"/>
          <w:sz w:val="24"/>
          <w:szCs w:val="24"/>
        </w:rPr>
        <w:t>sessions</w:t>
      </w:r>
      <w:r w:rsidRPr="084C4EDA" w:rsidR="640A0B25">
        <w:rPr>
          <w:rFonts w:ascii="Aptos" w:hAnsi="Aptos" w:eastAsia="Aptos" w:cs="Aptos" w:asciiTheme="minorAscii" w:hAnsiTheme="minorAscii" w:eastAsiaTheme="minorAscii" w:cstheme="minorAscii"/>
          <w:color w:val="auto"/>
          <w:sz w:val="24"/>
          <w:szCs w:val="24"/>
        </w:rPr>
        <w:t>,</w:t>
      </w:r>
      <w:r w:rsidRPr="084C4EDA" w:rsidR="4F9EB876">
        <w:rPr>
          <w:rFonts w:ascii="Aptos" w:hAnsi="Aptos" w:eastAsia="Aptos" w:cs="Aptos" w:asciiTheme="minorAscii" w:hAnsiTheme="minorAscii" w:eastAsiaTheme="minorAscii" w:cstheme="minorAscii"/>
          <w:color w:val="auto"/>
          <w:sz w:val="24"/>
          <w:szCs w:val="24"/>
        </w:rPr>
        <w:t xml:space="preserve"> and </w:t>
      </w:r>
      <w:r w:rsidRPr="084C4EDA" w:rsidR="345967B9">
        <w:rPr>
          <w:rFonts w:ascii="Aptos" w:hAnsi="Aptos" w:eastAsia="Aptos" w:cs="Aptos" w:asciiTheme="minorAscii" w:hAnsiTheme="minorAscii" w:eastAsiaTheme="minorAscii" w:cstheme="minorAscii"/>
          <w:color w:val="auto"/>
          <w:sz w:val="24"/>
          <w:szCs w:val="24"/>
        </w:rPr>
        <w:t>graduations</w:t>
      </w:r>
      <w:r w:rsidRPr="084C4EDA" w:rsidR="4F9EB876">
        <w:rPr>
          <w:rFonts w:ascii="Aptos" w:hAnsi="Aptos" w:eastAsia="Aptos" w:cs="Aptos" w:asciiTheme="minorAscii" w:hAnsiTheme="minorAscii" w:eastAsiaTheme="minorAscii" w:cstheme="minorAscii"/>
          <w:color w:val="auto"/>
          <w:sz w:val="24"/>
          <w:szCs w:val="24"/>
        </w:rPr>
        <w:t xml:space="preserve">.  </w:t>
      </w:r>
    </w:p>
    <w:p w:rsidRPr="00121F0E" w:rsidR="00121F0E" w:rsidP="084C4EDA" w:rsidRDefault="00121F0E" w14:paraId="087CF5D6" w14:textId="77777777">
      <w:pPr>
        <w:keepNext w:val="0"/>
        <w:keepLines w:val="0"/>
        <w:widowControl w:val="0"/>
        <w:spacing w:before="0" w:beforeAutospacing="off" w:after="0" w:afterAutospacing="off" w:line="264" w:lineRule="auto"/>
        <w:rPr>
          <w:rFonts w:ascii="Aptos" w:hAnsi="Aptos" w:eastAsia="Aptos" w:cs="Aptos" w:asciiTheme="minorAscii" w:hAnsiTheme="minorAscii" w:eastAsiaTheme="minorAscii" w:cstheme="minorAscii"/>
        </w:rPr>
      </w:pPr>
    </w:p>
    <w:p w:rsidR="0012664D" w:rsidP="084C4EDA" w:rsidRDefault="0012664D" w14:paraId="232642FE" w14:textId="1EEBA965">
      <w:pPr>
        <w:pStyle w:val="Heading3"/>
        <w:keepNext w:val="0"/>
        <w:keepLines w:val="0"/>
        <w:widowControl w:val="0"/>
        <w:numPr>
          <w:ilvl w:val="0"/>
          <w:numId w:val="1"/>
        </w:numPr>
        <w:spacing w:before="0" w:beforeAutospacing="off" w:after="0" w:afterAutospacing="off" w:line="264" w:lineRule="auto"/>
        <w:ind w:left="360"/>
        <w:rPr>
          <w:rFonts w:ascii="Aptos" w:hAnsi="Aptos" w:eastAsia="Aptos" w:cs="Aptos" w:asciiTheme="minorAscii" w:hAnsiTheme="minorAscii" w:eastAsiaTheme="minorAscii" w:cstheme="minorAscii"/>
          <w:b w:val="1"/>
          <w:bCs w:val="1"/>
          <w:color w:val="auto"/>
        </w:rPr>
      </w:pPr>
      <w:bookmarkStart w:name="_Toc178331629" w:id="4"/>
      <w:r w:rsidRPr="084C4EDA" w:rsidR="0012664D">
        <w:rPr>
          <w:rFonts w:ascii="Aptos" w:hAnsi="Aptos" w:eastAsia="Aptos" w:cs="Aptos" w:asciiTheme="minorAscii" w:hAnsiTheme="minorAscii" w:eastAsiaTheme="minorAscii" w:cstheme="minorAscii"/>
          <w:b w:val="1"/>
          <w:bCs w:val="1"/>
          <w:color w:val="auto"/>
        </w:rPr>
        <w:t>Application Contents and Format</w:t>
      </w:r>
      <w:bookmarkEnd w:id="4"/>
    </w:p>
    <w:p w:rsidRPr="005C01D7" w:rsidR="00A03157" w:rsidP="084C4EDA" w:rsidRDefault="00A03157" w14:paraId="4E922A77" w14:textId="789AFD1F">
      <w:pPr>
        <w:pStyle w:val="Normal"/>
        <w:keepNext w:val="0"/>
        <w:keepLines w:val="0"/>
        <w:widowControl w:val="0"/>
        <w:spacing w:before="0" w:beforeAutospacing="off" w:after="0" w:afterAutospacing="off" w:line="264" w:lineRule="auto"/>
        <w:textAlignment w:val="baseline"/>
        <w:rPr>
          <w:rFonts w:ascii="Aptos" w:hAnsi="Aptos" w:eastAsia="Aptos" w:cs="Aptos" w:asciiTheme="minorAscii" w:hAnsiTheme="minorAscii" w:eastAsiaTheme="minorAscii" w:cstheme="minorAscii"/>
          <w:sz w:val="24"/>
          <w:szCs w:val="24"/>
        </w:rPr>
      </w:pPr>
      <w:r w:rsidRPr="084C4EDA" w:rsidR="00A03157">
        <w:rPr>
          <w:rFonts w:ascii="Aptos" w:hAnsi="Aptos" w:eastAsia="Aptos" w:cs="Aptos" w:asciiTheme="minorAscii" w:hAnsiTheme="minorAscii" w:eastAsiaTheme="minorAscii" w:cstheme="minorAscii"/>
          <w:sz w:val="24"/>
          <w:szCs w:val="24"/>
          <w:u w:val="single"/>
        </w:rPr>
        <w:t>Please follow all instructions below carefully</w:t>
      </w:r>
      <w:r w:rsidRPr="084C4EDA" w:rsidR="00A03157">
        <w:rPr>
          <w:rFonts w:ascii="Aptos" w:hAnsi="Aptos" w:eastAsia="Aptos" w:cs="Aptos" w:asciiTheme="minorAscii" w:hAnsiTheme="minorAscii" w:eastAsiaTheme="minorAscii" w:cstheme="minorAscii"/>
          <w:sz w:val="24"/>
          <w:szCs w:val="24"/>
        </w:rPr>
        <w:t xml:space="preserve">. Proposals that do not meet the requirements of this announcement or </w:t>
      </w:r>
      <w:r w:rsidRPr="084C4EDA" w:rsidR="00A03157">
        <w:rPr>
          <w:rFonts w:ascii="Aptos" w:hAnsi="Aptos" w:eastAsia="Aptos" w:cs="Aptos" w:asciiTheme="minorAscii" w:hAnsiTheme="minorAscii" w:eastAsiaTheme="minorAscii" w:cstheme="minorAscii"/>
          <w:sz w:val="24"/>
          <w:szCs w:val="24"/>
        </w:rPr>
        <w:t>fail to</w:t>
      </w:r>
      <w:r w:rsidRPr="084C4EDA" w:rsidR="00A03157">
        <w:rPr>
          <w:rFonts w:ascii="Aptos" w:hAnsi="Aptos" w:eastAsia="Aptos" w:cs="Aptos" w:asciiTheme="minorAscii" w:hAnsiTheme="minorAscii" w:eastAsiaTheme="minorAscii" w:cstheme="minorAscii"/>
          <w:sz w:val="24"/>
          <w:szCs w:val="24"/>
        </w:rPr>
        <w:t xml:space="preserve"> </w:t>
      </w:r>
      <w:r w:rsidRPr="084C4EDA" w:rsidR="00A03157">
        <w:rPr>
          <w:rFonts w:ascii="Aptos" w:hAnsi="Aptos" w:eastAsia="Aptos" w:cs="Aptos" w:asciiTheme="minorAscii" w:hAnsiTheme="minorAscii" w:eastAsiaTheme="minorAscii" w:cstheme="minorAscii"/>
          <w:sz w:val="24"/>
          <w:szCs w:val="24"/>
        </w:rPr>
        <w:t>comply with</w:t>
      </w:r>
      <w:r w:rsidRPr="084C4EDA" w:rsidR="00A03157">
        <w:rPr>
          <w:rFonts w:ascii="Aptos" w:hAnsi="Aptos" w:eastAsia="Aptos" w:cs="Aptos" w:asciiTheme="minorAscii" w:hAnsiTheme="minorAscii" w:eastAsiaTheme="minorAscii" w:cstheme="minorAscii"/>
          <w:sz w:val="24"/>
          <w:szCs w:val="24"/>
        </w:rPr>
        <w:t xml:space="preserve"> the stated requirements will be ineligible.</w:t>
      </w:r>
    </w:p>
    <w:p w:rsidR="5DA9A7AB" w:rsidP="084C4EDA" w:rsidRDefault="5DA9A7AB" w14:paraId="4566CE15" w14:textId="6A9EA50A">
      <w:pPr>
        <w:pStyle w:val="Normal"/>
        <w:keepNext w:val="0"/>
        <w:keepLines w:val="0"/>
        <w:widowControl w:val="0"/>
        <w:shd w:val="clear" w:color="auto" w:fill="FFFFFF" w:themeFill="background1"/>
        <w:spacing w:before="0" w:beforeAutospacing="off" w:after="0" w:afterAutospacing="off" w:line="264" w:lineRule="auto"/>
        <w:ind w:left="360"/>
        <w:rPr>
          <w:rFonts w:ascii="Aptos" w:hAnsi="Aptos" w:eastAsia="Aptos" w:cs="Aptos" w:asciiTheme="minorAscii" w:hAnsiTheme="minorAscii" w:eastAsiaTheme="minorAscii" w:cstheme="minorAscii"/>
          <w:sz w:val="24"/>
          <w:szCs w:val="24"/>
        </w:rPr>
      </w:pPr>
    </w:p>
    <w:p w:rsidR="267095A0" w:rsidP="084C4EDA" w:rsidRDefault="267095A0" w14:paraId="6DFEE25C" w14:textId="54A781EC">
      <w:pPr>
        <w:keepNext w:val="0"/>
        <w:keepLines w:val="0"/>
        <w:widowControl w:val="0"/>
        <w:shd w:val="clear" w:color="auto" w:fill="FFFFFF" w:themeFill="background1"/>
        <w:spacing w:before="0" w:beforeAutospacing="off" w:after="0" w:afterAutospacing="off" w:line="264" w:lineRule="auto"/>
        <w:ind w:left="36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84C4EDA" w:rsidR="267095A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Please ensure:</w:t>
      </w:r>
    </w:p>
    <w:p w:rsidR="267095A0" w:rsidP="084C4EDA" w:rsidRDefault="267095A0" w14:paraId="4A9448F8" w14:textId="43FD1007">
      <w:pPr>
        <w:keepNext w:val="0"/>
        <w:keepLines w:val="0"/>
        <w:widowControl w:val="0"/>
        <w:shd w:val="clear" w:color="auto" w:fill="FFFFFF" w:themeFill="background1"/>
        <w:spacing w:before="0" w:beforeAutospacing="off" w:after="0" w:afterAutospacing="off" w:line="264" w:lineRule="auto"/>
        <w:ind w:left="36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84C4EDA" w:rsidR="267095A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The proposal clearly addresses the goals and </w:t>
      </w:r>
      <w:r w:rsidRPr="084C4EDA" w:rsidR="267095A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objectives</w:t>
      </w:r>
      <w:r w:rsidRPr="084C4EDA" w:rsidR="267095A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of this funding opportunity.</w:t>
      </w:r>
    </w:p>
    <w:p w:rsidR="267095A0" w:rsidP="084C4EDA" w:rsidRDefault="267095A0" w14:paraId="11BDBE9C" w14:textId="4788C668">
      <w:pPr>
        <w:keepNext w:val="0"/>
        <w:keepLines w:val="0"/>
        <w:widowControl w:val="0"/>
        <w:shd w:val="clear" w:color="auto" w:fill="FFFFFF" w:themeFill="background1"/>
        <w:spacing w:before="0" w:beforeAutospacing="off" w:after="0" w:afterAutospacing="off" w:line="264" w:lineRule="auto"/>
        <w:ind w:left="36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84C4EDA" w:rsidR="267095A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All documents are in English.</w:t>
      </w:r>
    </w:p>
    <w:p w:rsidR="267095A0" w:rsidP="084C4EDA" w:rsidRDefault="267095A0" w14:paraId="4C561676" w14:textId="6C0989FA">
      <w:pPr>
        <w:keepNext w:val="0"/>
        <w:keepLines w:val="0"/>
        <w:widowControl w:val="0"/>
        <w:shd w:val="clear" w:color="auto" w:fill="FFFFFF" w:themeFill="background1"/>
        <w:spacing w:before="0" w:beforeAutospacing="off" w:after="0" w:afterAutospacing="off" w:line="264" w:lineRule="auto"/>
        <w:ind w:left="36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84C4EDA" w:rsidR="267095A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All budgets are in U.S. dollars.</w:t>
      </w:r>
    </w:p>
    <w:p w:rsidR="267095A0" w:rsidP="084C4EDA" w:rsidRDefault="267095A0" w14:paraId="0C2E9DB6" w14:textId="42F17C66">
      <w:pPr>
        <w:keepNext w:val="0"/>
        <w:keepLines w:val="0"/>
        <w:widowControl w:val="0"/>
        <w:shd w:val="clear" w:color="auto" w:fill="FFFFFF" w:themeFill="background1"/>
        <w:spacing w:before="0" w:beforeAutospacing="off" w:after="0" w:afterAutospacing="off" w:line="264" w:lineRule="auto"/>
        <w:ind w:left="36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84C4EDA" w:rsidR="267095A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All pages are numbered and,</w:t>
      </w:r>
    </w:p>
    <w:p w:rsidR="267095A0" w:rsidP="084C4EDA" w:rsidRDefault="267095A0" w14:paraId="71B029AA" w14:textId="646B44FD">
      <w:pPr>
        <w:keepNext w:val="0"/>
        <w:keepLines w:val="0"/>
        <w:widowControl w:val="0"/>
        <w:shd w:val="clear" w:color="auto" w:fill="FFFFFF" w:themeFill="background1"/>
        <w:spacing w:before="0" w:beforeAutospacing="off" w:after="0" w:afterAutospacing="off" w:line="264" w:lineRule="auto"/>
        <w:ind w:left="36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84C4EDA" w:rsidR="267095A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All Microsoft Word documents are single-spaced, 12-point Calibri font, with a minimum of 1-inch margins.</w:t>
      </w:r>
    </w:p>
    <w:p w:rsidR="5DA9A7AB" w:rsidP="084C4EDA" w:rsidRDefault="5DA9A7AB" w14:paraId="05D86015" w14:textId="10F3AB14">
      <w:pPr>
        <w:keepNext w:val="0"/>
        <w:keepLines w:val="0"/>
        <w:widowControl w:val="0"/>
        <w:shd w:val="clear" w:color="auto" w:fill="FFFFFF" w:themeFill="background1"/>
        <w:spacing w:before="0" w:beforeAutospacing="off" w:after="0" w:afterAutospacing="off" w:line="264"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267095A0" w:rsidP="084C4EDA" w:rsidRDefault="267095A0" w14:paraId="3136F5C3" w14:textId="1B65FDEA">
      <w:pPr>
        <w:keepNext w:val="0"/>
        <w:keepLines w:val="0"/>
        <w:widowControl w:val="0"/>
        <w:shd w:val="clear" w:color="auto" w:fill="FFFFFF" w:themeFill="background1"/>
        <w:spacing w:before="0" w:beforeAutospacing="off" w:after="0" w:afterAutospacing="off" w:line="264" w:lineRule="auto"/>
        <w:ind w:left="36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84C4EDA" w:rsidR="267095A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The following documents are </w:t>
      </w:r>
      <w:r w:rsidRPr="084C4EDA" w:rsidR="267095A0">
        <w:rPr>
          <w:rFonts w:ascii="Aptos" w:hAnsi="Aptos" w:eastAsia="Aptos" w:cs="Aptos"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US"/>
        </w:rPr>
        <w:t>required</w:t>
      </w:r>
      <w:r w:rsidRPr="084C4EDA" w:rsidR="267095A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p>
    <w:p w:rsidR="5DA9A7AB" w:rsidP="084C4EDA" w:rsidRDefault="5DA9A7AB" w14:paraId="779D57F2" w14:textId="3059294A">
      <w:pPr>
        <w:keepNext w:val="0"/>
        <w:keepLines w:val="0"/>
        <w:widowControl w:val="0"/>
        <w:shd w:val="clear" w:color="auto" w:fill="FFFFFF" w:themeFill="background1"/>
        <w:spacing w:before="0" w:beforeAutospacing="off" w:after="0" w:afterAutospacing="off" w:line="264" w:lineRule="auto"/>
        <w:ind w:left="360"/>
        <w:rPr>
          <w:rFonts w:ascii="Aptos" w:hAnsi="Aptos" w:eastAsia="Aptos" w:cs="Aptos" w:asciiTheme="minorAscii" w:hAnsiTheme="minorAscii" w:eastAsiaTheme="minorAscii" w:cstheme="minorAscii"/>
          <w:b w:val="0"/>
          <w:bCs w:val="0"/>
          <w:i w:val="0"/>
          <w:iCs w:val="0"/>
          <w:caps w:val="0"/>
          <w:smallCaps w:val="0"/>
          <w:noProof w:val="0"/>
          <w:color w:val="333333"/>
          <w:sz w:val="24"/>
          <w:szCs w:val="24"/>
          <w:lang w:val="en-US"/>
        </w:rPr>
      </w:pPr>
    </w:p>
    <w:p w:rsidR="267095A0" w:rsidP="084C4EDA" w:rsidRDefault="267095A0" w14:paraId="24F21898" w14:textId="32C1AC50">
      <w:pPr>
        <w:pStyle w:val="ListParagraph"/>
        <w:keepNext w:val="0"/>
        <w:keepLines w:val="0"/>
        <w:widowControl w:val="0"/>
        <w:numPr>
          <w:ilvl w:val="0"/>
          <w:numId w:val="48"/>
        </w:numPr>
        <w:shd w:val="clear" w:color="auto" w:fill="FFFFFF" w:themeFill="background1"/>
        <w:tabs>
          <w:tab w:val="left" w:leader="none" w:pos="720"/>
        </w:tabs>
        <w:spacing w:before="0" w:beforeAutospacing="off" w:after="0" w:afterAutospacing="off" w:line="264" w:lineRule="auto"/>
        <w:ind w:left="360" w:firstLine="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84C4EDA" w:rsidR="267095A0">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Mandatory application forms</w:t>
      </w:r>
    </w:p>
    <w:p w:rsidR="5DA9A7AB" w:rsidP="084C4EDA" w:rsidRDefault="5DA9A7AB" w14:paraId="4DF4E606" w14:textId="37D4606E">
      <w:pPr>
        <w:keepNext w:val="0"/>
        <w:keepLines w:val="0"/>
        <w:widowControl w:val="0"/>
        <w:shd w:val="clear" w:color="auto" w:fill="FFFFFF" w:themeFill="background1"/>
        <w:tabs>
          <w:tab w:val="left" w:leader="none" w:pos="720"/>
        </w:tabs>
        <w:spacing w:before="0" w:beforeAutospacing="off" w:after="0" w:afterAutospacing="off" w:line="264" w:lineRule="auto"/>
        <w:ind w:left="72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267095A0" w:rsidP="084C4EDA" w:rsidRDefault="267095A0" w14:paraId="2961009C" w14:textId="4B3DEDAE">
      <w:pPr>
        <w:pStyle w:val="ListParagraph"/>
        <w:keepNext w:val="0"/>
        <w:keepLines w:val="0"/>
        <w:widowControl w:val="0"/>
        <w:numPr>
          <w:ilvl w:val="0"/>
          <w:numId w:val="49"/>
        </w:numPr>
        <w:spacing w:before="0" w:beforeAutospacing="off" w:after="0" w:afterAutospacing="off" w:line="264" w:lineRule="auto"/>
        <w:ind w:left="990" w:hanging="27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84C4EDA" w:rsidR="267095A0">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 xml:space="preserve">SF-424 </w:t>
      </w:r>
      <w:r w:rsidRPr="084C4EDA" w:rsidR="267095A0">
        <w:rPr>
          <w:rFonts w:ascii="Aptos" w:hAnsi="Aptos" w:eastAsia="Aptos" w:cs="Aptos" w:asciiTheme="minorAscii" w:hAnsiTheme="minorAscii" w:eastAsiaTheme="minorAscii" w:cstheme="minorAscii"/>
          <w:b w:val="1"/>
          <w:bCs w:val="1"/>
          <w:i w:val="1"/>
          <w:iCs w:val="1"/>
          <w:caps w:val="0"/>
          <w:smallCaps w:val="0"/>
          <w:noProof w:val="0"/>
          <w:color w:val="000000" w:themeColor="text1" w:themeTint="FF" w:themeShade="FF"/>
          <w:sz w:val="24"/>
          <w:szCs w:val="24"/>
          <w:lang w:val="en-US"/>
        </w:rPr>
        <w:t xml:space="preserve">(Application for Federal Assistance – organizations) or SF-424-I (Application for Federal Assistance -individuals) </w:t>
      </w:r>
    </w:p>
    <w:p w:rsidR="267095A0" w:rsidP="084C4EDA" w:rsidRDefault="267095A0" w14:paraId="73A736C4" w14:textId="4A42D23A">
      <w:pPr>
        <w:pStyle w:val="ListParagraph"/>
        <w:keepNext w:val="0"/>
        <w:keepLines w:val="0"/>
        <w:widowControl w:val="0"/>
        <w:numPr>
          <w:ilvl w:val="0"/>
          <w:numId w:val="49"/>
        </w:numPr>
        <w:shd w:val="clear" w:color="auto" w:fill="FFFFFF" w:themeFill="background1"/>
        <w:tabs>
          <w:tab w:val="left" w:leader="none" w:pos="720"/>
        </w:tabs>
        <w:spacing w:before="0" w:beforeAutospacing="off" w:after="0" w:afterAutospacing="off" w:line="264" w:lineRule="auto"/>
        <w:ind w:left="990" w:hanging="27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84C4EDA" w:rsidR="267095A0">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SF-424A</w:t>
      </w:r>
      <w:r w:rsidRPr="084C4EDA" w:rsidR="267095A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w:t>
      </w:r>
      <w:r w:rsidRPr="084C4EDA" w:rsidR="267095A0">
        <w:rPr>
          <w:rFonts w:ascii="Aptos" w:hAnsi="Aptos" w:eastAsia="Aptos" w:cs="Aptos" w:asciiTheme="minorAscii" w:hAnsiTheme="minorAscii" w:eastAsiaTheme="minorAscii" w:cstheme="minorAscii"/>
          <w:b w:val="1"/>
          <w:bCs w:val="1"/>
          <w:i w:val="1"/>
          <w:iCs w:val="1"/>
          <w:caps w:val="0"/>
          <w:smallCaps w:val="0"/>
          <w:noProof w:val="0"/>
          <w:color w:val="000000" w:themeColor="text1" w:themeTint="FF" w:themeShade="FF"/>
          <w:sz w:val="24"/>
          <w:szCs w:val="24"/>
          <w:lang w:val="en-US"/>
        </w:rPr>
        <w:t xml:space="preserve">(Budget Information for Non-Construction programs) </w:t>
      </w:r>
    </w:p>
    <w:p w:rsidR="56BB8B1C" w:rsidP="084C4EDA" w:rsidRDefault="56BB8B1C" w14:paraId="1E2E6277" w14:textId="0D9C9448">
      <w:pPr>
        <w:pStyle w:val="ListParagraph"/>
        <w:keepNext w:val="0"/>
        <w:keepLines w:val="0"/>
        <w:widowControl w:val="0"/>
        <w:numPr>
          <w:ilvl w:val="0"/>
          <w:numId w:val="49"/>
        </w:numPr>
        <w:shd w:val="clear" w:color="auto" w:fill="FFFFFF" w:themeFill="background1"/>
        <w:tabs>
          <w:tab w:val="left" w:leader="none" w:pos="720"/>
        </w:tabs>
        <w:spacing w:before="0" w:beforeAutospacing="off" w:after="0" w:afterAutospacing="off" w:line="264" w:lineRule="auto"/>
        <w:ind w:left="990" w:hanging="270"/>
        <w:rPr>
          <w:rFonts w:ascii="Aptos" w:hAnsi="Aptos" w:eastAsia="Aptos" w:cs="Aptos" w:asciiTheme="minorAscii" w:hAnsiTheme="minorAscii" w:eastAsiaTheme="minorAscii" w:cstheme="minorAscii"/>
          <w:b w:val="1"/>
          <w:bCs w:val="1"/>
          <w:i w:val="1"/>
          <w:iCs w:val="1"/>
          <w:caps w:val="0"/>
          <w:smallCaps w:val="0"/>
          <w:noProof w:val="0"/>
          <w:color w:val="000000" w:themeColor="text1" w:themeTint="FF" w:themeShade="FF"/>
          <w:sz w:val="24"/>
          <w:szCs w:val="24"/>
          <w:lang w:val="en-US"/>
        </w:rPr>
      </w:pPr>
      <w:r w:rsidRPr="084C4EDA" w:rsidR="56BB8B1C">
        <w:rPr>
          <w:rFonts w:ascii="Aptos" w:hAnsi="Aptos" w:eastAsia="Aptos" w:cs="Aptos" w:asciiTheme="minorAscii" w:hAnsiTheme="minorAscii" w:eastAsiaTheme="minorAscii" w:cstheme="minorAscii"/>
          <w:b w:val="1"/>
          <w:bCs w:val="1"/>
          <w:i w:val="1"/>
          <w:iCs w:val="1"/>
          <w:caps w:val="0"/>
          <w:smallCaps w:val="0"/>
          <w:noProof w:val="0"/>
          <w:color w:val="000000" w:themeColor="text1" w:themeTint="FF" w:themeShade="FF"/>
          <w:sz w:val="24"/>
          <w:szCs w:val="24"/>
          <w:lang w:val="en-US"/>
        </w:rPr>
        <w:t>SF-424B (</w:t>
      </w:r>
      <w:r w:rsidRPr="084C4EDA" w:rsidR="0289DBC8">
        <w:rPr>
          <w:rFonts w:ascii="Aptos" w:hAnsi="Aptos" w:eastAsia="Aptos" w:cs="Aptos" w:asciiTheme="minorAscii" w:hAnsiTheme="minorAscii" w:eastAsiaTheme="minorAscii" w:cstheme="minorAscii"/>
          <w:b w:val="1"/>
          <w:bCs w:val="1"/>
          <w:i w:val="1"/>
          <w:iCs w:val="1"/>
          <w:caps w:val="0"/>
          <w:smallCaps w:val="0"/>
          <w:noProof w:val="0"/>
          <w:color w:val="000000" w:themeColor="text1" w:themeTint="FF" w:themeShade="FF"/>
          <w:sz w:val="24"/>
          <w:szCs w:val="24"/>
          <w:lang w:val="en-US"/>
        </w:rPr>
        <w:t>Assurances for Non-Construction Programs</w:t>
      </w:r>
      <w:r w:rsidRPr="084C4EDA" w:rsidR="74142A53">
        <w:rPr>
          <w:rFonts w:ascii="Aptos" w:hAnsi="Aptos" w:eastAsia="Aptos" w:cs="Aptos" w:asciiTheme="minorAscii" w:hAnsiTheme="minorAscii" w:eastAsiaTheme="minorAscii" w:cstheme="minorAscii"/>
          <w:b w:val="1"/>
          <w:bCs w:val="1"/>
          <w:i w:val="1"/>
          <w:iCs w:val="1"/>
          <w:caps w:val="0"/>
          <w:smallCaps w:val="0"/>
          <w:noProof w:val="0"/>
          <w:color w:val="000000" w:themeColor="text1" w:themeTint="FF" w:themeShade="FF"/>
          <w:sz w:val="24"/>
          <w:szCs w:val="24"/>
          <w:lang w:val="en-US"/>
        </w:rPr>
        <w:t>)</w:t>
      </w:r>
    </w:p>
    <w:p w:rsidR="5DA9A7AB" w:rsidP="084C4EDA" w:rsidRDefault="5DA9A7AB" w14:paraId="386ED76C" w14:textId="71119BBD">
      <w:pPr>
        <w:keepNext w:val="0"/>
        <w:keepLines w:val="0"/>
        <w:widowControl w:val="0"/>
        <w:shd w:val="clear" w:color="auto" w:fill="FFFFFF" w:themeFill="background1"/>
        <w:spacing w:before="0" w:beforeAutospacing="off" w:after="0" w:afterAutospacing="off" w:line="264" w:lineRule="auto"/>
        <w:ind w:left="360"/>
        <w:rPr>
          <w:rFonts w:ascii="Aptos" w:hAnsi="Aptos" w:eastAsia="Aptos" w:cs="Aptos" w:asciiTheme="minorAscii" w:hAnsiTheme="minorAscii" w:eastAsiaTheme="minorAscii" w:cstheme="minorAscii"/>
          <w:b w:val="0"/>
          <w:bCs w:val="0"/>
          <w:i w:val="0"/>
          <w:iCs w:val="0"/>
          <w:caps w:val="0"/>
          <w:smallCaps w:val="0"/>
          <w:noProof w:val="0"/>
          <w:color w:val="333333"/>
          <w:sz w:val="24"/>
          <w:szCs w:val="24"/>
          <w:lang w:val="en-US"/>
        </w:rPr>
      </w:pPr>
    </w:p>
    <w:p w:rsidR="267095A0" w:rsidP="084C4EDA" w:rsidRDefault="267095A0" w14:paraId="4313F78D" w14:textId="0E86C253">
      <w:pPr>
        <w:keepNext w:val="0"/>
        <w:keepLines w:val="0"/>
        <w:widowControl w:val="0"/>
        <w:spacing w:before="0" w:beforeAutospacing="off" w:after="0" w:afterAutospacing="off" w:line="264" w:lineRule="auto"/>
        <w:ind w:left="720" w:hanging="36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84C4EDA" w:rsidR="267095A0">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 xml:space="preserve">2. </w:t>
      </w:r>
      <w:r>
        <w:tab/>
      </w:r>
      <w:r w:rsidRPr="084C4EDA" w:rsidR="267095A0">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Application</w:t>
      </w:r>
      <w:r w:rsidRPr="084C4EDA" w:rsidR="267095A0">
        <w:rPr>
          <w:rFonts w:ascii="Aptos" w:hAnsi="Aptos" w:eastAsia="Aptos" w:cs="Aptos" w:asciiTheme="minorAscii" w:hAnsiTheme="minorAscii" w:eastAsiaTheme="minorAscii" w:cstheme="minorAscii"/>
          <w:b w:val="1"/>
          <w:bCs w:val="1"/>
          <w:i w:val="0"/>
          <w:iCs w:val="0"/>
          <w:caps w:val="0"/>
          <w:smallCaps w:val="0"/>
          <w:noProof w:val="0"/>
          <w:color w:val="333333"/>
          <w:sz w:val="24"/>
          <w:szCs w:val="24"/>
          <w:lang w:val="en-US"/>
        </w:rPr>
        <w:t xml:space="preserve"> (</w:t>
      </w:r>
      <w:r w:rsidRPr="084C4EDA" w:rsidR="267095A0">
        <w:rPr>
          <w:rFonts w:ascii="Aptos" w:hAnsi="Aptos" w:eastAsia="Aptos" w:cs="Aptos" w:asciiTheme="minorAscii" w:hAnsiTheme="minorAscii" w:eastAsiaTheme="minorAscii" w:cstheme="minorAscii"/>
          <w:b w:val="1"/>
          <w:bCs w:val="1"/>
          <w:i w:val="1"/>
          <w:iCs w:val="1"/>
          <w:caps w:val="0"/>
          <w:smallCaps w:val="0"/>
          <w:noProof w:val="0"/>
          <w:color w:val="000000" w:themeColor="text1" w:themeTint="FF" w:themeShade="FF"/>
          <w:sz w:val="24"/>
          <w:szCs w:val="24"/>
          <w:lang w:val="en-US"/>
        </w:rPr>
        <w:t xml:space="preserve">6 </w:t>
      </w:r>
      <w:r w:rsidRPr="084C4EDA" w:rsidR="267095A0">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pages maximum): </w:t>
      </w:r>
      <w:r w:rsidRPr="084C4EDA" w:rsidR="267095A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The application includes seven sections:</w:t>
      </w:r>
    </w:p>
    <w:p w:rsidR="267095A0" w:rsidP="084C4EDA" w:rsidRDefault="267095A0" w14:paraId="60D8E8B8" w14:textId="62E4B8B4">
      <w:pPr>
        <w:pStyle w:val="ListParagraph"/>
        <w:keepNext w:val="0"/>
        <w:keepLines w:val="0"/>
        <w:widowControl w:val="0"/>
        <w:numPr>
          <w:ilvl w:val="0"/>
          <w:numId w:val="51"/>
        </w:numPr>
        <w:shd w:val="clear" w:color="auto" w:fill="FFFFFF" w:themeFill="background1"/>
        <w:spacing w:before="0" w:beforeAutospacing="off" w:after="0" w:afterAutospacing="off" w:line="264"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84C4EDA" w:rsidR="267095A0">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 xml:space="preserve">Program Information: </w:t>
      </w:r>
      <w:r w:rsidRPr="084C4EDA" w:rsidR="267095A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Summary of program data. </w:t>
      </w:r>
    </w:p>
    <w:p w:rsidR="5DA9A7AB" w:rsidP="084C4EDA" w:rsidRDefault="5DA9A7AB" w14:paraId="5D4A4356" w14:textId="1BC0E6E7">
      <w:pPr>
        <w:keepNext w:val="0"/>
        <w:keepLines w:val="0"/>
        <w:widowControl w:val="0"/>
        <w:shd w:val="clear" w:color="auto" w:fill="FFFFFF" w:themeFill="background1"/>
        <w:spacing w:before="0" w:beforeAutospacing="off" w:after="0" w:afterAutospacing="off" w:line="264"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267095A0" w:rsidP="084C4EDA" w:rsidRDefault="267095A0" w14:paraId="51D27435" w14:textId="543C0853">
      <w:pPr>
        <w:pStyle w:val="ListParagraph"/>
        <w:keepNext w:val="0"/>
        <w:keepLines w:val="0"/>
        <w:widowControl w:val="0"/>
        <w:numPr>
          <w:ilvl w:val="0"/>
          <w:numId w:val="51"/>
        </w:numPr>
        <w:shd w:val="clear" w:color="auto" w:fill="FFFFFF" w:themeFill="background1"/>
        <w:spacing w:before="0" w:beforeAutospacing="off" w:after="0" w:afterAutospacing="off" w:line="264"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84C4EDA" w:rsidR="267095A0">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Executive Summary:</w:t>
      </w:r>
      <w:r w:rsidRPr="084C4EDA" w:rsidR="267095A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Program overview in five sentences or less.</w:t>
      </w:r>
    </w:p>
    <w:p w:rsidR="5DA9A7AB" w:rsidP="084C4EDA" w:rsidRDefault="5DA9A7AB" w14:paraId="063CAF98" w14:textId="3302816C">
      <w:pPr>
        <w:keepNext w:val="0"/>
        <w:keepLines w:val="0"/>
        <w:widowControl w:val="0"/>
        <w:shd w:val="clear" w:color="auto" w:fill="FFFFFF" w:themeFill="background1"/>
        <w:spacing w:before="0" w:beforeAutospacing="off" w:after="0" w:afterAutospacing="off" w:line="264"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267095A0" w:rsidP="084C4EDA" w:rsidRDefault="267095A0" w14:paraId="76E7A538" w14:textId="06ED8F88">
      <w:pPr>
        <w:pStyle w:val="ListParagraph"/>
        <w:keepNext w:val="0"/>
        <w:keepLines w:val="0"/>
        <w:widowControl w:val="0"/>
        <w:numPr>
          <w:ilvl w:val="0"/>
          <w:numId w:val="51"/>
        </w:numPr>
        <w:shd w:val="clear" w:color="auto" w:fill="FFFFFF" w:themeFill="background1"/>
        <w:spacing w:before="0" w:beforeAutospacing="off" w:after="0" w:afterAutospacing="off" w:line="264"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84C4EDA" w:rsidR="267095A0">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 xml:space="preserve">Program Design: </w:t>
      </w:r>
      <w:r w:rsidRPr="084C4EDA" w:rsidR="267095A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A description of the cohort(s) and characteristics of the target audience. The section should specify target participants, </w:t>
      </w:r>
      <w:r w:rsidRPr="084C4EDA" w:rsidR="267095A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logistics</w:t>
      </w:r>
      <w:r w:rsidRPr="084C4EDA" w:rsidR="267095A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location, recruitment, and selection processes, </w:t>
      </w:r>
      <w:r w:rsidRPr="084C4EDA" w:rsidR="267095A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identify</w:t>
      </w:r>
      <w:r w:rsidRPr="084C4EDA" w:rsidR="267095A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the U.S. and local partners and how they will support the AWE program. The proposed timelines should be included noting dates, locations and planned activities and events.</w:t>
      </w:r>
    </w:p>
    <w:p w:rsidR="5DA9A7AB" w:rsidP="084C4EDA" w:rsidRDefault="5DA9A7AB" w14:paraId="3D91E951" w14:textId="61B2C40F">
      <w:pPr>
        <w:keepNext w:val="0"/>
        <w:keepLines w:val="0"/>
        <w:widowControl w:val="0"/>
        <w:spacing w:before="0" w:beforeAutospacing="off" w:after="0" w:afterAutospacing="off" w:line="264" w:lineRule="auto"/>
        <w:ind w:left="72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267095A0" w:rsidP="5B52553D" w:rsidRDefault="267095A0" w14:paraId="2A4B8688" w14:textId="7BDB16CC">
      <w:pPr>
        <w:pStyle w:val="ListParagraph"/>
        <w:keepNext w:val="0"/>
        <w:keepLines w:val="0"/>
        <w:widowControl w:val="0"/>
        <w:numPr>
          <w:ilvl w:val="0"/>
          <w:numId w:val="51"/>
        </w:numPr>
        <w:shd w:val="clear" w:color="auto" w:fill="FFFFFF" w:themeFill="background1"/>
        <w:spacing w:before="0" w:beforeAutospacing="off" w:after="0" w:afterAutospacing="off" w:line="264"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B52553D" w:rsidR="267095A0">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 xml:space="preserve">Alumni Engagement: </w:t>
      </w:r>
      <w:r w:rsidRPr="5B52553D" w:rsidR="267095A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Describe how the program </w:t>
      </w:r>
      <w:r w:rsidRPr="5B52553D" w:rsidR="267095A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foster</w:t>
      </w:r>
      <w:r w:rsidRPr="5B52553D" w:rsidR="5614E92D">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s</w:t>
      </w:r>
      <w:r w:rsidRPr="5B52553D" w:rsidR="267095A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greater alumni engagement and how USG exchange alumni will be involved as mentors or partners. Include proposed activities specifically </w:t>
      </w:r>
      <w:r w:rsidRPr="5B52553D" w:rsidR="267095A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seeking</w:t>
      </w:r>
      <w:r w:rsidRPr="5B52553D" w:rsidR="267095A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to strengthen the local AWE community and sustain gains from </w:t>
      </w:r>
      <w:r w:rsidRPr="5B52553D" w:rsidR="267095A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previous</w:t>
      </w:r>
      <w:r w:rsidRPr="5B52553D" w:rsidR="267095A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AWE programs. </w:t>
      </w:r>
    </w:p>
    <w:p w:rsidR="5DA9A7AB" w:rsidP="084C4EDA" w:rsidRDefault="5DA9A7AB" w14:paraId="3708B647" w14:textId="568245E8">
      <w:pPr>
        <w:keepNext w:val="0"/>
        <w:keepLines w:val="0"/>
        <w:widowControl w:val="0"/>
        <w:shd w:val="clear" w:color="auto" w:fill="FFFFFF" w:themeFill="background1"/>
        <w:spacing w:before="0" w:beforeAutospacing="off" w:after="0" w:afterAutospacing="off" w:line="264" w:lineRule="auto"/>
        <w:ind w:left="720" w:hanging="36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267095A0" w:rsidP="084C4EDA" w:rsidRDefault="267095A0" w14:paraId="6C6CB158" w14:textId="409C84DC">
      <w:pPr>
        <w:pStyle w:val="ListParagraph"/>
        <w:keepNext w:val="0"/>
        <w:keepLines w:val="0"/>
        <w:widowControl w:val="0"/>
        <w:numPr>
          <w:ilvl w:val="0"/>
          <w:numId w:val="51"/>
        </w:numPr>
        <w:shd w:val="clear" w:color="auto" w:fill="FFFFFF" w:themeFill="background1"/>
        <w:spacing w:before="0" w:beforeAutospacing="off" w:after="0" w:afterAutospacing="off" w:line="264"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84C4EDA" w:rsidR="267095A0">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Communication and Outreach:</w:t>
      </w:r>
      <w:r w:rsidRPr="084C4EDA" w:rsidR="267095A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Describe the communications strategies for generating interactions with AWE gradates, social media presence, media outreach and any relevant communication ideas.</w:t>
      </w:r>
    </w:p>
    <w:p w:rsidR="5DA9A7AB" w:rsidP="084C4EDA" w:rsidRDefault="5DA9A7AB" w14:paraId="74118E4D" w14:textId="6AABD994">
      <w:pPr>
        <w:keepNext w:val="0"/>
        <w:keepLines w:val="0"/>
        <w:widowControl w:val="0"/>
        <w:shd w:val="clear" w:color="auto" w:fill="FFFFFF" w:themeFill="background1"/>
        <w:spacing w:before="0" w:beforeAutospacing="off" w:after="0" w:afterAutospacing="off" w:line="264" w:lineRule="auto"/>
        <w:ind w:left="720" w:hanging="36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267095A0" w:rsidP="084C4EDA" w:rsidRDefault="267095A0" w14:paraId="0123D572" w14:textId="36E90279">
      <w:pPr>
        <w:pStyle w:val="ListParagraph"/>
        <w:keepNext w:val="0"/>
        <w:keepLines w:val="0"/>
        <w:widowControl w:val="0"/>
        <w:numPr>
          <w:ilvl w:val="0"/>
          <w:numId w:val="51"/>
        </w:numPr>
        <w:shd w:val="clear" w:color="auto" w:fill="FFFFFF" w:themeFill="background1"/>
        <w:spacing w:before="0" w:beforeAutospacing="off" w:after="0" w:afterAutospacing="off" w:line="264"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84C4EDA" w:rsidR="267095A0">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Monitoring and Evaluation:</w:t>
      </w:r>
      <w:r w:rsidRPr="084C4EDA" w:rsidR="267095A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Describe the monitoring and evaluation plan and how impact and results will be communicated to the Embassy, including the specific tools to be used. </w:t>
      </w:r>
    </w:p>
    <w:p w:rsidR="5DA9A7AB" w:rsidP="084C4EDA" w:rsidRDefault="5DA9A7AB" w14:paraId="338D8957" w14:textId="0E2B0E59">
      <w:pPr>
        <w:keepNext w:val="0"/>
        <w:keepLines w:val="0"/>
        <w:widowControl w:val="0"/>
        <w:shd w:val="clear" w:color="auto" w:fill="FFFFFF" w:themeFill="background1"/>
        <w:spacing w:before="0" w:beforeAutospacing="off" w:after="0" w:afterAutospacing="off" w:line="264" w:lineRule="auto"/>
        <w:ind w:left="720" w:hanging="36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267095A0" w:rsidP="084C4EDA" w:rsidRDefault="267095A0" w14:paraId="4BE9BC22" w14:textId="12047CB9">
      <w:pPr>
        <w:pStyle w:val="ListParagraph"/>
        <w:keepNext w:val="0"/>
        <w:keepLines w:val="0"/>
        <w:widowControl w:val="0"/>
        <w:numPr>
          <w:ilvl w:val="0"/>
          <w:numId w:val="51"/>
        </w:numPr>
        <w:shd w:val="clear" w:color="auto" w:fill="FFFFFF" w:themeFill="background1"/>
        <w:spacing w:before="0" w:beforeAutospacing="off" w:after="0" w:afterAutospacing="off" w:line="264"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84C4EDA" w:rsidR="267095A0">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Budget:</w:t>
      </w:r>
      <w:r w:rsidRPr="084C4EDA" w:rsidR="267095A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Please fill out the specific AWE budget template</w:t>
      </w:r>
      <w:r w:rsidRPr="084C4EDA" w:rsidR="1ECDD27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but list the total cost in the application</w:t>
      </w:r>
      <w:r w:rsidRPr="084C4EDA" w:rsidR="267095A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w:t>
      </w:r>
    </w:p>
    <w:p w:rsidR="5DA9A7AB" w:rsidP="084C4EDA" w:rsidRDefault="5DA9A7AB" w14:paraId="1E710A67" w14:textId="54A725EB">
      <w:pPr>
        <w:keepNext w:val="0"/>
        <w:keepLines w:val="0"/>
        <w:widowControl w:val="0"/>
        <w:spacing w:before="0" w:beforeAutospacing="off" w:after="0" w:afterAutospacing="off" w:line="264" w:lineRule="auto"/>
        <w:ind w:left="720" w:hanging="36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267095A0" w:rsidP="084C4EDA" w:rsidRDefault="267095A0" w14:paraId="102F4978" w14:textId="6C2CFDD9">
      <w:pPr>
        <w:keepNext w:val="0"/>
        <w:keepLines w:val="0"/>
        <w:widowControl w:val="0"/>
        <w:shd w:val="clear" w:color="auto" w:fill="FFFFFF" w:themeFill="background1"/>
        <w:spacing w:before="0" w:beforeAutospacing="off" w:after="0" w:afterAutospacing="off" w:line="264" w:lineRule="auto"/>
        <w:ind w:left="720" w:hanging="36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84C4EDA" w:rsidR="267095A0">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 xml:space="preserve">3. </w:t>
      </w:r>
      <w:r>
        <w:tab/>
      </w:r>
      <w:r w:rsidRPr="084C4EDA" w:rsidR="267095A0">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Budget: </w:t>
      </w:r>
      <w:r w:rsidRPr="084C4EDA" w:rsidR="267095A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Proposals must include the budget line items tab and budget narrative tab. </w:t>
      </w:r>
    </w:p>
    <w:p w:rsidR="084C4EDA" w:rsidP="084C4EDA" w:rsidRDefault="084C4EDA" w14:paraId="0504277F" w14:textId="7399CA78">
      <w:pPr>
        <w:keepNext w:val="0"/>
        <w:keepLines w:val="0"/>
        <w:widowControl w:val="0"/>
        <w:shd w:val="clear" w:color="auto" w:fill="FFFFFF" w:themeFill="background1"/>
        <w:spacing w:before="0" w:beforeAutospacing="off" w:after="0" w:afterAutospacing="off" w:line="264" w:lineRule="auto"/>
        <w:ind w:left="360"/>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pPr>
    </w:p>
    <w:p w:rsidR="5DA9A7AB" w:rsidP="084C4EDA" w:rsidRDefault="5DA9A7AB" w14:paraId="7BB65485" w14:textId="650F7457">
      <w:pPr>
        <w:keepNext w:val="0"/>
        <w:keepLines w:val="0"/>
        <w:widowControl w:val="0"/>
        <w:shd w:val="clear" w:color="auto" w:fill="FFFFFF" w:themeFill="background1"/>
        <w:spacing w:before="0" w:beforeAutospacing="off" w:after="0" w:afterAutospacing="off" w:line="264" w:lineRule="auto"/>
        <w:ind w:left="360"/>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pPr>
      <w:r w:rsidRPr="084C4EDA" w:rsidR="1833C4DD">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AWE Budget Tab</w:t>
      </w:r>
      <w:r w:rsidRPr="084C4EDA" w:rsidR="4E014F37">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w:t>
      </w:r>
    </w:p>
    <w:p w:rsidR="267095A0" w:rsidP="084C4EDA" w:rsidRDefault="267095A0" w14:paraId="24452795" w14:textId="57E78A4B">
      <w:pPr>
        <w:pStyle w:val="ListParagraph"/>
        <w:keepNext w:val="0"/>
        <w:keepLines w:val="0"/>
        <w:widowControl w:val="0"/>
        <w:numPr>
          <w:ilvl w:val="0"/>
          <w:numId w:val="60"/>
        </w:numPr>
        <w:shd w:val="clear" w:color="auto" w:fill="FFFFFF" w:themeFill="background1"/>
        <w:spacing w:before="0" w:beforeAutospacing="off" w:after="0" w:afterAutospacing="off" w:line="264" w:lineRule="auto"/>
        <w:ind/>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84C4EDA" w:rsidR="267095A0">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Programming/Personnel</w:t>
      </w:r>
      <w:r w:rsidRPr="084C4EDA" w:rsidR="267095A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Describe the program costs. Staff wages, salaries, and benefits of temporary or permanent staff who will be working directly for the applicant on the program, and the percentage of their time that will be spent on the program</w:t>
      </w:r>
      <w:r w:rsidRPr="084C4EDA" w:rsidR="267095A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084C4EDA" w:rsidR="267095A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Describe goods and services that the applicant plans to </w:t>
      </w:r>
      <w:r w:rsidRPr="084C4EDA" w:rsidR="267095A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acquire</w:t>
      </w:r>
      <w:r w:rsidRPr="084C4EDA" w:rsidR="267095A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through a contract with a vendor</w:t>
      </w:r>
      <w:r w:rsidRPr="084C4EDA" w:rsidR="267095A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p>
    <w:p w:rsidR="267095A0" w:rsidP="084C4EDA" w:rsidRDefault="267095A0" w14:paraId="1041D8DD" w14:textId="4C0E43AD">
      <w:pPr>
        <w:pStyle w:val="ListParagraph"/>
        <w:keepNext w:val="0"/>
        <w:keepLines w:val="0"/>
        <w:widowControl w:val="0"/>
        <w:numPr>
          <w:ilvl w:val="0"/>
          <w:numId w:val="60"/>
        </w:numPr>
        <w:shd w:val="clear" w:color="auto" w:fill="FFFFFF" w:themeFill="background1"/>
        <w:spacing w:before="0" w:beforeAutospacing="off" w:after="0" w:afterAutospacing="off" w:line="264" w:lineRule="auto"/>
        <w:ind/>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84C4EDA" w:rsidR="267095A0">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Travel Costs:</w:t>
      </w:r>
      <w:r w:rsidRPr="084C4EDA" w:rsidR="267095A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Estimate the costs of transportation for this program, for program staff, </w:t>
      </w:r>
      <w:r w:rsidRPr="084C4EDA" w:rsidR="267095A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consultants</w:t>
      </w:r>
      <w:r w:rsidRPr="084C4EDA" w:rsidR="267095A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or speakers. If the program involves international travel, include a brief statement of justification for that travel.</w:t>
      </w:r>
    </w:p>
    <w:p w:rsidR="267095A0" w:rsidP="084C4EDA" w:rsidRDefault="267095A0" w14:paraId="4033EF25" w14:textId="22B0C84F">
      <w:pPr>
        <w:pStyle w:val="ListParagraph"/>
        <w:keepNext w:val="0"/>
        <w:keepLines w:val="0"/>
        <w:widowControl w:val="0"/>
        <w:numPr>
          <w:ilvl w:val="0"/>
          <w:numId w:val="60"/>
        </w:numPr>
        <w:shd w:val="clear" w:color="auto" w:fill="FFFFFF" w:themeFill="background1"/>
        <w:spacing w:before="0" w:beforeAutospacing="off" w:after="0" w:afterAutospacing="off" w:line="264" w:lineRule="auto"/>
        <w:ind/>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84C4EDA" w:rsidR="267095A0">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Lodging</w:t>
      </w:r>
      <w:r w:rsidRPr="084C4EDA" w:rsidR="267095A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Justify any lodging requirements for program staff, consultants, or speakers.</w:t>
      </w:r>
    </w:p>
    <w:p w:rsidR="267095A0" w:rsidP="084C4EDA" w:rsidRDefault="267095A0" w14:paraId="63E032D5" w14:textId="3DFD6F07">
      <w:pPr>
        <w:pStyle w:val="ListParagraph"/>
        <w:keepNext w:val="0"/>
        <w:keepLines w:val="0"/>
        <w:widowControl w:val="0"/>
        <w:numPr>
          <w:ilvl w:val="0"/>
          <w:numId w:val="60"/>
        </w:numPr>
        <w:shd w:val="clear" w:color="auto" w:fill="FFFFFF" w:themeFill="background1"/>
        <w:spacing w:before="0" w:beforeAutospacing="off" w:after="0" w:afterAutospacing="off" w:line="264" w:lineRule="auto"/>
        <w:ind/>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84C4EDA" w:rsidR="267095A0">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 xml:space="preserve">M&amp;IE: </w:t>
      </w:r>
      <w:r w:rsidRPr="084C4EDA" w:rsidR="267095A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Describe the Meals and Incidental Expenses (M&amp;IE) </w:t>
      </w:r>
      <w:r w:rsidRPr="084C4EDA" w:rsidR="267095A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required</w:t>
      </w:r>
      <w:r w:rsidRPr="084C4EDA" w:rsidR="267095A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for the program</w:t>
      </w:r>
      <w:r w:rsidRPr="084C4EDA" w:rsidR="267095A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p>
    <w:p w:rsidR="267095A0" w:rsidP="084C4EDA" w:rsidRDefault="267095A0" w14:paraId="7261202D" w14:textId="688D07FE">
      <w:pPr>
        <w:pStyle w:val="ListParagraph"/>
        <w:keepNext w:val="0"/>
        <w:keepLines w:val="0"/>
        <w:widowControl w:val="0"/>
        <w:numPr>
          <w:ilvl w:val="0"/>
          <w:numId w:val="60"/>
        </w:numPr>
        <w:spacing w:before="0" w:beforeAutospacing="off" w:after="0" w:afterAutospacing="off" w:line="264" w:lineRule="auto"/>
        <w:ind/>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84C4EDA" w:rsidR="267095A0">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Supplies, Materials and Equipment</w:t>
      </w:r>
      <w:r w:rsidRPr="084C4EDA" w:rsidR="267095A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List and describe all the items and materials that are needed for the program. If an item cost more than $5,000 per unit a stronger justification is </w:t>
      </w:r>
      <w:r w:rsidRPr="084C4EDA" w:rsidR="267095A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required</w:t>
      </w:r>
      <w:r w:rsidRPr="084C4EDA" w:rsidR="267095A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along with a disposal plan. </w:t>
      </w:r>
    </w:p>
    <w:p w:rsidR="267095A0" w:rsidP="084C4EDA" w:rsidRDefault="267095A0" w14:paraId="0DD8FB58" w14:textId="7B047F32">
      <w:pPr>
        <w:pStyle w:val="ListParagraph"/>
        <w:keepNext w:val="0"/>
        <w:keepLines w:val="0"/>
        <w:widowControl w:val="0"/>
        <w:numPr>
          <w:ilvl w:val="0"/>
          <w:numId w:val="60"/>
        </w:numPr>
        <w:shd w:val="clear" w:color="auto" w:fill="FFFFFF" w:themeFill="background1"/>
        <w:spacing w:before="0" w:beforeAutospacing="off" w:after="0" w:afterAutospacing="off" w:line="264" w:lineRule="auto"/>
        <w:ind/>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84C4EDA" w:rsidR="267095A0">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Other Costs</w:t>
      </w:r>
      <w:r w:rsidRPr="084C4EDA" w:rsidR="267095A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Describe other costs associated with the program, which do not fit in the other categories. For example, shipping costs for materials and equipment or applicable taxes. All “Other” or “Miscellaneous” expenses must be itemized and explained.</w:t>
      </w:r>
    </w:p>
    <w:p w:rsidR="267095A0" w:rsidP="084C4EDA" w:rsidRDefault="267095A0" w14:paraId="3FDC73E8" w14:textId="1232DBBE">
      <w:pPr>
        <w:pStyle w:val="ListParagraph"/>
        <w:keepNext w:val="0"/>
        <w:keepLines w:val="0"/>
        <w:widowControl w:val="0"/>
        <w:numPr>
          <w:ilvl w:val="0"/>
          <w:numId w:val="60"/>
        </w:numPr>
        <w:shd w:val="clear" w:color="auto" w:fill="FFFFFF" w:themeFill="background1"/>
        <w:spacing w:before="0" w:beforeAutospacing="off" w:after="0" w:afterAutospacing="off" w:line="264" w:lineRule="auto"/>
        <w:ind/>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84C4EDA" w:rsidR="267095A0">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 xml:space="preserve">Cost Sharing: </w:t>
      </w:r>
      <w:r w:rsidRPr="084C4EDA" w:rsidR="267095A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This refers to contributions from the organization or other entities other than the U.S. Embassy</w:t>
      </w:r>
      <w:r w:rsidRPr="084C4EDA" w:rsidR="267095A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084C4EDA" w:rsidR="267095A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It also includes in-kind contributions such as volunteers’ time and donated venues.</w:t>
      </w:r>
    </w:p>
    <w:p w:rsidR="5DA9A7AB" w:rsidP="084C4EDA" w:rsidRDefault="5DA9A7AB" w14:paraId="22D74453" w14:textId="7AB082F4">
      <w:pPr>
        <w:pStyle w:val="Normal"/>
        <w:keepNext w:val="0"/>
        <w:keepLines w:val="0"/>
        <w:widowControl w:val="0"/>
        <w:shd w:val="clear" w:color="auto" w:fill="FFFFFF" w:themeFill="background1"/>
        <w:spacing w:before="0" w:beforeAutospacing="off" w:after="0" w:afterAutospacing="off" w:line="264" w:lineRule="auto"/>
        <w:ind w:left="36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5DA9A7AB" w:rsidP="084C4EDA" w:rsidRDefault="5DA9A7AB" w14:paraId="69606124" w14:textId="7E940832">
      <w:pPr>
        <w:pStyle w:val="Normal"/>
        <w:keepNext w:val="0"/>
        <w:keepLines w:val="0"/>
        <w:widowControl w:val="0"/>
        <w:shd w:val="clear" w:color="auto" w:fill="FFFFFF" w:themeFill="background1"/>
        <w:spacing w:before="0" w:beforeAutospacing="off" w:after="0" w:afterAutospacing="off" w:line="264" w:lineRule="auto"/>
        <w:ind w:left="360"/>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pPr>
      <w:r w:rsidRPr="084C4EDA" w:rsidR="31F06D2A">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 xml:space="preserve">Budget </w:t>
      </w:r>
      <w:r w:rsidRPr="084C4EDA" w:rsidR="3B0B5608">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Narrative Tab</w:t>
      </w:r>
    </w:p>
    <w:p w:rsidR="5DA9A7AB" w:rsidP="084C4EDA" w:rsidRDefault="5DA9A7AB" w14:paraId="0FE9C0EA" w14:textId="0EF8B2FD">
      <w:pPr>
        <w:pStyle w:val="ListParagraph"/>
        <w:keepNext w:val="0"/>
        <w:keepLines w:val="0"/>
        <w:widowControl w:val="0"/>
        <w:numPr>
          <w:ilvl w:val="0"/>
          <w:numId w:val="61"/>
        </w:numPr>
        <w:shd w:val="clear" w:color="auto" w:fill="FFFFFF" w:themeFill="background1"/>
        <w:spacing w:before="0" w:beforeAutospacing="off" w:after="0" w:afterAutospacing="off" w:line="264" w:lineRule="auto"/>
        <w:ind/>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84C4EDA" w:rsidR="31F06D2A">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Describe how you arrived at the costs listed on the main budget tab.  </w:t>
      </w:r>
      <w:r w:rsidRPr="084C4EDA" w:rsidR="2840012E">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This tab is essential for post review. </w:t>
      </w:r>
    </w:p>
    <w:p w:rsidR="5DA9A7AB" w:rsidP="084C4EDA" w:rsidRDefault="5DA9A7AB" w14:paraId="1DF37ED2" w14:textId="69FAFB9B">
      <w:pPr>
        <w:pStyle w:val="Normal"/>
        <w:keepNext w:val="0"/>
        <w:keepLines w:val="0"/>
        <w:widowControl w:val="0"/>
        <w:shd w:val="clear" w:color="auto" w:fill="FFFFFF" w:themeFill="background1"/>
        <w:spacing w:before="0" w:beforeAutospacing="off" w:after="0" w:afterAutospacing="off" w:line="264" w:lineRule="auto"/>
        <w:ind w:left="36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5DA9A7AB" w:rsidP="084C4EDA" w:rsidRDefault="5DA9A7AB" w14:paraId="1D3C2A9E" w14:textId="74D7ADD1">
      <w:pPr>
        <w:keepNext w:val="0"/>
        <w:keepLines w:val="0"/>
        <w:widowControl w:val="0"/>
        <w:shd w:val="clear" w:color="auto" w:fill="FFFFFF" w:themeFill="background1"/>
        <w:spacing w:before="0" w:beforeAutospacing="off" w:after="0" w:afterAutospacing="off" w:line="264" w:lineRule="auto"/>
        <w:ind w:left="360"/>
        <w:rPr>
          <w:rFonts w:ascii="Aptos" w:hAnsi="Aptos" w:eastAsia="Aptos" w:cs="Aptos" w:asciiTheme="minorAscii" w:hAnsiTheme="minorAscii" w:eastAsiaTheme="minorAscii" w:cstheme="minorAscii"/>
          <w:b w:val="0"/>
          <w:bCs w:val="0"/>
          <w:i w:val="0"/>
          <w:iCs w:val="0"/>
          <w:caps w:val="0"/>
          <w:smallCaps w:val="0"/>
          <w:noProof w:val="0"/>
          <w:color w:val="333333" w:themeColor="text1" w:themeTint="FF" w:themeShade="FF"/>
          <w:sz w:val="24"/>
          <w:szCs w:val="24"/>
          <w:lang w:val="en-US"/>
        </w:rPr>
      </w:pPr>
      <w:r w:rsidRPr="084C4EDA" w:rsidR="267095A0">
        <w:rPr>
          <w:rFonts w:ascii="Aptos" w:hAnsi="Aptos" w:eastAsia="Aptos" w:cs="Aptos"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single"/>
          <w:lang w:val="en-US"/>
        </w:rPr>
        <w:t>Alcoholic Beverages:  Please note that award funds cannot be used for alcoholic beverages</w:t>
      </w:r>
      <w:r w:rsidRPr="084C4EDA" w:rsidR="267095A0">
        <w:rPr>
          <w:rFonts w:ascii="Aptos" w:hAnsi="Aptos" w:eastAsia="Aptos" w:cs="Aptos" w:asciiTheme="minorAscii" w:hAnsiTheme="minorAscii" w:eastAsiaTheme="minorAscii" w:cstheme="minorAscii"/>
          <w:b w:val="1"/>
          <w:bCs w:val="1"/>
          <w:i w:val="0"/>
          <w:iCs w:val="0"/>
          <w:caps w:val="0"/>
          <w:smallCaps w:val="0"/>
          <w:strike w:val="0"/>
          <w:dstrike w:val="0"/>
          <w:noProof w:val="0"/>
          <w:color w:val="333333"/>
          <w:sz w:val="24"/>
          <w:szCs w:val="24"/>
          <w:u w:val="single"/>
          <w:lang w:val="en-US"/>
        </w:rPr>
        <w:t xml:space="preserve">. </w:t>
      </w:r>
    </w:p>
    <w:p w:rsidR="5DA9A7AB" w:rsidP="084C4EDA" w:rsidRDefault="5DA9A7AB" w14:paraId="479BF270" w14:textId="5805D3C4">
      <w:pPr>
        <w:pStyle w:val="ListParagraph"/>
        <w:keepNext w:val="0"/>
        <w:keepLines w:val="0"/>
        <w:widowControl w:val="0"/>
        <w:shd w:val="clear" w:color="auto" w:fill="FFFFFF" w:themeFill="background1"/>
        <w:spacing w:before="0" w:beforeAutospacing="off" w:after="0" w:afterAutospacing="off" w:line="264" w:lineRule="auto"/>
        <w:ind w:left="360"/>
        <w:rPr>
          <w:rFonts w:ascii="Aptos" w:hAnsi="Aptos" w:eastAsia="Aptos" w:cs="Aptos" w:asciiTheme="minorAscii" w:hAnsiTheme="minorAscii" w:eastAsiaTheme="minorAscii" w:cstheme="minorAscii"/>
          <w:sz w:val="24"/>
          <w:szCs w:val="24"/>
        </w:rPr>
      </w:pPr>
    </w:p>
    <w:p w:rsidR="00B806A8" w:rsidP="084C4EDA" w:rsidRDefault="0012664D" w14:paraId="365C9D7D" w14:textId="3B3C9372">
      <w:pPr>
        <w:pStyle w:val="Heading3"/>
        <w:keepNext w:val="0"/>
        <w:keepLines w:val="0"/>
        <w:widowControl w:val="0"/>
        <w:numPr>
          <w:ilvl w:val="0"/>
          <w:numId w:val="1"/>
        </w:numPr>
        <w:spacing w:before="0" w:beforeAutospacing="off" w:after="0" w:afterAutospacing="off" w:line="264" w:lineRule="auto"/>
        <w:ind w:left="360"/>
        <w:rPr>
          <w:rFonts w:ascii="Aptos" w:hAnsi="Aptos" w:eastAsia="Aptos" w:cs="Aptos" w:asciiTheme="minorAscii" w:hAnsiTheme="minorAscii" w:eastAsiaTheme="minorAscii" w:cstheme="minorAscii"/>
          <w:b w:val="1"/>
          <w:bCs w:val="1"/>
          <w:color w:val="auto"/>
        </w:rPr>
      </w:pPr>
      <w:bookmarkStart w:name="_Toc178331630" w:id="5"/>
      <w:r w:rsidRPr="084C4EDA" w:rsidR="0012664D">
        <w:rPr>
          <w:rFonts w:ascii="Aptos" w:hAnsi="Aptos" w:eastAsia="Aptos" w:cs="Aptos" w:asciiTheme="minorAscii" w:hAnsiTheme="minorAscii" w:eastAsiaTheme="minorAscii" w:cstheme="minorAscii"/>
          <w:b w:val="1"/>
          <w:bCs w:val="1"/>
          <w:color w:val="auto"/>
        </w:rPr>
        <w:t>Submission Requirements and Deadlines</w:t>
      </w:r>
      <w:bookmarkEnd w:id="5"/>
    </w:p>
    <w:p w:rsidRPr="003173EA" w:rsidR="003173EA" w:rsidP="084C4EDA" w:rsidRDefault="003173EA" w14:paraId="4F9AC0DF" w14:textId="77777777">
      <w:pPr>
        <w:keepNext w:val="0"/>
        <w:keepLines w:val="0"/>
        <w:widowControl w:val="0"/>
        <w:spacing w:before="0" w:beforeAutospacing="off" w:after="0" w:afterAutospacing="off" w:line="264" w:lineRule="auto"/>
        <w:rPr>
          <w:rFonts w:ascii="Aptos" w:hAnsi="Aptos" w:eastAsia="Aptos" w:cs="Aptos" w:asciiTheme="minorAscii" w:hAnsiTheme="minorAscii" w:eastAsiaTheme="minorAscii" w:cstheme="minorAscii"/>
        </w:rPr>
      </w:pPr>
    </w:p>
    <w:p w:rsidRPr="000E07D5" w:rsidR="000E07D5" w:rsidP="084C4EDA" w:rsidRDefault="000E07D5" w14:paraId="1429AE70" w14:textId="3ECD484E">
      <w:pPr>
        <w:pStyle w:val="Heading5"/>
        <w:keepNext w:val="0"/>
        <w:keepLines w:val="0"/>
        <w:widowControl w:val="0"/>
        <w:numPr>
          <w:ilvl w:val="0"/>
          <w:numId w:val="17"/>
        </w:numPr>
        <w:spacing w:before="0" w:beforeAutospacing="off" w:after="0" w:afterAutospacing="off" w:line="264" w:lineRule="auto"/>
        <w:ind w:left="360"/>
        <w:rPr>
          <w:rFonts w:ascii="Aptos" w:hAnsi="Aptos" w:eastAsia="Aptos" w:cs="Aptos" w:asciiTheme="minorAscii" w:hAnsiTheme="minorAscii" w:eastAsiaTheme="minorAscii" w:cstheme="minorAscii"/>
          <w:b w:val="1"/>
          <w:bCs w:val="1"/>
          <w:i w:val="1"/>
          <w:iCs w:val="1"/>
          <w:color w:val="auto"/>
          <w:sz w:val="24"/>
          <w:szCs w:val="24"/>
        </w:rPr>
      </w:pPr>
      <w:r w:rsidRPr="084C4EDA" w:rsidR="000E07D5">
        <w:rPr>
          <w:rFonts w:ascii="Aptos" w:hAnsi="Aptos" w:eastAsia="Aptos" w:cs="Aptos" w:asciiTheme="minorAscii" w:hAnsiTheme="minorAscii" w:eastAsiaTheme="minorAscii" w:cstheme="minorAscii"/>
          <w:b w:val="1"/>
          <w:bCs w:val="1"/>
          <w:i w:val="1"/>
          <w:iCs w:val="1"/>
          <w:color w:val="auto"/>
          <w:sz w:val="24"/>
          <w:szCs w:val="24"/>
        </w:rPr>
        <w:t>Address to Request Application Package</w:t>
      </w:r>
    </w:p>
    <w:p w:rsidR="3F91E047" w:rsidP="084C4EDA" w:rsidRDefault="3F91E047" w14:paraId="49FDCA37" w14:textId="1C42F28D">
      <w:pPr>
        <w:keepNext w:val="0"/>
        <w:keepLines w:val="0"/>
        <w:widowControl w:val="0"/>
        <w:shd w:val="clear" w:color="auto" w:fill="FFFFFF" w:themeFill="background1"/>
        <w:spacing w:before="0" w:beforeAutospacing="off" w:after="0" w:afterAutospacing="off" w:line="264" w:lineRule="auto"/>
        <w:ind w:left="36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84C4EDA" w:rsidR="3F91E047">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 xml:space="preserve">To request an application package please </w:t>
      </w:r>
      <w:r w:rsidRPr="084C4EDA" w:rsidR="3F91E04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Email </w:t>
      </w:r>
      <w:hyperlink r:id="Rf00fc0994ed7445d">
        <w:r w:rsidRPr="084C4EDA" w:rsidR="3F91E047">
          <w:rPr>
            <w:rStyle w:val="Hyperlink"/>
            <w:rFonts w:ascii="Aptos" w:hAnsi="Aptos" w:eastAsia="Aptos" w:cs="Aptos" w:asciiTheme="minorAscii" w:hAnsiTheme="minorAscii" w:eastAsiaTheme="minorAscii" w:cstheme="minorAscii"/>
            <w:b w:val="0"/>
            <w:bCs w:val="0"/>
            <w:i w:val="0"/>
            <w:iCs w:val="0"/>
            <w:caps w:val="0"/>
            <w:smallCaps w:val="0"/>
            <w:strike w:val="0"/>
            <w:dstrike w:val="0"/>
            <w:noProof w:val="0"/>
            <w:sz w:val="24"/>
            <w:szCs w:val="24"/>
            <w:lang w:val="en-US"/>
          </w:rPr>
          <w:t>PublicDiplomacyGrants-ZIM@state.gov.</w:t>
        </w:r>
      </w:hyperlink>
      <w:r w:rsidRPr="084C4EDA" w:rsidR="3F91E04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You will receive an automatic reply with the </w:t>
      </w:r>
      <w:r w:rsidRPr="084C4EDA" w:rsidR="0A043BA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a</w:t>
      </w:r>
      <w:r w:rsidRPr="084C4EDA" w:rsidR="3F91E04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pplication forms.</w:t>
      </w:r>
    </w:p>
    <w:p w:rsidR="5DA9A7AB" w:rsidP="084C4EDA" w:rsidRDefault="5DA9A7AB" w14:paraId="12D21A30" w14:textId="5B16BED3">
      <w:pPr>
        <w:pStyle w:val="Normal"/>
        <w:keepNext w:val="0"/>
        <w:keepLines w:val="0"/>
        <w:widowControl w:val="0"/>
        <w:spacing w:before="0" w:beforeAutospacing="off" w:after="0" w:afterAutospacing="off" w:line="264" w:lineRule="auto"/>
        <w:rPr>
          <w:rFonts w:ascii="Aptos" w:hAnsi="Aptos" w:eastAsia="Aptos" w:cs="Aptos" w:asciiTheme="minorAscii" w:hAnsiTheme="minorAscii" w:eastAsiaTheme="minorAscii" w:cstheme="minorAscii"/>
          <w:color w:val="FF0000"/>
          <w:sz w:val="24"/>
          <w:szCs w:val="24"/>
        </w:rPr>
      </w:pPr>
    </w:p>
    <w:p w:rsidR="00C729CC" w:rsidP="084C4EDA" w:rsidRDefault="00C7462F" w14:paraId="625C974F" w14:textId="3F78AA42">
      <w:pPr>
        <w:pStyle w:val="Heading5"/>
        <w:keepNext w:val="0"/>
        <w:keepLines w:val="0"/>
        <w:widowControl w:val="0"/>
        <w:numPr>
          <w:ilvl w:val="0"/>
          <w:numId w:val="17"/>
        </w:numPr>
        <w:spacing w:before="0" w:beforeAutospacing="off" w:after="0" w:afterAutospacing="off" w:line="264" w:lineRule="auto"/>
        <w:ind w:left="360"/>
        <w:rPr>
          <w:rFonts w:ascii="Aptos" w:hAnsi="Aptos" w:eastAsia="Aptos" w:cs="Aptos" w:asciiTheme="minorAscii" w:hAnsiTheme="minorAscii" w:eastAsiaTheme="minorAscii" w:cstheme="minorAscii"/>
          <w:b w:val="1"/>
          <w:bCs w:val="1"/>
          <w:i w:val="1"/>
          <w:iCs w:val="1"/>
          <w:color w:val="auto"/>
          <w:sz w:val="24"/>
          <w:szCs w:val="24"/>
        </w:rPr>
      </w:pPr>
      <w:r w:rsidRPr="084C4EDA" w:rsidR="00C7462F">
        <w:rPr>
          <w:rFonts w:ascii="Aptos" w:hAnsi="Aptos" w:eastAsia="Aptos" w:cs="Aptos" w:asciiTheme="minorAscii" w:hAnsiTheme="minorAscii" w:eastAsiaTheme="minorAscii" w:cstheme="minorAscii"/>
          <w:b w:val="1"/>
          <w:bCs w:val="1"/>
          <w:i w:val="1"/>
          <w:iCs w:val="1"/>
          <w:color w:val="auto"/>
          <w:sz w:val="24"/>
          <w:szCs w:val="24"/>
        </w:rPr>
        <w:t>Department of State Contacts</w:t>
      </w:r>
    </w:p>
    <w:p w:rsidR="009B5A11" w:rsidP="084C4EDA" w:rsidRDefault="009B5A11" w14:paraId="29C5760E" w14:textId="2801504B">
      <w:pPr>
        <w:pStyle w:val="Normal"/>
        <w:keepNext w:val="0"/>
        <w:keepLines w:val="0"/>
        <w:widowControl w:val="0"/>
        <w:spacing w:before="0" w:beforeAutospacing="off" w:after="0" w:afterAutospacing="off" w:line="264" w:lineRule="auto"/>
        <w:rPr>
          <w:rFonts w:ascii="Aptos" w:hAnsi="Aptos" w:eastAsia="Aptos" w:cs="Aptos" w:asciiTheme="minorAscii" w:hAnsiTheme="minorAscii" w:eastAsiaTheme="minorAscii" w:cstheme="minorAscii"/>
        </w:rPr>
      </w:pPr>
      <w:r w:rsidRPr="084C4EDA" w:rsidR="009B5A11">
        <w:rPr>
          <w:rFonts w:ascii="Aptos" w:hAnsi="Aptos" w:eastAsia="Aptos" w:cs="Aptos" w:asciiTheme="minorAscii" w:hAnsiTheme="minorAscii" w:eastAsiaTheme="minorAscii" w:cstheme="minorAscii"/>
          <w:sz w:val="24"/>
          <w:szCs w:val="24"/>
        </w:rPr>
        <w:t xml:space="preserve">If you have any questions about the grant application process, please contact: </w:t>
      </w:r>
      <w:hyperlink r:id="R42f2c2b887fe4c3b">
        <w:r w:rsidRPr="084C4EDA" w:rsidR="42F8C631">
          <w:rPr>
            <w:rStyle w:val="Hyperlink"/>
            <w:rFonts w:ascii="Aptos" w:hAnsi="Aptos" w:eastAsia="Aptos" w:cs="Aptos" w:asciiTheme="minorAscii" w:hAnsiTheme="minorAscii" w:eastAsiaTheme="minorAscii" w:cstheme="minorAscii"/>
            <w:b w:val="0"/>
            <w:bCs w:val="0"/>
            <w:i w:val="0"/>
            <w:iCs w:val="0"/>
            <w:caps w:val="0"/>
            <w:smallCaps w:val="0"/>
            <w:strike w:val="0"/>
            <w:dstrike w:val="0"/>
            <w:noProof w:val="0"/>
            <w:sz w:val="24"/>
            <w:szCs w:val="24"/>
            <w:lang w:val="en-US"/>
          </w:rPr>
          <w:t>MawereR@state.gov</w:t>
        </w:r>
      </w:hyperlink>
      <w:r w:rsidRPr="084C4EDA" w:rsidR="42F8C631">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 </w:t>
      </w:r>
      <w:hyperlink r:id="R80ac639fd9b54784">
        <w:r w:rsidRPr="084C4EDA" w:rsidR="42F8C631">
          <w:rPr>
            <w:rStyle w:val="Hyperlink"/>
            <w:rFonts w:ascii="Aptos" w:hAnsi="Aptos" w:eastAsia="Aptos" w:cs="Aptos" w:asciiTheme="minorAscii" w:hAnsiTheme="minorAscii" w:eastAsiaTheme="minorAscii" w:cstheme="minorAscii"/>
            <w:b w:val="0"/>
            <w:bCs w:val="0"/>
            <w:i w:val="0"/>
            <w:iCs w:val="0"/>
            <w:caps w:val="0"/>
            <w:smallCaps w:val="0"/>
            <w:noProof w:val="0"/>
            <w:sz w:val="24"/>
            <w:szCs w:val="24"/>
            <w:lang w:val="en-US"/>
          </w:rPr>
          <w:t>PublicDiplomacyGrants-ZIM@state.gov</w:t>
        </w:r>
      </w:hyperlink>
    </w:p>
    <w:p w:rsidR="084C4EDA" w:rsidP="084C4EDA" w:rsidRDefault="084C4EDA" w14:paraId="45E2966E" w14:textId="4CA58A41">
      <w:pPr>
        <w:pStyle w:val="Normal"/>
        <w:keepNext w:val="0"/>
        <w:keepLines w:val="0"/>
        <w:widowControl w:val="0"/>
        <w:spacing w:before="0" w:beforeAutospacing="off" w:after="0" w:afterAutospacing="off" w:line="264"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Pr="005469B9" w:rsidR="005469B9" w:rsidP="084C4EDA" w:rsidRDefault="005469B9" w14:paraId="1065BB88" w14:textId="3B08F99C">
      <w:pPr>
        <w:pStyle w:val="Heading5"/>
        <w:keepNext w:val="0"/>
        <w:keepLines w:val="0"/>
        <w:widowControl w:val="0"/>
        <w:numPr>
          <w:ilvl w:val="0"/>
          <w:numId w:val="17"/>
        </w:numPr>
        <w:spacing w:before="0" w:beforeAutospacing="off" w:after="0" w:afterAutospacing="off" w:line="264" w:lineRule="auto"/>
        <w:ind w:left="360"/>
        <w:rPr>
          <w:rFonts w:ascii="Aptos" w:hAnsi="Aptos" w:eastAsia="Aptos" w:cs="Aptos" w:asciiTheme="minorAscii" w:hAnsiTheme="minorAscii" w:eastAsiaTheme="minorAscii" w:cstheme="minorAscii"/>
          <w:b w:val="1"/>
          <w:bCs w:val="1"/>
          <w:i w:val="1"/>
          <w:iCs w:val="1"/>
          <w:color w:val="auto"/>
          <w:sz w:val="24"/>
          <w:szCs w:val="24"/>
        </w:rPr>
      </w:pPr>
      <w:r w:rsidRPr="084C4EDA" w:rsidR="005469B9">
        <w:rPr>
          <w:rFonts w:ascii="Aptos" w:hAnsi="Aptos" w:eastAsia="Aptos" w:cs="Aptos" w:asciiTheme="minorAscii" w:hAnsiTheme="minorAscii" w:eastAsiaTheme="minorAscii" w:cstheme="minorAscii"/>
          <w:b w:val="1"/>
          <w:bCs w:val="1"/>
          <w:i w:val="1"/>
          <w:iCs w:val="1"/>
          <w:color w:val="auto"/>
          <w:sz w:val="24"/>
          <w:szCs w:val="24"/>
        </w:rPr>
        <w:t>Unique entity identifier and System for Award Management (SAM.gov)</w:t>
      </w:r>
    </w:p>
    <w:p w:rsidRPr="00C007FA" w:rsidR="005469B9" w:rsidP="084C4EDA" w:rsidRDefault="005469B9" w14:paraId="7E88983A" w14:textId="7FAF1A8D">
      <w:pPr>
        <w:pStyle w:val="null"/>
        <w:keepNext w:val="0"/>
        <w:keepLines w:val="0"/>
        <w:widowControl w:val="0"/>
        <w:spacing w:before="0" w:beforeAutospacing="off" w:after="0" w:afterAutospacing="off" w:line="264" w:lineRule="auto"/>
        <w:ind w:left="360"/>
        <w:rPr>
          <w:rFonts w:ascii="Aptos" w:hAnsi="Aptos" w:eastAsia="Aptos" w:cs="Aptos" w:asciiTheme="minorAscii" w:hAnsiTheme="minorAscii" w:eastAsiaTheme="minorAscii" w:cstheme="minorAscii"/>
          <w:b w:val="1"/>
          <w:bCs w:val="1"/>
          <w:sz w:val="24"/>
          <w:szCs w:val="24"/>
        </w:rPr>
      </w:pPr>
      <w:r w:rsidRPr="084C4EDA" w:rsidR="005469B9">
        <w:rPr>
          <w:rStyle w:val="null1"/>
          <w:rFonts w:ascii="Aptos" w:hAnsi="Aptos" w:eastAsia="Aptos" w:cs="Aptos" w:asciiTheme="minorAscii" w:hAnsiTheme="minorAscii" w:eastAsiaTheme="minorAscii" w:cstheme="minorAscii"/>
          <w:b w:val="1"/>
          <w:bCs w:val="1"/>
          <w:sz w:val="24"/>
          <w:szCs w:val="24"/>
        </w:rPr>
        <w:t>Required Registrations</w:t>
      </w:r>
    </w:p>
    <w:p w:rsidRPr="005C01D7" w:rsidR="005469B9" w:rsidP="084C4EDA" w:rsidRDefault="005469B9" w14:paraId="5944DB1C" w14:textId="758E26A5">
      <w:pPr>
        <w:keepNext w:val="0"/>
        <w:keepLines w:val="0"/>
        <w:widowControl w:val="0"/>
        <w:spacing w:before="0" w:beforeAutospacing="off" w:after="0" w:afterAutospacing="off" w:line="264" w:lineRule="auto"/>
        <w:rPr>
          <w:rFonts w:ascii="Aptos" w:hAnsi="Aptos" w:eastAsia="Aptos" w:cs="Aptos" w:asciiTheme="minorAscii" w:hAnsiTheme="minorAscii" w:eastAsiaTheme="minorAscii" w:cstheme="minorAscii"/>
          <w:sz w:val="24"/>
          <w:szCs w:val="24"/>
        </w:rPr>
      </w:pPr>
      <w:r w:rsidRPr="084C4EDA" w:rsidR="005469B9">
        <w:rPr>
          <w:rFonts w:ascii="Aptos" w:hAnsi="Aptos" w:eastAsia="Aptos" w:cs="Aptos" w:asciiTheme="minorAscii" w:hAnsiTheme="minorAscii" w:eastAsiaTheme="minorAscii" w:cstheme="minorAscii"/>
          <w:sz w:val="24"/>
          <w:szCs w:val="24"/>
        </w:rPr>
        <w:t xml:space="preserve">All organizations, whether based in the United States or in another country, must have a Unique Entity Identifier (UEI) and an active registration </w:t>
      </w:r>
      <w:r w:rsidRPr="084C4EDA" w:rsidR="00AD5CC0">
        <w:rPr>
          <w:rFonts w:ascii="Aptos" w:hAnsi="Aptos" w:eastAsia="Aptos" w:cs="Aptos" w:asciiTheme="minorAscii" w:hAnsiTheme="minorAscii" w:eastAsiaTheme="minorAscii" w:cstheme="minorAscii"/>
          <w:sz w:val="24"/>
          <w:szCs w:val="24"/>
        </w:rPr>
        <w:t>in</w:t>
      </w:r>
      <w:r w:rsidRPr="084C4EDA" w:rsidR="005469B9">
        <w:rPr>
          <w:rFonts w:ascii="Aptos" w:hAnsi="Aptos" w:eastAsia="Aptos" w:cs="Aptos" w:asciiTheme="minorAscii" w:hAnsiTheme="minorAscii" w:eastAsiaTheme="minorAscii" w:cstheme="minorAscii"/>
          <w:sz w:val="24"/>
          <w:szCs w:val="24"/>
        </w:rPr>
        <w:t xml:space="preserve"> SAM.gov. A UEI is one of the data elements mandated by Public Law 109-282, the Federal Funding Accountability and Transparency Act (FFATA), for all Federal awards.</w:t>
      </w:r>
      <w:r w:rsidRPr="084C4EDA" w:rsidR="006A2B23">
        <w:rPr>
          <w:rFonts w:ascii="Aptos" w:hAnsi="Aptos" w:eastAsia="Aptos" w:cs="Aptos" w:asciiTheme="minorAscii" w:hAnsiTheme="minorAscii" w:eastAsiaTheme="minorAscii" w:cstheme="minorAscii"/>
          <w:sz w:val="24"/>
          <w:szCs w:val="24"/>
        </w:rPr>
        <w:t xml:space="preserve"> </w:t>
      </w:r>
      <w:r w:rsidRPr="084C4EDA" w:rsidR="005B37DB">
        <w:rPr>
          <w:rFonts w:ascii="Aptos" w:hAnsi="Aptos" w:eastAsia="Aptos" w:cs="Aptos" w:asciiTheme="minorAscii" w:hAnsiTheme="minorAscii" w:eastAsiaTheme="minorAscii" w:cstheme="minorAscii"/>
          <w:sz w:val="24"/>
          <w:szCs w:val="24"/>
        </w:rPr>
        <w:t>An a</w:t>
      </w:r>
      <w:r w:rsidRPr="084C4EDA" w:rsidR="009029D7">
        <w:rPr>
          <w:rFonts w:ascii="Aptos" w:hAnsi="Aptos" w:eastAsia="Aptos" w:cs="Aptos" w:asciiTheme="minorAscii" w:hAnsiTheme="minorAscii" w:eastAsiaTheme="minorAscii" w:cstheme="minorAscii"/>
          <w:sz w:val="24"/>
          <w:szCs w:val="24"/>
        </w:rPr>
        <w:t xml:space="preserve">pplicant must </w:t>
      </w:r>
      <w:r w:rsidRPr="084C4EDA" w:rsidR="009029D7">
        <w:rPr>
          <w:rFonts w:ascii="Aptos" w:hAnsi="Aptos" w:eastAsia="Aptos" w:cs="Aptos" w:asciiTheme="minorAscii" w:hAnsiTheme="minorAscii" w:eastAsiaTheme="minorAscii" w:cstheme="minorAscii"/>
          <w:sz w:val="24"/>
          <w:szCs w:val="24"/>
        </w:rPr>
        <w:t>maintain</w:t>
      </w:r>
      <w:r w:rsidRPr="084C4EDA" w:rsidR="009029D7">
        <w:rPr>
          <w:rFonts w:ascii="Aptos" w:hAnsi="Aptos" w:eastAsia="Aptos" w:cs="Aptos" w:asciiTheme="minorAscii" w:hAnsiTheme="minorAscii" w:eastAsiaTheme="minorAscii" w:cstheme="minorAscii"/>
          <w:sz w:val="24"/>
          <w:szCs w:val="24"/>
        </w:rPr>
        <w:t xml:space="preserve"> an active </w:t>
      </w:r>
      <w:r w:rsidRPr="084C4EDA" w:rsidR="009029D7">
        <w:rPr>
          <w:rFonts w:ascii="Aptos" w:hAnsi="Aptos" w:eastAsia="Aptos" w:cs="Aptos" w:asciiTheme="minorAscii" w:hAnsiTheme="minorAscii" w:eastAsiaTheme="minorAscii" w:cstheme="minorAscii"/>
          <w:sz w:val="24"/>
          <w:szCs w:val="24"/>
        </w:rPr>
        <w:t>registration</w:t>
      </w:r>
      <w:r w:rsidRPr="084C4EDA" w:rsidR="007C3E97">
        <w:rPr>
          <w:rFonts w:ascii="Aptos" w:hAnsi="Aptos" w:eastAsia="Aptos" w:cs="Aptos" w:asciiTheme="minorAscii" w:hAnsiTheme="minorAscii" w:eastAsiaTheme="minorAscii" w:cstheme="minorAscii"/>
          <w:sz w:val="24"/>
          <w:szCs w:val="24"/>
        </w:rPr>
        <w:t xml:space="preserve"> </w:t>
      </w:r>
      <w:r w:rsidRPr="084C4EDA" w:rsidR="00525965">
        <w:rPr>
          <w:rFonts w:ascii="Aptos" w:hAnsi="Aptos" w:eastAsia="Aptos" w:cs="Aptos" w:asciiTheme="minorAscii" w:hAnsiTheme="minorAscii" w:eastAsiaTheme="minorAscii" w:cstheme="minorAscii"/>
          <w:sz w:val="24"/>
          <w:szCs w:val="24"/>
        </w:rPr>
        <w:t>while it has a proposal un</w:t>
      </w:r>
      <w:r w:rsidRPr="084C4EDA" w:rsidR="00B61F49">
        <w:rPr>
          <w:rFonts w:ascii="Aptos" w:hAnsi="Aptos" w:eastAsia="Aptos" w:cs="Aptos" w:asciiTheme="minorAscii" w:hAnsiTheme="minorAscii" w:eastAsiaTheme="minorAscii" w:cstheme="minorAscii"/>
          <w:sz w:val="24"/>
          <w:szCs w:val="24"/>
        </w:rPr>
        <w:t xml:space="preserve">der review by the Department and must </w:t>
      </w:r>
      <w:r w:rsidRPr="084C4EDA" w:rsidR="00ED7B40">
        <w:rPr>
          <w:rFonts w:ascii="Aptos" w:hAnsi="Aptos" w:eastAsia="Aptos" w:cs="Aptos" w:asciiTheme="minorAscii" w:hAnsiTheme="minorAscii" w:eastAsiaTheme="minorAscii" w:cstheme="minorAscii"/>
          <w:sz w:val="24"/>
          <w:szCs w:val="24"/>
        </w:rPr>
        <w:t>continue</w:t>
      </w:r>
      <w:r w:rsidRPr="084C4EDA" w:rsidR="00B61F49">
        <w:rPr>
          <w:rFonts w:ascii="Aptos" w:hAnsi="Aptos" w:eastAsia="Aptos" w:cs="Aptos" w:asciiTheme="minorAscii" w:hAnsiTheme="minorAscii" w:eastAsiaTheme="minorAscii" w:cstheme="minorAscii"/>
          <w:sz w:val="24"/>
          <w:szCs w:val="24"/>
        </w:rPr>
        <w:t xml:space="preserve"> to keep the registration active for </w:t>
      </w:r>
      <w:r w:rsidRPr="084C4EDA" w:rsidR="00C2119D">
        <w:rPr>
          <w:rFonts w:ascii="Aptos" w:hAnsi="Aptos" w:eastAsia="Aptos" w:cs="Aptos" w:asciiTheme="minorAscii" w:hAnsiTheme="minorAscii" w:eastAsiaTheme="minorAscii" w:cstheme="minorAscii"/>
          <w:sz w:val="24"/>
          <w:szCs w:val="24"/>
        </w:rPr>
        <w:t xml:space="preserve">the entire duration of the period of performance of any </w:t>
      </w:r>
      <w:r w:rsidRPr="084C4EDA" w:rsidR="00153EF0">
        <w:rPr>
          <w:rFonts w:ascii="Aptos" w:hAnsi="Aptos" w:eastAsia="Aptos" w:cs="Aptos" w:asciiTheme="minorAscii" w:hAnsiTheme="minorAscii" w:eastAsiaTheme="minorAscii" w:cstheme="minorAscii"/>
          <w:sz w:val="24"/>
          <w:szCs w:val="24"/>
        </w:rPr>
        <w:t xml:space="preserve">Federal </w:t>
      </w:r>
      <w:r w:rsidRPr="084C4EDA" w:rsidR="00C2119D">
        <w:rPr>
          <w:rFonts w:ascii="Aptos" w:hAnsi="Aptos" w:eastAsia="Aptos" w:cs="Aptos" w:asciiTheme="minorAscii" w:hAnsiTheme="minorAscii" w:eastAsiaTheme="minorAscii" w:cstheme="minorAscii"/>
          <w:sz w:val="24"/>
          <w:szCs w:val="24"/>
        </w:rPr>
        <w:t>award</w:t>
      </w:r>
      <w:r w:rsidRPr="084C4EDA" w:rsidR="00385DAC">
        <w:rPr>
          <w:rFonts w:ascii="Aptos" w:hAnsi="Aptos" w:eastAsia="Aptos" w:cs="Aptos" w:asciiTheme="minorAscii" w:hAnsiTheme="minorAscii" w:eastAsiaTheme="minorAscii" w:cstheme="minorAscii"/>
          <w:sz w:val="24"/>
          <w:szCs w:val="24"/>
        </w:rPr>
        <w:t xml:space="preserve"> that results from t</w:t>
      </w:r>
      <w:r w:rsidRPr="084C4EDA" w:rsidR="00A07659">
        <w:rPr>
          <w:rFonts w:ascii="Aptos" w:hAnsi="Aptos" w:eastAsia="Aptos" w:cs="Aptos" w:asciiTheme="minorAscii" w:hAnsiTheme="minorAscii" w:eastAsiaTheme="minorAscii" w:cstheme="minorAscii"/>
          <w:sz w:val="24"/>
          <w:szCs w:val="24"/>
        </w:rPr>
        <w:t>his</w:t>
      </w:r>
      <w:r w:rsidRPr="084C4EDA" w:rsidR="00385DAC">
        <w:rPr>
          <w:rFonts w:ascii="Aptos" w:hAnsi="Aptos" w:eastAsia="Aptos" w:cs="Aptos" w:asciiTheme="minorAscii" w:hAnsiTheme="minorAscii" w:eastAsiaTheme="minorAscii" w:cstheme="minorAscii"/>
          <w:sz w:val="24"/>
          <w:szCs w:val="24"/>
        </w:rPr>
        <w:t xml:space="preserve"> NOFO.</w:t>
      </w:r>
    </w:p>
    <w:p w:rsidRPr="005C01D7" w:rsidR="005469B9" w:rsidP="084C4EDA" w:rsidRDefault="005469B9" w14:paraId="4C6BF53E" w14:textId="2EC49E91">
      <w:pPr>
        <w:keepNext w:val="0"/>
        <w:keepLines w:val="0"/>
        <w:widowControl w:val="0"/>
        <w:spacing w:before="0" w:beforeAutospacing="off" w:after="0" w:afterAutospacing="off" w:line="264" w:lineRule="auto"/>
        <w:rPr>
          <w:rFonts w:ascii="Aptos" w:hAnsi="Aptos" w:eastAsia="Aptos" w:cs="Aptos" w:asciiTheme="minorAscii" w:hAnsiTheme="minorAscii" w:eastAsiaTheme="minorAscii" w:cstheme="minorAscii"/>
          <w:sz w:val="24"/>
          <w:szCs w:val="24"/>
        </w:rPr>
      </w:pPr>
      <w:r w:rsidRPr="084C4EDA" w:rsidR="005469B9">
        <w:rPr>
          <w:rFonts w:ascii="Aptos" w:hAnsi="Aptos" w:eastAsia="Aptos" w:cs="Aptos" w:asciiTheme="minorAscii" w:hAnsiTheme="minorAscii" w:eastAsiaTheme="minorAscii" w:cstheme="minorAscii"/>
          <w:sz w:val="24"/>
          <w:szCs w:val="24"/>
        </w:rPr>
        <w:t>The 2 CFR 200 requires sub</w:t>
      </w:r>
      <w:r w:rsidRPr="084C4EDA" w:rsidR="00FE7E29">
        <w:rPr>
          <w:rFonts w:ascii="Aptos" w:hAnsi="Aptos" w:eastAsia="Aptos" w:cs="Aptos" w:asciiTheme="minorAscii" w:hAnsiTheme="minorAscii" w:eastAsiaTheme="minorAscii" w:cstheme="minorAscii"/>
          <w:sz w:val="24"/>
          <w:szCs w:val="24"/>
        </w:rPr>
        <w:t>recipients</w:t>
      </w:r>
      <w:r w:rsidRPr="084C4EDA" w:rsidR="005469B9">
        <w:rPr>
          <w:rFonts w:ascii="Aptos" w:hAnsi="Aptos" w:eastAsia="Aptos" w:cs="Aptos" w:asciiTheme="minorAscii" w:hAnsiTheme="minorAscii" w:eastAsiaTheme="minorAscii" w:cstheme="minorAscii"/>
          <w:sz w:val="24"/>
          <w:szCs w:val="24"/>
        </w:rPr>
        <w:t xml:space="preserve"> </w:t>
      </w:r>
      <w:r w:rsidRPr="084C4EDA" w:rsidR="00216988">
        <w:rPr>
          <w:rFonts w:ascii="Aptos" w:hAnsi="Aptos" w:eastAsia="Aptos" w:cs="Aptos" w:asciiTheme="minorAscii" w:hAnsiTheme="minorAscii" w:eastAsiaTheme="minorAscii" w:cstheme="minorAscii"/>
          <w:sz w:val="24"/>
          <w:szCs w:val="24"/>
        </w:rPr>
        <w:t xml:space="preserve">to </w:t>
      </w:r>
      <w:r w:rsidRPr="084C4EDA" w:rsidR="005469B9">
        <w:rPr>
          <w:rFonts w:ascii="Aptos" w:hAnsi="Aptos" w:eastAsia="Aptos" w:cs="Aptos" w:asciiTheme="minorAscii" w:hAnsiTheme="minorAscii" w:eastAsiaTheme="minorAscii" w:cstheme="minorAscii"/>
          <w:sz w:val="24"/>
          <w:szCs w:val="24"/>
        </w:rPr>
        <w:t>obtain a UEI.  Please note the UEI for sub</w:t>
      </w:r>
      <w:r w:rsidRPr="084C4EDA" w:rsidR="00EE4F87">
        <w:rPr>
          <w:rFonts w:ascii="Aptos" w:hAnsi="Aptos" w:eastAsia="Aptos" w:cs="Aptos" w:asciiTheme="minorAscii" w:hAnsiTheme="minorAscii" w:eastAsiaTheme="minorAscii" w:cstheme="minorAscii"/>
          <w:sz w:val="24"/>
          <w:szCs w:val="24"/>
        </w:rPr>
        <w:t>recipients</w:t>
      </w:r>
      <w:r w:rsidRPr="084C4EDA" w:rsidR="005469B9">
        <w:rPr>
          <w:rFonts w:ascii="Aptos" w:hAnsi="Aptos" w:eastAsia="Aptos" w:cs="Aptos" w:asciiTheme="minorAscii" w:hAnsiTheme="minorAscii" w:eastAsiaTheme="minorAscii" w:cstheme="minorAscii"/>
          <w:sz w:val="24"/>
          <w:szCs w:val="24"/>
        </w:rPr>
        <w:t xml:space="preserve"> is not </w:t>
      </w:r>
      <w:r w:rsidRPr="084C4EDA" w:rsidR="005469B9">
        <w:rPr>
          <w:rFonts w:ascii="Aptos" w:hAnsi="Aptos" w:eastAsia="Aptos" w:cs="Aptos" w:asciiTheme="minorAscii" w:hAnsiTheme="minorAscii" w:eastAsiaTheme="minorAscii" w:cstheme="minorAscii"/>
          <w:sz w:val="24"/>
          <w:szCs w:val="24"/>
        </w:rPr>
        <w:t xml:space="preserve">required</w:t>
      </w:r>
      <w:r w:rsidRPr="084C4EDA" w:rsidR="005469B9">
        <w:rPr>
          <w:rFonts w:ascii="Aptos" w:hAnsi="Aptos" w:eastAsia="Aptos" w:cs="Aptos" w:asciiTheme="minorAscii" w:hAnsiTheme="minorAscii" w:eastAsiaTheme="minorAscii" w:cstheme="minorAscii"/>
          <w:sz w:val="24"/>
          <w:szCs w:val="24"/>
        </w:rPr>
        <w:t xml:space="preserve"> at the time of application but will be </w:t>
      </w:r>
      <w:r w:rsidRPr="084C4EDA" w:rsidR="005469B9">
        <w:rPr>
          <w:rFonts w:ascii="Aptos" w:hAnsi="Aptos" w:eastAsia="Aptos" w:cs="Aptos" w:asciiTheme="minorAscii" w:hAnsiTheme="minorAscii" w:eastAsiaTheme="minorAscii" w:cstheme="minorAscii"/>
          <w:sz w:val="24"/>
          <w:szCs w:val="24"/>
        </w:rPr>
        <w:t xml:space="preserve">required</w:t>
      </w:r>
      <w:r w:rsidRPr="084C4EDA" w:rsidR="005469B9">
        <w:rPr>
          <w:rFonts w:ascii="Aptos" w:hAnsi="Aptos" w:eastAsia="Aptos" w:cs="Aptos" w:asciiTheme="minorAscii" w:hAnsiTheme="minorAscii" w:eastAsiaTheme="minorAscii" w:cstheme="minorAscii"/>
          <w:sz w:val="24"/>
          <w:szCs w:val="24"/>
        </w:rPr>
        <w:t xml:space="preserve"> before </w:t>
      </w:r>
      <w:r w:rsidRPr="084C4EDA" w:rsidR="005469B9">
        <w:rPr>
          <w:rFonts w:ascii="Aptos" w:hAnsi="Aptos" w:eastAsia="Aptos" w:cs="Aptos" w:asciiTheme="minorAscii" w:hAnsiTheme="minorAscii" w:eastAsiaTheme="minorAscii" w:cstheme="minorAscii"/>
          <w:sz w:val="24"/>
          <w:szCs w:val="24"/>
        </w:rPr>
        <w:t>an</w:t>
      </w:r>
      <w:r w:rsidRPr="084C4EDA" w:rsidR="005469B9">
        <w:rPr>
          <w:rFonts w:ascii="Aptos" w:hAnsi="Aptos" w:eastAsia="Aptos" w:cs="Aptos" w:asciiTheme="minorAscii" w:hAnsiTheme="minorAscii" w:eastAsiaTheme="minorAscii" w:cstheme="minorAscii"/>
          <w:sz w:val="24"/>
          <w:szCs w:val="24"/>
        </w:rPr>
        <w:t xml:space="preserve"> award is processed and/or directed to a sub</w:t>
      </w:r>
      <w:r w:rsidRPr="084C4EDA" w:rsidR="00EE4F87">
        <w:rPr>
          <w:rFonts w:ascii="Aptos" w:hAnsi="Aptos" w:eastAsia="Aptos" w:cs="Aptos" w:asciiTheme="minorAscii" w:hAnsiTheme="minorAscii" w:eastAsiaTheme="minorAscii" w:cstheme="minorAscii"/>
          <w:sz w:val="24"/>
          <w:szCs w:val="24"/>
        </w:rPr>
        <w:t>recipient</w:t>
      </w:r>
      <w:r w:rsidRPr="084C4EDA" w:rsidR="005469B9">
        <w:rPr>
          <w:rFonts w:ascii="Aptos" w:hAnsi="Aptos" w:eastAsia="Aptos" w:cs="Aptos" w:asciiTheme="minorAscii" w:hAnsiTheme="minorAscii" w:eastAsiaTheme="minorAscii" w:cstheme="minorAscii"/>
          <w:sz w:val="24"/>
          <w:szCs w:val="24"/>
        </w:rPr>
        <w:t>.</w:t>
      </w:r>
      <w:r w:rsidRPr="084C4EDA" w:rsidR="005469B9">
        <w:rPr>
          <w:rFonts w:ascii="Aptos" w:hAnsi="Aptos" w:eastAsia="Aptos" w:cs="Aptos" w:asciiTheme="minorAscii" w:hAnsiTheme="minorAscii" w:eastAsiaTheme="minorAscii" w:cstheme="minorAscii"/>
          <w:color w:val="000000"/>
          <w:sz w:val="24"/>
          <w:szCs w:val="24"/>
          <w:shd w:val="clear" w:color="auto" w:fill="E6E6E6"/>
        </w:rPr>
        <w:t xml:space="preserve"> </w:t>
      </w:r>
    </w:p>
    <w:p w:rsidR="084C4EDA" w:rsidP="084C4EDA" w:rsidRDefault="084C4EDA" w14:paraId="49F83B17" w14:textId="7AE21FD9">
      <w:pPr>
        <w:pStyle w:val="Normal"/>
        <w:keepNext w:val="0"/>
        <w:keepLines w:val="0"/>
        <w:widowControl w:val="0"/>
        <w:spacing w:before="0" w:beforeAutospacing="off" w:after="0" w:afterAutospacing="off" w:line="264" w:lineRule="auto"/>
        <w:rPr>
          <w:rFonts w:ascii="Aptos" w:hAnsi="Aptos" w:eastAsia="Aptos" w:cs="Aptos" w:asciiTheme="minorAscii" w:hAnsiTheme="minorAscii" w:eastAsiaTheme="minorAscii" w:cstheme="minorAscii"/>
          <w:color w:val="000000" w:themeColor="text1" w:themeTint="FF" w:themeShade="FF"/>
          <w:sz w:val="24"/>
          <w:szCs w:val="24"/>
        </w:rPr>
      </w:pPr>
    </w:p>
    <w:p w:rsidRPr="00380226" w:rsidR="005469B9" w:rsidP="084C4EDA" w:rsidRDefault="005469B9" w14:paraId="64AC176D" w14:textId="77777777">
      <w:pPr>
        <w:keepNext w:val="0"/>
        <w:keepLines w:val="0"/>
        <w:widowControl w:val="0"/>
        <w:spacing w:before="0" w:beforeAutospacing="off" w:after="0" w:afterAutospacing="off" w:line="264" w:lineRule="auto"/>
        <w:rPr>
          <w:rFonts w:ascii="Aptos" w:hAnsi="Aptos" w:eastAsia="Aptos" w:cs="Aptos" w:asciiTheme="minorAscii" w:hAnsiTheme="minorAscii" w:eastAsiaTheme="minorAscii" w:cstheme="minorAscii"/>
        </w:rPr>
      </w:pPr>
      <w:r w:rsidRPr="084C4EDA" w:rsidR="005469B9">
        <w:rPr>
          <w:rFonts w:ascii="Aptos" w:hAnsi="Aptos" w:eastAsia="Aptos" w:cs="Aptos" w:asciiTheme="minorAscii" w:hAnsiTheme="minorAscii" w:eastAsiaTheme="minorAscii" w:cstheme="minorAscii"/>
          <w:b w:val="1"/>
          <w:bCs w:val="1"/>
          <w:i w:val="1"/>
          <w:iCs w:val="1"/>
          <w:color w:val="252525"/>
          <w:sz w:val="24"/>
          <w:szCs w:val="24"/>
        </w:rPr>
        <w:t> </w:t>
      </w:r>
      <w:r w:rsidRPr="084C4EDA" w:rsidR="005469B9">
        <w:rPr>
          <w:rFonts w:ascii="Aptos" w:hAnsi="Aptos" w:eastAsia="Aptos" w:cs="Aptos" w:asciiTheme="minorAscii" w:hAnsiTheme="minorAscii" w:eastAsiaTheme="minorAscii" w:cstheme="minorAscii"/>
          <w:b w:val="1"/>
          <w:bCs w:val="1"/>
          <w:i w:val="1"/>
          <w:iCs w:val="1"/>
          <w:sz w:val="24"/>
          <w:szCs w:val="24"/>
        </w:rPr>
        <w:t xml:space="preserve">Note:  The process of obtaining or renewing a SAM.gov registration may take anywhere from 4-8 weeks.  </w:t>
      </w:r>
      <w:r w:rsidRPr="084C4EDA" w:rsidR="005469B9">
        <w:rPr>
          <w:rFonts w:ascii="Aptos" w:hAnsi="Aptos" w:eastAsia="Aptos" w:cs="Aptos" w:asciiTheme="minorAscii" w:hAnsiTheme="minorAscii" w:eastAsiaTheme="minorAscii" w:cstheme="minorAscii"/>
          <w:b w:val="1"/>
          <w:bCs w:val="1"/>
          <w:i w:val="1"/>
          <w:iCs w:val="1"/>
          <w:sz w:val="24"/>
          <w:szCs w:val="24"/>
          <w:u w:val="single"/>
        </w:rPr>
        <w:t>Please begin your registration as early as possible</w:t>
      </w:r>
      <w:r w:rsidRPr="084C4EDA" w:rsidR="005469B9">
        <w:rPr>
          <w:rFonts w:ascii="Aptos" w:hAnsi="Aptos" w:eastAsia="Aptos" w:cs="Aptos" w:asciiTheme="minorAscii" w:hAnsiTheme="minorAscii" w:eastAsiaTheme="minorAscii" w:cstheme="minorAscii"/>
          <w:b w:val="1"/>
          <w:bCs w:val="1"/>
          <w:i w:val="1"/>
          <w:iCs w:val="1"/>
          <w:sz w:val="24"/>
          <w:szCs w:val="24"/>
        </w:rPr>
        <w:t>.</w:t>
      </w:r>
    </w:p>
    <w:p w:rsidRPr="005C01D7" w:rsidR="005469B9" w:rsidP="084C4EDA" w:rsidRDefault="005469B9" w14:paraId="390B8A83" w14:textId="0D1843E8">
      <w:pPr>
        <w:keepNext w:val="0"/>
        <w:keepLines w:val="0"/>
        <w:widowControl w:val="0"/>
        <w:numPr>
          <w:ilvl w:val="0"/>
          <w:numId w:val="18"/>
        </w:numPr>
        <w:spacing w:before="0" w:beforeAutospacing="off" w:after="0" w:afterAutospacing="off" w:line="264" w:lineRule="auto"/>
        <w:ind w:hanging="360"/>
        <w:rPr>
          <w:rFonts w:ascii="Aptos" w:hAnsi="Aptos" w:eastAsia="Aptos" w:cs="Aptos" w:asciiTheme="minorAscii" w:hAnsiTheme="minorAscii" w:eastAsiaTheme="minorAscii" w:cstheme="minorAscii"/>
          <w:color w:val="252525"/>
          <w:sz w:val="24"/>
          <w:szCs w:val="24"/>
        </w:rPr>
      </w:pPr>
      <w:r w:rsidRPr="084C4EDA" w:rsidR="005469B9">
        <w:rPr>
          <w:rFonts w:ascii="Aptos" w:hAnsi="Aptos" w:eastAsia="Aptos" w:cs="Aptos" w:asciiTheme="minorAscii" w:hAnsiTheme="minorAscii" w:eastAsiaTheme="minorAscii" w:cstheme="minorAscii"/>
          <w:sz w:val="24"/>
          <w:szCs w:val="24"/>
        </w:rPr>
        <w:t xml:space="preserve">Organizations </w:t>
      </w:r>
      <w:r w:rsidRPr="084C4EDA" w:rsidR="005469B9">
        <w:rPr>
          <w:rFonts w:ascii="Aptos" w:hAnsi="Aptos" w:eastAsia="Aptos" w:cs="Aptos" w:asciiTheme="minorAscii" w:hAnsiTheme="minorAscii" w:eastAsiaTheme="minorAscii" w:cstheme="minorAscii"/>
          <w:b w:val="1"/>
          <w:bCs w:val="1"/>
          <w:sz w:val="24"/>
          <w:szCs w:val="24"/>
        </w:rPr>
        <w:t>based in the United States</w:t>
      </w:r>
      <w:r w:rsidRPr="084C4EDA" w:rsidR="005469B9">
        <w:rPr>
          <w:rFonts w:ascii="Aptos" w:hAnsi="Aptos" w:eastAsia="Aptos" w:cs="Aptos" w:asciiTheme="minorAscii" w:hAnsiTheme="minorAscii" w:eastAsiaTheme="minorAscii" w:cstheme="minorAscii"/>
          <w:sz w:val="24"/>
          <w:szCs w:val="24"/>
        </w:rPr>
        <w:t xml:space="preserve"> or that pay employees within the United States will need an Employer Identification Number (EIN) from the Internal Revenue Service (IRS)</w:t>
      </w:r>
      <w:r w:rsidRPr="084C4EDA" w:rsidR="005469B9">
        <w:rPr>
          <w:rFonts w:ascii="Aptos" w:hAnsi="Aptos" w:eastAsia="Aptos" w:cs="Aptos" w:asciiTheme="minorAscii" w:hAnsiTheme="minorAscii" w:eastAsiaTheme="minorAscii" w:cstheme="minorAscii"/>
          <w:sz w:val="24"/>
          <w:szCs w:val="24"/>
        </w:rPr>
        <w:t xml:space="preserve"> </w:t>
      </w:r>
      <w:r w:rsidRPr="084C4EDA" w:rsidR="005469B9">
        <w:rPr>
          <w:rFonts w:ascii="Aptos" w:hAnsi="Aptos" w:eastAsia="Aptos" w:cs="Aptos" w:asciiTheme="minorAscii" w:hAnsiTheme="minorAscii" w:eastAsiaTheme="minorAscii" w:cstheme="minorAscii"/>
          <w:sz w:val="24"/>
          <w:szCs w:val="24"/>
        </w:rPr>
        <w:t>and a UEI prior to registering in SAM.gov.</w:t>
      </w:r>
    </w:p>
    <w:p w:rsidRPr="005C01D7" w:rsidR="005469B9" w:rsidP="084C4EDA" w:rsidRDefault="005469B9" w14:paraId="0ACD9C3C" w14:textId="77777777">
      <w:pPr>
        <w:keepNext w:val="0"/>
        <w:keepLines w:val="0"/>
        <w:widowControl w:val="0"/>
        <w:spacing w:before="0" w:beforeAutospacing="off" w:after="0" w:afterAutospacing="off" w:line="264" w:lineRule="auto"/>
        <w:ind w:left="720"/>
        <w:rPr>
          <w:rFonts w:ascii="Aptos" w:hAnsi="Aptos" w:eastAsia="Aptos" w:cs="Aptos" w:asciiTheme="minorAscii" w:hAnsiTheme="minorAscii" w:eastAsiaTheme="minorAscii" w:cstheme="minorAscii"/>
          <w:color w:val="252525"/>
          <w:sz w:val="24"/>
          <w:szCs w:val="24"/>
        </w:rPr>
      </w:pPr>
      <w:r w:rsidRPr="084C4EDA" w:rsidR="005469B9">
        <w:rPr>
          <w:rFonts w:ascii="Aptos" w:hAnsi="Aptos" w:eastAsia="Aptos" w:cs="Aptos" w:asciiTheme="minorAscii" w:hAnsiTheme="minorAscii" w:eastAsiaTheme="minorAscii" w:cstheme="minorAscii"/>
          <w:sz w:val="24"/>
          <w:szCs w:val="24"/>
        </w:rPr>
        <w:t xml:space="preserve"> </w:t>
      </w:r>
    </w:p>
    <w:p w:rsidR="005469B9" w:rsidP="084C4EDA" w:rsidRDefault="005469B9" w14:paraId="552ABFFD" w14:textId="0317AA44">
      <w:pPr>
        <w:keepNext w:val="0"/>
        <w:keepLines w:val="0"/>
        <w:widowControl w:val="0"/>
        <w:numPr>
          <w:ilvl w:val="0"/>
          <w:numId w:val="18"/>
        </w:numPr>
        <w:spacing w:before="0" w:beforeAutospacing="off" w:after="0" w:afterAutospacing="off" w:line="264" w:lineRule="auto"/>
        <w:ind w:hanging="360"/>
        <w:rPr>
          <w:rFonts w:ascii="Aptos" w:hAnsi="Aptos" w:eastAsia="Aptos" w:cs="Aptos" w:asciiTheme="minorAscii" w:hAnsiTheme="minorAscii" w:eastAsiaTheme="minorAscii" w:cstheme="minorAscii"/>
          <w:color w:val="252525"/>
          <w:sz w:val="24"/>
          <w:szCs w:val="24"/>
        </w:rPr>
      </w:pPr>
      <w:r w:rsidRPr="084C4EDA" w:rsidR="005469B9">
        <w:rPr>
          <w:rFonts w:ascii="Aptos" w:hAnsi="Aptos" w:eastAsia="Aptos" w:cs="Aptos" w:asciiTheme="minorAscii" w:hAnsiTheme="minorAscii" w:eastAsiaTheme="minorAscii" w:cstheme="minorAscii"/>
          <w:sz w:val="24"/>
          <w:szCs w:val="24"/>
        </w:rPr>
        <w:t xml:space="preserve">Organizations </w:t>
      </w:r>
      <w:r w:rsidRPr="084C4EDA" w:rsidR="005469B9">
        <w:rPr>
          <w:rFonts w:ascii="Aptos" w:hAnsi="Aptos" w:eastAsia="Aptos" w:cs="Aptos" w:asciiTheme="minorAscii" w:hAnsiTheme="minorAscii" w:eastAsiaTheme="minorAscii" w:cstheme="minorAscii"/>
          <w:b w:val="1"/>
          <w:bCs w:val="1"/>
          <w:sz w:val="24"/>
          <w:szCs w:val="24"/>
        </w:rPr>
        <w:t>based outside of the United States</w:t>
      </w:r>
      <w:r w:rsidRPr="084C4EDA" w:rsidR="005469B9">
        <w:rPr>
          <w:rFonts w:ascii="Aptos" w:hAnsi="Aptos" w:eastAsia="Aptos" w:cs="Aptos" w:asciiTheme="minorAscii" w:hAnsiTheme="minorAscii" w:eastAsiaTheme="minorAscii" w:cstheme="minorAscii"/>
          <w:sz w:val="24"/>
          <w:szCs w:val="24"/>
        </w:rPr>
        <w:t xml:space="preserve"> and that do not pay employees within the United States do not need an EIN from the IRS but do need a UEI prior to registering in SAM.gov.  </w:t>
      </w:r>
    </w:p>
    <w:p w:rsidRPr="0077697E" w:rsidR="0077697E" w:rsidP="084C4EDA" w:rsidRDefault="0077697E" w14:paraId="4FE8EAC4" w14:textId="4D957202">
      <w:pPr>
        <w:keepNext w:val="0"/>
        <w:keepLines w:val="0"/>
        <w:widowControl w:val="0"/>
        <w:spacing w:before="0" w:beforeAutospacing="off" w:after="0" w:afterAutospacing="off" w:line="264" w:lineRule="auto"/>
        <w:ind w:left="720"/>
        <w:rPr>
          <w:rFonts w:ascii="Aptos" w:hAnsi="Aptos" w:eastAsia="Aptos" w:cs="Aptos" w:asciiTheme="minorAscii" w:hAnsiTheme="minorAscii" w:eastAsiaTheme="minorAscii" w:cstheme="minorAscii"/>
          <w:color w:val="252525"/>
          <w:sz w:val="24"/>
          <w:szCs w:val="24"/>
        </w:rPr>
      </w:pPr>
    </w:p>
    <w:p w:rsidRPr="00FC0C86" w:rsidR="005469B9" w:rsidP="084C4EDA" w:rsidRDefault="00034ED6" w14:paraId="773BA198" w14:textId="1F1B1DC1">
      <w:pPr>
        <w:keepNext w:val="0"/>
        <w:keepLines w:val="0"/>
        <w:widowControl w:val="0"/>
        <w:numPr>
          <w:ilvl w:val="0"/>
          <w:numId w:val="18"/>
        </w:numPr>
        <w:spacing w:before="0" w:beforeAutospacing="off" w:after="0" w:afterAutospacing="off" w:line="264" w:lineRule="auto"/>
        <w:ind w:hanging="360"/>
        <w:rPr>
          <w:rFonts w:ascii="Aptos" w:hAnsi="Aptos" w:eastAsia="Aptos" w:cs="Aptos" w:asciiTheme="minorAscii" w:hAnsiTheme="minorAscii" w:eastAsiaTheme="minorAscii" w:cstheme="minorAscii"/>
          <w:sz w:val="24"/>
          <w:szCs w:val="24"/>
        </w:rPr>
      </w:pPr>
      <w:r w:rsidRPr="084C4EDA" w:rsidR="00034ED6">
        <w:rPr>
          <w:rFonts w:ascii="Aptos" w:hAnsi="Aptos" w:eastAsia="Aptos" w:cs="Aptos" w:asciiTheme="minorAscii" w:hAnsiTheme="minorAscii" w:eastAsiaTheme="minorAscii" w:cstheme="minorAscii"/>
          <w:b w:val="1"/>
          <w:bCs w:val="1"/>
          <w:sz w:val="24"/>
          <w:szCs w:val="24"/>
          <w:u w:val="single"/>
        </w:rPr>
        <w:t>O</w:t>
      </w:r>
      <w:r w:rsidRPr="084C4EDA" w:rsidR="00446C35">
        <w:rPr>
          <w:rFonts w:ascii="Aptos" w:hAnsi="Aptos" w:eastAsia="Aptos" w:cs="Aptos" w:asciiTheme="minorAscii" w:hAnsiTheme="minorAscii" w:eastAsiaTheme="minorAscii" w:cstheme="minorAscii"/>
          <w:b w:val="1"/>
          <w:bCs w:val="1"/>
          <w:sz w:val="24"/>
          <w:szCs w:val="24"/>
          <w:u w:val="single"/>
        </w:rPr>
        <w:t>r</w:t>
      </w:r>
      <w:r w:rsidRPr="084C4EDA" w:rsidR="005469B9">
        <w:rPr>
          <w:rFonts w:ascii="Aptos" w:hAnsi="Aptos" w:eastAsia="Aptos" w:cs="Aptos" w:asciiTheme="minorAscii" w:hAnsiTheme="minorAscii" w:eastAsiaTheme="minorAscii" w:cstheme="minorAscii"/>
          <w:b w:val="1"/>
          <w:bCs w:val="1"/>
          <w:sz w:val="24"/>
          <w:szCs w:val="24"/>
          <w:u w:val="single"/>
        </w:rPr>
        <w:t xml:space="preserve">ganizations based outside of the United States that do not intend to apply for U.S. Department of Defense (DoD) awards </w:t>
      </w:r>
      <w:r w:rsidRPr="084C4EDA" w:rsidR="005469B9">
        <w:rPr>
          <w:rFonts w:ascii="Aptos" w:hAnsi="Aptos" w:eastAsia="Aptos" w:cs="Aptos" w:asciiTheme="minorAscii" w:hAnsiTheme="minorAscii" w:eastAsiaTheme="minorAscii" w:cstheme="minorAscii"/>
          <w:b w:val="1"/>
          <w:bCs w:val="1"/>
          <w:sz w:val="24"/>
          <w:szCs w:val="24"/>
          <w:u w:val="single"/>
        </w:rPr>
        <w:t>are no longer required to</w:t>
      </w:r>
      <w:r w:rsidRPr="084C4EDA" w:rsidR="005469B9">
        <w:rPr>
          <w:rFonts w:ascii="Aptos" w:hAnsi="Aptos" w:eastAsia="Aptos" w:cs="Aptos" w:asciiTheme="minorAscii" w:hAnsiTheme="minorAscii" w:eastAsiaTheme="minorAscii" w:cstheme="minorAscii"/>
          <w:b w:val="1"/>
          <w:bCs w:val="1"/>
          <w:sz w:val="24"/>
          <w:szCs w:val="24"/>
          <w:u w:val="single"/>
        </w:rPr>
        <w:t xml:space="preserve"> have a NATO Commercial and Government Entity (NCAGE) code to apply for non-DoD foreign </w:t>
      </w:r>
      <w:r w:rsidRPr="084C4EDA" w:rsidR="005469B9">
        <w:rPr>
          <w:rFonts w:ascii="Aptos" w:hAnsi="Aptos" w:eastAsia="Aptos" w:cs="Aptos" w:asciiTheme="minorAscii" w:hAnsiTheme="minorAscii" w:eastAsiaTheme="minorAscii" w:cstheme="minorAscii"/>
          <w:b w:val="1"/>
          <w:bCs w:val="1"/>
          <w:sz w:val="24"/>
          <w:szCs w:val="24"/>
          <w:u w:val="single"/>
        </w:rPr>
        <w:t>assistance</w:t>
      </w:r>
      <w:r w:rsidRPr="084C4EDA" w:rsidR="005469B9">
        <w:rPr>
          <w:rFonts w:ascii="Aptos" w:hAnsi="Aptos" w:eastAsia="Aptos" w:cs="Aptos" w:asciiTheme="minorAscii" w:hAnsiTheme="minorAscii" w:eastAsiaTheme="minorAscii" w:cstheme="minorAscii"/>
          <w:b w:val="1"/>
          <w:bCs w:val="1"/>
          <w:sz w:val="24"/>
          <w:szCs w:val="24"/>
          <w:u w:val="single"/>
        </w:rPr>
        <w:t xml:space="preserve"> funding opportunities.</w:t>
      </w:r>
      <w:r w:rsidRPr="084C4EDA" w:rsidR="005469B9">
        <w:rPr>
          <w:rFonts w:ascii="Aptos" w:hAnsi="Aptos" w:eastAsia="Aptos" w:cs="Aptos" w:asciiTheme="minorAscii" w:hAnsiTheme="minorAscii" w:eastAsiaTheme="minorAscii" w:cstheme="minorAscii"/>
          <w:b w:val="1"/>
          <w:bCs w:val="1"/>
          <w:sz w:val="24"/>
          <w:szCs w:val="24"/>
        </w:rPr>
        <w:t xml:space="preserve">  </w:t>
      </w:r>
      <w:r w:rsidRPr="084C4EDA" w:rsidR="005469B9">
        <w:rPr>
          <w:rFonts w:ascii="Aptos" w:hAnsi="Aptos" w:eastAsia="Aptos" w:cs="Aptos" w:asciiTheme="minorAscii" w:hAnsiTheme="minorAscii" w:eastAsiaTheme="minorAscii" w:cstheme="minorAscii"/>
          <w:sz w:val="24"/>
          <w:szCs w:val="24"/>
        </w:rPr>
        <w:t>If an applicant organization is mid-registration and wishes to remove a</w:t>
      </w:r>
      <w:r w:rsidRPr="084C4EDA" w:rsidR="00D124FC">
        <w:rPr>
          <w:rFonts w:ascii="Aptos" w:hAnsi="Aptos" w:eastAsia="Aptos" w:cs="Aptos" w:asciiTheme="minorAscii" w:hAnsiTheme="minorAscii" w:eastAsiaTheme="minorAscii" w:cstheme="minorAscii"/>
          <w:sz w:val="24"/>
          <w:szCs w:val="24"/>
        </w:rPr>
        <w:t>n</w:t>
      </w:r>
      <w:r w:rsidRPr="084C4EDA" w:rsidR="005469B9">
        <w:rPr>
          <w:rFonts w:ascii="Aptos" w:hAnsi="Aptos" w:eastAsia="Aptos" w:cs="Aptos" w:asciiTheme="minorAscii" w:hAnsiTheme="minorAscii" w:eastAsiaTheme="minorAscii" w:cstheme="minorAscii"/>
          <w:sz w:val="24"/>
          <w:szCs w:val="24"/>
        </w:rPr>
        <w:t xml:space="preserve"> NCAGE code from their SAM.gov registration, the applicant should </w:t>
      </w:r>
      <w:hyperlink r:id="Rfea2fb56a04d4964">
        <w:r w:rsidRPr="084C4EDA" w:rsidR="005469B9">
          <w:rPr>
            <w:rFonts w:ascii="Aptos" w:hAnsi="Aptos" w:eastAsia="Aptos" w:cs="Aptos" w:asciiTheme="minorAscii" w:hAnsiTheme="minorAscii" w:eastAsiaTheme="minorAscii" w:cstheme="minorAscii"/>
            <w:sz w:val="24"/>
            <w:szCs w:val="24"/>
          </w:rPr>
          <w:t>submit a help desk ticket (“incident”)</w:t>
        </w:r>
      </w:hyperlink>
      <w:r w:rsidRPr="084C4EDA" w:rsidR="005469B9">
        <w:rPr>
          <w:rFonts w:ascii="Aptos" w:hAnsi="Aptos" w:eastAsia="Aptos" w:cs="Aptos" w:asciiTheme="minorAscii" w:hAnsiTheme="minorAscii" w:eastAsiaTheme="minorAscii" w:cstheme="minorAscii"/>
          <w:sz w:val="24"/>
          <w:szCs w:val="24"/>
        </w:rPr>
        <w:t xml:space="preserve"> with the Federal Service Desk (FSD) online at </w:t>
      </w:r>
      <w:hyperlink r:id="R80a127477b344d09">
        <w:r w:rsidRPr="084C4EDA" w:rsidR="005469B9">
          <w:rPr>
            <w:rStyle w:val="Hyperlink"/>
            <w:rFonts w:ascii="Aptos" w:hAnsi="Aptos" w:eastAsia="Aptos" w:cs="Aptos" w:asciiTheme="minorAscii" w:hAnsiTheme="minorAscii" w:eastAsiaTheme="minorAscii" w:cstheme="minorAscii"/>
            <w:sz w:val="24"/>
            <w:szCs w:val="24"/>
          </w:rPr>
          <w:t>www.fsd.gov</w:t>
        </w:r>
      </w:hyperlink>
      <w:r w:rsidRPr="084C4EDA" w:rsidR="005469B9">
        <w:rPr>
          <w:rFonts w:ascii="Aptos" w:hAnsi="Aptos" w:eastAsia="Aptos" w:cs="Aptos" w:asciiTheme="minorAscii" w:hAnsiTheme="minorAscii" w:eastAsiaTheme="minorAscii" w:cstheme="minorAscii"/>
          <w:sz w:val="24"/>
          <w:szCs w:val="24"/>
        </w:rPr>
        <w:t xml:space="preserve"> using the following language: “I do not intend to seek financial </w:t>
      </w:r>
      <w:r w:rsidRPr="084C4EDA" w:rsidR="005469B9">
        <w:rPr>
          <w:rFonts w:ascii="Aptos" w:hAnsi="Aptos" w:eastAsia="Aptos" w:cs="Aptos" w:asciiTheme="minorAscii" w:hAnsiTheme="minorAscii" w:eastAsiaTheme="minorAscii" w:cstheme="minorAscii"/>
          <w:sz w:val="24"/>
          <w:szCs w:val="24"/>
        </w:rPr>
        <w:t>assistance</w:t>
      </w:r>
      <w:r w:rsidRPr="084C4EDA" w:rsidR="005469B9">
        <w:rPr>
          <w:rFonts w:ascii="Aptos" w:hAnsi="Aptos" w:eastAsia="Aptos" w:cs="Aptos" w:asciiTheme="minorAscii" w:hAnsiTheme="minorAscii" w:eastAsiaTheme="minorAscii" w:cstheme="minorAscii"/>
          <w:sz w:val="24"/>
          <w:szCs w:val="24"/>
        </w:rPr>
        <w:t xml:space="preserve"> from the Department of Defense. I do not wish to obtain a</w:t>
      </w:r>
      <w:r w:rsidRPr="084C4EDA" w:rsidR="006830DA">
        <w:rPr>
          <w:rFonts w:ascii="Aptos" w:hAnsi="Aptos" w:eastAsia="Aptos" w:cs="Aptos" w:asciiTheme="minorAscii" w:hAnsiTheme="minorAscii" w:eastAsiaTheme="minorAscii" w:cstheme="minorAscii"/>
          <w:sz w:val="24"/>
          <w:szCs w:val="24"/>
        </w:rPr>
        <w:t>n</w:t>
      </w:r>
      <w:r w:rsidRPr="084C4EDA" w:rsidR="005469B9">
        <w:rPr>
          <w:rFonts w:ascii="Aptos" w:hAnsi="Aptos" w:eastAsia="Aptos" w:cs="Aptos" w:asciiTheme="minorAscii" w:hAnsiTheme="minorAscii" w:eastAsiaTheme="minorAscii" w:cstheme="minorAscii"/>
          <w:sz w:val="24"/>
          <w:szCs w:val="24"/>
        </w:rPr>
        <w:t xml:space="preserve"> NCAGE code. I understand that I will need to </w:t>
      </w:r>
      <w:r w:rsidRPr="084C4EDA" w:rsidR="005469B9">
        <w:rPr>
          <w:rFonts w:ascii="Aptos" w:hAnsi="Aptos" w:eastAsia="Aptos" w:cs="Aptos" w:asciiTheme="minorAscii" w:hAnsiTheme="minorAscii" w:eastAsiaTheme="minorAscii" w:cstheme="minorAscii"/>
          <w:sz w:val="24"/>
          <w:szCs w:val="24"/>
        </w:rPr>
        <w:t>submit</w:t>
      </w:r>
      <w:r w:rsidRPr="084C4EDA" w:rsidR="005469B9">
        <w:rPr>
          <w:rFonts w:ascii="Aptos" w:hAnsi="Aptos" w:eastAsia="Aptos" w:cs="Aptos" w:asciiTheme="minorAscii" w:hAnsiTheme="minorAscii" w:eastAsiaTheme="minorAscii" w:cstheme="minorAscii"/>
          <w:sz w:val="24"/>
          <w:szCs w:val="24"/>
        </w:rPr>
        <w:t xml:space="preserve"> my registration after this incident is resolved </w:t>
      </w:r>
      <w:r w:rsidRPr="084C4EDA" w:rsidR="005469B9">
        <w:rPr>
          <w:rFonts w:ascii="Aptos" w:hAnsi="Aptos" w:eastAsia="Aptos" w:cs="Aptos" w:asciiTheme="minorAscii" w:hAnsiTheme="minorAscii" w:eastAsiaTheme="minorAscii" w:cstheme="minorAscii"/>
          <w:sz w:val="24"/>
          <w:szCs w:val="24"/>
        </w:rPr>
        <w:t>in order to</w:t>
      </w:r>
      <w:r w:rsidRPr="084C4EDA" w:rsidR="005469B9">
        <w:rPr>
          <w:rFonts w:ascii="Aptos" w:hAnsi="Aptos" w:eastAsia="Aptos" w:cs="Aptos" w:asciiTheme="minorAscii" w:hAnsiTheme="minorAscii" w:eastAsiaTheme="minorAscii" w:cstheme="minorAscii"/>
          <w:sz w:val="24"/>
          <w:szCs w:val="24"/>
        </w:rPr>
        <w:t xml:space="preserve"> have my registration activated.”</w:t>
      </w:r>
    </w:p>
    <w:p w:rsidRPr="005C01D7" w:rsidR="005469B9" w:rsidP="084C4EDA" w:rsidRDefault="005469B9" w14:paraId="45B34D56" w14:textId="77777777">
      <w:pPr>
        <w:pStyle w:val="paragraph"/>
        <w:keepNext w:val="0"/>
        <w:keepLines w:val="0"/>
        <w:widowControl w:val="0"/>
        <w:spacing w:before="0" w:beforeAutospacing="off" w:after="0" w:afterAutospacing="off" w:line="264" w:lineRule="auto"/>
        <w:ind w:left="360"/>
        <w:textAlignment w:val="baseline"/>
        <w:rPr>
          <w:rStyle w:val="normaltextrun"/>
          <w:rFonts w:ascii="Aptos" w:hAnsi="Aptos" w:eastAsia="Aptos" w:cs="Aptos" w:asciiTheme="minorAscii" w:hAnsiTheme="minorAscii" w:eastAsiaTheme="minorAscii" w:cstheme="minorAscii"/>
          <w:b w:val="1"/>
          <w:bCs w:val="1"/>
        </w:rPr>
      </w:pPr>
    </w:p>
    <w:p w:rsidRPr="005C01D7" w:rsidR="005469B9" w:rsidP="084C4EDA" w:rsidRDefault="005469B9" w14:paraId="0AAAC5AB" w14:textId="77777777">
      <w:pPr>
        <w:pStyle w:val="paragraph"/>
        <w:keepNext w:val="0"/>
        <w:keepLines w:val="0"/>
        <w:widowControl w:val="0"/>
        <w:spacing w:before="0" w:beforeAutospacing="off" w:after="0" w:afterAutospacing="off" w:line="264" w:lineRule="auto"/>
        <w:textAlignment w:val="baseline"/>
        <w:rPr>
          <w:rFonts w:ascii="Aptos" w:hAnsi="Aptos" w:eastAsia="Aptos" w:cs="Aptos" w:asciiTheme="minorAscii" w:hAnsiTheme="minorAscii" w:eastAsiaTheme="minorAscii" w:cstheme="minorAscii"/>
          <w:b w:val="1"/>
          <w:bCs w:val="1"/>
          <w:sz w:val="18"/>
          <w:szCs w:val="18"/>
        </w:rPr>
      </w:pPr>
      <w:r w:rsidRPr="084C4EDA" w:rsidR="005469B9">
        <w:rPr>
          <w:rStyle w:val="normaltextrun"/>
          <w:rFonts w:ascii="Aptos" w:hAnsi="Aptos" w:eastAsia="Aptos" w:cs="Aptos" w:asciiTheme="minorAscii" w:hAnsiTheme="minorAscii" w:eastAsiaTheme="minorAscii" w:cstheme="minorAscii"/>
        </w:rPr>
        <w:t>Organizations based outside of the United States and that DO NOT plan to do business with the DoD should follow the below instructions:</w:t>
      </w:r>
      <w:r w:rsidRPr="084C4EDA" w:rsidR="005469B9">
        <w:rPr>
          <w:rStyle w:val="eop"/>
          <w:rFonts w:ascii="Aptos" w:hAnsi="Aptos" w:eastAsia="Aptos" w:cs="Aptos" w:asciiTheme="minorAscii" w:hAnsiTheme="minorAscii" w:eastAsiaTheme="minorAscii" w:cstheme="minorAscii"/>
          <w:b w:val="1"/>
          <w:bCs w:val="1"/>
        </w:rPr>
        <w:t> </w:t>
      </w:r>
    </w:p>
    <w:p w:rsidRPr="005C01D7" w:rsidR="005469B9" w:rsidP="084C4EDA" w:rsidRDefault="005469B9" w14:paraId="546DFA66" w14:textId="77777777">
      <w:pPr>
        <w:pStyle w:val="paragraph"/>
        <w:keepNext w:val="0"/>
        <w:keepLines w:val="0"/>
        <w:widowControl w:val="0"/>
        <w:spacing w:before="0" w:beforeAutospacing="off" w:after="0" w:afterAutospacing="off" w:line="264" w:lineRule="auto"/>
        <w:textAlignment w:val="baseline"/>
        <w:rPr>
          <w:rStyle w:val="normaltextrun"/>
          <w:rFonts w:ascii="Aptos" w:hAnsi="Aptos" w:eastAsia="Aptos" w:cs="Aptos" w:asciiTheme="minorAscii" w:hAnsiTheme="minorAscii" w:eastAsiaTheme="minorAscii" w:cstheme="minorAscii"/>
        </w:rPr>
      </w:pPr>
    </w:p>
    <w:p w:rsidRPr="005C01D7" w:rsidR="005469B9" w:rsidP="084C4EDA" w:rsidRDefault="005469B9" w14:paraId="1A2C0D9F" w14:textId="77777777">
      <w:pPr>
        <w:pStyle w:val="paragraph"/>
        <w:keepNext w:val="0"/>
        <w:keepLines w:val="0"/>
        <w:widowControl w:val="0"/>
        <w:spacing w:before="0" w:beforeAutospacing="off" w:after="0" w:afterAutospacing="off" w:line="264" w:lineRule="auto"/>
        <w:textAlignment w:val="baseline"/>
        <w:rPr>
          <w:rStyle w:val="eop"/>
          <w:rFonts w:ascii="Aptos" w:hAnsi="Aptos" w:eastAsia="Aptos" w:cs="Aptos" w:asciiTheme="minorAscii" w:hAnsiTheme="minorAscii" w:eastAsiaTheme="minorAscii" w:cstheme="minorAscii"/>
        </w:rPr>
      </w:pPr>
      <w:r w:rsidRPr="084C4EDA" w:rsidR="005469B9">
        <w:rPr>
          <w:rStyle w:val="normaltextrun"/>
          <w:rFonts w:ascii="Aptos" w:hAnsi="Aptos" w:eastAsia="Aptos" w:cs="Aptos" w:asciiTheme="minorAscii" w:hAnsiTheme="minorAscii" w:eastAsiaTheme="minorAscii" w:cstheme="minorAscii"/>
        </w:rPr>
        <w:t>Step 1:  Proceed to SAM.gov to obtain a UEI and complete the SAM.gov registration process.  SAM.gov registration must be renewed annually.</w:t>
      </w:r>
      <w:r w:rsidRPr="084C4EDA" w:rsidR="005469B9">
        <w:rPr>
          <w:rStyle w:val="eop"/>
          <w:rFonts w:ascii="Aptos" w:hAnsi="Aptos" w:eastAsia="Aptos" w:cs="Aptos" w:asciiTheme="minorAscii" w:hAnsiTheme="minorAscii" w:eastAsiaTheme="minorAscii" w:cstheme="minorAscii"/>
        </w:rPr>
        <w:t> </w:t>
      </w:r>
    </w:p>
    <w:p w:rsidRPr="005C01D7" w:rsidR="005469B9" w:rsidP="084C4EDA" w:rsidRDefault="005469B9" w14:paraId="27135C30" w14:textId="77777777">
      <w:pPr>
        <w:pStyle w:val="paragraph"/>
        <w:keepNext w:val="0"/>
        <w:keepLines w:val="0"/>
        <w:widowControl w:val="0"/>
        <w:spacing w:before="0" w:beforeAutospacing="off" w:after="0" w:afterAutospacing="off" w:line="264" w:lineRule="auto"/>
        <w:textAlignment w:val="baseline"/>
        <w:rPr>
          <w:rStyle w:val="eop"/>
          <w:rFonts w:ascii="Aptos" w:hAnsi="Aptos" w:eastAsia="Aptos" w:cs="Aptos" w:asciiTheme="minorAscii" w:hAnsiTheme="minorAscii" w:eastAsiaTheme="minorAscii" w:cstheme="minorAscii"/>
        </w:rPr>
      </w:pPr>
    </w:p>
    <w:p w:rsidRPr="005C01D7" w:rsidR="005469B9" w:rsidP="084C4EDA" w:rsidRDefault="005469B9" w14:paraId="2CC46598" w14:textId="77777777">
      <w:pPr>
        <w:pStyle w:val="paragraph"/>
        <w:keepNext w:val="0"/>
        <w:keepLines w:val="0"/>
        <w:widowControl w:val="0"/>
        <w:spacing w:before="0" w:beforeAutospacing="off" w:after="0" w:afterAutospacing="off" w:line="264" w:lineRule="auto"/>
        <w:textAlignment w:val="baseline"/>
        <w:rPr>
          <w:rStyle w:val="normaltextrun"/>
          <w:rFonts w:ascii="Aptos" w:hAnsi="Aptos" w:eastAsia="Aptos" w:cs="Aptos" w:asciiTheme="minorAscii" w:hAnsiTheme="minorAscii" w:eastAsiaTheme="minorAscii" w:cstheme="minorAscii"/>
          <w:b w:val="1"/>
          <w:bCs w:val="1"/>
          <w:u w:val="single"/>
        </w:rPr>
      </w:pPr>
      <w:r w:rsidRPr="084C4EDA" w:rsidR="005469B9">
        <w:rPr>
          <w:rStyle w:val="normaltextrun"/>
          <w:rFonts w:ascii="Aptos" w:hAnsi="Aptos" w:eastAsia="Aptos" w:cs="Aptos" w:asciiTheme="minorAscii" w:hAnsiTheme="minorAscii" w:eastAsiaTheme="minorAscii" w:cstheme="minorAscii"/>
        </w:rPr>
        <w:t>Organizations based outside of the United States and that DO plan to do business with the DoD in addition to Department of State should follow the below instructions:</w:t>
      </w:r>
    </w:p>
    <w:p w:rsidRPr="005C01D7" w:rsidR="005469B9" w:rsidP="084C4EDA" w:rsidRDefault="005469B9" w14:paraId="057A4EFD" w14:textId="77777777">
      <w:pPr>
        <w:pStyle w:val="paragraph"/>
        <w:keepNext w:val="0"/>
        <w:keepLines w:val="0"/>
        <w:widowControl w:val="0"/>
        <w:spacing w:before="0" w:beforeAutospacing="off" w:after="0" w:afterAutospacing="off" w:line="264" w:lineRule="auto"/>
        <w:textAlignment w:val="baseline"/>
        <w:rPr>
          <w:rStyle w:val="normaltextrun"/>
          <w:rFonts w:ascii="Aptos" w:hAnsi="Aptos" w:eastAsia="Aptos" w:cs="Aptos" w:asciiTheme="minorAscii" w:hAnsiTheme="minorAscii" w:eastAsiaTheme="minorAscii" w:cstheme="minorAscii"/>
          <w:b w:val="1"/>
          <w:bCs w:val="1"/>
        </w:rPr>
      </w:pPr>
    </w:p>
    <w:p w:rsidRPr="005C01D7" w:rsidR="005469B9" w:rsidP="084C4EDA" w:rsidRDefault="005469B9" w14:paraId="4035006C" w14:textId="77777777">
      <w:pPr>
        <w:pStyle w:val="paragraph"/>
        <w:keepNext w:val="0"/>
        <w:keepLines w:val="0"/>
        <w:widowControl w:val="0"/>
        <w:spacing w:before="0" w:beforeAutospacing="off" w:after="0" w:afterAutospacing="off" w:line="264" w:lineRule="auto"/>
        <w:textAlignment w:val="baseline"/>
        <w:rPr>
          <w:rFonts w:ascii="Aptos" w:hAnsi="Aptos" w:eastAsia="Aptos" w:cs="Aptos" w:asciiTheme="minorAscii" w:hAnsiTheme="minorAscii" w:eastAsiaTheme="minorAscii" w:cstheme="minorAscii"/>
          <w:sz w:val="18"/>
          <w:szCs w:val="18"/>
        </w:rPr>
      </w:pPr>
      <w:r w:rsidRPr="084C4EDA" w:rsidR="005469B9">
        <w:rPr>
          <w:rStyle w:val="normaltextrun"/>
          <w:rFonts w:ascii="Aptos" w:hAnsi="Aptos" w:eastAsia="Aptos" w:cs="Aptos" w:asciiTheme="minorAscii" w:hAnsiTheme="minorAscii" w:eastAsiaTheme="minorAscii" w:cstheme="minorAscii"/>
        </w:rPr>
        <w:t>Step 1:  Apply for an NCAGE code by following the instructions on the NSPA NATO website linked below: </w:t>
      </w:r>
      <w:r w:rsidRPr="084C4EDA" w:rsidR="005469B9">
        <w:rPr>
          <w:rStyle w:val="eop"/>
          <w:rFonts w:ascii="Aptos" w:hAnsi="Aptos" w:eastAsia="Aptos" w:cs="Aptos" w:asciiTheme="minorAscii" w:hAnsiTheme="minorAscii" w:eastAsiaTheme="minorAscii" w:cstheme="minorAscii"/>
        </w:rPr>
        <w:t> </w:t>
      </w:r>
    </w:p>
    <w:p w:rsidRPr="005C01D7" w:rsidR="005469B9" w:rsidP="084C4EDA" w:rsidRDefault="005469B9" w14:paraId="4C5E1822" w14:textId="77777777">
      <w:pPr>
        <w:pStyle w:val="paragraph"/>
        <w:keepNext w:val="0"/>
        <w:keepLines w:val="0"/>
        <w:widowControl w:val="0"/>
        <w:spacing w:before="0" w:beforeAutospacing="off" w:after="0" w:afterAutospacing="off" w:line="264" w:lineRule="auto"/>
        <w:textAlignment w:val="baseline"/>
        <w:rPr>
          <w:rFonts w:ascii="Aptos" w:hAnsi="Aptos" w:eastAsia="Aptos" w:cs="Aptos" w:asciiTheme="minorAscii" w:hAnsiTheme="minorAscii" w:eastAsiaTheme="minorAscii" w:cstheme="minorAscii"/>
          <w:sz w:val="18"/>
          <w:szCs w:val="18"/>
        </w:rPr>
      </w:pPr>
      <w:r w:rsidRPr="084C4EDA" w:rsidR="005469B9">
        <w:rPr>
          <w:rStyle w:val="eop"/>
          <w:rFonts w:ascii="Aptos" w:hAnsi="Aptos" w:eastAsia="Aptos" w:cs="Aptos" w:asciiTheme="minorAscii" w:hAnsiTheme="minorAscii" w:eastAsiaTheme="minorAscii" w:cstheme="minorAscii"/>
        </w:rPr>
        <w:t> </w:t>
      </w:r>
    </w:p>
    <w:p w:rsidRPr="00B219A8" w:rsidR="005469B9" w:rsidP="084C4EDA" w:rsidRDefault="005469B9" w14:paraId="50D0B594" w14:textId="77777777">
      <w:pPr>
        <w:pStyle w:val="paragraph"/>
        <w:keepNext w:val="0"/>
        <w:keepLines w:val="0"/>
        <w:widowControl w:val="0"/>
        <w:spacing w:before="0" w:beforeAutospacing="off" w:after="0" w:afterAutospacing="off" w:line="264" w:lineRule="auto"/>
        <w:ind w:left="720"/>
        <w:textAlignment w:val="baseline"/>
        <w:rPr>
          <w:rFonts w:ascii="Aptos" w:hAnsi="Aptos" w:eastAsia="Aptos" w:cs="Aptos" w:asciiTheme="minorAscii" w:hAnsiTheme="minorAscii" w:eastAsiaTheme="minorAscii" w:cstheme="minorAscii"/>
          <w:sz w:val="18"/>
          <w:szCs w:val="18"/>
        </w:rPr>
      </w:pPr>
      <w:r w:rsidRPr="084C4EDA" w:rsidR="005469B9">
        <w:rPr>
          <w:rStyle w:val="normaltextrun"/>
          <w:rFonts w:ascii="Aptos" w:hAnsi="Aptos" w:eastAsia="Aptos" w:cs="Aptos" w:asciiTheme="minorAscii" w:hAnsiTheme="minorAscii" w:eastAsiaTheme="minorAscii" w:cstheme="minorAscii"/>
        </w:rPr>
        <w:t>NCAGE Homepage:</w:t>
      </w:r>
      <w:r w:rsidRPr="084C4EDA" w:rsidR="005469B9">
        <w:rPr>
          <w:rStyle w:val="eop"/>
          <w:rFonts w:ascii="Aptos" w:hAnsi="Aptos" w:eastAsia="Aptos" w:cs="Aptos" w:asciiTheme="minorAscii" w:hAnsiTheme="minorAscii" w:eastAsiaTheme="minorAscii" w:cstheme="minorAscii"/>
        </w:rPr>
        <w:t> </w:t>
      </w:r>
    </w:p>
    <w:p w:rsidRPr="00F50179" w:rsidR="005469B9" w:rsidP="084C4EDA" w:rsidRDefault="00D640B8" w14:paraId="71D2D7D0" w14:textId="77777777">
      <w:pPr>
        <w:pStyle w:val="paragraph"/>
        <w:keepNext w:val="0"/>
        <w:keepLines w:val="0"/>
        <w:widowControl w:val="0"/>
        <w:spacing w:before="0" w:beforeAutospacing="off" w:after="0" w:afterAutospacing="off" w:line="264" w:lineRule="auto"/>
        <w:ind w:left="720"/>
        <w:textAlignment w:val="baseline"/>
        <w:rPr>
          <w:rStyle w:val="Hyperlink"/>
          <w:rFonts w:ascii="Aptos" w:hAnsi="Aptos" w:eastAsia="Aptos" w:cs="Aptos" w:asciiTheme="minorAscii" w:hAnsiTheme="minorAscii" w:eastAsiaTheme="minorAscii" w:cstheme="minorAscii"/>
          <w:kern w:val="2"/>
          <w14:ligatures w14:val="standardContextual"/>
        </w:rPr>
      </w:pPr>
      <w:hyperlink w:tgtFrame="_blank" w:history="1" r:id="Re713a584742a4ec1">
        <w:r w:rsidRPr="084C4EDA" w:rsidR="005469B9">
          <w:rPr>
            <w:rStyle w:val="Hyperlink"/>
            <w:rFonts w:ascii="Aptos" w:hAnsi="Aptos" w:eastAsia="Aptos" w:cs="Aptos" w:asciiTheme="minorAscii" w:hAnsiTheme="minorAscii" w:eastAsiaTheme="minorAscii" w:cstheme="minorAscii"/>
            <w:kern w:val="2"/>
            <w14:ligatures w14:val="standardContextual"/>
          </w:rPr>
          <w:t>https://eportal.nspa.nato.int/AC135Public/sc/CageList.aspx</w:t>
        </w:r>
      </w:hyperlink>
      <w:r w:rsidRPr="084C4EDA" w:rsidR="005469B9">
        <w:rPr>
          <w:rStyle w:val="Hyperlink"/>
          <w:rFonts w:ascii="Aptos" w:hAnsi="Aptos" w:eastAsia="Aptos" w:cs="Aptos" w:asciiTheme="minorAscii" w:hAnsiTheme="minorAscii" w:eastAsiaTheme="minorAscii" w:cstheme="minorAscii"/>
          <w:kern w:val="2"/>
          <w14:ligatures w14:val="standardContextual"/>
        </w:rPr>
        <w:t>   </w:t>
      </w:r>
    </w:p>
    <w:p w:rsidR="00B4680B" w:rsidP="084C4EDA" w:rsidRDefault="00B4680B" w14:paraId="745C4963" w14:textId="13785FF7">
      <w:pPr>
        <w:pStyle w:val="paragraph"/>
        <w:keepNext w:val="0"/>
        <w:keepLines w:val="0"/>
        <w:widowControl w:val="0"/>
        <w:spacing w:before="0" w:beforeAutospacing="off" w:after="0" w:afterAutospacing="off" w:line="264" w:lineRule="auto"/>
        <w:ind w:left="720"/>
        <w:rPr>
          <w:rFonts w:ascii="Aptos" w:hAnsi="Aptos" w:eastAsia="Aptos" w:cs="Aptos" w:asciiTheme="minorAscii" w:hAnsiTheme="minorAscii" w:eastAsiaTheme="minorAscii" w:cstheme="minorAscii"/>
        </w:rPr>
      </w:pPr>
      <w:r w:rsidRPr="084C4EDA" w:rsidR="00B4680B">
        <w:rPr>
          <w:rStyle w:val="normaltextrun"/>
          <w:rFonts w:ascii="Aptos" w:hAnsi="Aptos" w:eastAsia="Aptos" w:cs="Aptos" w:asciiTheme="minorAscii" w:hAnsiTheme="minorAscii" w:eastAsiaTheme="minorAscii" w:cstheme="minorAscii"/>
        </w:rPr>
        <w:t>NCAGE Code Request Tool (NCRT): </w:t>
      </w:r>
      <w:r w:rsidRPr="084C4EDA" w:rsidR="00B4680B">
        <w:rPr>
          <w:rStyle w:val="eop"/>
          <w:rFonts w:ascii="Aptos" w:hAnsi="Aptos" w:eastAsia="Aptos" w:cs="Aptos" w:asciiTheme="minorAscii" w:hAnsiTheme="minorAscii" w:eastAsiaTheme="minorAscii" w:cstheme="minorAscii"/>
        </w:rPr>
        <w:t> </w:t>
      </w:r>
    </w:p>
    <w:p w:rsidRPr="00B219A8" w:rsidR="005469B9" w:rsidP="084C4EDA" w:rsidRDefault="00D640B8" w14:paraId="168BE42D" w14:textId="31895F70">
      <w:pPr>
        <w:pStyle w:val="paragraph"/>
        <w:keepNext w:val="0"/>
        <w:keepLines w:val="0"/>
        <w:widowControl w:val="0"/>
        <w:spacing w:before="0" w:beforeAutospacing="off" w:after="0" w:afterAutospacing="off" w:line="264" w:lineRule="auto"/>
        <w:ind w:left="720"/>
        <w:rPr>
          <w:rFonts w:ascii="Aptos" w:hAnsi="Aptos" w:eastAsia="Aptos" w:cs="Aptos" w:asciiTheme="minorAscii" w:hAnsiTheme="minorAscii" w:eastAsiaTheme="minorAscii" w:cstheme="minorAscii"/>
        </w:rPr>
      </w:pPr>
      <w:hyperlink r:id="Rec38adb9d18541c0">
        <w:r w:rsidRPr="084C4EDA" w:rsidR="181875F2">
          <w:rPr>
            <w:rStyle w:val="Hyperlink"/>
            <w:rFonts w:ascii="Aptos" w:hAnsi="Aptos" w:eastAsia="Aptos" w:cs="Aptos" w:asciiTheme="minorAscii" w:hAnsiTheme="minorAscii" w:eastAsiaTheme="minorAscii" w:cstheme="minorAscii"/>
          </w:rPr>
          <w:t>NCAGE Code Request Tool (nato.int)</w:t>
        </w:r>
      </w:hyperlink>
    </w:p>
    <w:p w:rsidR="005469B9" w:rsidP="084C4EDA" w:rsidRDefault="005469B9" w14:paraId="76E97573" w14:textId="77777777">
      <w:pPr>
        <w:pStyle w:val="paragraph"/>
        <w:keepNext w:val="0"/>
        <w:keepLines w:val="0"/>
        <w:widowControl w:val="0"/>
        <w:spacing w:before="0" w:beforeAutospacing="off" w:after="0" w:afterAutospacing="off" w:line="264" w:lineRule="auto"/>
        <w:ind w:left="1080"/>
        <w:rPr>
          <w:rStyle w:val="eop"/>
          <w:rFonts w:ascii="Aptos" w:hAnsi="Aptos" w:eastAsia="Aptos" w:cs="Aptos" w:asciiTheme="minorAscii" w:hAnsiTheme="minorAscii" w:eastAsiaTheme="minorAscii" w:cstheme="minorAscii"/>
        </w:rPr>
      </w:pPr>
    </w:p>
    <w:p w:rsidRPr="005C01D7" w:rsidR="005469B9" w:rsidP="084C4EDA" w:rsidRDefault="005469B9" w14:paraId="754BB7A8" w14:textId="77777777">
      <w:pPr>
        <w:pStyle w:val="null"/>
        <w:keepNext w:val="0"/>
        <w:keepLines w:val="0"/>
        <w:widowControl w:val="0"/>
        <w:spacing w:before="0" w:beforeAutospacing="off" w:after="0" w:afterAutospacing="off" w:line="264" w:lineRule="auto"/>
        <w:rPr>
          <w:rStyle w:val="null1"/>
          <w:rFonts w:ascii="Aptos" w:hAnsi="Aptos" w:eastAsia="Aptos" w:cs="Aptos" w:asciiTheme="minorAscii" w:hAnsiTheme="minorAscii" w:eastAsiaTheme="minorAscii" w:cstheme="minorAscii"/>
          <w:b w:val="1"/>
          <w:bCs w:val="1"/>
          <w:sz w:val="24"/>
          <w:szCs w:val="24"/>
        </w:rPr>
      </w:pPr>
      <w:r w:rsidRPr="084C4EDA" w:rsidR="005469B9">
        <w:rPr>
          <w:rStyle w:val="null1"/>
          <w:rFonts w:ascii="Aptos" w:hAnsi="Aptos" w:eastAsia="Aptos" w:cs="Aptos" w:asciiTheme="minorAscii" w:hAnsiTheme="minorAscii" w:eastAsiaTheme="minorAscii" w:cstheme="minorAscii"/>
          <w:b w:val="1"/>
          <w:bCs w:val="1"/>
          <w:sz w:val="24"/>
          <w:szCs w:val="24"/>
        </w:rPr>
        <w:t>Exemptions</w:t>
      </w:r>
    </w:p>
    <w:p w:rsidR="00064B15" w:rsidP="084C4EDA" w:rsidRDefault="005469B9" w14:paraId="001F98E9" w14:textId="3F547294">
      <w:pPr>
        <w:keepNext w:val="0"/>
        <w:keepLines w:val="0"/>
        <w:widowControl w:val="0"/>
        <w:shd w:val="clear" w:color="auto" w:fill="FFFFFF" w:themeFill="background1"/>
        <w:spacing w:before="0" w:beforeAutospacing="off" w:after="0" w:afterAutospacing="off" w:line="264" w:lineRule="auto"/>
        <w:textAlignment w:val="baseline"/>
        <w:rPr>
          <w:rFonts w:ascii="Aptos" w:hAnsi="Aptos" w:eastAsia="Aptos" w:cs="Aptos" w:asciiTheme="minorAscii" w:hAnsiTheme="minorAscii" w:eastAsiaTheme="minorAscii" w:cstheme="minorAscii"/>
          <w:sz w:val="24"/>
          <w:szCs w:val="24"/>
        </w:rPr>
      </w:pPr>
      <w:r w:rsidRPr="084C4EDA" w:rsidR="005469B9">
        <w:rPr>
          <w:rFonts w:ascii="Aptos" w:hAnsi="Aptos" w:eastAsia="Aptos" w:cs="Aptos" w:asciiTheme="minorAscii" w:hAnsiTheme="minorAscii" w:eastAsiaTheme="minorAscii" w:cstheme="minorAscii"/>
          <w:color w:val="000000" w:themeColor="text1" w:themeTint="FF" w:themeShade="FF"/>
          <w:sz w:val="24"/>
          <w:szCs w:val="24"/>
        </w:rPr>
        <w:t>An exemption from the</w:t>
      </w:r>
      <w:r w:rsidRPr="084C4EDA" w:rsidR="005469B9">
        <w:rPr>
          <w:rFonts w:ascii="Aptos" w:hAnsi="Aptos" w:eastAsia="Aptos" w:cs="Aptos" w:asciiTheme="minorAscii" w:hAnsiTheme="minorAscii" w:eastAsiaTheme="minorAscii" w:cstheme="minorAscii"/>
          <w:color w:val="000000" w:themeColor="text1" w:themeTint="FF" w:themeShade="FF"/>
          <w:sz w:val="24"/>
          <w:szCs w:val="24"/>
        </w:rPr>
        <w:t xml:space="preserve"> UEI and sam.gov registration</w:t>
      </w:r>
      <w:r w:rsidRPr="084C4EDA" w:rsidR="005469B9">
        <w:rPr>
          <w:rFonts w:ascii="Aptos" w:hAnsi="Aptos" w:eastAsia="Aptos" w:cs="Aptos" w:asciiTheme="minorAscii" w:hAnsiTheme="minorAscii" w:eastAsiaTheme="minorAscii" w:cstheme="minorAscii"/>
          <w:color w:val="000000" w:themeColor="text1" w:themeTint="FF" w:themeShade="FF"/>
          <w:sz w:val="24"/>
          <w:szCs w:val="24"/>
        </w:rPr>
        <w:t xml:space="preserve"> requirements may be </w:t>
      </w:r>
      <w:r w:rsidRPr="084C4EDA" w:rsidR="005469B9">
        <w:rPr>
          <w:rFonts w:ascii="Aptos" w:hAnsi="Aptos" w:eastAsia="Aptos" w:cs="Aptos" w:asciiTheme="minorAscii" w:hAnsiTheme="minorAscii" w:eastAsiaTheme="minorAscii" w:cstheme="minorAscii"/>
          <w:color w:val="000000" w:themeColor="text1" w:themeTint="FF" w:themeShade="FF"/>
          <w:sz w:val="24"/>
          <w:szCs w:val="24"/>
        </w:rPr>
        <w:t>permitted</w:t>
      </w:r>
      <w:r w:rsidRPr="084C4EDA" w:rsidR="005469B9">
        <w:rPr>
          <w:rFonts w:ascii="Aptos" w:hAnsi="Aptos" w:eastAsia="Aptos" w:cs="Aptos" w:asciiTheme="minorAscii" w:hAnsiTheme="minorAscii" w:eastAsiaTheme="minorAscii" w:cstheme="minorAscii"/>
          <w:color w:val="000000" w:themeColor="text1" w:themeTint="FF" w:themeShade="FF"/>
          <w:sz w:val="24"/>
          <w:szCs w:val="24"/>
        </w:rPr>
        <w:t xml:space="preserve"> o</w:t>
      </w:r>
      <w:r w:rsidRPr="084C4EDA" w:rsidR="6AF79C08">
        <w:rPr>
          <w:rFonts w:ascii="Aptos" w:hAnsi="Aptos" w:eastAsia="Aptos" w:cs="Aptos" w:asciiTheme="minorAscii" w:hAnsiTheme="minorAscii" w:eastAsiaTheme="minorAscii" w:cstheme="minorAscii"/>
          <w:color w:val="000000" w:themeColor="text1" w:themeTint="FF" w:themeShade="FF"/>
          <w:sz w:val="24"/>
          <w:szCs w:val="24"/>
        </w:rPr>
        <w:t>nly in limited circumstances</w:t>
      </w:r>
      <w:r w:rsidRPr="084C4EDA" w:rsidR="00064B15">
        <w:rPr>
          <w:rFonts w:ascii="Aptos" w:hAnsi="Aptos" w:eastAsia="Aptos" w:cs="Aptos" w:asciiTheme="minorAscii" w:hAnsiTheme="minorAscii" w:eastAsiaTheme="minorAscii" w:cstheme="minorAscii"/>
          <w:color w:val="000000" w:themeColor="text1" w:themeTint="FF" w:themeShade="FF"/>
          <w:sz w:val="24"/>
          <w:szCs w:val="24"/>
        </w:rPr>
        <w:t xml:space="preserve">.  </w:t>
      </w:r>
      <w:r w:rsidRPr="084C4EDA" w:rsidR="00064B15">
        <w:rPr>
          <w:rFonts w:ascii="Aptos" w:hAnsi="Aptos" w:eastAsia="Aptos" w:cs="Aptos" w:asciiTheme="minorAscii" w:hAnsiTheme="minorAscii" w:eastAsiaTheme="minorAscii" w:cstheme="minorAscii"/>
          <w:sz w:val="24"/>
          <w:szCs w:val="24"/>
        </w:rPr>
        <w:t xml:space="preserve">See </w:t>
      </w:r>
      <w:hyperlink r:id="R37c8ec53a5be422a">
        <w:r w:rsidRPr="084C4EDA" w:rsidR="00064B15">
          <w:rPr>
            <w:rStyle w:val="Hyperlink"/>
            <w:rFonts w:ascii="Aptos" w:hAnsi="Aptos" w:eastAsia="Aptos" w:cs="Aptos" w:asciiTheme="minorAscii" w:hAnsiTheme="minorAscii" w:eastAsiaTheme="minorAscii" w:cstheme="minorAscii"/>
            <w:sz w:val="24"/>
            <w:szCs w:val="24"/>
          </w:rPr>
          <w:t>2 CFR 25.110</w:t>
        </w:r>
      </w:hyperlink>
      <w:r w:rsidRPr="084C4EDA" w:rsidR="00064B15">
        <w:rPr>
          <w:rFonts w:ascii="Aptos" w:hAnsi="Aptos" w:eastAsia="Aptos" w:cs="Aptos" w:asciiTheme="minorAscii" w:hAnsiTheme="minorAscii" w:eastAsiaTheme="minorAscii" w:cstheme="minorAscii"/>
          <w:sz w:val="24"/>
          <w:szCs w:val="24"/>
        </w:rPr>
        <w:t xml:space="preserve"> for a full list of exemptions.</w:t>
      </w:r>
    </w:p>
    <w:p w:rsidR="00556D5D" w:rsidP="084C4EDA" w:rsidRDefault="00556D5D" w14:paraId="20375F95" w14:textId="77777777">
      <w:pPr>
        <w:keepNext w:val="0"/>
        <w:keepLines w:val="0"/>
        <w:widowControl w:val="0"/>
        <w:shd w:val="clear" w:color="auto" w:fill="FFFFFF" w:themeFill="background1"/>
        <w:spacing w:before="0" w:beforeAutospacing="off" w:after="0" w:afterAutospacing="off" w:line="264" w:lineRule="auto"/>
        <w:textAlignment w:val="baseline"/>
        <w:rPr>
          <w:rFonts w:ascii="Aptos" w:hAnsi="Aptos" w:eastAsia="Aptos" w:cs="Aptos" w:asciiTheme="minorAscii" w:hAnsiTheme="minorAscii" w:eastAsiaTheme="minorAscii" w:cstheme="minorAscii"/>
          <w:sz w:val="24"/>
          <w:szCs w:val="24"/>
        </w:rPr>
      </w:pPr>
    </w:p>
    <w:p w:rsidR="005469B9" w:rsidP="084C4EDA" w:rsidRDefault="005469B9" w14:paraId="1E12691D" w14:textId="68AD3277">
      <w:pPr>
        <w:keepNext w:val="0"/>
        <w:keepLines w:val="0"/>
        <w:widowControl w:val="0"/>
        <w:spacing w:before="0" w:beforeAutospacing="off" w:after="0" w:afterAutospacing="off" w:line="264" w:lineRule="auto"/>
        <w:rPr>
          <w:rFonts w:ascii="Aptos" w:hAnsi="Aptos" w:eastAsia="Aptos" w:cs="Aptos" w:asciiTheme="minorAscii" w:hAnsiTheme="minorAscii" w:eastAsiaTheme="minorAscii" w:cstheme="minorAscii"/>
          <w:sz w:val="24"/>
          <w:szCs w:val="24"/>
        </w:rPr>
      </w:pPr>
      <w:r w:rsidRPr="084C4EDA" w:rsidR="005469B9">
        <w:rPr>
          <w:rFonts w:ascii="Aptos" w:hAnsi="Aptos" w:eastAsia="Aptos" w:cs="Aptos" w:asciiTheme="minorAscii" w:hAnsiTheme="minorAscii" w:eastAsiaTheme="minorAscii" w:cstheme="minorAscii"/>
          <w:sz w:val="24"/>
          <w:szCs w:val="24"/>
        </w:rPr>
        <w:t xml:space="preserve">Organizations requesting exemption from UEI or SAM.gov requirements must email the point of contact listed in the NOFO at least two weeks prior to the deadline in the NOFO providing a justification of their request. </w:t>
      </w:r>
      <w:r w:rsidRPr="084C4EDA" w:rsidR="0A2654F4">
        <w:rPr>
          <w:rFonts w:ascii="Aptos" w:hAnsi="Aptos" w:eastAsia="Aptos" w:cs="Aptos" w:asciiTheme="minorAscii" w:hAnsiTheme="minorAscii" w:eastAsiaTheme="minorAscii" w:cstheme="minorAscii"/>
          <w:sz w:val="24"/>
          <w:szCs w:val="24"/>
        </w:rPr>
        <w:t xml:space="preserve"> </w:t>
      </w:r>
      <w:r w:rsidRPr="084C4EDA" w:rsidR="005469B9">
        <w:rPr>
          <w:rFonts w:ascii="Aptos" w:hAnsi="Aptos" w:eastAsia="Aptos" w:cs="Aptos" w:asciiTheme="minorAscii" w:hAnsiTheme="minorAscii" w:eastAsiaTheme="minorAscii" w:cstheme="minorAscii"/>
          <w:sz w:val="24"/>
          <w:szCs w:val="24"/>
        </w:rPr>
        <w:t xml:space="preserve">Approval for a SAM.gov exemption must come from the warranted Grants Officer before the application can be </w:t>
      </w:r>
      <w:r w:rsidRPr="084C4EDA" w:rsidR="005469B9">
        <w:rPr>
          <w:rFonts w:ascii="Aptos" w:hAnsi="Aptos" w:eastAsia="Aptos" w:cs="Aptos" w:asciiTheme="minorAscii" w:hAnsiTheme="minorAscii" w:eastAsiaTheme="minorAscii" w:cstheme="minorAscii"/>
          <w:sz w:val="24"/>
          <w:szCs w:val="24"/>
        </w:rPr>
        <w:t>deemed</w:t>
      </w:r>
      <w:r w:rsidRPr="084C4EDA" w:rsidR="005469B9">
        <w:rPr>
          <w:rFonts w:ascii="Aptos" w:hAnsi="Aptos" w:eastAsia="Aptos" w:cs="Aptos" w:asciiTheme="minorAscii" w:hAnsiTheme="minorAscii" w:eastAsiaTheme="minorAscii" w:cstheme="minorAscii"/>
          <w:sz w:val="24"/>
          <w:szCs w:val="24"/>
        </w:rPr>
        <w:t xml:space="preserve"> eligible for review.</w:t>
      </w:r>
    </w:p>
    <w:p w:rsidR="007D20D2" w:rsidP="084C4EDA" w:rsidRDefault="007D20D2" w14:paraId="695E8891" w14:textId="77777777">
      <w:pPr>
        <w:keepNext w:val="0"/>
        <w:keepLines w:val="0"/>
        <w:widowControl w:val="0"/>
        <w:shd w:val="clear" w:color="auto" w:fill="FFFFFF" w:themeFill="background1"/>
        <w:spacing w:before="0" w:beforeAutospacing="off" w:after="0" w:afterAutospacing="off" w:line="264" w:lineRule="auto"/>
        <w:textAlignment w:val="baseline"/>
        <w:rPr>
          <w:rFonts w:ascii="Aptos" w:hAnsi="Aptos" w:eastAsia="Aptos" w:cs="Aptos" w:asciiTheme="minorAscii" w:hAnsiTheme="minorAscii" w:eastAsiaTheme="minorAscii" w:cstheme="minorAscii"/>
          <w:sz w:val="24"/>
          <w:szCs w:val="24"/>
        </w:rPr>
      </w:pPr>
    </w:p>
    <w:p w:rsidRPr="00C007FA" w:rsidR="007D20D2" w:rsidP="084C4EDA" w:rsidRDefault="007D20D2" w14:paraId="35970D5E" w14:textId="734E1AFF">
      <w:pPr>
        <w:pStyle w:val="Heading5"/>
        <w:keepNext w:val="0"/>
        <w:keepLines w:val="0"/>
        <w:widowControl w:val="0"/>
        <w:numPr>
          <w:ilvl w:val="0"/>
          <w:numId w:val="17"/>
        </w:numPr>
        <w:spacing w:before="0" w:beforeAutospacing="off" w:after="0" w:afterAutospacing="off" w:line="264" w:lineRule="auto"/>
        <w:ind w:left="360"/>
        <w:rPr>
          <w:rFonts w:ascii="Aptos" w:hAnsi="Aptos" w:eastAsia="Aptos" w:cs="Aptos" w:asciiTheme="minorAscii" w:hAnsiTheme="minorAscii" w:eastAsiaTheme="minorAscii" w:cstheme="minorAscii"/>
          <w:b w:val="1"/>
          <w:bCs w:val="1"/>
          <w:i w:val="1"/>
          <w:iCs w:val="1"/>
          <w:color w:val="auto"/>
          <w:sz w:val="24"/>
          <w:szCs w:val="24"/>
        </w:rPr>
      </w:pPr>
      <w:r w:rsidRPr="084C4EDA" w:rsidR="007D20D2">
        <w:rPr>
          <w:rFonts w:ascii="Aptos" w:hAnsi="Aptos" w:eastAsia="Aptos" w:cs="Aptos" w:asciiTheme="minorAscii" w:hAnsiTheme="minorAscii" w:eastAsiaTheme="minorAscii" w:cstheme="minorAscii"/>
          <w:b w:val="1"/>
          <w:bCs w:val="1"/>
          <w:i w:val="1"/>
          <w:iCs w:val="1"/>
          <w:color w:val="auto"/>
          <w:sz w:val="24"/>
          <w:szCs w:val="24"/>
        </w:rPr>
        <w:t>Submission Dates and Times</w:t>
      </w:r>
    </w:p>
    <w:p w:rsidR="2055C331" w:rsidP="084C4EDA" w:rsidRDefault="2055C331" w14:paraId="1114BEAF" w14:textId="4D4C02F1">
      <w:pPr>
        <w:keepNext w:val="0"/>
        <w:keepLines w:val="0"/>
        <w:widowControl w:val="0"/>
        <w:shd w:val="clear" w:color="auto" w:fill="FFFFFF" w:themeFill="background1"/>
        <w:spacing w:before="0" w:beforeAutospacing="off" w:after="0" w:afterAutospacing="off" w:line="264" w:lineRule="auto"/>
        <w:ind w:left="36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84C4EDA" w:rsidR="2055C331">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Applications are due no later than </w:t>
      </w:r>
      <w:r w:rsidRPr="084C4EDA" w:rsidR="2055C331">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 xml:space="preserve">January 10, 2025 – 11:59 pm Central African Time.  </w:t>
      </w:r>
      <w:r w:rsidRPr="084C4EDA" w:rsidR="2055C331">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All application materials must be </w:t>
      </w:r>
      <w:r w:rsidRPr="084C4EDA" w:rsidR="2055C331">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submitted</w:t>
      </w:r>
      <w:r w:rsidRPr="084C4EDA" w:rsidR="2055C331">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by email to </w:t>
      </w:r>
      <w:hyperlink r:id="R39932bcc68164724">
        <w:r w:rsidRPr="084C4EDA" w:rsidR="2055C331">
          <w:rPr>
            <w:rStyle w:val="Hyperlink"/>
            <w:rFonts w:ascii="Aptos" w:hAnsi="Aptos" w:eastAsia="Aptos" w:cs="Aptos" w:asciiTheme="minorAscii" w:hAnsiTheme="minorAscii" w:eastAsiaTheme="minorAscii" w:cstheme="minorAscii"/>
            <w:b w:val="0"/>
            <w:bCs w:val="0"/>
            <w:i w:val="0"/>
            <w:iCs w:val="0"/>
            <w:caps w:val="0"/>
            <w:smallCaps w:val="0"/>
            <w:strike w:val="0"/>
            <w:dstrike w:val="0"/>
            <w:noProof w:val="0"/>
            <w:sz w:val="24"/>
            <w:szCs w:val="24"/>
            <w:lang w:val="en-US"/>
          </w:rPr>
          <w:t>PublicDiplomacyGrants-Zim@state.gov</w:t>
        </w:r>
      </w:hyperlink>
      <w:r w:rsidRPr="084C4EDA" w:rsidR="2055C331">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p>
    <w:p w:rsidR="084C4EDA" w:rsidP="084C4EDA" w:rsidRDefault="084C4EDA" w14:paraId="479CB09B" w14:textId="2C9F3BDC">
      <w:pPr>
        <w:pStyle w:val="Normal"/>
        <w:keepNext w:val="0"/>
        <w:keepLines w:val="0"/>
        <w:widowControl w:val="0"/>
        <w:shd w:val="clear" w:color="auto" w:fill="FFFFFF" w:themeFill="background1"/>
        <w:spacing w:before="0" w:beforeAutospacing="off" w:after="0" w:afterAutospacing="off" w:line="264" w:lineRule="auto"/>
        <w:ind w:left="360"/>
        <w:rPr>
          <w:rFonts w:ascii="Aptos" w:hAnsi="Aptos" w:eastAsia="Aptos" w:cs="Aptos" w:asciiTheme="minorAscii" w:hAnsiTheme="minorAscii" w:eastAsiaTheme="minorAscii" w:cstheme="minorAscii"/>
          <w:i w:val="1"/>
          <w:iCs w:val="1"/>
          <w:color w:val="FF0000"/>
          <w:sz w:val="24"/>
          <w:szCs w:val="24"/>
        </w:rPr>
      </w:pPr>
    </w:p>
    <w:p w:rsidRPr="005C01D7" w:rsidR="007D20D2" w:rsidP="084C4EDA" w:rsidRDefault="007D20D2" w14:paraId="3E7405E9" w14:textId="77777777">
      <w:pPr>
        <w:keepNext w:val="0"/>
        <w:keepLines w:val="0"/>
        <w:widowControl w:val="0"/>
        <w:shd w:val="clear" w:color="auto" w:fill="FFFFFF" w:themeFill="background1"/>
        <w:spacing w:before="0" w:beforeAutospacing="off" w:after="0" w:afterAutospacing="off" w:line="264" w:lineRule="auto"/>
        <w:textAlignment w:val="baseline"/>
        <w:rPr>
          <w:rFonts w:ascii="Aptos" w:hAnsi="Aptos" w:eastAsia="Aptos" w:cs="Aptos" w:asciiTheme="minorAscii" w:hAnsiTheme="minorAscii" w:eastAsiaTheme="minorAscii" w:cstheme="minorAscii"/>
          <w:sz w:val="24"/>
          <w:szCs w:val="24"/>
        </w:rPr>
      </w:pPr>
    </w:p>
    <w:p w:rsidRPr="00C007FA" w:rsidR="003173EA" w:rsidP="084C4EDA" w:rsidRDefault="007D20D2" w14:paraId="10AA2EE4" w14:textId="484BA8D9">
      <w:pPr>
        <w:pStyle w:val="Heading5"/>
        <w:keepNext w:val="0"/>
        <w:keepLines w:val="0"/>
        <w:widowControl w:val="0"/>
        <w:numPr>
          <w:ilvl w:val="0"/>
          <w:numId w:val="17"/>
        </w:numPr>
        <w:spacing w:before="0" w:beforeAutospacing="off" w:after="0" w:afterAutospacing="off" w:line="264" w:lineRule="auto"/>
        <w:ind w:left="360"/>
        <w:rPr>
          <w:rFonts w:ascii="Aptos" w:hAnsi="Aptos" w:eastAsia="Aptos" w:cs="Aptos" w:asciiTheme="minorAscii" w:hAnsiTheme="minorAscii" w:eastAsiaTheme="minorAscii" w:cstheme="minorAscii"/>
          <w:b w:val="1"/>
          <w:bCs w:val="1"/>
          <w:i w:val="1"/>
          <w:iCs w:val="1"/>
          <w:color w:val="auto"/>
          <w:sz w:val="24"/>
          <w:szCs w:val="24"/>
        </w:rPr>
      </w:pPr>
      <w:r w:rsidRPr="084C4EDA" w:rsidR="007D20D2">
        <w:rPr>
          <w:rFonts w:ascii="Aptos" w:hAnsi="Aptos" w:eastAsia="Aptos" w:cs="Aptos" w:asciiTheme="minorAscii" w:hAnsiTheme="minorAscii" w:eastAsiaTheme="minorAscii" w:cstheme="minorAscii"/>
          <w:b w:val="1"/>
          <w:bCs w:val="1"/>
          <w:i w:val="1"/>
          <w:iCs w:val="1"/>
          <w:color w:val="auto"/>
          <w:sz w:val="24"/>
          <w:szCs w:val="24"/>
        </w:rPr>
        <w:t>Funding Restrictions</w:t>
      </w:r>
    </w:p>
    <w:p w:rsidRPr="003F3373" w:rsidR="00365104" w:rsidP="084C4EDA" w:rsidRDefault="00AA04A8" w14:paraId="03F6A97A" w14:textId="607BF8BC">
      <w:pPr>
        <w:pStyle w:val="ListParagraph"/>
        <w:keepNext w:val="0"/>
        <w:keepLines w:val="0"/>
        <w:widowControl w:val="0"/>
        <w:numPr>
          <w:ilvl w:val="0"/>
          <w:numId w:val="31"/>
        </w:numPr>
        <w:spacing w:before="0" w:beforeAutospacing="off" w:after="0" w:afterAutospacing="off" w:line="264" w:lineRule="auto"/>
        <w:rPr>
          <w:rFonts w:ascii="Aptos" w:hAnsi="Aptos" w:eastAsia="Aptos" w:cs="Aptos" w:asciiTheme="minorAscii" w:hAnsiTheme="minorAscii" w:eastAsiaTheme="minorAscii" w:cstheme="minorAscii"/>
          <w:sz w:val="24"/>
          <w:szCs w:val="24"/>
        </w:rPr>
      </w:pPr>
      <w:r w:rsidRPr="084C4EDA" w:rsidR="00AA04A8">
        <w:rPr>
          <w:rFonts w:ascii="Aptos" w:hAnsi="Aptos" w:eastAsia="Aptos" w:cs="Aptos" w:asciiTheme="minorAscii" w:hAnsiTheme="minorAscii" w:eastAsiaTheme="minorAscii" w:cstheme="minorAscii"/>
          <w:sz w:val="24"/>
          <w:szCs w:val="24"/>
        </w:rPr>
        <w:t>Funding Restrictions for the United Nations Relief and Works Agency (UNRWA)</w:t>
      </w:r>
    </w:p>
    <w:p w:rsidRPr="003F3373" w:rsidR="009A5BEB" w:rsidP="084C4EDA" w:rsidRDefault="009A5BEB" w14:paraId="257A365A" w14:textId="77777777">
      <w:pPr>
        <w:pStyle w:val="ListParagraph"/>
        <w:keepNext w:val="0"/>
        <w:keepLines w:val="0"/>
        <w:widowControl w:val="0"/>
        <w:shd w:val="clear" w:color="auto" w:fill="FFFFFF" w:themeFill="background1"/>
        <w:spacing w:before="0" w:beforeAutospacing="off" w:after="0" w:afterAutospacing="off" w:line="264" w:lineRule="auto"/>
        <w:textAlignment w:val="baseline"/>
        <w:rPr>
          <w:rFonts w:ascii="Aptos" w:hAnsi="Aptos" w:eastAsia="Aptos" w:cs="Aptos" w:asciiTheme="minorAscii" w:hAnsiTheme="minorAscii" w:eastAsiaTheme="minorAscii" w:cstheme="minorAscii"/>
          <w:sz w:val="24"/>
          <w:szCs w:val="24"/>
        </w:rPr>
      </w:pPr>
    </w:p>
    <w:p w:rsidRPr="005C01D7" w:rsidR="007D20D2" w:rsidP="084C4EDA" w:rsidRDefault="007D20D2" w14:paraId="389F7EFD" w14:textId="1470083F">
      <w:pPr>
        <w:pStyle w:val="ListParagraph"/>
        <w:keepNext w:val="0"/>
        <w:keepLines w:val="0"/>
        <w:widowControl w:val="0"/>
        <w:shd w:val="clear" w:color="auto" w:fill="FFFFFF" w:themeFill="background1"/>
        <w:spacing w:before="0" w:beforeAutospacing="off" w:after="0" w:afterAutospacing="off" w:line="264" w:lineRule="auto"/>
        <w:ind/>
        <w:textAlignment w:val="baseline"/>
        <w:rPr>
          <w:rFonts w:ascii="Aptos" w:hAnsi="Aptos" w:eastAsia="Aptos" w:cs="Aptos" w:asciiTheme="minorAscii" w:hAnsiTheme="minorAscii" w:eastAsiaTheme="minorAscii" w:cstheme="minorAscii"/>
          <w:sz w:val="24"/>
          <w:szCs w:val="24"/>
        </w:rPr>
      </w:pPr>
      <w:r w:rsidRPr="084C4EDA" w:rsidR="00DB34C8">
        <w:rPr>
          <w:rFonts w:ascii="Aptos" w:hAnsi="Aptos" w:eastAsia="Aptos" w:cs="Aptos" w:asciiTheme="minorAscii" w:hAnsiTheme="minorAscii" w:eastAsiaTheme="minorAscii" w:cstheme="minorAscii"/>
          <w:sz w:val="24"/>
          <w:szCs w:val="24"/>
        </w:rPr>
        <w:t>None of the funds awarded resulting from this Notice of Funding Opportunity may be made available for subawards, direct financial support, or otherwise used to provide any payment or transfer to United Nations Relief and Works Agency (UNRWA).</w:t>
      </w:r>
      <w:r>
        <w:br/>
      </w:r>
    </w:p>
    <w:p w:rsidRPr="00C007FA" w:rsidR="007D20D2" w:rsidP="084C4EDA" w:rsidRDefault="007D20D2" w14:paraId="39D85E6F" w14:textId="6FF396E4">
      <w:pPr>
        <w:pStyle w:val="Heading5"/>
        <w:keepNext w:val="0"/>
        <w:keepLines w:val="0"/>
        <w:widowControl w:val="0"/>
        <w:numPr>
          <w:ilvl w:val="0"/>
          <w:numId w:val="17"/>
        </w:numPr>
        <w:spacing w:before="0" w:beforeAutospacing="off" w:after="0" w:afterAutospacing="off" w:line="264" w:lineRule="auto"/>
        <w:ind w:left="360"/>
        <w:rPr>
          <w:rFonts w:ascii="Aptos" w:hAnsi="Aptos" w:eastAsia="Aptos" w:cs="Aptos" w:asciiTheme="minorAscii" w:hAnsiTheme="minorAscii" w:eastAsiaTheme="minorAscii" w:cstheme="minorAscii"/>
          <w:b w:val="1"/>
          <w:bCs w:val="1"/>
          <w:i w:val="1"/>
          <w:iCs w:val="1"/>
          <w:color w:val="auto"/>
          <w:sz w:val="24"/>
          <w:szCs w:val="24"/>
        </w:rPr>
      </w:pPr>
      <w:r w:rsidRPr="084C4EDA" w:rsidR="007D20D2">
        <w:rPr>
          <w:rFonts w:ascii="Aptos" w:hAnsi="Aptos" w:eastAsia="Aptos" w:cs="Aptos" w:asciiTheme="minorAscii" w:hAnsiTheme="minorAscii" w:eastAsiaTheme="minorAscii" w:cstheme="minorAscii"/>
          <w:b w:val="1"/>
          <w:bCs w:val="1"/>
          <w:i w:val="1"/>
          <w:iCs w:val="1"/>
          <w:color w:val="auto"/>
          <w:sz w:val="24"/>
          <w:szCs w:val="24"/>
        </w:rPr>
        <w:t>Other Submission Requirements</w:t>
      </w:r>
    </w:p>
    <w:p w:rsidR="007D20D2" w:rsidP="084C4EDA" w:rsidRDefault="007D20D2" w14:paraId="48988D5C" w14:textId="5E3E82FC">
      <w:pPr>
        <w:pStyle w:val="Normal"/>
        <w:keepNext w:val="0"/>
        <w:keepLines w:val="0"/>
        <w:widowControl w:val="0"/>
        <w:shd w:val="clear" w:color="auto" w:fill="FFFFFF" w:themeFill="background1"/>
        <w:spacing w:before="0" w:beforeAutospacing="off" w:after="0" w:afterAutospacing="off" w:line="264" w:lineRule="auto"/>
        <w:ind w:left="36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84C4EDA" w:rsidR="007D20D2">
        <w:rPr>
          <w:rFonts w:ascii="Aptos" w:hAnsi="Aptos" w:eastAsia="Aptos" w:cs="Aptos" w:asciiTheme="minorAscii" w:hAnsiTheme="minorAscii" w:eastAsiaTheme="minorAscii" w:cstheme="minorAscii"/>
          <w:sz w:val="24"/>
          <w:szCs w:val="24"/>
        </w:rPr>
        <w:t xml:space="preserve">All application materials must be </w:t>
      </w:r>
      <w:r w:rsidRPr="084C4EDA" w:rsidR="007D20D2">
        <w:rPr>
          <w:rFonts w:ascii="Aptos" w:hAnsi="Aptos" w:eastAsia="Aptos" w:cs="Aptos" w:asciiTheme="minorAscii" w:hAnsiTheme="minorAscii" w:eastAsiaTheme="minorAscii" w:cstheme="minorAscii"/>
          <w:sz w:val="24"/>
          <w:szCs w:val="24"/>
        </w:rPr>
        <w:t>submitted</w:t>
      </w:r>
      <w:r w:rsidRPr="084C4EDA" w:rsidR="007D20D2">
        <w:rPr>
          <w:rFonts w:ascii="Aptos" w:hAnsi="Aptos" w:eastAsia="Aptos" w:cs="Aptos" w:asciiTheme="minorAscii" w:hAnsiTheme="minorAscii" w:eastAsiaTheme="minorAscii" w:cstheme="minorAscii"/>
          <w:sz w:val="24"/>
          <w:szCs w:val="24"/>
        </w:rPr>
        <w:t xml:space="preserve"> by email to </w:t>
      </w:r>
      <w:hyperlink r:id="R793093afae8f46b4">
        <w:r w:rsidRPr="084C4EDA" w:rsidR="1D748E3A">
          <w:rPr>
            <w:rStyle w:val="Hyperlink"/>
            <w:rFonts w:ascii="Aptos" w:hAnsi="Aptos" w:eastAsia="Aptos" w:cs="Aptos" w:asciiTheme="minorAscii" w:hAnsiTheme="minorAscii" w:eastAsiaTheme="minorAscii" w:cstheme="minorAscii"/>
            <w:b w:val="0"/>
            <w:bCs w:val="0"/>
            <w:i w:val="0"/>
            <w:iCs w:val="0"/>
            <w:caps w:val="0"/>
            <w:smallCaps w:val="0"/>
            <w:strike w:val="0"/>
            <w:dstrike w:val="0"/>
            <w:noProof w:val="0"/>
            <w:sz w:val="24"/>
            <w:szCs w:val="24"/>
            <w:lang w:val="en-US"/>
          </w:rPr>
          <w:t>PublicDiplomacyGrants-Zim@state.gov</w:t>
        </w:r>
      </w:hyperlink>
    </w:p>
    <w:p w:rsidRPr="000E07D5" w:rsidR="000E07D5" w:rsidP="084C4EDA" w:rsidRDefault="000E07D5" w14:paraId="100D9000" w14:textId="77777777">
      <w:pPr>
        <w:keepNext w:val="0"/>
        <w:keepLines w:val="0"/>
        <w:widowControl w:val="0"/>
        <w:spacing w:before="0" w:beforeAutospacing="off" w:after="0" w:afterAutospacing="off" w:line="264" w:lineRule="auto"/>
        <w:rPr>
          <w:rFonts w:ascii="Aptos" w:hAnsi="Aptos" w:eastAsia="Aptos" w:cs="Aptos" w:asciiTheme="minorAscii" w:hAnsiTheme="minorAscii" w:eastAsiaTheme="minorAscii" w:cstheme="minorAscii"/>
        </w:rPr>
      </w:pPr>
    </w:p>
    <w:p w:rsidR="004D622A" w:rsidP="084C4EDA" w:rsidRDefault="0012664D" w14:paraId="62CE286D" w14:textId="72065BD9">
      <w:pPr>
        <w:pStyle w:val="Heading3"/>
        <w:keepNext w:val="0"/>
        <w:keepLines w:val="0"/>
        <w:widowControl w:val="0"/>
        <w:numPr>
          <w:ilvl w:val="0"/>
          <w:numId w:val="1"/>
        </w:numPr>
        <w:spacing w:before="0" w:beforeAutospacing="off" w:after="0" w:afterAutospacing="off" w:line="264" w:lineRule="auto"/>
        <w:ind w:left="360"/>
        <w:rPr>
          <w:rFonts w:ascii="Aptos" w:hAnsi="Aptos" w:eastAsia="Aptos" w:cs="Aptos" w:asciiTheme="minorAscii" w:hAnsiTheme="minorAscii" w:eastAsiaTheme="minorAscii" w:cstheme="minorAscii"/>
          <w:b w:val="1"/>
          <w:bCs w:val="1"/>
          <w:color w:val="auto"/>
        </w:rPr>
      </w:pPr>
      <w:bookmarkStart w:name="_Toc178331631" w:id="6"/>
      <w:r w:rsidRPr="084C4EDA" w:rsidR="0012664D">
        <w:rPr>
          <w:rFonts w:ascii="Aptos" w:hAnsi="Aptos" w:eastAsia="Aptos" w:cs="Aptos" w:asciiTheme="minorAscii" w:hAnsiTheme="minorAscii" w:eastAsiaTheme="minorAscii" w:cstheme="minorAscii"/>
          <w:b w:val="1"/>
          <w:bCs w:val="1"/>
          <w:color w:val="auto"/>
        </w:rPr>
        <w:t>Application Review Information</w:t>
      </w:r>
      <w:bookmarkEnd w:id="6"/>
    </w:p>
    <w:p w:rsidRPr="00522D73" w:rsidR="00522D73" w:rsidP="084C4EDA" w:rsidRDefault="00522D73" w14:paraId="5887DA31" w14:textId="77777777">
      <w:pPr>
        <w:keepNext w:val="0"/>
        <w:keepLines w:val="0"/>
        <w:widowControl w:val="0"/>
        <w:spacing w:before="0" w:beforeAutospacing="off" w:after="0" w:afterAutospacing="off" w:line="264" w:lineRule="auto"/>
        <w:rPr>
          <w:rFonts w:ascii="Aptos" w:hAnsi="Aptos" w:eastAsia="Aptos" w:cs="Aptos" w:asciiTheme="minorAscii" w:hAnsiTheme="minorAscii" w:eastAsiaTheme="minorAscii" w:cstheme="minorAscii"/>
        </w:rPr>
      </w:pPr>
    </w:p>
    <w:p w:rsidRPr="00C007FA" w:rsidR="004D622A" w:rsidP="084C4EDA" w:rsidRDefault="00562B48" w14:paraId="3CD5199A" w14:textId="48FC4FCF">
      <w:pPr>
        <w:pStyle w:val="Heading5"/>
        <w:keepNext w:val="0"/>
        <w:keepLines w:val="0"/>
        <w:widowControl w:val="0"/>
        <w:numPr>
          <w:ilvl w:val="0"/>
          <w:numId w:val="29"/>
        </w:numPr>
        <w:spacing w:before="0" w:beforeAutospacing="off" w:after="0" w:afterAutospacing="off" w:line="264" w:lineRule="auto"/>
        <w:rPr>
          <w:rFonts w:ascii="Aptos" w:hAnsi="Aptos" w:eastAsia="Aptos" w:cs="Aptos" w:asciiTheme="minorAscii" w:hAnsiTheme="minorAscii" w:eastAsiaTheme="minorAscii" w:cstheme="minorAscii"/>
          <w:b w:val="1"/>
          <w:bCs w:val="1"/>
          <w:i w:val="1"/>
          <w:iCs w:val="1"/>
          <w:color w:val="auto"/>
          <w:sz w:val="24"/>
          <w:szCs w:val="24"/>
        </w:rPr>
      </w:pPr>
      <w:r w:rsidRPr="084C4EDA" w:rsidR="00562B48">
        <w:rPr>
          <w:rFonts w:ascii="Aptos" w:hAnsi="Aptos" w:eastAsia="Aptos" w:cs="Aptos" w:asciiTheme="minorAscii" w:hAnsiTheme="minorAscii" w:eastAsiaTheme="minorAscii" w:cstheme="minorAscii"/>
          <w:b w:val="1"/>
          <w:bCs w:val="1"/>
          <w:i w:val="1"/>
          <w:iCs w:val="1"/>
          <w:color w:val="auto"/>
          <w:sz w:val="24"/>
          <w:szCs w:val="24"/>
        </w:rPr>
        <w:t xml:space="preserve">Review </w:t>
      </w:r>
      <w:r w:rsidRPr="084C4EDA" w:rsidR="004D622A">
        <w:rPr>
          <w:rFonts w:ascii="Aptos" w:hAnsi="Aptos" w:eastAsia="Aptos" w:cs="Aptos" w:asciiTheme="minorAscii" w:hAnsiTheme="minorAscii" w:eastAsiaTheme="minorAscii" w:cstheme="minorAscii"/>
          <w:b w:val="1"/>
          <w:bCs w:val="1"/>
          <w:i w:val="1"/>
          <w:iCs w:val="1"/>
          <w:color w:val="auto"/>
          <w:sz w:val="24"/>
          <w:szCs w:val="24"/>
        </w:rPr>
        <w:t>Criteria</w:t>
      </w:r>
    </w:p>
    <w:p w:rsidRPr="005C01D7" w:rsidR="004D622A" w:rsidP="084C4EDA" w:rsidRDefault="004D622A" w14:paraId="5643FC0A" w14:textId="1171EC02">
      <w:pPr>
        <w:keepNext w:val="0"/>
        <w:keepLines w:val="0"/>
        <w:widowControl w:val="0"/>
        <w:shd w:val="clear" w:color="auto" w:fill="FFFFFF" w:themeFill="background1"/>
        <w:spacing w:before="0" w:beforeAutospacing="off" w:after="0" w:afterAutospacing="off" w:line="264" w:lineRule="auto"/>
        <w:textAlignment w:val="baseline"/>
        <w:rPr>
          <w:rFonts w:ascii="Aptos" w:hAnsi="Aptos" w:eastAsia="Aptos" w:cs="Aptos" w:asciiTheme="minorAscii" w:hAnsiTheme="minorAscii" w:eastAsiaTheme="minorAscii" w:cstheme="minorAscii"/>
          <w:sz w:val="24"/>
          <w:szCs w:val="24"/>
        </w:rPr>
      </w:pPr>
      <w:r w:rsidRPr="084C4EDA" w:rsidR="004D622A">
        <w:rPr>
          <w:rFonts w:ascii="Aptos" w:hAnsi="Aptos" w:eastAsia="Aptos" w:cs="Aptos" w:asciiTheme="minorAscii" w:hAnsiTheme="minorAscii" w:eastAsiaTheme="minorAscii" w:cstheme="minorAscii"/>
          <w:sz w:val="24"/>
          <w:szCs w:val="24"/>
        </w:rPr>
        <w:t xml:space="preserve">Each application will be evaluated and rated </w:t>
      </w:r>
      <w:r w:rsidRPr="084C4EDA" w:rsidR="00666E12">
        <w:rPr>
          <w:rFonts w:ascii="Aptos" w:hAnsi="Aptos" w:eastAsia="Aptos" w:cs="Aptos" w:asciiTheme="minorAscii" w:hAnsiTheme="minorAscii" w:eastAsiaTheme="minorAscii" w:cstheme="minorAscii"/>
          <w:sz w:val="24"/>
          <w:szCs w:val="24"/>
        </w:rPr>
        <w:t>based on</w:t>
      </w:r>
      <w:r w:rsidRPr="084C4EDA" w:rsidR="004D622A">
        <w:rPr>
          <w:rFonts w:ascii="Aptos" w:hAnsi="Aptos" w:eastAsia="Aptos" w:cs="Aptos" w:asciiTheme="minorAscii" w:hAnsiTheme="minorAscii" w:eastAsiaTheme="minorAscii" w:cstheme="minorAscii"/>
          <w:sz w:val="24"/>
          <w:szCs w:val="24"/>
        </w:rPr>
        <w:t xml:space="preserve"> the evaluation criteria outlined below. </w:t>
      </w:r>
    </w:p>
    <w:p w:rsidRPr="005C01D7" w:rsidR="004D622A" w:rsidP="084C4EDA" w:rsidRDefault="004D622A" w14:paraId="0928F656" w14:textId="77777777">
      <w:pPr>
        <w:keepNext w:val="0"/>
        <w:keepLines w:val="0"/>
        <w:widowControl w:val="0"/>
        <w:shd w:val="clear" w:color="auto" w:fill="FFFFFF" w:themeFill="background1"/>
        <w:spacing w:before="0" w:beforeAutospacing="off" w:after="0" w:afterAutospacing="off" w:line="264" w:lineRule="auto"/>
        <w:textAlignment w:val="baseline"/>
        <w:rPr>
          <w:rFonts w:ascii="Aptos" w:hAnsi="Aptos" w:eastAsia="Aptos" w:cs="Aptos" w:asciiTheme="minorAscii" w:hAnsiTheme="minorAscii" w:eastAsiaTheme="minorAscii" w:cstheme="minorAscii"/>
          <w:color w:val="FF0000"/>
          <w:sz w:val="24"/>
          <w:szCs w:val="24"/>
        </w:rPr>
      </w:pPr>
    </w:p>
    <w:p w:rsidRPr="005C01D7" w:rsidR="008222EF" w:rsidP="084C4EDA" w:rsidRDefault="008222EF" w14:paraId="20E798B1" w14:textId="5A350190">
      <w:pPr>
        <w:shd w:val="clear" w:color="auto" w:fill="FFFFFF" w:themeFill="background1"/>
        <w:spacing w:after="390" w:line="240" w:lineRule="auto"/>
        <w:ind/>
        <w:textAlignment w:val="baseline"/>
        <w:rPr>
          <w:rFonts w:ascii="Calibri" w:hAnsi="Calibri" w:eastAsia="Calibri" w:cs="Calibri"/>
          <w:b w:val="0"/>
          <w:bCs w:val="0"/>
          <w:i w:val="0"/>
          <w:iCs w:val="0"/>
          <w:caps w:val="0"/>
          <w:smallCaps w:val="0"/>
          <w:noProof w:val="0"/>
          <w:color w:val="000000" w:themeColor="text1" w:themeTint="FF" w:themeShade="FF"/>
          <w:sz w:val="24"/>
          <w:szCs w:val="24"/>
          <w:lang w:val="en-US"/>
        </w:rPr>
      </w:pPr>
      <w:r w:rsidRPr="084C4EDA" w:rsidR="6AC8FD57">
        <w:rPr>
          <w:rFonts w:ascii="Calibri" w:hAnsi="Calibri" w:eastAsia="Calibri" w:cs="Calibri"/>
          <w:b w:val="1"/>
          <w:bCs w:val="1"/>
          <w:i w:val="0"/>
          <w:iCs w:val="0"/>
          <w:caps w:val="0"/>
          <w:smallCaps w:val="0"/>
          <w:noProof w:val="0"/>
          <w:color w:val="000000" w:themeColor="text1" w:themeTint="FF" w:themeShade="FF"/>
          <w:sz w:val="24"/>
          <w:szCs w:val="24"/>
          <w:lang w:val="en-US"/>
        </w:rPr>
        <w:t>Strength and Feasibility of Program Design</w:t>
      </w:r>
      <w:r w:rsidRPr="084C4EDA" w:rsidR="6AC8FD57">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The program idea is strong, well developed with detail about how program activities will be carried out. The proposal includes a reasonable implementation timeline (20 points).  </w:t>
      </w:r>
    </w:p>
    <w:p w:rsidRPr="005C01D7" w:rsidR="008222EF" w:rsidP="084C4EDA" w:rsidRDefault="008222EF" w14:paraId="28A71E44" w14:textId="03DC8899">
      <w:pPr>
        <w:shd w:val="clear" w:color="auto" w:fill="FFFFFF" w:themeFill="background1"/>
        <w:spacing w:after="390" w:line="240" w:lineRule="auto"/>
        <w:ind/>
        <w:textAlignment w:val="baseline"/>
        <w:rPr>
          <w:rFonts w:ascii="Calibri" w:hAnsi="Calibri" w:eastAsia="Calibri" w:cs="Calibri"/>
          <w:b w:val="0"/>
          <w:bCs w:val="0"/>
          <w:i w:val="0"/>
          <w:iCs w:val="0"/>
          <w:caps w:val="0"/>
          <w:smallCaps w:val="0"/>
          <w:noProof w:val="0"/>
          <w:color w:val="000000" w:themeColor="text1" w:themeTint="FF" w:themeShade="FF"/>
          <w:sz w:val="24"/>
          <w:szCs w:val="24"/>
          <w:lang w:val="en-US"/>
        </w:rPr>
      </w:pPr>
      <w:r w:rsidRPr="084C4EDA" w:rsidR="6AC8FD57">
        <w:rPr>
          <w:rFonts w:ascii="Calibri" w:hAnsi="Calibri" w:eastAsia="Calibri" w:cs="Calibri"/>
          <w:b w:val="1"/>
          <w:bCs w:val="1"/>
          <w:i w:val="0"/>
          <w:iCs w:val="0"/>
          <w:caps w:val="0"/>
          <w:smallCaps w:val="0"/>
          <w:noProof w:val="0"/>
          <w:color w:val="000000" w:themeColor="text1" w:themeTint="FF" w:themeShade="FF"/>
          <w:sz w:val="24"/>
          <w:szCs w:val="24"/>
          <w:lang w:val="en-US"/>
        </w:rPr>
        <w:t xml:space="preserve">Degree of alumni engagement in programming: </w:t>
      </w:r>
      <w:r w:rsidRPr="084C4EDA" w:rsidR="6AC8FD57">
        <w:rPr>
          <w:rFonts w:ascii="Calibri" w:hAnsi="Calibri" w:eastAsia="Calibri" w:cs="Calibri"/>
          <w:b w:val="0"/>
          <w:bCs w:val="0"/>
          <w:i w:val="0"/>
          <w:iCs w:val="0"/>
          <w:caps w:val="0"/>
          <w:smallCaps w:val="0"/>
          <w:noProof w:val="0"/>
          <w:color w:val="000000" w:themeColor="text1" w:themeTint="FF" w:themeShade="FF"/>
          <w:sz w:val="24"/>
          <w:szCs w:val="24"/>
          <w:lang w:val="en-US"/>
        </w:rPr>
        <w:t xml:space="preserve">A clear and strong participation of U.S. government exchanges alumni engagement in AWE programming including facilitators/expert speakers with a connection to the United States and application of U.S. business systems (20 points).  </w:t>
      </w:r>
    </w:p>
    <w:p w:rsidRPr="005C01D7" w:rsidR="008222EF" w:rsidP="084C4EDA" w:rsidRDefault="008222EF" w14:paraId="0B51B0A9" w14:textId="2C921FE4">
      <w:pPr>
        <w:shd w:val="clear" w:color="auto" w:fill="FFFFFF" w:themeFill="background1"/>
        <w:spacing w:after="390" w:line="240" w:lineRule="auto"/>
        <w:ind/>
        <w:textAlignment w:val="baseline"/>
        <w:rPr>
          <w:rFonts w:ascii="Calibri" w:hAnsi="Calibri" w:eastAsia="Calibri" w:cs="Calibri"/>
          <w:b w:val="0"/>
          <w:bCs w:val="0"/>
          <w:i w:val="0"/>
          <w:iCs w:val="0"/>
          <w:caps w:val="0"/>
          <w:smallCaps w:val="0"/>
          <w:noProof w:val="0"/>
          <w:color w:val="000000" w:themeColor="text1" w:themeTint="FF" w:themeShade="FF"/>
          <w:sz w:val="24"/>
          <w:szCs w:val="24"/>
          <w:lang w:val="en-US"/>
        </w:rPr>
      </w:pPr>
      <w:r w:rsidRPr="084C4EDA" w:rsidR="6AC8FD57">
        <w:rPr>
          <w:rFonts w:ascii="Calibri" w:hAnsi="Calibri" w:eastAsia="Calibri" w:cs="Calibri"/>
          <w:b w:val="1"/>
          <w:bCs w:val="1"/>
          <w:i w:val="0"/>
          <w:iCs w:val="0"/>
          <w:caps w:val="0"/>
          <w:smallCaps w:val="0"/>
          <w:noProof w:val="0"/>
          <w:color w:val="000000" w:themeColor="text1" w:themeTint="FF" w:themeShade="FF"/>
          <w:sz w:val="24"/>
          <w:szCs w:val="24"/>
          <w:lang w:val="en-US"/>
        </w:rPr>
        <w:t>Strength of communication, media, and outreach plans</w:t>
      </w:r>
      <w:r w:rsidRPr="084C4EDA" w:rsidR="6AC8FD57">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Proposals should spell out a clear, broad outreach plans, a detailed strategy for media and sharing the AWE story and program with stakeholders (20 points). </w:t>
      </w:r>
    </w:p>
    <w:p w:rsidRPr="005C01D7" w:rsidR="008222EF" w:rsidP="084C4EDA" w:rsidRDefault="008222EF" w14:paraId="316D6B2C" w14:textId="1D44EE13">
      <w:pPr>
        <w:shd w:val="clear" w:color="auto" w:fill="FFFFFF" w:themeFill="background1"/>
        <w:spacing w:after="390" w:line="240" w:lineRule="auto"/>
        <w:ind/>
        <w:textAlignment w:val="baseline"/>
        <w:rPr>
          <w:rFonts w:ascii="Calibri" w:hAnsi="Calibri" w:eastAsia="Calibri" w:cs="Calibri"/>
          <w:b w:val="0"/>
          <w:bCs w:val="0"/>
          <w:i w:val="0"/>
          <w:iCs w:val="0"/>
          <w:caps w:val="0"/>
          <w:smallCaps w:val="0"/>
          <w:noProof w:val="0"/>
          <w:color w:val="000000" w:themeColor="text1" w:themeTint="FF" w:themeShade="FF"/>
          <w:sz w:val="24"/>
          <w:szCs w:val="24"/>
          <w:lang w:val="en-US"/>
        </w:rPr>
      </w:pPr>
      <w:r w:rsidRPr="084C4EDA" w:rsidR="6AC8FD57">
        <w:rPr>
          <w:rFonts w:ascii="Calibri" w:hAnsi="Calibri" w:eastAsia="Calibri" w:cs="Calibri"/>
          <w:b w:val="1"/>
          <w:bCs w:val="1"/>
          <w:i w:val="0"/>
          <w:iCs w:val="0"/>
          <w:caps w:val="0"/>
          <w:smallCaps w:val="0"/>
          <w:noProof w:val="0"/>
          <w:color w:val="000000" w:themeColor="text1" w:themeTint="FF" w:themeShade="FF"/>
          <w:sz w:val="24"/>
          <w:szCs w:val="24"/>
          <w:lang w:val="en-US"/>
        </w:rPr>
        <w:t xml:space="preserve">Structure of monitoring and evaluation strategy: </w:t>
      </w:r>
      <w:r w:rsidRPr="084C4EDA" w:rsidR="6AC8FD57">
        <w:rPr>
          <w:rFonts w:ascii="Calibri" w:hAnsi="Calibri" w:eastAsia="Calibri" w:cs="Calibri"/>
          <w:b w:val="0"/>
          <w:bCs w:val="0"/>
          <w:i w:val="0"/>
          <w:iCs w:val="0"/>
          <w:caps w:val="0"/>
          <w:smallCaps w:val="0"/>
          <w:noProof w:val="0"/>
          <w:color w:val="000000" w:themeColor="text1" w:themeTint="FF" w:themeShade="FF"/>
          <w:sz w:val="24"/>
          <w:szCs w:val="24"/>
          <w:lang w:val="en-US"/>
        </w:rPr>
        <w:t>Applicant demonstrates can measure program success against key indicators and provides milestones to indicate progress toward goals outlined in the proposal. The program includes output and outcome indicators and shows how and when those will be measured (20 points).</w:t>
      </w:r>
    </w:p>
    <w:p w:rsidRPr="005C01D7" w:rsidR="008222EF" w:rsidP="084C4EDA" w:rsidRDefault="008222EF" w14:paraId="1E948A5C" w14:textId="064BEDCD">
      <w:pPr>
        <w:shd w:val="clear" w:color="auto" w:fill="FFFFFF" w:themeFill="background1"/>
        <w:spacing w:after="390" w:line="240" w:lineRule="auto"/>
        <w:ind/>
        <w:textAlignment w:val="baseline"/>
        <w:rPr>
          <w:rFonts w:ascii="Calibri" w:hAnsi="Calibri" w:eastAsia="Calibri" w:cs="Calibri"/>
          <w:b w:val="0"/>
          <w:bCs w:val="0"/>
          <w:i w:val="0"/>
          <w:iCs w:val="0"/>
          <w:caps w:val="0"/>
          <w:smallCaps w:val="0"/>
          <w:noProof w:val="0"/>
          <w:color w:val="000000" w:themeColor="text1" w:themeTint="FF" w:themeShade="FF"/>
          <w:sz w:val="24"/>
          <w:szCs w:val="24"/>
          <w:lang w:val="en-US"/>
        </w:rPr>
      </w:pPr>
      <w:r w:rsidRPr="084C4EDA" w:rsidR="6AC8FD57">
        <w:rPr>
          <w:rFonts w:ascii="Calibri" w:hAnsi="Calibri" w:eastAsia="Calibri" w:cs="Calibri"/>
          <w:b w:val="1"/>
          <w:bCs w:val="1"/>
          <w:i w:val="0"/>
          <w:iCs w:val="0"/>
          <w:caps w:val="0"/>
          <w:smallCaps w:val="0"/>
          <w:noProof w:val="0"/>
          <w:color w:val="000000" w:themeColor="text1" w:themeTint="FF" w:themeShade="FF"/>
          <w:sz w:val="24"/>
          <w:szCs w:val="24"/>
          <w:lang w:val="en-US"/>
        </w:rPr>
        <w:t>Budget feasibility and budget narrative:</w:t>
      </w:r>
      <w:r w:rsidRPr="084C4EDA" w:rsidR="6AC8FD57">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The budget justification is detailed.  Costs are reasonable in relation to the proposed activities and </w:t>
      </w:r>
      <w:r w:rsidRPr="084C4EDA" w:rsidR="6AC8FD57">
        <w:rPr>
          <w:rFonts w:ascii="Calibri" w:hAnsi="Calibri" w:eastAsia="Calibri" w:cs="Calibri"/>
          <w:b w:val="0"/>
          <w:bCs w:val="0"/>
          <w:i w:val="0"/>
          <w:iCs w:val="0"/>
          <w:caps w:val="0"/>
          <w:smallCaps w:val="0"/>
          <w:noProof w:val="0"/>
          <w:color w:val="000000" w:themeColor="text1" w:themeTint="FF" w:themeShade="FF"/>
          <w:sz w:val="24"/>
          <w:szCs w:val="24"/>
          <w:lang w:val="en-US"/>
        </w:rPr>
        <w:t>anticipated</w:t>
      </w:r>
      <w:r w:rsidRPr="084C4EDA" w:rsidR="6AC8FD57">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results. The budget is realistic, accounting for all necessary expenses to achieve proposed activities (20 points).</w:t>
      </w:r>
    </w:p>
    <w:p w:rsidRPr="00C007FA" w:rsidR="00FA34AE" w:rsidP="084C4EDA" w:rsidRDefault="00AD3731" w14:paraId="00FF8BEB" w14:textId="5151F611">
      <w:pPr>
        <w:pStyle w:val="Heading5"/>
        <w:keepNext w:val="0"/>
        <w:keepLines w:val="0"/>
        <w:widowControl w:val="0"/>
        <w:numPr>
          <w:ilvl w:val="0"/>
          <w:numId w:val="29"/>
        </w:numPr>
        <w:spacing w:before="0" w:beforeAutospacing="off" w:after="0" w:afterAutospacing="off" w:line="264" w:lineRule="auto"/>
        <w:rPr>
          <w:rFonts w:ascii="Aptos" w:hAnsi="Aptos" w:eastAsia="Aptos" w:cs="Aptos" w:asciiTheme="minorAscii" w:hAnsiTheme="minorAscii" w:eastAsiaTheme="minorAscii" w:cstheme="minorAscii"/>
          <w:b w:val="1"/>
          <w:bCs w:val="1"/>
          <w:i w:val="1"/>
          <w:iCs w:val="1"/>
          <w:color w:val="auto"/>
          <w:sz w:val="24"/>
          <w:szCs w:val="24"/>
        </w:rPr>
      </w:pPr>
      <w:r w:rsidRPr="084C4EDA" w:rsidR="00AD3731">
        <w:rPr>
          <w:rFonts w:ascii="Aptos" w:hAnsi="Aptos" w:eastAsia="Aptos" w:cs="Aptos" w:asciiTheme="minorAscii" w:hAnsiTheme="minorAscii" w:eastAsiaTheme="minorAscii" w:cstheme="minorAscii"/>
          <w:b w:val="1"/>
          <w:bCs w:val="1"/>
          <w:i w:val="1"/>
          <w:iCs w:val="1"/>
          <w:color w:val="auto"/>
          <w:sz w:val="24"/>
          <w:szCs w:val="24"/>
        </w:rPr>
        <w:t>Review and Selection Process</w:t>
      </w:r>
    </w:p>
    <w:p w:rsidR="00FA34AE" w:rsidP="084C4EDA" w:rsidRDefault="00FA34AE" w14:paraId="1DE1825C" w14:textId="06FA572E">
      <w:pPr>
        <w:pStyle w:val="Normal"/>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084C4EDA" w:rsidR="00FA34AE">
        <w:rPr>
          <w:rFonts w:ascii="Aptos" w:hAnsi="Aptos" w:eastAsia="Aptos" w:cs="Aptos" w:asciiTheme="minorAscii" w:hAnsiTheme="minorAscii" w:eastAsiaTheme="minorAscii" w:cstheme="minorAscii"/>
          <w:sz w:val="24"/>
          <w:szCs w:val="24"/>
        </w:rPr>
        <w:t>A review committee will evaluate all eligible applications</w:t>
      </w:r>
      <w:r w:rsidRPr="084C4EDA" w:rsidR="4DC39E0E">
        <w:rPr>
          <w:rFonts w:ascii="Aptos" w:hAnsi="Aptos" w:eastAsia="Aptos" w:cs="Aptos" w:asciiTheme="minorAscii" w:hAnsiTheme="minorAscii" w:eastAsiaTheme="minorAscii" w:cstheme="minorAscii"/>
          <w:sz w:val="24"/>
          <w:szCs w:val="24"/>
        </w:rPr>
        <w:t xml:space="preserve"> </w:t>
      </w:r>
      <w:r w:rsidRPr="084C4EDA" w:rsidR="4DC39E0E">
        <w:rPr>
          <w:rFonts w:ascii="Calibri" w:hAnsi="Calibri" w:eastAsia="Calibri" w:cs="Calibri"/>
          <w:b w:val="0"/>
          <w:bCs w:val="0"/>
          <w:i w:val="0"/>
          <w:iCs w:val="0"/>
          <w:caps w:val="0"/>
          <w:smallCaps w:val="0"/>
          <w:noProof w:val="0"/>
          <w:color w:val="000000" w:themeColor="text1" w:themeTint="FF" w:themeShade="FF"/>
          <w:sz w:val="24"/>
          <w:szCs w:val="24"/>
          <w:lang w:val="en-US"/>
        </w:rPr>
        <w:t xml:space="preserve">for both technical and creative elements.  Following local review, the U.S. Embassy will </w:t>
      </w:r>
      <w:r w:rsidRPr="084C4EDA" w:rsidR="4DC39E0E">
        <w:rPr>
          <w:rFonts w:ascii="Calibri" w:hAnsi="Calibri" w:eastAsia="Calibri" w:cs="Calibri"/>
          <w:b w:val="0"/>
          <w:bCs w:val="0"/>
          <w:i w:val="0"/>
          <w:iCs w:val="0"/>
          <w:caps w:val="0"/>
          <w:smallCaps w:val="0"/>
          <w:noProof w:val="0"/>
          <w:color w:val="000000" w:themeColor="text1" w:themeTint="FF" w:themeShade="FF"/>
          <w:sz w:val="24"/>
          <w:szCs w:val="24"/>
          <w:lang w:val="en-US"/>
        </w:rPr>
        <w:t>submit</w:t>
      </w:r>
      <w:r w:rsidRPr="084C4EDA" w:rsidR="4DC39E0E">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the proposal to the AWE office in Washington, DC for a second level review in early 2025.  </w:t>
      </w:r>
    </w:p>
    <w:p w:rsidR="084C4EDA" w:rsidP="084C4EDA" w:rsidRDefault="084C4EDA" w14:paraId="166597F4" w14:textId="4A78AF08">
      <w:pPr>
        <w:pStyle w:val="Normal"/>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w:rsidRPr="008222EF" w:rsidR="00F4689E" w:rsidP="084C4EDA" w:rsidRDefault="009B4C7E" w14:paraId="1898178A" w14:textId="4F248C04">
      <w:pPr>
        <w:pStyle w:val="Heading5"/>
        <w:keepNext w:val="0"/>
        <w:keepLines w:val="0"/>
        <w:widowControl w:val="0"/>
        <w:numPr>
          <w:ilvl w:val="0"/>
          <w:numId w:val="29"/>
        </w:numPr>
        <w:spacing w:before="0" w:beforeAutospacing="off" w:after="0" w:afterAutospacing="off" w:line="264" w:lineRule="auto"/>
        <w:rPr>
          <w:rFonts w:ascii="Aptos" w:hAnsi="Aptos" w:eastAsia="Aptos" w:cs="Aptos" w:asciiTheme="minorAscii" w:hAnsiTheme="minorAscii" w:eastAsiaTheme="minorAscii" w:cstheme="minorAscii"/>
          <w:b w:val="1"/>
          <w:bCs w:val="1"/>
          <w:i w:val="1"/>
          <w:iCs w:val="1"/>
          <w:color w:val="auto"/>
          <w:sz w:val="24"/>
          <w:szCs w:val="24"/>
        </w:rPr>
      </w:pPr>
      <w:r w:rsidRPr="084C4EDA" w:rsidR="009B4C7E">
        <w:rPr>
          <w:rFonts w:ascii="Aptos" w:hAnsi="Aptos" w:eastAsia="Aptos" w:cs="Aptos" w:asciiTheme="minorAscii" w:hAnsiTheme="minorAscii" w:eastAsiaTheme="minorAscii" w:cstheme="minorAscii"/>
          <w:b w:val="1"/>
          <w:bCs w:val="1"/>
          <w:i w:val="1"/>
          <w:iCs w:val="1"/>
          <w:color w:val="auto"/>
          <w:sz w:val="24"/>
          <w:szCs w:val="24"/>
        </w:rPr>
        <w:t>Risk Review</w:t>
      </w:r>
    </w:p>
    <w:p w:rsidRPr="00646EDE" w:rsidR="007469C3" w:rsidP="084C4EDA" w:rsidRDefault="579B07CB" w14:paraId="1262DC89" w14:textId="25D8AFA7">
      <w:pPr>
        <w:pStyle w:val="Normal"/>
        <w:keepNext w:val="0"/>
        <w:keepLines w:val="0"/>
        <w:widowControl w:val="0"/>
        <w:spacing w:before="0" w:beforeAutospacing="off" w:after="0" w:afterAutospacing="off" w:line="264" w:lineRule="auto"/>
        <w:ind w:left="360" w:hanging="0"/>
        <w:rPr>
          <w:rFonts w:ascii="Aptos" w:hAnsi="Aptos" w:eastAsia="Aptos" w:cs="Aptos" w:asciiTheme="minorAscii" w:hAnsiTheme="minorAscii" w:eastAsiaTheme="minorAscii" w:cstheme="minorAscii"/>
          <w:sz w:val="24"/>
          <w:szCs w:val="24"/>
        </w:rPr>
      </w:pPr>
      <w:r w:rsidRPr="084C4EDA" w:rsidR="579B07CB">
        <w:rPr>
          <w:rFonts w:ascii="Aptos" w:hAnsi="Aptos" w:eastAsia="Aptos" w:cs="Aptos" w:asciiTheme="minorAscii" w:hAnsiTheme="minorAscii" w:eastAsiaTheme="minorAscii" w:cstheme="minorAscii"/>
          <w:sz w:val="24"/>
          <w:szCs w:val="24"/>
        </w:rPr>
        <w:t>Risk factors</w:t>
      </w:r>
      <w:r w:rsidRPr="084C4EDA" w:rsidR="005337E0">
        <w:rPr>
          <w:rFonts w:ascii="Aptos" w:hAnsi="Aptos" w:eastAsia="Aptos" w:cs="Aptos" w:asciiTheme="minorAscii" w:hAnsiTheme="minorAscii" w:eastAsiaTheme="minorAscii" w:cstheme="minorAscii"/>
          <w:sz w:val="24"/>
          <w:szCs w:val="24"/>
        </w:rPr>
        <w:t xml:space="preserve"> – must include</w:t>
      </w:r>
    </w:p>
    <w:p w:rsidRPr="00646EDE" w:rsidR="002C361F" w:rsidP="084C4EDA" w:rsidRDefault="007F391D" w14:paraId="23171078" w14:textId="36026C74">
      <w:pPr>
        <w:keepNext w:val="0"/>
        <w:keepLines w:val="0"/>
        <w:widowControl w:val="0"/>
        <w:spacing w:before="0" w:beforeAutospacing="off" w:after="0" w:afterAutospacing="off" w:line="264" w:lineRule="auto"/>
        <w:ind w:left="360"/>
        <w:rPr>
          <w:rFonts w:ascii="Aptos" w:hAnsi="Aptos" w:eastAsia="Aptos" w:cs="Aptos" w:asciiTheme="minorAscii" w:hAnsiTheme="minorAscii" w:eastAsiaTheme="minorAscii" w:cstheme="minorAscii"/>
          <w:sz w:val="24"/>
          <w:szCs w:val="24"/>
        </w:rPr>
      </w:pPr>
      <w:r w:rsidRPr="084C4EDA" w:rsidR="007F391D">
        <w:rPr>
          <w:rFonts w:ascii="Aptos" w:hAnsi="Aptos" w:eastAsia="Aptos" w:cs="Aptos" w:asciiTheme="minorAscii" w:hAnsiTheme="minorAscii" w:eastAsiaTheme="minorAscii" w:cstheme="minorAscii"/>
          <w:sz w:val="24"/>
          <w:szCs w:val="24"/>
        </w:rPr>
        <w:t>Under the merit review a</w:t>
      </w:r>
      <w:r w:rsidRPr="084C4EDA" w:rsidR="006229E5">
        <w:rPr>
          <w:rFonts w:ascii="Aptos" w:hAnsi="Aptos" w:eastAsia="Aptos" w:cs="Aptos" w:asciiTheme="minorAscii" w:hAnsiTheme="minorAscii" w:eastAsiaTheme="minorAscii" w:cstheme="minorAscii"/>
          <w:sz w:val="24"/>
          <w:szCs w:val="24"/>
        </w:rPr>
        <w:t>s required by 2 CFR 200.206,</w:t>
      </w:r>
      <w:r w:rsidRPr="084C4EDA" w:rsidR="007F391D">
        <w:rPr>
          <w:rFonts w:ascii="Aptos" w:hAnsi="Aptos" w:eastAsia="Aptos" w:cs="Aptos" w:asciiTheme="minorAscii" w:hAnsiTheme="minorAscii" w:eastAsiaTheme="minorAscii" w:cstheme="minorAscii"/>
          <w:sz w:val="24"/>
          <w:szCs w:val="24"/>
        </w:rPr>
        <w:t xml:space="preserve"> </w:t>
      </w:r>
      <w:r w:rsidRPr="084C4EDA" w:rsidR="007A4F88">
        <w:rPr>
          <w:rFonts w:ascii="Aptos" w:hAnsi="Aptos" w:eastAsia="Aptos" w:cs="Aptos" w:asciiTheme="minorAscii" w:hAnsiTheme="minorAscii" w:eastAsiaTheme="minorAscii" w:cstheme="minorAscii"/>
          <w:sz w:val="24"/>
          <w:szCs w:val="24"/>
        </w:rPr>
        <w:t xml:space="preserve">prior to making a Federal Award </w:t>
      </w:r>
      <w:r w:rsidRPr="084C4EDA" w:rsidR="009B5171">
        <w:rPr>
          <w:rFonts w:ascii="Aptos" w:hAnsi="Aptos" w:eastAsia="Aptos" w:cs="Aptos" w:asciiTheme="minorAscii" w:hAnsiTheme="minorAscii" w:eastAsiaTheme="minorAscii" w:cstheme="minorAscii"/>
          <w:sz w:val="24"/>
          <w:szCs w:val="24"/>
        </w:rPr>
        <w:t xml:space="preserve">the Department </w:t>
      </w:r>
      <w:r w:rsidRPr="084C4EDA" w:rsidR="007B46A6">
        <w:rPr>
          <w:rFonts w:ascii="Aptos" w:hAnsi="Aptos" w:eastAsia="Aptos" w:cs="Aptos" w:asciiTheme="minorAscii" w:hAnsiTheme="minorAscii" w:eastAsiaTheme="minorAscii" w:cstheme="minorAscii"/>
          <w:sz w:val="24"/>
          <w:szCs w:val="24"/>
        </w:rPr>
        <w:t xml:space="preserve">will </w:t>
      </w:r>
      <w:r w:rsidRPr="084C4EDA" w:rsidR="009B5171">
        <w:rPr>
          <w:rFonts w:ascii="Aptos" w:hAnsi="Aptos" w:eastAsia="Aptos" w:cs="Aptos" w:asciiTheme="minorAscii" w:hAnsiTheme="minorAscii" w:eastAsiaTheme="minorAscii" w:cstheme="minorAscii"/>
          <w:sz w:val="24"/>
          <w:szCs w:val="24"/>
        </w:rPr>
        <w:t xml:space="preserve">review and consider the following risk </w:t>
      </w:r>
      <w:r w:rsidRPr="084C4EDA" w:rsidR="007B46A6">
        <w:rPr>
          <w:rFonts w:ascii="Aptos" w:hAnsi="Aptos" w:eastAsia="Aptos" w:cs="Aptos" w:asciiTheme="minorAscii" w:hAnsiTheme="minorAscii" w:eastAsiaTheme="minorAscii" w:cstheme="minorAscii"/>
          <w:sz w:val="24"/>
          <w:szCs w:val="24"/>
        </w:rPr>
        <w:t>factors:</w:t>
      </w:r>
    </w:p>
    <w:p w:rsidRPr="00646EDE" w:rsidR="007346A7" w:rsidP="084C4EDA" w:rsidRDefault="007346A7" w14:paraId="5539A48D" w14:textId="5F9EC273">
      <w:pPr>
        <w:pStyle w:val="ListParagraph"/>
        <w:keepNext w:val="0"/>
        <w:keepLines w:val="0"/>
        <w:widowControl w:val="0"/>
        <w:numPr>
          <w:ilvl w:val="1"/>
          <w:numId w:val="32"/>
        </w:numPr>
        <w:spacing w:before="0" w:beforeAutospacing="off" w:after="0" w:afterAutospacing="off" w:line="264" w:lineRule="auto"/>
        <w:rPr>
          <w:rFonts w:ascii="Aptos" w:hAnsi="Aptos" w:eastAsia="Aptos" w:cs="Aptos" w:asciiTheme="minorAscii" w:hAnsiTheme="minorAscii" w:eastAsiaTheme="minorAscii" w:cstheme="minorAscii"/>
          <w:kern w:val="0"/>
          <w:sz w:val="24"/>
          <w:szCs w:val="24"/>
          <w14:ligatures w14:val="none"/>
        </w:rPr>
      </w:pPr>
      <w:r w:rsidRPr="084C4EDA" w:rsidR="007346A7">
        <w:rPr>
          <w:rFonts w:ascii="Aptos" w:hAnsi="Aptos" w:eastAsia="Aptos" w:cs="Aptos" w:asciiTheme="minorAscii" w:hAnsiTheme="minorAscii" w:eastAsiaTheme="minorAscii" w:cstheme="minorAscii"/>
          <w:kern w:val="0"/>
          <w:sz w:val="24"/>
          <w:szCs w:val="24"/>
          <w14:ligatures w14:val="none"/>
        </w:rPr>
        <w:t>Financial stabilit</w:t>
      </w:r>
      <w:r w:rsidRPr="084C4EDA" w:rsidR="007B46A6">
        <w:rPr>
          <w:rFonts w:ascii="Aptos" w:hAnsi="Aptos" w:eastAsia="Aptos" w:cs="Aptos" w:asciiTheme="minorAscii" w:hAnsiTheme="minorAscii" w:eastAsiaTheme="minorAscii" w:cstheme="minorAscii"/>
          <w:kern w:val="0"/>
          <w:sz w:val="24"/>
          <w:szCs w:val="24"/>
          <w14:ligatures w14:val="none"/>
        </w:rPr>
        <w:t xml:space="preserve">y </w:t>
      </w:r>
      <w:r w:rsidRPr="084C4EDA" w:rsidR="007346A7">
        <w:rPr>
          <w:rFonts w:ascii="Aptos" w:hAnsi="Aptos" w:eastAsia="Aptos" w:cs="Aptos" w:asciiTheme="minorAscii" w:hAnsiTheme="minorAscii" w:eastAsiaTheme="minorAscii" w:cstheme="minorAscii"/>
          <w:kern w:val="0"/>
          <w:sz w:val="24"/>
          <w:szCs w:val="24"/>
          <w14:ligatures w14:val="none"/>
        </w:rPr>
        <w:t xml:space="preserve"> </w:t>
      </w:r>
    </w:p>
    <w:p w:rsidRPr="00646EDE" w:rsidR="007346A7" w:rsidP="084C4EDA" w:rsidRDefault="007346A7" w14:paraId="1F6A99C7" w14:textId="76EA65B5">
      <w:pPr>
        <w:pStyle w:val="ListParagraph"/>
        <w:keepNext w:val="0"/>
        <w:keepLines w:val="0"/>
        <w:widowControl w:val="0"/>
        <w:numPr>
          <w:ilvl w:val="1"/>
          <w:numId w:val="32"/>
        </w:numPr>
        <w:spacing w:before="0" w:beforeAutospacing="off" w:after="0" w:afterAutospacing="off" w:line="264" w:lineRule="auto"/>
        <w:rPr>
          <w:rFonts w:ascii="Aptos" w:hAnsi="Aptos" w:eastAsia="Aptos" w:cs="Aptos" w:asciiTheme="minorAscii" w:hAnsiTheme="minorAscii" w:eastAsiaTheme="minorAscii" w:cstheme="minorAscii"/>
          <w:kern w:val="0"/>
          <w:sz w:val="24"/>
          <w:szCs w:val="24"/>
          <w14:ligatures w14:val="none"/>
        </w:rPr>
      </w:pPr>
      <w:r w:rsidRPr="084C4EDA" w:rsidR="007346A7">
        <w:rPr>
          <w:rFonts w:ascii="Aptos" w:hAnsi="Aptos" w:eastAsia="Aptos" w:cs="Aptos" w:asciiTheme="minorAscii" w:hAnsiTheme="minorAscii" w:eastAsiaTheme="minorAscii" w:cstheme="minorAscii"/>
          <w:kern w:val="0"/>
          <w:sz w:val="24"/>
          <w:szCs w:val="24"/>
          <w14:ligatures w14:val="none"/>
        </w:rPr>
        <w:t>Management systems and standards</w:t>
      </w:r>
      <w:r w:rsidRPr="084C4EDA" w:rsidR="007B46A6">
        <w:rPr>
          <w:rFonts w:ascii="Aptos" w:hAnsi="Aptos" w:eastAsia="Aptos" w:cs="Aptos" w:asciiTheme="minorAscii" w:hAnsiTheme="minorAscii" w:eastAsiaTheme="minorAscii" w:cstheme="minorAscii"/>
          <w:i w:val="1"/>
          <w:iCs w:val="1"/>
          <w:kern w:val="0"/>
          <w:sz w:val="24"/>
          <w:szCs w:val="24"/>
          <w14:ligatures w14:val="none"/>
        </w:rPr>
        <w:t xml:space="preserve"> </w:t>
      </w:r>
    </w:p>
    <w:p w:rsidRPr="00646EDE" w:rsidR="007346A7" w:rsidP="084C4EDA" w:rsidRDefault="007346A7" w14:paraId="579A37FD" w14:textId="33CAEF3C">
      <w:pPr>
        <w:pStyle w:val="ListParagraph"/>
        <w:keepNext w:val="0"/>
        <w:keepLines w:val="0"/>
        <w:widowControl w:val="0"/>
        <w:numPr>
          <w:ilvl w:val="1"/>
          <w:numId w:val="32"/>
        </w:numPr>
        <w:spacing w:before="0" w:beforeAutospacing="off" w:after="0" w:afterAutospacing="off" w:line="264" w:lineRule="auto"/>
        <w:rPr>
          <w:rFonts w:ascii="Aptos" w:hAnsi="Aptos" w:eastAsia="Aptos" w:cs="Aptos" w:asciiTheme="minorAscii" w:hAnsiTheme="minorAscii" w:eastAsiaTheme="minorAscii" w:cstheme="minorAscii"/>
          <w:kern w:val="0"/>
          <w:sz w:val="24"/>
          <w:szCs w:val="24"/>
          <w14:ligatures w14:val="none"/>
        </w:rPr>
      </w:pPr>
      <w:r w:rsidRPr="084C4EDA" w:rsidR="007346A7">
        <w:rPr>
          <w:rFonts w:ascii="Aptos" w:hAnsi="Aptos" w:eastAsia="Aptos" w:cs="Aptos" w:asciiTheme="minorAscii" w:hAnsiTheme="minorAscii" w:eastAsiaTheme="minorAscii" w:cstheme="minorAscii"/>
          <w:kern w:val="0"/>
          <w:sz w:val="24"/>
          <w:szCs w:val="24"/>
          <w14:ligatures w14:val="none"/>
        </w:rPr>
        <w:t>History of performanc</w:t>
      </w:r>
      <w:r w:rsidRPr="084C4EDA" w:rsidR="007B46A6">
        <w:rPr>
          <w:rFonts w:ascii="Aptos" w:hAnsi="Aptos" w:eastAsia="Aptos" w:cs="Aptos" w:asciiTheme="minorAscii" w:hAnsiTheme="minorAscii" w:eastAsiaTheme="minorAscii" w:cstheme="minorAscii"/>
          <w:kern w:val="0"/>
          <w:sz w:val="24"/>
          <w:szCs w:val="24"/>
          <w14:ligatures w14:val="none"/>
        </w:rPr>
        <w:t>e</w:t>
      </w:r>
      <w:r w:rsidRPr="084C4EDA" w:rsidR="007B46A6">
        <w:rPr>
          <w:rFonts w:ascii="Aptos" w:hAnsi="Aptos" w:eastAsia="Aptos" w:cs="Aptos" w:asciiTheme="minorAscii" w:hAnsiTheme="minorAscii" w:eastAsiaTheme="minorAscii" w:cstheme="minorAscii"/>
          <w:i w:val="1"/>
          <w:iCs w:val="1"/>
          <w:kern w:val="0"/>
          <w:sz w:val="24"/>
          <w:szCs w:val="24"/>
          <w14:ligatures w14:val="none"/>
        </w:rPr>
        <w:t xml:space="preserve"> </w:t>
      </w:r>
    </w:p>
    <w:p w:rsidRPr="00646EDE" w:rsidR="007346A7" w:rsidP="084C4EDA" w:rsidRDefault="007346A7" w14:paraId="5262D6CD" w14:textId="251AE3A8">
      <w:pPr>
        <w:pStyle w:val="ListParagraph"/>
        <w:keepNext w:val="0"/>
        <w:keepLines w:val="0"/>
        <w:widowControl w:val="0"/>
        <w:numPr>
          <w:ilvl w:val="1"/>
          <w:numId w:val="32"/>
        </w:numPr>
        <w:spacing w:before="0" w:beforeAutospacing="off" w:after="0" w:afterAutospacing="off" w:line="264" w:lineRule="auto"/>
        <w:rPr>
          <w:rFonts w:ascii="Aptos" w:hAnsi="Aptos" w:eastAsia="Aptos" w:cs="Aptos" w:asciiTheme="minorAscii" w:hAnsiTheme="minorAscii" w:eastAsiaTheme="minorAscii" w:cstheme="minorAscii"/>
          <w:kern w:val="0"/>
          <w:sz w:val="24"/>
          <w:szCs w:val="24"/>
          <w14:ligatures w14:val="none"/>
        </w:rPr>
      </w:pPr>
      <w:r w:rsidRPr="084C4EDA" w:rsidR="007346A7">
        <w:rPr>
          <w:rFonts w:ascii="Aptos" w:hAnsi="Aptos" w:eastAsia="Aptos" w:cs="Aptos" w:asciiTheme="minorAscii" w:hAnsiTheme="minorAscii" w:eastAsiaTheme="minorAscii" w:cstheme="minorAscii"/>
          <w:kern w:val="0"/>
          <w:sz w:val="24"/>
          <w:szCs w:val="24"/>
          <w14:ligatures w14:val="none"/>
        </w:rPr>
        <w:t>Audit reports and findings</w:t>
      </w:r>
      <w:r w:rsidRPr="084C4EDA" w:rsidR="007B46A6">
        <w:rPr>
          <w:rFonts w:ascii="Aptos" w:hAnsi="Aptos" w:eastAsia="Aptos" w:cs="Aptos" w:asciiTheme="minorAscii" w:hAnsiTheme="minorAscii" w:eastAsiaTheme="minorAscii" w:cstheme="minorAscii"/>
          <w:kern w:val="0"/>
          <w:sz w:val="24"/>
          <w:szCs w:val="24"/>
          <w14:ligatures w14:val="none"/>
        </w:rPr>
        <w:t xml:space="preserve"> </w:t>
      </w:r>
    </w:p>
    <w:p w:rsidR="00646EDE" w:rsidP="084C4EDA" w:rsidRDefault="007346A7" w14:paraId="52799334" w14:textId="77777777">
      <w:pPr>
        <w:pStyle w:val="ListParagraph"/>
        <w:keepNext w:val="0"/>
        <w:keepLines w:val="0"/>
        <w:widowControl w:val="0"/>
        <w:numPr>
          <w:ilvl w:val="1"/>
          <w:numId w:val="32"/>
        </w:numPr>
        <w:spacing w:before="0" w:beforeAutospacing="off" w:after="0" w:afterAutospacing="off" w:line="264" w:lineRule="auto"/>
        <w:rPr>
          <w:rFonts w:ascii="Aptos" w:hAnsi="Aptos" w:eastAsia="Aptos" w:cs="Aptos" w:asciiTheme="minorAscii" w:hAnsiTheme="minorAscii" w:eastAsiaTheme="minorAscii" w:cstheme="minorAscii"/>
          <w:kern w:val="0"/>
          <w:sz w:val="24"/>
          <w:szCs w:val="24"/>
          <w14:ligatures w14:val="none"/>
        </w:rPr>
      </w:pPr>
      <w:r w:rsidRPr="084C4EDA" w:rsidR="007346A7">
        <w:rPr>
          <w:rFonts w:ascii="Aptos" w:hAnsi="Aptos" w:eastAsia="Aptos" w:cs="Aptos" w:asciiTheme="minorAscii" w:hAnsiTheme="minorAscii" w:eastAsiaTheme="minorAscii" w:cstheme="minorAscii"/>
          <w:kern w:val="0"/>
          <w:sz w:val="24"/>
          <w:szCs w:val="24"/>
          <w14:ligatures w14:val="none"/>
        </w:rPr>
        <w:t>Ability to effectively implement requirements</w:t>
      </w:r>
      <w:r w:rsidRPr="084C4EDA" w:rsidR="007B46A6">
        <w:rPr>
          <w:rFonts w:ascii="Aptos" w:hAnsi="Aptos" w:eastAsia="Aptos" w:cs="Aptos" w:asciiTheme="minorAscii" w:hAnsiTheme="minorAscii" w:eastAsiaTheme="minorAscii" w:cstheme="minorAscii"/>
          <w:kern w:val="0"/>
          <w:sz w:val="24"/>
          <w:szCs w:val="24"/>
          <w14:ligatures w14:val="none"/>
        </w:rPr>
        <w:t xml:space="preserve"> </w:t>
      </w:r>
    </w:p>
    <w:p w:rsidRPr="00646EDE" w:rsidR="007346A7" w:rsidP="084C4EDA" w:rsidRDefault="00DE4675" w14:textId="71C29FCE" w14:paraId="7905BB94">
      <w:pPr>
        <w:pStyle w:val="ListParagraph"/>
        <w:keepNext w:val="0"/>
        <w:keepLines w:val="0"/>
        <w:widowControl w:val="0"/>
        <w:numPr>
          <w:ilvl w:val="1"/>
          <w:numId w:val="32"/>
        </w:numPr>
        <w:spacing w:before="0" w:beforeAutospacing="off" w:after="0" w:afterAutospacing="off" w:line="264" w:lineRule="auto"/>
        <w:rPr>
          <w:rFonts w:ascii="Aptos" w:hAnsi="Aptos" w:eastAsia="Aptos" w:cs="Aptos" w:asciiTheme="minorAscii" w:hAnsiTheme="minorAscii" w:eastAsiaTheme="minorAscii" w:cstheme="minorAscii"/>
          <w:sz w:val="24"/>
          <w:szCs w:val="24"/>
        </w:rPr>
      </w:pPr>
      <w:r w:rsidRPr="084C4EDA" w:rsidR="00DE4675">
        <w:rPr>
          <w:rFonts w:ascii="Aptos" w:hAnsi="Aptos" w:eastAsia="Aptos" w:cs="Aptos" w:asciiTheme="minorAscii" w:hAnsiTheme="minorAscii" w:eastAsiaTheme="minorAscii" w:cstheme="minorAscii"/>
          <w:kern w:val="0"/>
          <w:sz w:val="24"/>
          <w:szCs w:val="24"/>
          <w14:ligatures w14:val="none"/>
        </w:rPr>
        <w:t xml:space="preserve">If there are any program specific </w:t>
      </w:r>
      <w:r w:rsidRPr="084C4EDA" w:rsidR="00575434">
        <w:rPr>
          <w:rFonts w:ascii="Aptos" w:hAnsi="Aptos" w:eastAsia="Aptos" w:cs="Aptos" w:asciiTheme="minorAscii" w:hAnsiTheme="minorAscii" w:eastAsiaTheme="minorAscii" w:cstheme="minorAscii"/>
          <w:kern w:val="0"/>
          <w:sz w:val="24"/>
          <w:szCs w:val="24"/>
          <w14:ligatures w14:val="none"/>
        </w:rPr>
        <w:t xml:space="preserve">risk factors that will be considered, </w:t>
      </w:r>
      <w:r w:rsidRPr="084C4EDA" w:rsidR="00A73E32">
        <w:rPr>
          <w:rFonts w:ascii="Aptos" w:hAnsi="Aptos" w:eastAsia="Aptos" w:cs="Aptos" w:asciiTheme="minorAscii" w:hAnsiTheme="minorAscii" w:eastAsiaTheme="minorAscii" w:cstheme="minorAscii"/>
          <w:kern w:val="0"/>
          <w:sz w:val="24"/>
          <w:szCs w:val="24"/>
          <w14:ligatures w14:val="none"/>
        </w:rPr>
        <w:t>describe them here</w:t>
      </w:r>
      <w:r w:rsidRPr="084C4EDA" w:rsidR="00646EDE">
        <w:rPr>
          <w:rFonts w:ascii="Aptos" w:hAnsi="Aptos" w:eastAsia="Aptos" w:cs="Aptos" w:asciiTheme="minorAscii" w:hAnsiTheme="minorAscii" w:eastAsiaTheme="minorAscii" w:cstheme="minorAscii"/>
          <w:kern w:val="0"/>
          <w:sz w:val="24"/>
          <w:szCs w:val="24"/>
          <w14:ligatures w14:val="none"/>
        </w:rPr>
        <w:t>.</w:t>
      </w:r>
      <w:r w:rsidRPr="00646EDE" w:rsidR="00677436">
        <w:rPr>
          <w:b/>
          <w:bCs/>
          <w:i/>
          <w:iCs/>
          <w:sz w:val="24"/>
          <w:szCs w:val="24"/>
        </w:rPr>
        <w:br/>
      </w:r>
    </w:p>
    <w:p w:rsidR="00DB7B0A" w:rsidP="084C4EDA" w:rsidRDefault="0012664D" w14:paraId="71ED25D3" w14:textId="0BBFD0E3">
      <w:pPr>
        <w:pStyle w:val="Heading3"/>
        <w:keepNext w:val="0"/>
        <w:keepLines w:val="0"/>
        <w:widowControl w:val="0"/>
        <w:numPr>
          <w:ilvl w:val="0"/>
          <w:numId w:val="1"/>
        </w:numPr>
        <w:spacing w:before="0" w:beforeAutospacing="off" w:after="0" w:afterAutospacing="off" w:line="264" w:lineRule="auto"/>
        <w:ind w:left="360"/>
        <w:rPr>
          <w:rFonts w:ascii="Aptos" w:hAnsi="Aptos" w:eastAsia="Aptos" w:cs="Aptos" w:asciiTheme="minorAscii" w:hAnsiTheme="minorAscii" w:eastAsiaTheme="minorAscii" w:cstheme="minorAscii"/>
          <w:b w:val="1"/>
          <w:bCs w:val="1"/>
          <w:color w:val="auto"/>
        </w:rPr>
      </w:pPr>
      <w:bookmarkStart w:name="_Toc178331632" w:id="7"/>
      <w:r w:rsidRPr="084C4EDA" w:rsidR="0012664D">
        <w:rPr>
          <w:rFonts w:ascii="Aptos" w:hAnsi="Aptos" w:eastAsia="Aptos" w:cs="Aptos" w:asciiTheme="minorAscii" w:hAnsiTheme="minorAscii" w:eastAsiaTheme="minorAscii" w:cstheme="minorAscii"/>
          <w:b w:val="1"/>
          <w:bCs w:val="1"/>
          <w:color w:val="auto"/>
        </w:rPr>
        <w:t>Award Notices</w:t>
      </w:r>
      <w:bookmarkEnd w:id="7"/>
    </w:p>
    <w:p w:rsidRPr="00DB7B0A" w:rsidR="00DB7B0A" w:rsidP="084C4EDA" w:rsidRDefault="00DB7B0A" w14:paraId="4BB93D31" w14:textId="77777777">
      <w:pPr>
        <w:keepNext w:val="0"/>
        <w:keepLines w:val="0"/>
        <w:widowControl w:val="0"/>
        <w:spacing w:before="0" w:beforeAutospacing="off" w:after="0" w:afterAutospacing="off" w:line="264" w:lineRule="auto"/>
        <w:rPr>
          <w:rFonts w:ascii="Aptos" w:hAnsi="Aptos" w:eastAsia="Aptos" w:cs="Aptos" w:asciiTheme="minorAscii" w:hAnsiTheme="minorAscii" w:eastAsiaTheme="minorAscii" w:cstheme="minorAscii"/>
        </w:rPr>
      </w:pPr>
    </w:p>
    <w:p w:rsidRPr="005C01D7" w:rsidR="0043219F" w:rsidP="084C4EDA" w:rsidRDefault="77ADF857" w14:paraId="17F06308" w14:textId="4AD96B6B">
      <w:pPr>
        <w:keepNext w:val="0"/>
        <w:keepLines w:val="0"/>
        <w:widowControl w:val="0"/>
        <w:shd w:val="clear" w:color="auto" w:fill="FFFFFF" w:themeFill="background1"/>
        <w:spacing w:before="0" w:beforeAutospacing="off" w:after="0" w:afterAutospacing="off" w:line="264" w:lineRule="auto"/>
        <w:textAlignment w:val="baseline"/>
        <w:rPr>
          <w:rFonts w:ascii="Aptos" w:hAnsi="Aptos" w:eastAsia="Aptos" w:cs="Aptos" w:asciiTheme="minorAscii" w:hAnsiTheme="minorAscii" w:eastAsiaTheme="minorAscii" w:cstheme="minorAscii"/>
          <w:sz w:val="24"/>
          <w:szCs w:val="24"/>
        </w:rPr>
      </w:pPr>
      <w:r w:rsidRPr="084C4EDA" w:rsidR="77ADF857">
        <w:rPr>
          <w:rFonts w:ascii="Aptos" w:hAnsi="Aptos" w:eastAsia="Aptos" w:cs="Aptos" w:asciiTheme="minorAscii" w:hAnsiTheme="minorAscii" w:eastAsiaTheme="minorAscii" w:cstheme="minorAscii"/>
          <w:sz w:val="24"/>
          <w:szCs w:val="24"/>
        </w:rPr>
        <w:t xml:space="preserve">The award or cooperative agreement will be written, signed, awarded, and administered by the Grants Officer. The award agreement is the authorizing </w:t>
      </w:r>
      <w:r w:rsidRPr="084C4EDA" w:rsidR="00FA1B72">
        <w:rPr>
          <w:rFonts w:ascii="Aptos" w:hAnsi="Aptos" w:eastAsia="Aptos" w:cs="Aptos" w:asciiTheme="minorAscii" w:hAnsiTheme="minorAscii" w:eastAsiaTheme="minorAscii" w:cstheme="minorAscii"/>
          <w:sz w:val="24"/>
          <w:szCs w:val="24"/>
        </w:rPr>
        <w:t>document,</w:t>
      </w:r>
      <w:r w:rsidRPr="084C4EDA" w:rsidR="77ADF857">
        <w:rPr>
          <w:rFonts w:ascii="Aptos" w:hAnsi="Aptos" w:eastAsia="Aptos" w:cs="Aptos" w:asciiTheme="minorAscii" w:hAnsiTheme="minorAscii" w:eastAsiaTheme="minorAscii" w:cstheme="minorAscii"/>
          <w:sz w:val="24"/>
          <w:szCs w:val="24"/>
        </w:rPr>
        <w:t xml:space="preserve"> and it will be provided to the recipient for review and </w:t>
      </w:r>
      <w:r w:rsidRPr="084C4EDA" w:rsidR="009553A5">
        <w:rPr>
          <w:rFonts w:ascii="Aptos" w:hAnsi="Aptos" w:eastAsia="Aptos" w:cs="Aptos" w:asciiTheme="minorAscii" w:hAnsiTheme="minorAscii" w:eastAsiaTheme="minorAscii" w:cstheme="minorAscii"/>
          <w:sz w:val="24"/>
          <w:szCs w:val="24"/>
        </w:rPr>
        <w:t>counter-</w:t>
      </w:r>
      <w:r w:rsidRPr="084C4EDA" w:rsidR="77ADF857">
        <w:rPr>
          <w:rFonts w:ascii="Aptos" w:hAnsi="Aptos" w:eastAsia="Aptos" w:cs="Aptos" w:asciiTheme="minorAscii" w:hAnsiTheme="minorAscii" w:eastAsiaTheme="minorAscii" w:cstheme="minorAscii"/>
          <w:sz w:val="24"/>
          <w:szCs w:val="24"/>
        </w:rPr>
        <w:t>signature</w:t>
      </w:r>
      <w:r w:rsidRPr="084C4EDA" w:rsidR="0021656F">
        <w:rPr>
          <w:rFonts w:ascii="Aptos" w:hAnsi="Aptos" w:eastAsia="Aptos" w:cs="Aptos" w:asciiTheme="minorAscii" w:hAnsiTheme="minorAscii" w:eastAsiaTheme="minorAscii" w:cstheme="minorAscii"/>
          <w:sz w:val="24"/>
          <w:szCs w:val="24"/>
        </w:rPr>
        <w:t>.</w:t>
      </w:r>
      <w:r w:rsidRPr="084C4EDA" w:rsidR="77ADF857">
        <w:rPr>
          <w:rFonts w:ascii="Aptos" w:hAnsi="Aptos" w:eastAsia="Aptos" w:cs="Aptos" w:asciiTheme="minorAscii" w:hAnsiTheme="minorAscii" w:eastAsiaTheme="minorAscii" w:cstheme="minorAscii"/>
          <w:sz w:val="24"/>
          <w:szCs w:val="24"/>
        </w:rPr>
        <w:t xml:space="preserve"> The recipient may only start incurring pro</w:t>
      </w:r>
      <w:r w:rsidRPr="084C4EDA" w:rsidR="0021656F">
        <w:rPr>
          <w:rFonts w:ascii="Aptos" w:hAnsi="Aptos" w:eastAsia="Aptos" w:cs="Aptos" w:asciiTheme="minorAscii" w:hAnsiTheme="minorAscii" w:eastAsiaTheme="minorAscii" w:cstheme="minorAscii"/>
          <w:sz w:val="24"/>
          <w:szCs w:val="24"/>
        </w:rPr>
        <w:t>ject</w:t>
      </w:r>
      <w:r w:rsidRPr="084C4EDA" w:rsidR="77ADF857">
        <w:rPr>
          <w:rFonts w:ascii="Aptos" w:hAnsi="Aptos" w:eastAsia="Aptos" w:cs="Aptos" w:asciiTheme="minorAscii" w:hAnsiTheme="minorAscii" w:eastAsiaTheme="minorAscii" w:cstheme="minorAscii"/>
          <w:sz w:val="24"/>
          <w:szCs w:val="24"/>
        </w:rPr>
        <w:t xml:space="preserve"> expenses beginning on the start date shown on </w:t>
      </w:r>
      <w:r w:rsidRPr="084C4EDA" w:rsidR="006A183D">
        <w:rPr>
          <w:rFonts w:ascii="Aptos" w:hAnsi="Aptos" w:eastAsia="Aptos" w:cs="Aptos" w:asciiTheme="minorAscii" w:hAnsiTheme="minorAscii" w:eastAsiaTheme="minorAscii" w:cstheme="minorAscii"/>
          <w:sz w:val="24"/>
          <w:szCs w:val="24"/>
        </w:rPr>
        <w:t>the award</w:t>
      </w:r>
      <w:r w:rsidRPr="084C4EDA" w:rsidR="77ADF857">
        <w:rPr>
          <w:rFonts w:ascii="Aptos" w:hAnsi="Aptos" w:eastAsia="Aptos" w:cs="Aptos" w:asciiTheme="minorAscii" w:hAnsiTheme="minorAscii" w:eastAsiaTheme="minorAscii" w:cstheme="minorAscii"/>
          <w:sz w:val="24"/>
          <w:szCs w:val="24"/>
        </w:rPr>
        <w:t xml:space="preserve"> document signed by the Grants Officer.</w:t>
      </w:r>
    </w:p>
    <w:p w:rsidRPr="005C01D7" w:rsidR="0043219F" w:rsidP="084C4EDA" w:rsidRDefault="0043219F" w14:paraId="7C13E865" w14:textId="77777777">
      <w:pPr>
        <w:keepNext w:val="0"/>
        <w:keepLines w:val="0"/>
        <w:widowControl w:val="0"/>
        <w:shd w:val="clear" w:color="auto" w:fill="FFFFFF" w:themeFill="background1"/>
        <w:spacing w:before="0" w:beforeAutospacing="off" w:after="0" w:afterAutospacing="off" w:line="264" w:lineRule="auto"/>
        <w:textAlignment w:val="baseline"/>
        <w:rPr>
          <w:rFonts w:ascii="Aptos" w:hAnsi="Aptos" w:eastAsia="Aptos" w:cs="Aptos" w:asciiTheme="minorAscii" w:hAnsiTheme="minorAscii" w:eastAsiaTheme="minorAscii" w:cstheme="minorAscii"/>
          <w:sz w:val="24"/>
          <w:szCs w:val="24"/>
        </w:rPr>
      </w:pPr>
    </w:p>
    <w:p w:rsidRPr="005C01D7" w:rsidR="0043219F" w:rsidP="084C4EDA" w:rsidRDefault="0043219F" w14:paraId="22C75744" w14:textId="77777777">
      <w:pPr>
        <w:keepNext w:val="0"/>
        <w:keepLines w:val="0"/>
        <w:widowControl w:val="0"/>
        <w:shd w:val="clear" w:color="auto" w:fill="FFFFFF" w:themeFill="background1"/>
        <w:spacing w:before="0" w:beforeAutospacing="off" w:after="0" w:afterAutospacing="off" w:line="264" w:lineRule="auto"/>
        <w:textAlignment w:val="baseline"/>
        <w:rPr>
          <w:rFonts w:ascii="Aptos" w:hAnsi="Aptos" w:eastAsia="Aptos" w:cs="Aptos" w:asciiTheme="minorAscii" w:hAnsiTheme="minorAscii" w:eastAsiaTheme="minorAscii" w:cstheme="minorAscii"/>
          <w:sz w:val="24"/>
          <w:szCs w:val="24"/>
        </w:rPr>
      </w:pPr>
      <w:r w:rsidRPr="084C4EDA" w:rsidR="0043219F">
        <w:rPr>
          <w:rFonts w:ascii="Aptos" w:hAnsi="Aptos" w:eastAsia="Aptos" w:cs="Aptos" w:asciiTheme="minorAscii" w:hAnsiTheme="minorAscii" w:eastAsiaTheme="minorAscii" w:cstheme="minorAscii"/>
          <w:sz w:val="24"/>
          <w:szCs w:val="24"/>
        </w:rPr>
        <w:t xml:space="preserve">If a proposal is selected for funding, the Department of State has no obligation to provide any </w:t>
      </w:r>
      <w:r w:rsidRPr="084C4EDA" w:rsidR="0043219F">
        <w:rPr>
          <w:rFonts w:ascii="Aptos" w:hAnsi="Aptos" w:eastAsia="Aptos" w:cs="Aptos" w:asciiTheme="minorAscii" w:hAnsiTheme="minorAscii" w:eastAsiaTheme="minorAscii" w:cstheme="minorAscii"/>
          <w:sz w:val="24"/>
          <w:szCs w:val="24"/>
        </w:rPr>
        <w:t>additional</w:t>
      </w:r>
      <w:r w:rsidRPr="084C4EDA" w:rsidR="0043219F">
        <w:rPr>
          <w:rFonts w:ascii="Aptos" w:hAnsi="Aptos" w:eastAsia="Aptos" w:cs="Aptos" w:asciiTheme="minorAscii" w:hAnsiTheme="minorAscii" w:eastAsiaTheme="minorAscii" w:cstheme="minorAscii"/>
          <w:sz w:val="24"/>
          <w:szCs w:val="24"/>
        </w:rPr>
        <w:t xml:space="preserve"> future funding. Renewal of an award to increase funding or extend the period of performance is at the discretion of the Department of State.</w:t>
      </w:r>
      <w:r w:rsidRPr="084C4EDA" w:rsidR="0043219F">
        <w:rPr>
          <w:rFonts w:ascii="Aptos" w:hAnsi="Aptos" w:eastAsia="Aptos" w:cs="Aptos" w:asciiTheme="minorAscii" w:hAnsiTheme="minorAscii" w:eastAsiaTheme="minorAscii" w:cstheme="minorAscii"/>
          <w:sz w:val="24"/>
          <w:szCs w:val="24"/>
        </w:rPr>
        <w:t xml:space="preserve"> </w:t>
      </w:r>
    </w:p>
    <w:p w:rsidRPr="005C01D7" w:rsidR="0043219F" w:rsidP="084C4EDA" w:rsidRDefault="0043219F" w14:paraId="546B86D2" w14:textId="77777777">
      <w:pPr>
        <w:keepNext w:val="0"/>
        <w:keepLines w:val="0"/>
        <w:widowControl w:val="0"/>
        <w:shd w:val="clear" w:color="auto" w:fill="FFFFFF" w:themeFill="background1"/>
        <w:spacing w:before="0" w:beforeAutospacing="off" w:after="0" w:afterAutospacing="off" w:line="264" w:lineRule="auto"/>
        <w:textAlignment w:val="baseline"/>
        <w:rPr>
          <w:rFonts w:ascii="Aptos" w:hAnsi="Aptos" w:eastAsia="Aptos" w:cs="Aptos" w:asciiTheme="minorAscii" w:hAnsiTheme="minorAscii" w:eastAsiaTheme="minorAscii" w:cstheme="minorAscii"/>
          <w:sz w:val="24"/>
          <w:szCs w:val="24"/>
        </w:rPr>
      </w:pPr>
    </w:p>
    <w:p w:rsidRPr="005C01D7" w:rsidR="0043219F" w:rsidP="084C4EDA" w:rsidRDefault="0043219F" w14:paraId="3C200C31" w14:textId="77777777">
      <w:pPr>
        <w:keepNext w:val="0"/>
        <w:keepLines w:val="0"/>
        <w:widowControl w:val="0"/>
        <w:shd w:val="clear" w:color="auto" w:fill="FFFFFF" w:themeFill="background1"/>
        <w:spacing w:before="0" w:beforeAutospacing="off" w:after="0" w:afterAutospacing="off" w:line="264" w:lineRule="auto"/>
        <w:textAlignment w:val="baseline"/>
        <w:rPr>
          <w:rFonts w:ascii="Aptos" w:hAnsi="Aptos" w:eastAsia="Aptos" w:cs="Aptos" w:asciiTheme="minorAscii" w:hAnsiTheme="minorAscii" w:eastAsiaTheme="minorAscii" w:cstheme="minorAscii"/>
          <w:sz w:val="24"/>
          <w:szCs w:val="24"/>
        </w:rPr>
      </w:pPr>
      <w:r w:rsidRPr="084C4EDA" w:rsidR="0043219F">
        <w:rPr>
          <w:rFonts w:ascii="Aptos" w:hAnsi="Aptos" w:eastAsia="Aptos" w:cs="Aptos" w:asciiTheme="minorAscii" w:hAnsiTheme="minorAscii" w:eastAsiaTheme="minorAscii" w:cstheme="minorAscii"/>
          <w:sz w:val="24"/>
          <w:szCs w:val="24"/>
        </w:rPr>
        <w:t>Issuance of this NOFO does not constitute an award commitment on the part of the U.S. government, nor does it commit the U.S. government to pay for costs incurred in the preparation and submission of proposals. Further, the U.S. government reserves the right to reject any or all proposals received.</w:t>
      </w:r>
    </w:p>
    <w:p w:rsidRPr="00077FB9" w:rsidR="00D04201" w:rsidP="084C4EDA" w:rsidRDefault="00D04201" w14:paraId="736442FE" w14:textId="77777777">
      <w:pPr>
        <w:keepNext w:val="0"/>
        <w:keepLines w:val="0"/>
        <w:widowControl w:val="0"/>
        <w:shd w:val="clear" w:color="auto" w:fill="FFFFFF" w:themeFill="background1"/>
        <w:spacing w:before="0" w:beforeAutospacing="off" w:after="0" w:afterAutospacing="off" w:line="264" w:lineRule="auto"/>
        <w:textAlignment w:val="baseline"/>
        <w:rPr>
          <w:rFonts w:ascii="Aptos" w:hAnsi="Aptos" w:eastAsia="Aptos" w:cs="Aptos" w:asciiTheme="minorAscii" w:hAnsiTheme="minorAscii" w:eastAsiaTheme="minorAscii" w:cstheme="minorAscii"/>
          <w:b w:val="1"/>
          <w:bCs w:val="1"/>
          <w:sz w:val="24"/>
          <w:szCs w:val="24"/>
        </w:rPr>
      </w:pPr>
    </w:p>
    <w:p w:rsidRPr="00B009C7" w:rsidR="00D04201" w:rsidP="084C4EDA" w:rsidRDefault="00D04201" w14:paraId="51B7E7E1" w14:textId="3D511881">
      <w:pPr>
        <w:keepNext w:val="0"/>
        <w:keepLines w:val="0"/>
        <w:widowControl w:val="0"/>
        <w:shd w:val="clear" w:color="auto" w:fill="FFFFFF" w:themeFill="background1"/>
        <w:spacing w:before="0" w:beforeAutospacing="off" w:after="0" w:afterAutospacing="off" w:line="264" w:lineRule="auto"/>
        <w:textAlignment w:val="baseline"/>
        <w:rPr>
          <w:rFonts w:ascii="Aptos" w:hAnsi="Aptos" w:eastAsia="Aptos" w:cs="Aptos" w:asciiTheme="minorAscii" w:hAnsiTheme="minorAscii" w:eastAsiaTheme="minorAscii" w:cstheme="minorAscii"/>
          <w:color w:val="FF0000"/>
          <w:sz w:val="24"/>
          <w:szCs w:val="24"/>
        </w:rPr>
      </w:pPr>
      <w:r w:rsidRPr="084C4EDA" w:rsidR="00D04201">
        <w:rPr>
          <w:rFonts w:ascii="Aptos" w:hAnsi="Aptos" w:eastAsia="Aptos" w:cs="Aptos" w:asciiTheme="minorAscii" w:hAnsiTheme="minorAscii" w:eastAsiaTheme="minorAscii" w:cstheme="minorAscii"/>
          <w:b w:val="1"/>
          <w:bCs w:val="1"/>
          <w:sz w:val="24"/>
          <w:szCs w:val="24"/>
        </w:rPr>
        <w:t>Unsuccessful applicants</w:t>
      </w:r>
      <w:r w:rsidRPr="084C4EDA" w:rsidR="00B009C7">
        <w:rPr>
          <w:rFonts w:ascii="Aptos" w:hAnsi="Aptos" w:eastAsia="Aptos" w:cs="Aptos" w:asciiTheme="minorAscii" w:hAnsiTheme="minorAscii" w:eastAsiaTheme="minorAscii" w:cstheme="minorAscii"/>
          <w:b w:val="1"/>
          <w:bCs w:val="1"/>
          <w:sz w:val="24"/>
          <w:szCs w:val="24"/>
        </w:rPr>
        <w:t xml:space="preserve">: </w:t>
      </w:r>
      <w:r w:rsidRPr="084C4EDA" w:rsidR="00B009C7">
        <w:rPr>
          <w:rFonts w:ascii="Aptos" w:hAnsi="Aptos" w:eastAsia="Aptos" w:cs="Aptos" w:asciiTheme="minorAscii" w:hAnsiTheme="minorAscii" w:eastAsiaTheme="minorAscii" w:cstheme="minorAscii"/>
          <w:sz w:val="24"/>
          <w:szCs w:val="24"/>
        </w:rPr>
        <w:t xml:space="preserve">Unsuccessful applicants will be notified </w:t>
      </w:r>
      <w:r w:rsidRPr="084C4EDA" w:rsidR="008A7893">
        <w:rPr>
          <w:rFonts w:ascii="Aptos" w:hAnsi="Aptos" w:eastAsia="Aptos" w:cs="Aptos" w:asciiTheme="minorAscii" w:hAnsiTheme="minorAscii" w:eastAsiaTheme="minorAscii" w:cstheme="minorAscii"/>
          <w:sz w:val="24"/>
          <w:szCs w:val="24"/>
        </w:rPr>
        <w:t>by</w:t>
      </w:r>
      <w:r w:rsidRPr="084C4EDA" w:rsidR="73ED43B4">
        <w:rPr>
          <w:rFonts w:ascii="Aptos" w:hAnsi="Aptos" w:eastAsia="Aptos" w:cs="Aptos" w:asciiTheme="minorAscii" w:hAnsiTheme="minorAscii" w:eastAsiaTheme="minorAscii" w:cstheme="minorAscii"/>
          <w:sz w:val="24"/>
          <w:szCs w:val="24"/>
        </w:rPr>
        <w:t xml:space="preserve"> February 28, </w:t>
      </w:r>
      <w:r w:rsidRPr="084C4EDA" w:rsidR="73ED43B4">
        <w:rPr>
          <w:rFonts w:ascii="Aptos" w:hAnsi="Aptos" w:eastAsia="Aptos" w:cs="Aptos" w:asciiTheme="minorAscii" w:hAnsiTheme="minorAscii" w:eastAsiaTheme="minorAscii" w:cstheme="minorAscii"/>
          <w:sz w:val="24"/>
          <w:szCs w:val="24"/>
        </w:rPr>
        <w:t>2025</w:t>
      </w:r>
      <w:r w:rsidRPr="084C4EDA" w:rsidR="73ED43B4">
        <w:rPr>
          <w:rFonts w:ascii="Aptos" w:hAnsi="Aptos" w:eastAsia="Aptos" w:cs="Aptos" w:asciiTheme="minorAscii" w:hAnsiTheme="minorAscii" w:eastAsiaTheme="minorAscii" w:cstheme="minorAscii"/>
          <w:sz w:val="24"/>
          <w:szCs w:val="24"/>
        </w:rPr>
        <w:t xml:space="preserve"> via email.</w:t>
      </w:r>
    </w:p>
    <w:p w:rsidRPr="005C01D7" w:rsidR="00D04201" w:rsidP="084C4EDA" w:rsidRDefault="00D04201" w14:paraId="417EADA0" w14:textId="77777777">
      <w:pPr>
        <w:keepNext w:val="0"/>
        <w:keepLines w:val="0"/>
        <w:widowControl w:val="0"/>
        <w:shd w:val="clear" w:color="auto" w:fill="FFFFFF" w:themeFill="background1"/>
        <w:spacing w:before="0" w:beforeAutospacing="off" w:after="0" w:afterAutospacing="off" w:line="264" w:lineRule="auto"/>
        <w:ind w:left="-360"/>
        <w:textAlignment w:val="baseline"/>
        <w:rPr>
          <w:rFonts w:ascii="Aptos" w:hAnsi="Aptos" w:eastAsia="Aptos" w:cs="Aptos" w:asciiTheme="minorAscii" w:hAnsiTheme="minorAscii" w:eastAsiaTheme="minorAscii" w:cstheme="minorAscii"/>
          <w:color w:val="333333"/>
          <w:sz w:val="24"/>
          <w:szCs w:val="24"/>
        </w:rPr>
      </w:pPr>
    </w:p>
    <w:p w:rsidRPr="00DB1CCD" w:rsidR="00EC5C01" w:rsidP="084C4EDA" w:rsidRDefault="00EC5C01" w14:paraId="41AD28BE" w14:textId="15BE580C">
      <w:pPr>
        <w:keepNext w:val="0"/>
        <w:keepLines w:val="0"/>
        <w:widowControl w:val="0"/>
        <w:shd w:val="clear" w:color="auto" w:fill="FFFFFF" w:themeFill="background1"/>
        <w:spacing w:before="0" w:beforeAutospacing="off" w:after="0" w:afterAutospacing="off" w:line="264" w:lineRule="auto"/>
        <w:rPr>
          <w:rFonts w:ascii="Aptos" w:hAnsi="Aptos" w:eastAsia="Aptos" w:cs="Aptos" w:asciiTheme="minorAscii" w:hAnsiTheme="minorAscii" w:eastAsiaTheme="minorAscii" w:cstheme="minorAscii"/>
          <w:color w:val="FF0000"/>
          <w:sz w:val="24"/>
          <w:szCs w:val="24"/>
        </w:rPr>
      </w:pPr>
      <w:r w:rsidRPr="084C4EDA" w:rsidR="0043219F">
        <w:rPr>
          <w:rFonts w:ascii="Aptos" w:hAnsi="Aptos" w:eastAsia="Aptos" w:cs="Aptos" w:asciiTheme="minorAscii" w:hAnsiTheme="minorAscii" w:eastAsiaTheme="minorAscii" w:cstheme="minorAscii"/>
          <w:b w:val="1"/>
          <w:bCs w:val="1"/>
          <w:sz w:val="24"/>
          <w:szCs w:val="24"/>
        </w:rPr>
        <w:t>Payment Method:</w:t>
      </w:r>
      <w:r w:rsidRPr="084C4EDA" w:rsidR="0043219F">
        <w:rPr>
          <w:rFonts w:ascii="Aptos" w:hAnsi="Aptos" w:eastAsia="Aptos" w:cs="Aptos" w:asciiTheme="minorAscii" w:hAnsiTheme="minorAscii" w:eastAsiaTheme="minorAscii" w:cstheme="minorAscii"/>
          <w:sz w:val="24"/>
          <w:szCs w:val="24"/>
        </w:rPr>
        <w:t xml:space="preserve"> </w:t>
      </w:r>
      <w:r w:rsidRPr="084C4EDA" w:rsidR="00EC5C01">
        <w:rPr>
          <w:rFonts w:ascii="Aptos" w:hAnsi="Aptos" w:eastAsia="Aptos" w:cs="Aptos" w:asciiTheme="minorAscii" w:hAnsiTheme="minorAscii" w:eastAsiaTheme="minorAscii" w:cstheme="minorAscii"/>
          <w:color w:val="auto"/>
          <w:sz w:val="24"/>
          <w:szCs w:val="24"/>
        </w:rPr>
        <w:t xml:space="preserve">Recipients will </w:t>
      </w:r>
      <w:r w:rsidRPr="084C4EDA" w:rsidR="00EC5C01">
        <w:rPr>
          <w:rFonts w:ascii="Aptos" w:hAnsi="Aptos" w:eastAsia="Aptos" w:cs="Aptos" w:asciiTheme="minorAscii" w:hAnsiTheme="minorAscii" w:eastAsiaTheme="minorAscii" w:cstheme="minorAscii"/>
          <w:color w:val="auto"/>
          <w:sz w:val="24"/>
          <w:szCs w:val="24"/>
        </w:rPr>
        <w:t>be required</w:t>
      </w:r>
      <w:r w:rsidRPr="084C4EDA" w:rsidR="00EC5C01">
        <w:rPr>
          <w:rFonts w:ascii="Aptos" w:hAnsi="Aptos" w:eastAsia="Aptos" w:cs="Aptos" w:asciiTheme="minorAscii" w:hAnsiTheme="minorAscii" w:eastAsiaTheme="minorAscii" w:cstheme="minorAscii"/>
          <w:color w:val="auto"/>
          <w:sz w:val="24"/>
          <w:szCs w:val="24"/>
        </w:rPr>
        <w:t xml:space="preserve"> to request payments by completing form SF-270—Request for Advance or Reimbursement and </w:t>
      </w:r>
      <w:r w:rsidRPr="084C4EDA" w:rsidR="00EC5C01">
        <w:rPr>
          <w:rFonts w:ascii="Aptos" w:hAnsi="Aptos" w:eastAsia="Aptos" w:cs="Aptos" w:asciiTheme="minorAscii" w:hAnsiTheme="minorAscii" w:eastAsiaTheme="minorAscii" w:cstheme="minorAscii"/>
          <w:color w:val="auto"/>
          <w:sz w:val="24"/>
          <w:szCs w:val="24"/>
        </w:rPr>
        <w:t>submitting</w:t>
      </w:r>
      <w:r w:rsidRPr="084C4EDA" w:rsidR="00EC5C01">
        <w:rPr>
          <w:rFonts w:ascii="Aptos" w:hAnsi="Aptos" w:eastAsia="Aptos" w:cs="Aptos" w:asciiTheme="minorAscii" w:hAnsiTheme="minorAscii" w:eastAsiaTheme="minorAscii" w:cstheme="minorAscii"/>
          <w:color w:val="auto"/>
          <w:sz w:val="24"/>
          <w:szCs w:val="24"/>
        </w:rPr>
        <w:t xml:space="preserve"> the form to the Grants Officer</w:t>
      </w:r>
      <w:r w:rsidRPr="084C4EDA" w:rsidR="21374F1F">
        <w:rPr>
          <w:rFonts w:ascii="Aptos" w:hAnsi="Aptos" w:eastAsia="Aptos" w:cs="Aptos" w:asciiTheme="minorAscii" w:hAnsiTheme="minorAscii" w:eastAsiaTheme="minorAscii" w:cstheme="minorAscii"/>
          <w:color w:val="auto"/>
          <w:sz w:val="24"/>
          <w:szCs w:val="24"/>
        </w:rPr>
        <w:t xml:space="preserve"> and Grants Officer Representative</w:t>
      </w:r>
      <w:r w:rsidRPr="084C4EDA" w:rsidR="00EC5C01">
        <w:rPr>
          <w:rFonts w:ascii="Aptos" w:hAnsi="Aptos" w:eastAsia="Aptos" w:cs="Aptos" w:asciiTheme="minorAscii" w:hAnsiTheme="minorAscii" w:eastAsiaTheme="minorAscii" w:cstheme="minorAscii"/>
          <w:color w:val="auto"/>
          <w:sz w:val="24"/>
          <w:szCs w:val="24"/>
        </w:rPr>
        <w:t xml:space="preserve">. </w:t>
      </w:r>
    </w:p>
    <w:p w:rsidRPr="0043219F" w:rsidR="00EC5C01" w:rsidP="084C4EDA" w:rsidRDefault="00EC5C01" w14:paraId="5F26978F" w14:textId="77777777">
      <w:pPr>
        <w:keepNext w:val="0"/>
        <w:keepLines w:val="0"/>
        <w:widowControl w:val="0"/>
        <w:spacing w:before="0" w:beforeAutospacing="off" w:after="0" w:afterAutospacing="off" w:line="264" w:lineRule="auto"/>
        <w:rPr>
          <w:rFonts w:ascii="Aptos" w:hAnsi="Aptos" w:eastAsia="Aptos" w:cs="Aptos" w:asciiTheme="minorAscii" w:hAnsiTheme="minorAscii" w:eastAsiaTheme="minorAscii" w:cstheme="minorAscii"/>
        </w:rPr>
      </w:pPr>
    </w:p>
    <w:p w:rsidRPr="00AC724A" w:rsidR="0012664D" w:rsidP="084C4EDA" w:rsidRDefault="0012664D" w14:paraId="1B60A6A3" w14:textId="7536D433">
      <w:pPr>
        <w:pStyle w:val="Heading3"/>
        <w:keepNext w:val="0"/>
        <w:keepLines w:val="0"/>
        <w:widowControl w:val="0"/>
        <w:numPr>
          <w:ilvl w:val="0"/>
          <w:numId w:val="1"/>
        </w:numPr>
        <w:spacing w:before="0" w:beforeAutospacing="off" w:after="0" w:afterAutospacing="off" w:line="264" w:lineRule="auto"/>
        <w:ind w:left="360"/>
        <w:rPr>
          <w:rFonts w:ascii="Aptos" w:hAnsi="Aptos" w:eastAsia="Aptos" w:cs="Aptos" w:asciiTheme="minorAscii" w:hAnsiTheme="minorAscii" w:eastAsiaTheme="minorAscii" w:cstheme="minorAscii"/>
          <w:b w:val="1"/>
          <w:bCs w:val="1"/>
          <w:color w:val="auto"/>
        </w:rPr>
      </w:pPr>
      <w:bookmarkStart w:name="_Toc178331633" w:id="8"/>
      <w:r w:rsidRPr="084C4EDA" w:rsidR="0012664D">
        <w:rPr>
          <w:rFonts w:ascii="Aptos" w:hAnsi="Aptos" w:eastAsia="Aptos" w:cs="Aptos" w:asciiTheme="minorAscii" w:hAnsiTheme="minorAscii" w:eastAsiaTheme="minorAscii" w:cstheme="minorAscii"/>
          <w:b w:val="1"/>
          <w:bCs w:val="1"/>
          <w:color w:val="auto"/>
        </w:rPr>
        <w:t>Post-Award Requirements and Administration</w:t>
      </w:r>
      <w:bookmarkEnd w:id="8"/>
    </w:p>
    <w:p w:rsidR="0012664D" w:rsidP="084C4EDA" w:rsidRDefault="0012664D" w14:paraId="2D6B99AD" w14:textId="63884A7E">
      <w:pPr>
        <w:keepNext w:val="0"/>
        <w:keepLines w:val="0"/>
        <w:widowControl w:val="0"/>
        <w:spacing w:before="0" w:beforeAutospacing="off" w:after="0" w:afterAutospacing="off" w:line="264" w:lineRule="auto"/>
        <w:rPr>
          <w:rFonts w:ascii="Aptos" w:hAnsi="Aptos" w:eastAsia="Aptos" w:cs="Aptos" w:asciiTheme="minorAscii" w:hAnsiTheme="minorAscii" w:eastAsiaTheme="minorAscii" w:cstheme="minorAscii"/>
        </w:rPr>
      </w:pPr>
    </w:p>
    <w:p w:rsidRPr="00C007FA" w:rsidR="00E93BBE" w:rsidP="084C4EDA" w:rsidRDefault="00CF3DC9" w14:paraId="2B77166B" w14:textId="67182F8E">
      <w:pPr>
        <w:pStyle w:val="Heading5"/>
        <w:keepNext w:val="0"/>
        <w:keepLines w:val="0"/>
        <w:widowControl w:val="0"/>
        <w:numPr>
          <w:ilvl w:val="0"/>
          <w:numId w:val="35"/>
        </w:numPr>
        <w:spacing w:before="0" w:beforeAutospacing="off" w:after="0" w:afterAutospacing="off" w:line="264" w:lineRule="auto"/>
        <w:rPr>
          <w:rFonts w:ascii="Aptos" w:hAnsi="Aptos" w:eastAsia="Aptos" w:cs="Aptos" w:asciiTheme="minorAscii" w:hAnsiTheme="minorAscii" w:eastAsiaTheme="minorAscii" w:cstheme="minorAscii"/>
          <w:b w:val="1"/>
          <w:bCs w:val="1"/>
          <w:i w:val="1"/>
          <w:iCs w:val="1"/>
          <w:color w:val="auto"/>
          <w:sz w:val="24"/>
          <w:szCs w:val="24"/>
        </w:rPr>
      </w:pPr>
      <w:r w:rsidRPr="084C4EDA" w:rsidR="00CF3DC9">
        <w:rPr>
          <w:rFonts w:ascii="Aptos" w:hAnsi="Aptos" w:eastAsia="Aptos" w:cs="Aptos" w:asciiTheme="minorAscii" w:hAnsiTheme="minorAscii" w:eastAsiaTheme="minorAscii" w:cstheme="minorAscii"/>
          <w:b w:val="1"/>
          <w:bCs w:val="1"/>
          <w:i w:val="1"/>
          <w:iCs w:val="1"/>
          <w:color w:val="auto"/>
          <w:sz w:val="24"/>
          <w:szCs w:val="24"/>
        </w:rPr>
        <w:t>Administrative and National Policy Requirements</w:t>
      </w:r>
    </w:p>
    <w:p w:rsidRPr="005C01D7" w:rsidR="00E93BBE" w:rsidP="084C4EDA" w:rsidRDefault="00E93BBE" w14:paraId="12A3CB95" w14:textId="77777777">
      <w:pPr>
        <w:keepNext w:val="0"/>
        <w:keepLines w:val="0"/>
        <w:widowControl w:val="0"/>
        <w:shd w:val="clear" w:color="auto" w:fill="FFFFFF" w:themeFill="background1"/>
        <w:spacing w:before="0" w:beforeAutospacing="off" w:after="0" w:afterAutospacing="off" w:line="264" w:lineRule="auto"/>
        <w:ind w:left="360"/>
        <w:textAlignment w:val="baseline"/>
        <w:rPr>
          <w:rFonts w:ascii="Aptos" w:hAnsi="Aptos" w:eastAsia="Aptos" w:cs="Aptos" w:asciiTheme="minorAscii" w:hAnsiTheme="minorAscii" w:eastAsiaTheme="minorAscii" w:cstheme="minorAscii"/>
          <w:sz w:val="24"/>
          <w:szCs w:val="24"/>
        </w:rPr>
      </w:pPr>
      <w:r w:rsidRPr="084C4EDA" w:rsidR="00E93BBE">
        <w:rPr>
          <w:rFonts w:ascii="Aptos" w:hAnsi="Aptos" w:eastAsia="Aptos" w:cs="Aptos" w:asciiTheme="minorAscii" w:hAnsiTheme="minorAscii" w:eastAsiaTheme="minorAscii" w:cstheme="minorAscii"/>
          <w:sz w:val="24"/>
          <w:szCs w:val="24"/>
        </w:rPr>
        <w:t xml:space="preserve">Before </w:t>
      </w:r>
      <w:r w:rsidRPr="084C4EDA" w:rsidR="00E93BBE">
        <w:rPr>
          <w:rFonts w:ascii="Aptos" w:hAnsi="Aptos" w:eastAsia="Aptos" w:cs="Aptos" w:asciiTheme="minorAscii" w:hAnsiTheme="minorAscii" w:eastAsiaTheme="minorAscii" w:cstheme="minorAscii"/>
          <w:sz w:val="24"/>
          <w:szCs w:val="24"/>
        </w:rPr>
        <w:t>submitting</w:t>
      </w:r>
      <w:r w:rsidRPr="084C4EDA" w:rsidR="00E93BBE">
        <w:rPr>
          <w:rFonts w:ascii="Aptos" w:hAnsi="Aptos" w:eastAsia="Aptos" w:cs="Aptos" w:asciiTheme="minorAscii" w:hAnsiTheme="minorAscii" w:eastAsiaTheme="minorAscii" w:cstheme="minorAscii"/>
          <w:sz w:val="24"/>
          <w:szCs w:val="24"/>
        </w:rPr>
        <w:t xml:space="preserve"> an application, applicants should review all the terms and conditions and </w:t>
      </w:r>
      <w:r w:rsidRPr="084C4EDA" w:rsidR="00E93BBE">
        <w:rPr>
          <w:rFonts w:ascii="Aptos" w:hAnsi="Aptos" w:eastAsia="Aptos" w:cs="Aptos" w:asciiTheme="minorAscii" w:hAnsiTheme="minorAscii" w:eastAsiaTheme="minorAscii" w:cstheme="minorAscii"/>
          <w:sz w:val="24"/>
          <w:szCs w:val="24"/>
        </w:rPr>
        <w:t>required</w:t>
      </w:r>
      <w:r w:rsidRPr="084C4EDA" w:rsidR="00E93BBE">
        <w:rPr>
          <w:rFonts w:ascii="Aptos" w:hAnsi="Aptos" w:eastAsia="Aptos" w:cs="Aptos" w:asciiTheme="minorAscii" w:hAnsiTheme="minorAscii" w:eastAsiaTheme="minorAscii" w:cstheme="minorAscii"/>
          <w:sz w:val="24"/>
          <w:szCs w:val="24"/>
        </w:rPr>
        <w:t xml:space="preserve"> certifications which will apply to this award, to ensure that they will be able to comply</w:t>
      </w:r>
      <w:r w:rsidRPr="084C4EDA" w:rsidR="00E93BBE">
        <w:rPr>
          <w:rFonts w:ascii="Aptos" w:hAnsi="Aptos" w:eastAsia="Aptos" w:cs="Aptos" w:asciiTheme="minorAscii" w:hAnsiTheme="minorAscii" w:eastAsiaTheme="minorAscii" w:cstheme="minorAscii"/>
          <w:sz w:val="24"/>
          <w:szCs w:val="24"/>
        </w:rPr>
        <w:t xml:space="preserve">.  </w:t>
      </w:r>
    </w:p>
    <w:p w:rsidRPr="005C01D7" w:rsidR="00E93BBE" w:rsidP="084C4EDA" w:rsidRDefault="00E93BBE" w14:paraId="30C5DC43" w14:textId="77777777">
      <w:pPr>
        <w:keepNext w:val="0"/>
        <w:keepLines w:val="0"/>
        <w:widowControl w:val="0"/>
        <w:shd w:val="clear" w:color="auto" w:fill="FFFFFF" w:themeFill="background1"/>
        <w:spacing w:before="0" w:beforeAutospacing="off" w:after="0" w:afterAutospacing="off" w:line="264" w:lineRule="auto"/>
        <w:ind w:left="360"/>
        <w:textAlignment w:val="baseline"/>
        <w:rPr>
          <w:rFonts w:ascii="Aptos" w:hAnsi="Aptos" w:eastAsia="Aptos" w:cs="Aptos" w:asciiTheme="minorAscii" w:hAnsiTheme="minorAscii" w:eastAsiaTheme="minorAscii" w:cstheme="minorAscii"/>
          <w:sz w:val="24"/>
          <w:szCs w:val="24"/>
        </w:rPr>
      </w:pPr>
    </w:p>
    <w:p w:rsidRPr="005C01D7" w:rsidR="00E93BBE" w:rsidP="084C4EDA" w:rsidRDefault="00E93BBE" w14:paraId="319FB49B" w14:textId="77777777">
      <w:pPr>
        <w:keepNext w:val="0"/>
        <w:keepLines w:val="0"/>
        <w:widowControl w:val="0"/>
        <w:shd w:val="clear" w:color="auto" w:fill="FFFFFF" w:themeFill="background1"/>
        <w:spacing w:before="0" w:beforeAutospacing="off" w:after="0" w:afterAutospacing="off" w:line="264" w:lineRule="auto"/>
        <w:ind w:left="360"/>
        <w:textAlignment w:val="baseline"/>
        <w:rPr>
          <w:rFonts w:ascii="Aptos" w:hAnsi="Aptos" w:eastAsia="Aptos" w:cs="Aptos" w:asciiTheme="minorAscii" w:hAnsiTheme="minorAscii" w:eastAsiaTheme="minorAscii" w:cstheme="minorAscii"/>
          <w:sz w:val="24"/>
          <w:szCs w:val="24"/>
        </w:rPr>
      </w:pPr>
      <w:r w:rsidRPr="005C01D7">
        <w:rPr>
          <w:rFonts w:eastAsia="Times New Roman" w:cstheme="minorHAnsi"/>
          <w:sz w:val="24"/>
          <w:szCs w:val="24"/>
        </w:rPr>
        <w:tab/>
      </w:r>
      <w:r w:rsidRPr="084C4EDA" w:rsidR="00E93BBE">
        <w:rPr>
          <w:rFonts w:ascii="Aptos" w:hAnsi="Aptos" w:eastAsia="Aptos" w:cs="Aptos" w:asciiTheme="minorAscii" w:hAnsiTheme="minorAscii" w:eastAsiaTheme="minorAscii" w:cstheme="minorAscii"/>
          <w:sz w:val="24"/>
          <w:szCs w:val="24"/>
        </w:rPr>
        <w:t>These include:</w:t>
      </w:r>
    </w:p>
    <w:p w:rsidRPr="005C01D7" w:rsidR="00E93BBE" w:rsidP="084C4EDA" w:rsidRDefault="00E93BBE" w14:paraId="56E075F9" w14:textId="77777777">
      <w:pPr>
        <w:keepNext w:val="0"/>
        <w:keepLines w:val="0"/>
        <w:widowControl w:val="0"/>
        <w:shd w:val="clear" w:color="auto" w:fill="FFFFFF" w:themeFill="background1"/>
        <w:spacing w:before="0" w:beforeAutospacing="off" w:after="0" w:afterAutospacing="off" w:line="264" w:lineRule="auto"/>
        <w:textAlignment w:val="baseline"/>
        <w:rPr>
          <w:rFonts w:ascii="Aptos" w:hAnsi="Aptos" w:eastAsia="Aptos" w:cs="Aptos" w:asciiTheme="minorAscii" w:hAnsiTheme="minorAscii" w:eastAsiaTheme="minorAscii" w:cstheme="minorAscii"/>
          <w:sz w:val="24"/>
          <w:szCs w:val="24"/>
          <w:u w:val="single"/>
        </w:rPr>
      </w:pPr>
    </w:p>
    <w:p w:rsidRPr="005C01D7" w:rsidR="00E93BBE" w:rsidP="084C4EDA" w:rsidRDefault="00E93BBE" w14:paraId="13465C30" w14:textId="77777777">
      <w:pPr>
        <w:keepNext w:val="0"/>
        <w:keepLines w:val="0"/>
        <w:widowControl w:val="0"/>
        <w:spacing w:before="0" w:beforeAutospacing="off" w:after="0" w:afterAutospacing="off" w:line="264" w:lineRule="auto"/>
        <w:ind w:left="360"/>
        <w:rPr>
          <w:rFonts w:ascii="Aptos" w:hAnsi="Aptos" w:eastAsia="Aptos" w:cs="Aptos" w:asciiTheme="minorAscii" w:hAnsiTheme="minorAscii" w:eastAsiaTheme="minorAscii" w:cstheme="minorAscii"/>
          <w:color w:val="000000"/>
          <w:sz w:val="24"/>
          <w:szCs w:val="24"/>
        </w:rPr>
      </w:pPr>
      <w:r w:rsidRPr="084C4EDA" w:rsidR="00E93BBE">
        <w:rPr>
          <w:rFonts w:ascii="Aptos" w:hAnsi="Aptos" w:eastAsia="Aptos" w:cs="Aptos" w:asciiTheme="minorAscii" w:hAnsiTheme="minorAscii" w:eastAsiaTheme="minorAscii" w:cstheme="minorAscii"/>
          <w:color w:val="000000" w:themeColor="text1" w:themeTint="FF" w:themeShade="FF"/>
          <w:sz w:val="24"/>
          <w:szCs w:val="24"/>
        </w:rPr>
        <w:t>In accordance with</w:t>
      </w:r>
      <w:r w:rsidRPr="084C4EDA" w:rsidR="00E93BBE">
        <w:rPr>
          <w:rFonts w:ascii="Aptos" w:hAnsi="Aptos" w:eastAsia="Aptos" w:cs="Aptos" w:asciiTheme="minorAscii" w:hAnsiTheme="minorAscii" w:eastAsiaTheme="minorAscii" w:cstheme="minorAscii"/>
          <w:color w:val="000000" w:themeColor="text1" w:themeTint="FF" w:themeShade="FF"/>
          <w:sz w:val="24"/>
          <w:szCs w:val="24"/>
        </w:rPr>
        <w:t xml:space="preserve"> the Office of Management and Budget’s guidance </w:t>
      </w:r>
      <w:r w:rsidRPr="084C4EDA" w:rsidR="00E93BBE">
        <w:rPr>
          <w:rFonts w:ascii="Aptos" w:hAnsi="Aptos" w:eastAsia="Aptos" w:cs="Aptos" w:asciiTheme="minorAscii" w:hAnsiTheme="minorAscii" w:eastAsiaTheme="minorAscii" w:cstheme="minorAscii"/>
          <w:color w:val="000000" w:themeColor="text1" w:themeTint="FF" w:themeShade="FF"/>
          <w:sz w:val="24"/>
          <w:szCs w:val="24"/>
        </w:rPr>
        <w:t>located</w:t>
      </w:r>
      <w:r w:rsidRPr="084C4EDA" w:rsidR="00E93BBE">
        <w:rPr>
          <w:rFonts w:ascii="Aptos" w:hAnsi="Aptos" w:eastAsia="Aptos" w:cs="Aptos" w:asciiTheme="minorAscii" w:hAnsiTheme="minorAscii" w:eastAsiaTheme="minorAscii" w:cstheme="minorAscii"/>
          <w:color w:val="000000" w:themeColor="text1" w:themeTint="FF" w:themeShade="FF"/>
          <w:sz w:val="24"/>
          <w:szCs w:val="24"/>
        </w:rPr>
        <w:t xml:space="preserve"> at 2 CFR part 200, all applicable Federal laws, and relevant Executive guidance, the Department </w:t>
      </w:r>
      <w:r w:rsidRPr="084C4EDA" w:rsidR="00E93BBE">
        <w:rPr>
          <w:rFonts w:ascii="Aptos" w:hAnsi="Aptos" w:eastAsia="Aptos" w:cs="Aptos" w:asciiTheme="minorAscii" w:hAnsiTheme="minorAscii" w:eastAsiaTheme="minorAscii" w:cstheme="minorAscii"/>
          <w:color w:val="000000" w:themeColor="text1" w:themeTint="FF" w:themeShade="FF"/>
          <w:sz w:val="24"/>
          <w:szCs w:val="24"/>
        </w:rPr>
        <w:t xml:space="preserve">of State will review and consider applications for funding, as applicable to specific programs, </w:t>
      </w:r>
      <w:r w:rsidRPr="084C4EDA" w:rsidR="00E93BBE">
        <w:rPr>
          <w:rFonts w:ascii="Aptos" w:hAnsi="Aptos" w:eastAsia="Aptos" w:cs="Aptos" w:asciiTheme="minorAscii" w:hAnsiTheme="minorAscii" w:eastAsiaTheme="minorAscii" w:cstheme="minorAscii"/>
          <w:color w:val="000000" w:themeColor="text1" w:themeTint="FF" w:themeShade="FF"/>
          <w:sz w:val="24"/>
          <w:szCs w:val="24"/>
        </w:rPr>
        <w:t>pursuant to</w:t>
      </w:r>
      <w:r w:rsidRPr="084C4EDA" w:rsidR="00E93BBE">
        <w:rPr>
          <w:rFonts w:ascii="Aptos" w:hAnsi="Aptos" w:eastAsia="Aptos" w:cs="Aptos" w:asciiTheme="minorAscii" w:hAnsiTheme="minorAscii" w:eastAsiaTheme="minorAscii" w:cstheme="minorAscii"/>
          <w:color w:val="000000" w:themeColor="text1" w:themeTint="FF" w:themeShade="FF"/>
          <w:sz w:val="24"/>
          <w:szCs w:val="24"/>
        </w:rPr>
        <w:t xml:space="preserve"> this notice of funding opportunity </w:t>
      </w:r>
      <w:r w:rsidRPr="084C4EDA" w:rsidR="00E93BBE">
        <w:rPr>
          <w:rFonts w:ascii="Aptos" w:hAnsi="Aptos" w:eastAsia="Aptos" w:cs="Aptos" w:asciiTheme="minorAscii" w:hAnsiTheme="minorAscii" w:eastAsiaTheme="minorAscii" w:cstheme="minorAscii"/>
          <w:color w:val="000000" w:themeColor="text1" w:themeTint="FF" w:themeShade="FF"/>
          <w:sz w:val="24"/>
          <w:szCs w:val="24"/>
        </w:rPr>
        <w:t>in accordance with</w:t>
      </w:r>
      <w:r w:rsidRPr="084C4EDA" w:rsidR="00E93BBE">
        <w:rPr>
          <w:rFonts w:ascii="Aptos" w:hAnsi="Aptos" w:eastAsia="Aptos" w:cs="Aptos" w:asciiTheme="minorAscii" w:hAnsiTheme="minorAscii" w:eastAsiaTheme="minorAscii" w:cstheme="minorAscii"/>
          <w:color w:val="000000" w:themeColor="text1" w:themeTint="FF" w:themeShade="FF"/>
          <w:sz w:val="24"/>
          <w:szCs w:val="24"/>
        </w:rPr>
        <w:t xml:space="preserve"> the following:  NOTE: </w:t>
      </w:r>
    </w:p>
    <w:p w:rsidRPr="005C01D7" w:rsidR="00E93BBE" w:rsidP="084C4EDA" w:rsidRDefault="00D640B8" w14:paraId="0D4B6572" w14:textId="56EAD720">
      <w:pPr>
        <w:keepNext w:val="0"/>
        <w:keepLines w:val="0"/>
        <w:widowControl w:val="0"/>
        <w:numPr>
          <w:ilvl w:val="0"/>
          <w:numId w:val="34"/>
        </w:numPr>
        <w:spacing w:before="0" w:beforeAutospacing="off" w:after="0" w:afterAutospacing="off" w:line="264" w:lineRule="auto"/>
        <w:rPr>
          <w:rFonts w:ascii="Aptos" w:hAnsi="Aptos" w:eastAsia="Aptos" w:cs="Aptos" w:asciiTheme="minorAscii" w:hAnsiTheme="minorAscii" w:eastAsiaTheme="minorAscii" w:cstheme="minorAscii"/>
          <w:color w:val="000000"/>
          <w:sz w:val="24"/>
          <w:szCs w:val="24"/>
        </w:rPr>
      </w:pPr>
      <w:hyperlink r:id="R37b31c92865f497a">
        <w:r w:rsidRPr="084C4EDA" w:rsidR="00E93BBE">
          <w:rPr>
            <w:rStyle w:val="Hyperlink"/>
            <w:rFonts w:ascii="Aptos" w:hAnsi="Aptos" w:eastAsia="Aptos" w:cs="Aptos" w:asciiTheme="minorAscii" w:hAnsiTheme="minorAscii" w:eastAsiaTheme="minorAscii" w:cstheme="minorAscii"/>
            <w:sz w:val="24"/>
            <w:szCs w:val="24"/>
          </w:rPr>
          <w:t>Guidance for Grants and Agreements in Title 2 of the Code of Federal Regulations</w:t>
        </w:r>
      </w:hyperlink>
      <w:r w:rsidRPr="084C4EDA" w:rsidR="00E93BBE">
        <w:rPr>
          <w:rFonts w:ascii="Aptos" w:hAnsi="Aptos" w:eastAsia="Aptos" w:cs="Aptos" w:asciiTheme="minorAscii" w:hAnsiTheme="minorAscii" w:eastAsiaTheme="minorAscii" w:cstheme="minorAscii"/>
          <w:color w:val="000000" w:themeColor="text1" w:themeTint="FF" w:themeShade="FF"/>
          <w:sz w:val="24"/>
          <w:szCs w:val="24"/>
        </w:rPr>
        <w:t xml:space="preserve"> (2 CFR), as updated in the Federal Register’s </w:t>
      </w:r>
      <w:r w:rsidRPr="084C4EDA" w:rsidR="00BF4EE0">
        <w:rPr>
          <w:rFonts w:ascii="Aptos" w:hAnsi="Aptos" w:eastAsia="Aptos" w:cs="Aptos" w:asciiTheme="minorAscii" w:hAnsiTheme="minorAscii" w:eastAsiaTheme="minorAscii" w:cstheme="minorAscii"/>
          <w:color w:val="000000" w:themeColor="text1" w:themeTint="FF" w:themeShade="FF"/>
          <w:sz w:val="24"/>
          <w:szCs w:val="24"/>
        </w:rPr>
        <w:t>89 FR 30046</w:t>
      </w:r>
      <w:r w:rsidRPr="084C4EDA" w:rsidR="00E93BBE">
        <w:rPr>
          <w:rFonts w:ascii="Aptos" w:hAnsi="Aptos" w:eastAsia="Aptos" w:cs="Aptos" w:asciiTheme="minorAscii" w:hAnsiTheme="minorAscii" w:eastAsiaTheme="minorAscii" w:cstheme="minorAscii"/>
          <w:color w:val="000000" w:themeColor="text1" w:themeTint="FF" w:themeShade="FF"/>
          <w:sz w:val="24"/>
          <w:szCs w:val="24"/>
        </w:rPr>
        <w:t xml:space="preserve"> on</w:t>
      </w:r>
      <w:r w:rsidRPr="084C4EDA" w:rsidR="006E3B16">
        <w:rPr>
          <w:rFonts w:ascii="Aptos" w:hAnsi="Aptos" w:eastAsia="Aptos" w:cs="Aptos" w:asciiTheme="minorAscii" w:hAnsiTheme="minorAscii" w:eastAsiaTheme="minorAscii" w:cstheme="minorAscii"/>
          <w:color w:val="000000" w:themeColor="text1" w:themeTint="FF" w:themeShade="FF"/>
          <w:sz w:val="24"/>
          <w:szCs w:val="24"/>
        </w:rPr>
        <w:t xml:space="preserve"> April 22, 2024</w:t>
      </w:r>
      <w:r w:rsidRPr="084C4EDA" w:rsidR="00E93BBE">
        <w:rPr>
          <w:rFonts w:ascii="Aptos" w:hAnsi="Aptos" w:eastAsia="Aptos" w:cs="Aptos" w:asciiTheme="minorAscii" w:hAnsiTheme="minorAscii" w:eastAsiaTheme="minorAscii" w:cstheme="minorAscii"/>
          <w:color w:val="000000" w:themeColor="text1" w:themeTint="FF" w:themeShade="FF"/>
          <w:sz w:val="24"/>
          <w:szCs w:val="24"/>
        </w:rPr>
        <w:t>, particularly on:</w:t>
      </w:r>
    </w:p>
    <w:p w:rsidRPr="005C01D7" w:rsidR="00E93BBE" w:rsidP="084C4EDA" w:rsidRDefault="00E93BBE" w14:paraId="207F8F3F" w14:textId="754AC720">
      <w:pPr>
        <w:keepNext w:val="0"/>
        <w:keepLines w:val="0"/>
        <w:widowControl w:val="0"/>
        <w:numPr>
          <w:ilvl w:val="1"/>
          <w:numId w:val="34"/>
        </w:numPr>
        <w:spacing w:before="0" w:beforeAutospacing="off" w:after="0" w:afterAutospacing="off" w:line="264" w:lineRule="auto"/>
        <w:rPr>
          <w:rFonts w:ascii="Aptos" w:hAnsi="Aptos" w:eastAsia="Aptos" w:cs="Aptos" w:asciiTheme="minorAscii" w:hAnsiTheme="minorAscii" w:eastAsiaTheme="minorAscii" w:cstheme="minorAscii"/>
          <w:color w:val="000000"/>
          <w:sz w:val="24"/>
          <w:szCs w:val="24"/>
        </w:rPr>
      </w:pPr>
      <w:r w:rsidRPr="084C4EDA" w:rsidR="00E93BBE">
        <w:rPr>
          <w:rFonts w:ascii="Aptos" w:hAnsi="Aptos" w:eastAsia="Aptos" w:cs="Aptos" w:asciiTheme="minorAscii" w:hAnsiTheme="minorAscii" w:eastAsiaTheme="minorAscii" w:cstheme="minorAscii"/>
          <w:color w:val="000000" w:themeColor="text1" w:themeTint="FF" w:themeShade="FF"/>
          <w:sz w:val="24"/>
          <w:szCs w:val="24"/>
        </w:rPr>
        <w:t xml:space="preserve">Selecting recipients most likely to be successful in delivering results based on the program </w:t>
      </w:r>
      <w:r w:rsidRPr="084C4EDA" w:rsidR="00E93BBE">
        <w:rPr>
          <w:rFonts w:ascii="Aptos" w:hAnsi="Aptos" w:eastAsia="Aptos" w:cs="Aptos" w:asciiTheme="minorAscii" w:hAnsiTheme="minorAscii" w:eastAsiaTheme="minorAscii" w:cstheme="minorAscii"/>
          <w:color w:val="000000" w:themeColor="text1" w:themeTint="FF" w:themeShade="FF"/>
          <w:sz w:val="24"/>
          <w:szCs w:val="24"/>
        </w:rPr>
        <w:t>objectives</w:t>
      </w:r>
      <w:r w:rsidRPr="084C4EDA" w:rsidR="00E93BBE">
        <w:rPr>
          <w:rFonts w:ascii="Aptos" w:hAnsi="Aptos" w:eastAsia="Aptos" w:cs="Aptos" w:asciiTheme="minorAscii" w:hAnsiTheme="minorAscii" w:eastAsiaTheme="minorAscii" w:cstheme="minorAscii"/>
          <w:color w:val="000000" w:themeColor="text1" w:themeTint="FF" w:themeShade="FF"/>
          <w:sz w:val="24"/>
          <w:szCs w:val="24"/>
        </w:rPr>
        <w:t xml:space="preserve"> through an </w:t>
      </w:r>
      <w:r w:rsidRPr="084C4EDA" w:rsidR="009C083D">
        <w:rPr>
          <w:rFonts w:ascii="Aptos" w:hAnsi="Aptos" w:eastAsia="Aptos" w:cs="Aptos" w:asciiTheme="minorAscii" w:hAnsiTheme="minorAscii" w:eastAsiaTheme="minorAscii" w:cstheme="minorAscii"/>
          <w:color w:val="000000" w:themeColor="text1" w:themeTint="FF" w:themeShade="FF"/>
          <w:sz w:val="24"/>
          <w:szCs w:val="24"/>
        </w:rPr>
        <w:t>impartial</w:t>
      </w:r>
      <w:r w:rsidRPr="084C4EDA" w:rsidR="009C083D">
        <w:rPr>
          <w:rFonts w:ascii="Aptos" w:hAnsi="Aptos" w:eastAsia="Aptos" w:cs="Aptos" w:asciiTheme="minorAscii" w:hAnsiTheme="minorAscii" w:eastAsiaTheme="minorAscii" w:cstheme="minorAscii"/>
          <w:color w:val="000000" w:themeColor="text1" w:themeTint="FF" w:themeShade="FF"/>
          <w:sz w:val="24"/>
          <w:szCs w:val="24"/>
        </w:rPr>
        <w:t xml:space="preserve"> </w:t>
      </w:r>
      <w:r w:rsidRPr="084C4EDA" w:rsidR="00E93BBE">
        <w:rPr>
          <w:rFonts w:ascii="Aptos" w:hAnsi="Aptos" w:eastAsia="Aptos" w:cs="Aptos" w:asciiTheme="minorAscii" w:hAnsiTheme="minorAscii" w:eastAsiaTheme="minorAscii" w:cstheme="minorAscii"/>
          <w:color w:val="000000" w:themeColor="text1" w:themeTint="FF" w:themeShade="FF"/>
          <w:sz w:val="24"/>
          <w:szCs w:val="24"/>
        </w:rPr>
        <w:t>process of evaluating Federal award applications (2 CFR part 200.205),</w:t>
      </w:r>
    </w:p>
    <w:p w:rsidRPr="005C01D7" w:rsidR="00E93BBE" w:rsidP="084C4EDA" w:rsidRDefault="00E93BBE" w14:paraId="206877BB" w14:textId="77777777">
      <w:pPr>
        <w:keepNext w:val="0"/>
        <w:keepLines w:val="0"/>
        <w:widowControl w:val="0"/>
        <w:numPr>
          <w:ilvl w:val="1"/>
          <w:numId w:val="34"/>
        </w:numPr>
        <w:spacing w:before="0" w:beforeAutospacing="off" w:after="0" w:afterAutospacing="off" w:line="264" w:lineRule="auto"/>
        <w:rPr>
          <w:rFonts w:ascii="Aptos" w:hAnsi="Aptos" w:eastAsia="Aptos" w:cs="Aptos" w:asciiTheme="minorAscii" w:hAnsiTheme="minorAscii" w:eastAsiaTheme="minorAscii" w:cstheme="minorAscii"/>
          <w:color w:val="000000"/>
          <w:sz w:val="24"/>
          <w:szCs w:val="24"/>
        </w:rPr>
      </w:pPr>
      <w:r w:rsidRPr="084C4EDA" w:rsidR="00E93BBE">
        <w:rPr>
          <w:rFonts w:ascii="Aptos" w:hAnsi="Aptos" w:eastAsia="Aptos" w:cs="Aptos" w:asciiTheme="minorAscii" w:hAnsiTheme="minorAscii" w:eastAsiaTheme="minorAscii" w:cstheme="minorAscii"/>
          <w:color w:val="000000" w:themeColor="text1" w:themeTint="FF" w:themeShade="FF"/>
          <w:sz w:val="24"/>
          <w:szCs w:val="24"/>
        </w:rPr>
        <w:t xml:space="preserve">Promoting the freedom of speech and religious liberty in alignment with </w:t>
      </w:r>
      <w:r w:rsidRPr="084C4EDA" w:rsidR="00E93BBE">
        <w:rPr>
          <w:rFonts w:ascii="Aptos" w:hAnsi="Aptos" w:eastAsia="Aptos" w:cs="Aptos" w:asciiTheme="minorAscii" w:hAnsiTheme="minorAscii" w:eastAsiaTheme="minorAscii" w:cstheme="minorAscii"/>
          <w:i w:val="1"/>
          <w:iCs w:val="1"/>
          <w:color w:val="000000" w:themeColor="text1" w:themeTint="FF" w:themeShade="FF"/>
          <w:sz w:val="24"/>
          <w:szCs w:val="24"/>
        </w:rPr>
        <w:t xml:space="preserve">Promoting Free Speech and Religious Liberty </w:t>
      </w:r>
      <w:r w:rsidRPr="084C4EDA" w:rsidR="00E93BBE">
        <w:rPr>
          <w:rFonts w:ascii="Aptos" w:hAnsi="Aptos" w:eastAsia="Aptos" w:cs="Aptos" w:asciiTheme="minorAscii" w:hAnsiTheme="minorAscii" w:eastAsiaTheme="minorAscii" w:cstheme="minorAscii"/>
          <w:color w:val="000000" w:themeColor="text1" w:themeTint="FF" w:themeShade="FF"/>
          <w:sz w:val="24"/>
          <w:szCs w:val="24"/>
        </w:rPr>
        <w:t xml:space="preserve">(E.O. 13798) and </w:t>
      </w:r>
      <w:r w:rsidRPr="084C4EDA" w:rsidR="00E93BBE">
        <w:rPr>
          <w:rFonts w:ascii="Aptos" w:hAnsi="Aptos" w:eastAsia="Aptos" w:cs="Aptos" w:asciiTheme="minorAscii" w:hAnsiTheme="minorAscii" w:eastAsiaTheme="minorAscii" w:cstheme="minorAscii"/>
          <w:i w:val="1"/>
          <w:iCs w:val="1"/>
          <w:color w:val="000000" w:themeColor="text1" w:themeTint="FF" w:themeShade="FF"/>
          <w:sz w:val="24"/>
          <w:szCs w:val="24"/>
        </w:rPr>
        <w:t>Improving Free Inquiry, Transparency, and Accountability at Colleges and Universities</w:t>
      </w:r>
      <w:r w:rsidRPr="084C4EDA" w:rsidR="00E93BBE">
        <w:rPr>
          <w:rFonts w:ascii="Aptos" w:hAnsi="Aptos" w:eastAsia="Aptos" w:cs="Aptos" w:asciiTheme="minorAscii" w:hAnsiTheme="minorAscii" w:eastAsiaTheme="minorAscii" w:cstheme="minorAscii"/>
          <w:color w:val="000000" w:themeColor="text1" w:themeTint="FF" w:themeShade="FF"/>
          <w:sz w:val="24"/>
          <w:szCs w:val="24"/>
        </w:rPr>
        <w:t xml:space="preserve"> (E.O. 13864) (§§ 200.300, 200.303, 200.339, and 200.341), </w:t>
      </w:r>
    </w:p>
    <w:p w:rsidRPr="005C01D7" w:rsidR="00E93BBE" w:rsidP="084C4EDA" w:rsidRDefault="00E93BBE" w14:paraId="62C606D7" w14:textId="77777777">
      <w:pPr>
        <w:keepNext w:val="0"/>
        <w:keepLines w:val="0"/>
        <w:widowControl w:val="0"/>
        <w:numPr>
          <w:ilvl w:val="1"/>
          <w:numId w:val="34"/>
        </w:numPr>
        <w:spacing w:before="0" w:beforeAutospacing="off" w:after="0" w:afterAutospacing="off" w:line="264" w:lineRule="auto"/>
        <w:rPr>
          <w:rFonts w:ascii="Aptos" w:hAnsi="Aptos" w:eastAsia="Aptos" w:cs="Aptos" w:asciiTheme="minorAscii" w:hAnsiTheme="minorAscii" w:eastAsiaTheme="minorAscii" w:cstheme="minorAscii"/>
          <w:color w:val="000000"/>
          <w:sz w:val="24"/>
          <w:szCs w:val="24"/>
        </w:rPr>
      </w:pPr>
      <w:r w:rsidRPr="084C4EDA" w:rsidR="00E93BBE">
        <w:rPr>
          <w:rFonts w:ascii="Aptos" w:hAnsi="Aptos" w:eastAsia="Aptos" w:cs="Aptos" w:asciiTheme="minorAscii" w:hAnsiTheme="minorAscii" w:eastAsiaTheme="minorAscii" w:cstheme="minorAscii"/>
          <w:color w:val="000000" w:themeColor="text1" w:themeTint="FF" w:themeShade="FF"/>
          <w:sz w:val="24"/>
          <w:szCs w:val="24"/>
        </w:rPr>
        <w:t xml:space="preserve">Providing a preference, to the extent </w:t>
      </w:r>
      <w:r w:rsidRPr="084C4EDA" w:rsidR="00E93BBE">
        <w:rPr>
          <w:rFonts w:ascii="Aptos" w:hAnsi="Aptos" w:eastAsia="Aptos" w:cs="Aptos" w:asciiTheme="minorAscii" w:hAnsiTheme="minorAscii" w:eastAsiaTheme="minorAscii" w:cstheme="minorAscii"/>
          <w:color w:val="000000" w:themeColor="text1" w:themeTint="FF" w:themeShade="FF"/>
          <w:sz w:val="24"/>
          <w:szCs w:val="24"/>
        </w:rPr>
        <w:t>permitted</w:t>
      </w:r>
      <w:r w:rsidRPr="084C4EDA" w:rsidR="00E93BBE">
        <w:rPr>
          <w:rFonts w:ascii="Aptos" w:hAnsi="Aptos" w:eastAsia="Aptos" w:cs="Aptos" w:asciiTheme="minorAscii" w:hAnsiTheme="minorAscii" w:eastAsiaTheme="minorAscii" w:cstheme="minorAscii"/>
          <w:color w:val="000000" w:themeColor="text1" w:themeTint="FF" w:themeShade="FF"/>
          <w:sz w:val="24"/>
          <w:szCs w:val="24"/>
        </w:rPr>
        <w:t xml:space="preserve"> by law, to maximize use of goods, products, and materials produced in the United States (2 CFR part 200.322), and</w:t>
      </w:r>
    </w:p>
    <w:p w:rsidRPr="005C01D7" w:rsidR="00E93BBE" w:rsidP="084C4EDA" w:rsidRDefault="00E93BBE" w14:paraId="62015200" w14:textId="03598393">
      <w:pPr>
        <w:keepNext w:val="0"/>
        <w:keepLines w:val="0"/>
        <w:widowControl w:val="0"/>
        <w:numPr>
          <w:ilvl w:val="1"/>
          <w:numId w:val="34"/>
        </w:numPr>
        <w:spacing w:before="0" w:beforeAutospacing="off" w:after="0" w:afterAutospacing="off" w:line="264" w:lineRule="auto"/>
        <w:rPr>
          <w:rFonts w:ascii="Aptos" w:hAnsi="Aptos" w:eastAsia="Aptos" w:cs="Aptos" w:asciiTheme="minorAscii" w:hAnsiTheme="minorAscii" w:eastAsiaTheme="minorAscii" w:cstheme="minorAscii"/>
          <w:color w:val="000000"/>
          <w:sz w:val="24"/>
          <w:szCs w:val="24"/>
        </w:rPr>
      </w:pPr>
      <w:r w:rsidRPr="084C4EDA" w:rsidR="00E93BBE">
        <w:rPr>
          <w:rFonts w:ascii="Aptos" w:hAnsi="Aptos" w:eastAsia="Aptos" w:cs="Aptos" w:asciiTheme="minorAscii" w:hAnsiTheme="minorAscii" w:eastAsiaTheme="minorAscii" w:cstheme="minorAscii"/>
          <w:color w:val="000000" w:themeColor="text1" w:themeTint="FF" w:themeShade="FF"/>
          <w:sz w:val="24"/>
          <w:szCs w:val="24"/>
        </w:rPr>
        <w:t xml:space="preserve">Terminating agreements </w:t>
      </w:r>
      <w:r w:rsidRPr="084C4EDA" w:rsidR="00B66352">
        <w:rPr>
          <w:rFonts w:ascii="Aptos" w:hAnsi="Aptos" w:eastAsia="Aptos" w:cs="Aptos" w:asciiTheme="minorAscii" w:hAnsiTheme="minorAscii" w:eastAsiaTheme="minorAscii" w:cstheme="minorAscii"/>
          <w:color w:val="000000" w:themeColor="text1" w:themeTint="FF" w:themeShade="FF"/>
          <w:sz w:val="24"/>
          <w:szCs w:val="24"/>
        </w:rPr>
        <w:t>pursuant to</w:t>
      </w:r>
      <w:r w:rsidRPr="084C4EDA" w:rsidR="00B66352">
        <w:rPr>
          <w:rFonts w:ascii="Aptos" w:hAnsi="Aptos" w:eastAsia="Aptos" w:cs="Aptos" w:asciiTheme="minorAscii" w:hAnsiTheme="minorAscii" w:eastAsiaTheme="minorAscii" w:cstheme="minorAscii"/>
          <w:color w:val="000000" w:themeColor="text1" w:themeTint="FF" w:themeShade="FF"/>
          <w:sz w:val="24"/>
          <w:szCs w:val="24"/>
        </w:rPr>
        <w:t xml:space="preserve"> the </w:t>
      </w:r>
      <w:r w:rsidRPr="084C4EDA" w:rsidR="00702117">
        <w:rPr>
          <w:rFonts w:ascii="Aptos" w:hAnsi="Aptos" w:eastAsia="Aptos" w:cs="Aptos" w:asciiTheme="minorAscii" w:hAnsiTheme="minorAscii" w:eastAsiaTheme="minorAscii" w:cstheme="minorAscii"/>
          <w:color w:val="000000" w:themeColor="text1" w:themeTint="FF" w:themeShade="FF"/>
          <w:sz w:val="24"/>
          <w:szCs w:val="24"/>
        </w:rPr>
        <w:t xml:space="preserve">U.S. Department of State Standard Terms and Conditions, </w:t>
      </w:r>
      <w:r w:rsidRPr="084C4EDA" w:rsidR="00C226C6">
        <w:rPr>
          <w:rFonts w:ascii="Aptos" w:hAnsi="Aptos" w:eastAsia="Aptos" w:cs="Aptos" w:asciiTheme="minorAscii" w:hAnsiTheme="minorAscii" w:eastAsiaTheme="minorAscii" w:cstheme="minorAscii"/>
          <w:color w:val="000000" w:themeColor="text1" w:themeTint="FF" w:themeShade="FF"/>
          <w:sz w:val="24"/>
          <w:szCs w:val="24"/>
        </w:rPr>
        <w:t xml:space="preserve">including, </w:t>
      </w:r>
      <w:r w:rsidRPr="084C4EDA" w:rsidR="00E93BBE">
        <w:rPr>
          <w:rFonts w:ascii="Aptos" w:hAnsi="Aptos" w:eastAsia="Aptos" w:cs="Aptos" w:asciiTheme="minorAscii" w:hAnsiTheme="minorAscii" w:eastAsiaTheme="minorAscii" w:cstheme="minorAscii"/>
          <w:color w:val="000000" w:themeColor="text1" w:themeTint="FF" w:themeShade="FF"/>
          <w:sz w:val="24"/>
          <w:szCs w:val="24"/>
        </w:rPr>
        <w:t>to the greatest extent authorized by law, if an award no longer effectuates the program goals or agency priorities (2 CFR part 200.340).</w:t>
      </w:r>
    </w:p>
    <w:p w:rsidR="00E93BBE" w:rsidP="084C4EDA" w:rsidRDefault="00E93BBE" w14:paraId="67B3B96B" w14:textId="77777777">
      <w:pPr>
        <w:keepNext w:val="0"/>
        <w:keepLines w:val="0"/>
        <w:widowControl w:val="0"/>
        <w:spacing w:before="0" w:beforeAutospacing="off" w:after="0" w:afterAutospacing="off" w:line="264" w:lineRule="auto"/>
        <w:ind w:left="1440"/>
        <w:rPr>
          <w:rFonts w:ascii="Aptos" w:hAnsi="Aptos" w:eastAsia="Aptos" w:cs="Aptos" w:asciiTheme="minorAscii" w:hAnsiTheme="minorAscii" w:eastAsiaTheme="minorAscii" w:cstheme="minorAscii"/>
          <w:color w:val="000000"/>
          <w:sz w:val="24"/>
          <w:szCs w:val="24"/>
        </w:rPr>
      </w:pPr>
    </w:p>
    <w:p w:rsidRPr="005C01D7" w:rsidR="002A5865" w:rsidP="084C4EDA" w:rsidRDefault="00D640B8" w14:paraId="3C153D00" w14:textId="77777777">
      <w:pPr>
        <w:pStyle w:val="ListParagraph"/>
        <w:keepNext w:val="0"/>
        <w:keepLines w:val="0"/>
        <w:widowControl w:val="0"/>
        <w:numPr>
          <w:ilvl w:val="0"/>
          <w:numId w:val="33"/>
        </w:numPr>
        <w:shd w:val="clear" w:color="auto" w:fill="FFFFFF" w:themeFill="background1"/>
        <w:spacing w:before="0" w:beforeAutospacing="off" w:after="0" w:afterAutospacing="off" w:line="264" w:lineRule="auto"/>
        <w:textAlignment w:val="baseline"/>
        <w:rPr>
          <w:rFonts w:ascii="Aptos" w:hAnsi="Aptos" w:eastAsia="Aptos" w:cs="Aptos" w:asciiTheme="minorAscii" w:hAnsiTheme="minorAscii" w:eastAsiaTheme="minorAscii" w:cstheme="minorAscii"/>
          <w:sz w:val="24"/>
          <w:szCs w:val="24"/>
          <w:u w:val="single"/>
        </w:rPr>
      </w:pPr>
      <w:hyperlink r:id="R1c441ca715d042eb">
        <w:r w:rsidRPr="084C4EDA" w:rsidR="002A5865">
          <w:rPr>
            <w:rStyle w:val="Hyperlink"/>
            <w:rFonts w:ascii="Aptos" w:hAnsi="Aptos" w:eastAsia="Aptos" w:cs="Aptos" w:asciiTheme="minorAscii" w:hAnsiTheme="minorAscii" w:eastAsiaTheme="minorAscii" w:cstheme="minorAscii"/>
            <w:sz w:val="24"/>
            <w:szCs w:val="24"/>
          </w:rPr>
          <w:t>2 CFR 25 - UNIVERSAL IDENTIFIER AND SYSTEM FOR AWARD MANAGEMENT</w:t>
        </w:r>
      </w:hyperlink>
    </w:p>
    <w:p w:rsidRPr="005C01D7" w:rsidR="002A5865" w:rsidP="084C4EDA" w:rsidRDefault="00D640B8" w14:paraId="15D2011E" w14:textId="77777777">
      <w:pPr>
        <w:pStyle w:val="ListParagraph"/>
        <w:keepNext w:val="0"/>
        <w:keepLines w:val="0"/>
        <w:widowControl w:val="0"/>
        <w:numPr>
          <w:ilvl w:val="0"/>
          <w:numId w:val="33"/>
        </w:numPr>
        <w:shd w:val="clear" w:color="auto" w:fill="FFFFFF" w:themeFill="background1"/>
        <w:spacing w:before="0" w:beforeAutospacing="off" w:after="0" w:afterAutospacing="off" w:line="264" w:lineRule="auto"/>
        <w:textAlignment w:val="baseline"/>
        <w:rPr>
          <w:rFonts w:ascii="Aptos" w:hAnsi="Aptos" w:eastAsia="Aptos" w:cs="Aptos" w:asciiTheme="minorAscii" w:hAnsiTheme="minorAscii" w:eastAsiaTheme="minorAscii" w:cstheme="minorAscii"/>
          <w:sz w:val="24"/>
          <w:szCs w:val="24"/>
          <w:u w:val="single"/>
        </w:rPr>
      </w:pPr>
      <w:hyperlink r:id="R5bb41f12336a404b">
        <w:r w:rsidRPr="084C4EDA" w:rsidR="002A5865">
          <w:rPr>
            <w:rStyle w:val="Hyperlink"/>
            <w:rFonts w:ascii="Aptos" w:hAnsi="Aptos" w:eastAsia="Aptos" w:cs="Aptos" w:asciiTheme="minorAscii" w:hAnsiTheme="minorAscii" w:eastAsiaTheme="minorAscii" w:cstheme="minorAscii"/>
            <w:sz w:val="24"/>
            <w:szCs w:val="24"/>
          </w:rPr>
          <w:t>2 CFR 170 - REPORTING SUBAWARD AND EXECUTIVE COMPENSATION INFORMATION</w:t>
        </w:r>
      </w:hyperlink>
    </w:p>
    <w:p w:rsidRPr="005C01D7" w:rsidR="002A5865" w:rsidP="084C4EDA" w:rsidRDefault="00D640B8" w14:paraId="3481A6C1" w14:textId="77777777">
      <w:pPr>
        <w:pStyle w:val="ListParagraph"/>
        <w:keepNext w:val="0"/>
        <w:keepLines w:val="0"/>
        <w:widowControl w:val="0"/>
        <w:numPr>
          <w:ilvl w:val="0"/>
          <w:numId w:val="33"/>
        </w:numPr>
        <w:shd w:val="clear" w:color="auto" w:fill="FFFFFF" w:themeFill="background1"/>
        <w:spacing w:before="0" w:beforeAutospacing="off" w:after="0" w:afterAutospacing="off" w:line="264" w:lineRule="auto"/>
        <w:textAlignment w:val="baseline"/>
        <w:rPr>
          <w:rFonts w:ascii="Aptos" w:hAnsi="Aptos" w:eastAsia="Aptos" w:cs="Aptos" w:asciiTheme="minorAscii" w:hAnsiTheme="minorAscii" w:eastAsiaTheme="minorAscii" w:cstheme="minorAscii"/>
          <w:sz w:val="24"/>
          <w:szCs w:val="24"/>
          <w:u w:val="single"/>
        </w:rPr>
      </w:pPr>
      <w:hyperlink r:id="R5cfaf23141b845ce">
        <w:r w:rsidRPr="084C4EDA" w:rsidR="002A5865">
          <w:rPr>
            <w:rStyle w:val="Hyperlink"/>
            <w:rFonts w:ascii="Aptos" w:hAnsi="Aptos" w:eastAsia="Aptos" w:cs="Aptos" w:asciiTheme="minorAscii" w:hAnsiTheme="minorAscii" w:eastAsiaTheme="minorAscii" w:cstheme="minorAscii"/>
            <w:sz w:val="24"/>
            <w:szCs w:val="24"/>
          </w:rPr>
          <w:t>2 CFR 175 - AWARD TERM FOR TRAFFICKING IN PERSONS</w:t>
        </w:r>
      </w:hyperlink>
    </w:p>
    <w:p w:rsidRPr="005C01D7" w:rsidR="002A5865" w:rsidP="084C4EDA" w:rsidRDefault="00D640B8" w14:paraId="6CE6FF32" w14:textId="77777777">
      <w:pPr>
        <w:pStyle w:val="ListParagraph"/>
        <w:keepNext w:val="0"/>
        <w:keepLines w:val="0"/>
        <w:widowControl w:val="0"/>
        <w:numPr>
          <w:ilvl w:val="0"/>
          <w:numId w:val="33"/>
        </w:numPr>
        <w:shd w:val="clear" w:color="auto" w:fill="FFFFFF" w:themeFill="background1"/>
        <w:spacing w:before="0" w:beforeAutospacing="off" w:after="0" w:afterAutospacing="off" w:line="264" w:lineRule="auto"/>
        <w:textAlignment w:val="baseline"/>
        <w:rPr>
          <w:rFonts w:ascii="Aptos" w:hAnsi="Aptos" w:eastAsia="Aptos" w:cs="Aptos" w:asciiTheme="minorAscii" w:hAnsiTheme="minorAscii" w:eastAsiaTheme="minorAscii" w:cstheme="minorAscii"/>
          <w:sz w:val="24"/>
          <w:szCs w:val="24"/>
          <w:u w:val="single"/>
        </w:rPr>
      </w:pPr>
      <w:hyperlink r:id="R1b038b22bfcd4c30">
        <w:r w:rsidRPr="084C4EDA" w:rsidR="002A5865">
          <w:rPr>
            <w:rStyle w:val="Hyperlink"/>
            <w:rFonts w:ascii="Aptos" w:hAnsi="Aptos" w:eastAsia="Aptos" w:cs="Aptos" w:asciiTheme="minorAscii" w:hAnsiTheme="minorAscii" w:eastAsiaTheme="minorAscii" w:cstheme="minorAscii"/>
            <w:sz w:val="24"/>
            <w:szCs w:val="24"/>
          </w:rPr>
          <w:t>2 CFR 182 - GOVERNMENTWIDE REQUIREMENTS FOR DRUG-FREE WORKPLACE (FINANCIAL ASSISTANCE)</w:t>
        </w:r>
      </w:hyperlink>
    </w:p>
    <w:p w:rsidRPr="005C01D7" w:rsidR="002A5865" w:rsidP="084C4EDA" w:rsidRDefault="00D640B8" w14:paraId="74D90D22" w14:textId="77777777">
      <w:pPr>
        <w:pStyle w:val="ListParagraph"/>
        <w:keepNext w:val="0"/>
        <w:keepLines w:val="0"/>
        <w:widowControl w:val="0"/>
        <w:numPr>
          <w:ilvl w:val="0"/>
          <w:numId w:val="33"/>
        </w:numPr>
        <w:shd w:val="clear" w:color="auto" w:fill="FFFFFF" w:themeFill="background1"/>
        <w:spacing w:before="0" w:beforeAutospacing="off" w:after="0" w:afterAutospacing="off" w:line="264" w:lineRule="auto"/>
        <w:textAlignment w:val="baseline"/>
        <w:rPr>
          <w:rFonts w:ascii="Aptos" w:hAnsi="Aptos" w:eastAsia="Aptos" w:cs="Aptos" w:asciiTheme="minorAscii" w:hAnsiTheme="minorAscii" w:eastAsiaTheme="minorAscii" w:cstheme="minorAscii"/>
          <w:sz w:val="24"/>
          <w:szCs w:val="24"/>
          <w:u w:val="single"/>
        </w:rPr>
      </w:pPr>
      <w:hyperlink r:id="R1165cdeb13134ca7">
        <w:r w:rsidRPr="084C4EDA" w:rsidR="002A5865">
          <w:rPr>
            <w:rStyle w:val="Hyperlink"/>
            <w:rFonts w:ascii="Aptos" w:hAnsi="Aptos" w:eastAsia="Aptos" w:cs="Aptos" w:asciiTheme="minorAscii" w:hAnsiTheme="minorAscii" w:eastAsiaTheme="minorAscii" w:cstheme="minorAscii"/>
            <w:sz w:val="24"/>
            <w:szCs w:val="24"/>
          </w:rPr>
          <w:t>2 CFR 183 - NEVER CONTRACT WITH THE ENEMY</w:t>
        </w:r>
      </w:hyperlink>
    </w:p>
    <w:p w:rsidRPr="005C01D7" w:rsidR="002A5865" w:rsidP="084C4EDA" w:rsidRDefault="00D640B8" w14:paraId="45D9C7D0" w14:textId="77777777">
      <w:pPr>
        <w:pStyle w:val="ListParagraph"/>
        <w:keepNext w:val="0"/>
        <w:keepLines w:val="0"/>
        <w:widowControl w:val="0"/>
        <w:numPr>
          <w:ilvl w:val="0"/>
          <w:numId w:val="33"/>
        </w:numPr>
        <w:shd w:val="clear" w:color="auto" w:fill="FFFFFF" w:themeFill="background1"/>
        <w:spacing w:before="0" w:beforeAutospacing="off" w:after="0" w:afterAutospacing="off" w:line="264" w:lineRule="auto"/>
        <w:textAlignment w:val="baseline"/>
        <w:rPr>
          <w:rFonts w:ascii="Aptos" w:hAnsi="Aptos" w:eastAsia="Aptos" w:cs="Aptos" w:asciiTheme="minorAscii" w:hAnsiTheme="minorAscii" w:eastAsiaTheme="minorAscii" w:cstheme="minorAscii"/>
          <w:sz w:val="24"/>
          <w:szCs w:val="24"/>
          <w:u w:val="single"/>
        </w:rPr>
      </w:pPr>
      <w:hyperlink r:id="Rb1a5d2141f6344f3">
        <w:r w:rsidRPr="084C4EDA" w:rsidR="002A5865">
          <w:rPr>
            <w:rStyle w:val="Hyperlink"/>
            <w:rFonts w:ascii="Aptos" w:hAnsi="Aptos" w:eastAsia="Aptos" w:cs="Aptos" w:asciiTheme="minorAscii" w:hAnsiTheme="minorAscii" w:eastAsiaTheme="minorAscii" w:cstheme="minorAscii"/>
            <w:sz w:val="24"/>
            <w:szCs w:val="24"/>
          </w:rPr>
          <w:t>2 CFR 600 – DEPARTMENT OF STATE REQUIREMENTS</w:t>
        </w:r>
      </w:hyperlink>
    </w:p>
    <w:p w:rsidRPr="005C01D7" w:rsidR="002A5865" w:rsidP="084C4EDA" w:rsidRDefault="00D640B8" w14:paraId="4ED35725" w14:textId="77777777">
      <w:pPr>
        <w:pStyle w:val="ListParagraph"/>
        <w:keepNext w:val="0"/>
        <w:keepLines w:val="0"/>
        <w:widowControl w:val="0"/>
        <w:numPr>
          <w:ilvl w:val="0"/>
          <w:numId w:val="33"/>
        </w:numPr>
        <w:shd w:val="clear" w:color="auto" w:fill="FFFFFF" w:themeFill="background1"/>
        <w:spacing w:before="0" w:beforeAutospacing="off" w:after="0" w:afterAutospacing="off" w:line="264" w:lineRule="auto"/>
        <w:textAlignment w:val="baseline"/>
        <w:rPr>
          <w:rFonts w:ascii="Aptos" w:hAnsi="Aptos" w:eastAsia="Aptos" w:cs="Aptos" w:asciiTheme="minorAscii" w:hAnsiTheme="minorAscii" w:eastAsiaTheme="minorAscii" w:cstheme="minorAscii"/>
          <w:sz w:val="24"/>
          <w:szCs w:val="24"/>
          <w:u w:val="single"/>
        </w:rPr>
      </w:pPr>
      <w:hyperlink r:id="Re528431439fb4bcd">
        <w:r w:rsidRPr="084C4EDA" w:rsidR="002A5865">
          <w:rPr>
            <w:rStyle w:val="Hyperlink"/>
            <w:rFonts w:ascii="Aptos" w:hAnsi="Aptos" w:eastAsia="Aptos" w:cs="Aptos" w:asciiTheme="minorAscii" w:hAnsiTheme="minorAscii" w:eastAsiaTheme="minorAscii" w:cstheme="minorAscii"/>
            <w:sz w:val="24"/>
            <w:szCs w:val="24"/>
          </w:rPr>
          <w:t>U.S. DEPARTMENT OF STATE STANDARD TERMS AND CONDITIONS</w:t>
        </w:r>
      </w:hyperlink>
    </w:p>
    <w:p w:rsidRPr="005C01D7" w:rsidR="002A5865" w:rsidP="084C4EDA" w:rsidRDefault="002A5865" w14:paraId="1E93A1D1" w14:textId="77777777">
      <w:pPr>
        <w:keepNext w:val="0"/>
        <w:keepLines w:val="0"/>
        <w:widowControl w:val="0"/>
        <w:spacing w:before="0" w:beforeAutospacing="off" w:after="0" w:afterAutospacing="off" w:line="264" w:lineRule="auto"/>
        <w:ind w:left="1440"/>
        <w:rPr>
          <w:rFonts w:ascii="Aptos" w:hAnsi="Aptos" w:eastAsia="Aptos" w:cs="Aptos" w:asciiTheme="minorAscii" w:hAnsiTheme="minorAscii" w:eastAsiaTheme="minorAscii" w:cstheme="minorAscii"/>
          <w:color w:val="000000"/>
          <w:sz w:val="24"/>
          <w:szCs w:val="24"/>
        </w:rPr>
      </w:pPr>
    </w:p>
    <w:p w:rsidRPr="005C01D7" w:rsidR="00E93BBE" w:rsidP="084C4EDA" w:rsidRDefault="00E93BBE" w14:paraId="74DD1B87" w14:textId="0924376E">
      <w:pPr>
        <w:keepNext w:val="0"/>
        <w:keepLines w:val="0"/>
        <w:widowControl w:val="0"/>
        <w:shd w:val="clear" w:color="auto" w:fill="FFFFFF" w:themeFill="background1"/>
        <w:spacing w:before="0" w:beforeAutospacing="off" w:after="0" w:afterAutospacing="off" w:line="264" w:lineRule="auto"/>
        <w:ind w:left="720"/>
        <w:textAlignment w:val="baseline"/>
        <w:rPr>
          <w:rFonts w:ascii="Aptos" w:hAnsi="Aptos" w:eastAsia="Aptos" w:cs="Aptos" w:asciiTheme="minorAscii" w:hAnsiTheme="minorAscii" w:eastAsiaTheme="minorAscii" w:cstheme="minorAscii"/>
          <w:sz w:val="24"/>
          <w:szCs w:val="24"/>
        </w:rPr>
      </w:pPr>
      <w:r w:rsidRPr="084C4EDA" w:rsidR="00E93BBE">
        <w:rPr>
          <w:rFonts w:ascii="Aptos" w:hAnsi="Aptos" w:eastAsia="Aptos" w:cs="Aptos" w:asciiTheme="minorAscii" w:hAnsiTheme="minorAscii" w:eastAsiaTheme="minorAscii" w:cstheme="minorAscii"/>
          <w:sz w:val="24"/>
          <w:szCs w:val="24"/>
        </w:rPr>
        <w:t xml:space="preserve">In accordance with the </w:t>
      </w:r>
      <w:hyperlink r:id="R15cc9d780cb448ab">
        <w:r w:rsidRPr="084C4EDA" w:rsidR="00E93BBE">
          <w:rPr>
            <w:rStyle w:val="Hyperlink"/>
            <w:rFonts w:ascii="Aptos" w:hAnsi="Aptos" w:eastAsia="Aptos" w:cs="Aptos" w:asciiTheme="minorAscii" w:hAnsiTheme="minorAscii" w:eastAsiaTheme="minorAscii" w:cstheme="minorAscii"/>
            <w:sz w:val="24"/>
            <w:szCs w:val="24"/>
          </w:rPr>
          <w:t>Executive Order on Advancing Racial Equity and Underserved Communities</w:t>
        </w:r>
      </w:hyperlink>
      <w:r w:rsidRPr="084C4EDA" w:rsidR="00E93BBE">
        <w:rPr>
          <w:rFonts w:ascii="Aptos" w:hAnsi="Aptos" w:eastAsia="Aptos" w:cs="Aptos" w:asciiTheme="minorAscii" w:hAnsiTheme="minorAscii" w:eastAsiaTheme="minorAscii" w:cstheme="minorAscii"/>
          <w:sz w:val="24"/>
          <w:szCs w:val="24"/>
        </w:rPr>
        <w:t xml:space="preserve">, proposals should </w:t>
      </w:r>
      <w:r w:rsidRPr="084C4EDA" w:rsidR="00E93BBE">
        <w:rPr>
          <w:rFonts w:ascii="Aptos" w:hAnsi="Aptos" w:eastAsia="Aptos" w:cs="Aptos" w:asciiTheme="minorAscii" w:hAnsiTheme="minorAscii" w:eastAsiaTheme="minorAscii" w:cstheme="minorAscii"/>
          <w:sz w:val="24"/>
          <w:szCs w:val="24"/>
        </w:rPr>
        <w:t>demonstrate</w:t>
      </w:r>
      <w:r w:rsidRPr="084C4EDA" w:rsidR="00E93BBE">
        <w:rPr>
          <w:rFonts w:ascii="Aptos" w:hAnsi="Aptos" w:eastAsia="Aptos" w:cs="Aptos" w:asciiTheme="minorAscii" w:hAnsiTheme="minorAscii" w:eastAsiaTheme="minorAscii" w:cstheme="minorAscii"/>
          <w:sz w:val="24"/>
          <w:szCs w:val="24"/>
        </w:rPr>
        <w:t xml:space="preserve"> how the program advances equity with respect to race, ethnicity, religion, income, geography, gender identity, sexual orientation, and disability. The proposal should also </w:t>
      </w:r>
      <w:r w:rsidRPr="084C4EDA" w:rsidR="00E93BBE">
        <w:rPr>
          <w:rFonts w:ascii="Aptos" w:hAnsi="Aptos" w:eastAsia="Aptos" w:cs="Aptos" w:asciiTheme="minorAscii" w:hAnsiTheme="minorAscii" w:eastAsiaTheme="minorAscii" w:cstheme="minorAscii"/>
          <w:sz w:val="24"/>
          <w:szCs w:val="24"/>
        </w:rPr>
        <w:t>demonstrate</w:t>
      </w:r>
      <w:r w:rsidRPr="084C4EDA" w:rsidR="00E93BBE">
        <w:rPr>
          <w:rFonts w:ascii="Aptos" w:hAnsi="Aptos" w:eastAsia="Aptos" w:cs="Aptos" w:asciiTheme="minorAscii" w:hAnsiTheme="minorAscii" w:eastAsiaTheme="minorAscii" w:cstheme="minorAscii"/>
          <w:sz w:val="24"/>
          <w:szCs w:val="24"/>
        </w:rPr>
        <w:t xml:space="preserve"> how the program will further engagement in underserved communities and with individuals from underserved communities. Proposals should </w:t>
      </w:r>
      <w:r w:rsidRPr="084C4EDA" w:rsidR="00E93BBE">
        <w:rPr>
          <w:rFonts w:ascii="Aptos" w:hAnsi="Aptos" w:eastAsia="Aptos" w:cs="Aptos" w:asciiTheme="minorAscii" w:hAnsiTheme="minorAscii" w:eastAsiaTheme="minorAscii" w:cstheme="minorAscii"/>
          <w:sz w:val="24"/>
          <w:szCs w:val="24"/>
        </w:rPr>
        <w:t>demonstrate</w:t>
      </w:r>
      <w:r w:rsidRPr="084C4EDA" w:rsidR="00E93BBE">
        <w:rPr>
          <w:rFonts w:ascii="Aptos" w:hAnsi="Aptos" w:eastAsia="Aptos" w:cs="Aptos" w:asciiTheme="minorAscii" w:hAnsiTheme="minorAscii" w:eastAsiaTheme="minorAscii" w:cstheme="minorAscii"/>
          <w:sz w:val="24"/>
          <w:szCs w:val="24"/>
        </w:rPr>
        <w:t xml:space="preserve"> how </w:t>
      </w:r>
      <w:r w:rsidRPr="084C4EDA" w:rsidR="00E93BBE">
        <w:rPr>
          <w:rFonts w:ascii="Aptos" w:hAnsi="Aptos" w:eastAsia="Aptos" w:cs="Aptos" w:asciiTheme="minorAscii" w:hAnsiTheme="minorAscii" w:eastAsiaTheme="minorAscii" w:cstheme="minorAscii"/>
          <w:sz w:val="24"/>
          <w:szCs w:val="24"/>
        </w:rPr>
        <w:t xml:space="preserve">addressing racial equity and underserved communities will enhance the program’s goals and </w:t>
      </w:r>
      <w:r w:rsidRPr="084C4EDA" w:rsidR="00E93BBE">
        <w:rPr>
          <w:rFonts w:ascii="Aptos" w:hAnsi="Aptos" w:eastAsia="Aptos" w:cs="Aptos" w:asciiTheme="minorAscii" w:hAnsiTheme="minorAscii" w:eastAsiaTheme="minorAscii" w:cstheme="minorAscii"/>
          <w:sz w:val="24"/>
          <w:szCs w:val="24"/>
        </w:rPr>
        <w:t>objectives</w:t>
      </w:r>
      <w:r w:rsidRPr="084C4EDA" w:rsidR="00E93BBE">
        <w:rPr>
          <w:rFonts w:ascii="Aptos" w:hAnsi="Aptos" w:eastAsia="Aptos" w:cs="Aptos" w:asciiTheme="minorAscii" w:hAnsiTheme="minorAscii" w:eastAsiaTheme="minorAscii" w:cstheme="minorAscii"/>
          <w:sz w:val="24"/>
          <w:szCs w:val="24"/>
        </w:rPr>
        <w:t>, as well as the experience of participants.</w:t>
      </w:r>
    </w:p>
    <w:p w:rsidRPr="005C01D7" w:rsidR="00E93BBE" w:rsidP="084C4EDA" w:rsidRDefault="00E93BBE" w14:paraId="61760C31" w14:textId="77777777">
      <w:pPr>
        <w:keepNext w:val="0"/>
        <w:keepLines w:val="0"/>
        <w:widowControl w:val="0"/>
        <w:shd w:val="clear" w:color="auto" w:fill="FFFFFF" w:themeFill="background1"/>
        <w:spacing w:before="0" w:beforeAutospacing="off" w:after="0" w:afterAutospacing="off" w:line="264" w:lineRule="auto"/>
        <w:ind w:left="720"/>
        <w:textAlignment w:val="baseline"/>
        <w:rPr>
          <w:rFonts w:ascii="Aptos" w:hAnsi="Aptos" w:eastAsia="Aptos" w:cs="Aptos" w:asciiTheme="minorAscii" w:hAnsiTheme="minorAscii" w:eastAsiaTheme="minorAscii" w:cstheme="minorAscii"/>
          <w:sz w:val="24"/>
          <w:szCs w:val="24"/>
        </w:rPr>
      </w:pPr>
    </w:p>
    <w:p w:rsidR="00E93BBE" w:rsidP="084C4EDA" w:rsidRDefault="00E93BBE" w14:paraId="08BEA146" w14:textId="4B4D4D76">
      <w:pPr>
        <w:keepNext w:val="0"/>
        <w:keepLines w:val="0"/>
        <w:widowControl w:val="0"/>
        <w:shd w:val="clear" w:color="auto" w:fill="FFFFFF" w:themeFill="background1"/>
        <w:spacing w:before="0" w:beforeAutospacing="off" w:after="0" w:afterAutospacing="off" w:line="264" w:lineRule="auto"/>
        <w:ind w:left="720"/>
        <w:textAlignment w:val="baseline"/>
        <w:rPr>
          <w:rFonts w:ascii="Aptos" w:hAnsi="Aptos" w:eastAsia="Aptos" w:cs="Aptos" w:asciiTheme="minorAscii" w:hAnsiTheme="minorAscii" w:eastAsiaTheme="minorAscii" w:cstheme="minorAscii"/>
          <w:i w:val="1"/>
          <w:iCs w:val="1"/>
          <w:color w:val="FF0000"/>
          <w:sz w:val="24"/>
          <w:szCs w:val="24"/>
        </w:rPr>
      </w:pPr>
      <w:r w:rsidRPr="084C4EDA" w:rsidR="00E93BBE">
        <w:rPr>
          <w:rFonts w:ascii="Aptos" w:hAnsi="Aptos" w:eastAsia="Aptos" w:cs="Aptos" w:asciiTheme="minorAscii" w:hAnsiTheme="minorAscii" w:eastAsiaTheme="minorAscii" w:cstheme="minorAscii"/>
          <w:sz w:val="24"/>
          <w:szCs w:val="24"/>
        </w:rPr>
        <w:t xml:space="preserve">The support of underserved communities will be part of the review criteria for this opportunity. Therefore, proposals should clearly </w:t>
      </w:r>
      <w:r w:rsidRPr="084C4EDA" w:rsidR="00E93BBE">
        <w:rPr>
          <w:rFonts w:ascii="Aptos" w:hAnsi="Aptos" w:eastAsia="Aptos" w:cs="Aptos" w:asciiTheme="minorAscii" w:hAnsiTheme="minorAscii" w:eastAsiaTheme="minorAscii" w:cstheme="minorAscii"/>
          <w:sz w:val="24"/>
          <w:szCs w:val="24"/>
        </w:rPr>
        <w:t>demonstrate</w:t>
      </w:r>
      <w:r w:rsidRPr="084C4EDA" w:rsidR="00E93BBE">
        <w:rPr>
          <w:rFonts w:ascii="Aptos" w:hAnsi="Aptos" w:eastAsia="Aptos" w:cs="Aptos" w:asciiTheme="minorAscii" w:hAnsiTheme="minorAscii" w:eastAsiaTheme="minorAscii" w:cstheme="minorAscii"/>
          <w:sz w:val="24"/>
          <w:szCs w:val="24"/>
        </w:rPr>
        <w:t xml:space="preserve"> how the program will support and advance equity and engage underserved communities in program administration, design, and implementation. </w:t>
      </w:r>
    </w:p>
    <w:p w:rsidRPr="00380226" w:rsidR="00CC5A32" w:rsidP="084C4EDA" w:rsidRDefault="00CC5A32" w14:paraId="37FAC4F8" w14:textId="77777777">
      <w:pPr>
        <w:keepNext w:val="0"/>
        <w:keepLines w:val="0"/>
        <w:widowControl w:val="0"/>
        <w:shd w:val="clear" w:color="auto" w:fill="FFFFFF" w:themeFill="background1"/>
        <w:spacing w:before="0" w:beforeAutospacing="off" w:after="0" w:afterAutospacing="off" w:line="264" w:lineRule="auto"/>
        <w:textAlignment w:val="baseline"/>
        <w:rPr>
          <w:rFonts w:ascii="Aptos" w:hAnsi="Aptos" w:eastAsia="Aptos" w:cs="Aptos" w:asciiTheme="minorAscii" w:hAnsiTheme="minorAscii" w:eastAsiaTheme="minorAscii" w:cstheme="minorAscii"/>
          <w:sz w:val="24"/>
          <w:szCs w:val="24"/>
        </w:rPr>
      </w:pPr>
    </w:p>
    <w:p w:rsidRPr="00C007FA" w:rsidR="00DB7B0A" w:rsidP="084C4EDA" w:rsidRDefault="00291797" w14:paraId="2B367DB3" w14:textId="30533126">
      <w:pPr>
        <w:pStyle w:val="Heading5"/>
        <w:keepNext w:val="0"/>
        <w:keepLines w:val="0"/>
        <w:widowControl w:val="0"/>
        <w:numPr>
          <w:ilvl w:val="0"/>
          <w:numId w:val="35"/>
        </w:numPr>
        <w:spacing w:before="0" w:beforeAutospacing="off" w:after="0" w:afterAutospacing="off" w:line="264" w:lineRule="auto"/>
        <w:rPr>
          <w:rFonts w:ascii="Aptos" w:hAnsi="Aptos" w:eastAsia="Aptos" w:cs="Aptos" w:asciiTheme="minorAscii" w:hAnsiTheme="minorAscii" w:eastAsiaTheme="minorAscii" w:cstheme="minorAscii"/>
          <w:b w:val="1"/>
          <w:bCs w:val="1"/>
          <w:i w:val="1"/>
          <w:iCs w:val="1"/>
          <w:color w:val="auto"/>
          <w:sz w:val="24"/>
          <w:szCs w:val="24"/>
        </w:rPr>
      </w:pPr>
      <w:r w:rsidRPr="084C4EDA" w:rsidR="00291797">
        <w:rPr>
          <w:rFonts w:ascii="Aptos" w:hAnsi="Aptos" w:eastAsia="Aptos" w:cs="Aptos" w:asciiTheme="minorAscii" w:hAnsiTheme="minorAscii" w:eastAsiaTheme="minorAscii" w:cstheme="minorAscii"/>
          <w:b w:val="1"/>
          <w:bCs w:val="1"/>
          <w:i w:val="1"/>
          <w:iCs w:val="1"/>
          <w:color w:val="auto"/>
          <w:sz w:val="24"/>
          <w:szCs w:val="24"/>
        </w:rPr>
        <w:t>Reporting</w:t>
      </w:r>
    </w:p>
    <w:p w:rsidR="009F148D" w:rsidP="084C4EDA" w:rsidRDefault="009F148D" w14:paraId="0C2A0D0D" w14:textId="20B131DB">
      <w:pPr>
        <w:keepNext w:val="0"/>
        <w:keepLines w:val="0"/>
        <w:widowControl w:val="0"/>
        <w:shd w:val="clear" w:color="auto" w:fill="FFFFFF" w:themeFill="background1"/>
        <w:spacing w:before="0" w:beforeAutospacing="off" w:after="0" w:afterAutospacing="off" w:line="264" w:lineRule="auto"/>
        <w:ind w:left="360"/>
        <w:rPr>
          <w:rFonts w:ascii="Aptos" w:hAnsi="Aptos" w:eastAsia="Aptos" w:cs="Aptos" w:asciiTheme="minorAscii" w:hAnsiTheme="minorAscii" w:eastAsiaTheme="minorAscii" w:cstheme="minorAscii"/>
          <w:i w:val="1"/>
          <w:iCs w:val="1"/>
          <w:color w:val="FF0000"/>
          <w:sz w:val="24"/>
          <w:szCs w:val="24"/>
        </w:rPr>
      </w:pPr>
      <w:r w:rsidRPr="084C4EDA" w:rsidR="009F148D">
        <w:rPr>
          <w:rFonts w:ascii="Aptos" w:hAnsi="Aptos" w:eastAsia="Aptos" w:cs="Aptos" w:asciiTheme="minorAscii" w:hAnsiTheme="minorAscii" w:eastAsiaTheme="minorAscii" w:cstheme="minorAscii"/>
          <w:b w:val="1"/>
          <w:bCs w:val="1"/>
          <w:sz w:val="24"/>
          <w:szCs w:val="24"/>
        </w:rPr>
        <w:t xml:space="preserve">Reporting Requirements: </w:t>
      </w:r>
      <w:r w:rsidRPr="084C4EDA" w:rsidR="009F148D">
        <w:rPr>
          <w:rFonts w:ascii="Aptos" w:hAnsi="Aptos" w:eastAsia="Aptos" w:cs="Aptos" w:asciiTheme="minorAscii" w:hAnsiTheme="minorAscii" w:eastAsiaTheme="minorAscii" w:cstheme="minorAscii"/>
          <w:sz w:val="24"/>
          <w:szCs w:val="24"/>
        </w:rPr>
        <w:t xml:space="preserve">Recipients will </w:t>
      </w:r>
      <w:r w:rsidRPr="084C4EDA" w:rsidR="009F148D">
        <w:rPr>
          <w:rFonts w:ascii="Aptos" w:hAnsi="Aptos" w:eastAsia="Aptos" w:cs="Aptos" w:asciiTheme="minorAscii" w:hAnsiTheme="minorAscii" w:eastAsiaTheme="minorAscii" w:cstheme="minorAscii"/>
          <w:sz w:val="24"/>
          <w:szCs w:val="24"/>
        </w:rPr>
        <w:t>be required</w:t>
      </w:r>
      <w:r w:rsidRPr="084C4EDA" w:rsidR="009F148D">
        <w:rPr>
          <w:rFonts w:ascii="Aptos" w:hAnsi="Aptos" w:eastAsia="Aptos" w:cs="Aptos" w:asciiTheme="minorAscii" w:hAnsiTheme="minorAscii" w:eastAsiaTheme="minorAscii" w:cstheme="minorAscii"/>
          <w:sz w:val="24"/>
          <w:szCs w:val="24"/>
        </w:rPr>
        <w:t xml:space="preserve"> to </w:t>
      </w:r>
      <w:r w:rsidRPr="084C4EDA" w:rsidR="009F148D">
        <w:rPr>
          <w:rFonts w:ascii="Aptos" w:hAnsi="Aptos" w:eastAsia="Aptos" w:cs="Aptos" w:asciiTheme="minorAscii" w:hAnsiTheme="minorAscii" w:eastAsiaTheme="minorAscii" w:cstheme="minorAscii"/>
          <w:sz w:val="24"/>
          <w:szCs w:val="24"/>
        </w:rPr>
        <w:t>submit</w:t>
      </w:r>
      <w:r w:rsidRPr="084C4EDA" w:rsidR="009F148D">
        <w:rPr>
          <w:rFonts w:ascii="Aptos" w:hAnsi="Aptos" w:eastAsia="Aptos" w:cs="Aptos" w:asciiTheme="minorAscii" w:hAnsiTheme="minorAscii" w:eastAsiaTheme="minorAscii" w:cstheme="minorAscii"/>
          <w:sz w:val="24"/>
          <w:szCs w:val="24"/>
        </w:rPr>
        <w:t xml:space="preserve"> financial reports and program reports</w:t>
      </w:r>
      <w:r w:rsidRPr="084C4EDA" w:rsidR="73BC7F36">
        <w:rPr>
          <w:rFonts w:ascii="Aptos" w:hAnsi="Aptos" w:eastAsia="Aptos" w:cs="Aptos" w:asciiTheme="minorAscii" w:hAnsiTheme="minorAscii" w:eastAsiaTheme="minorAscii" w:cstheme="minorAscii"/>
          <w:sz w:val="24"/>
          <w:szCs w:val="24"/>
        </w:rPr>
        <w:t xml:space="preserve"> at least twice</w:t>
      </w:r>
      <w:r w:rsidRPr="084C4EDA" w:rsidR="009F148D">
        <w:rPr>
          <w:rFonts w:ascii="Aptos" w:hAnsi="Aptos" w:eastAsia="Aptos" w:cs="Aptos" w:asciiTheme="minorAscii" w:hAnsiTheme="minorAscii" w:eastAsiaTheme="minorAscii" w:cstheme="minorAscii"/>
          <w:sz w:val="24"/>
          <w:szCs w:val="24"/>
        </w:rPr>
        <w:t xml:space="preserve">.  </w:t>
      </w:r>
      <w:r w:rsidRPr="084C4EDA" w:rsidR="009F148D">
        <w:rPr>
          <w:rFonts w:ascii="Aptos" w:hAnsi="Aptos" w:eastAsia="Aptos" w:cs="Aptos" w:asciiTheme="minorAscii" w:hAnsiTheme="minorAscii" w:eastAsiaTheme="minorAscii" w:cstheme="minorAscii"/>
          <w:sz w:val="24"/>
          <w:szCs w:val="24"/>
        </w:rPr>
        <w:t xml:space="preserve">The award document will specify </w:t>
      </w:r>
      <w:r w:rsidRPr="084C4EDA" w:rsidR="00502886">
        <w:rPr>
          <w:rFonts w:ascii="Aptos" w:hAnsi="Aptos" w:eastAsia="Aptos" w:cs="Aptos" w:asciiTheme="minorAscii" w:hAnsiTheme="minorAscii" w:eastAsiaTheme="minorAscii" w:cstheme="minorAscii"/>
          <w:sz w:val="24"/>
          <w:szCs w:val="24"/>
        </w:rPr>
        <w:t xml:space="preserve">what reports are </w:t>
      </w:r>
      <w:r w:rsidRPr="084C4EDA" w:rsidR="00502886">
        <w:rPr>
          <w:rFonts w:ascii="Aptos" w:hAnsi="Aptos" w:eastAsia="Aptos" w:cs="Aptos" w:asciiTheme="minorAscii" w:hAnsiTheme="minorAscii" w:eastAsiaTheme="minorAscii" w:cstheme="minorAscii"/>
          <w:sz w:val="24"/>
          <w:szCs w:val="24"/>
        </w:rPr>
        <w:t>required</w:t>
      </w:r>
      <w:r w:rsidRPr="084C4EDA" w:rsidR="00502886">
        <w:rPr>
          <w:rFonts w:ascii="Aptos" w:hAnsi="Aptos" w:eastAsia="Aptos" w:cs="Aptos" w:asciiTheme="minorAscii" w:hAnsiTheme="minorAscii" w:eastAsiaTheme="minorAscii" w:cstheme="minorAscii"/>
          <w:sz w:val="24"/>
          <w:szCs w:val="24"/>
        </w:rPr>
        <w:t xml:space="preserve"> and </w:t>
      </w:r>
      <w:r w:rsidRPr="084C4EDA" w:rsidR="009F148D">
        <w:rPr>
          <w:rFonts w:ascii="Aptos" w:hAnsi="Aptos" w:eastAsia="Aptos" w:cs="Aptos" w:asciiTheme="minorAscii" w:hAnsiTheme="minorAscii" w:eastAsiaTheme="minorAscii" w:cstheme="minorAscii"/>
          <w:sz w:val="24"/>
          <w:szCs w:val="24"/>
        </w:rPr>
        <w:t>how often these reports must be submitted</w:t>
      </w:r>
      <w:r w:rsidRPr="084C4EDA" w:rsidR="009F148D">
        <w:rPr>
          <w:rFonts w:ascii="Aptos" w:hAnsi="Aptos" w:eastAsia="Aptos" w:cs="Aptos" w:asciiTheme="minorAscii" w:hAnsiTheme="minorAscii" w:eastAsiaTheme="minorAscii" w:cstheme="minorAscii"/>
          <w:sz w:val="24"/>
          <w:szCs w:val="24"/>
        </w:rPr>
        <w:t xml:space="preserve">.  </w:t>
      </w:r>
      <w:r w:rsidRPr="084C4EDA" w:rsidR="009F148D">
        <w:rPr>
          <w:rFonts w:ascii="Aptos" w:hAnsi="Aptos" w:eastAsia="Aptos" w:cs="Aptos" w:asciiTheme="minorAscii" w:hAnsiTheme="minorAscii" w:eastAsiaTheme="minorAscii" w:cstheme="minorAscii"/>
          <w:sz w:val="24"/>
          <w:szCs w:val="24"/>
        </w:rPr>
        <w:t xml:space="preserve"> </w:t>
      </w:r>
    </w:p>
    <w:p w:rsidR="084C4EDA" w:rsidP="084C4EDA" w:rsidRDefault="084C4EDA" w14:paraId="0AABC28D" w14:textId="61E5FBCA">
      <w:pPr>
        <w:pStyle w:val="Normal"/>
        <w:keepNext w:val="0"/>
        <w:keepLines w:val="0"/>
        <w:widowControl w:val="0"/>
        <w:shd w:val="clear" w:color="auto" w:fill="FFFFFF" w:themeFill="background1"/>
        <w:spacing w:before="0" w:beforeAutospacing="off" w:after="0" w:afterAutospacing="off" w:line="264" w:lineRule="auto"/>
        <w:ind w:left="360"/>
        <w:rPr>
          <w:rFonts w:ascii="Aptos" w:hAnsi="Aptos" w:eastAsia="Aptos" w:cs="Aptos" w:asciiTheme="minorAscii" w:hAnsiTheme="minorAscii" w:eastAsiaTheme="minorAscii" w:cstheme="minorAscii"/>
          <w:sz w:val="24"/>
          <w:szCs w:val="24"/>
        </w:rPr>
      </w:pPr>
    </w:p>
    <w:p w:rsidRPr="005C01D7" w:rsidR="009F148D" w:rsidP="084C4EDA" w:rsidRDefault="009F148D" w14:paraId="4443609F" w14:textId="77777777">
      <w:pPr>
        <w:keepNext w:val="0"/>
        <w:keepLines w:val="0"/>
        <w:widowControl w:val="0"/>
        <w:shd w:val="clear" w:color="auto" w:fill="FFFFFF" w:themeFill="background1"/>
        <w:spacing w:before="0" w:beforeAutospacing="off" w:after="0" w:afterAutospacing="off" w:line="264" w:lineRule="auto"/>
        <w:ind w:left="360"/>
        <w:rPr>
          <w:rFonts w:ascii="Aptos" w:hAnsi="Aptos" w:eastAsia="Aptos" w:cs="Aptos" w:asciiTheme="minorAscii" w:hAnsiTheme="minorAscii" w:eastAsiaTheme="minorAscii" w:cstheme="minorAscii"/>
          <w:color w:val="000000" w:themeColor="text1"/>
          <w:sz w:val="24"/>
          <w:szCs w:val="24"/>
        </w:rPr>
      </w:pPr>
      <w:r w:rsidRPr="084C4EDA" w:rsidR="009F148D">
        <w:rPr>
          <w:rFonts w:ascii="Aptos" w:hAnsi="Aptos" w:eastAsia="Aptos" w:cs="Aptos" w:asciiTheme="minorAscii" w:hAnsiTheme="minorAscii" w:eastAsiaTheme="minorAscii" w:cstheme="minorAscii"/>
          <w:b w:val="1"/>
          <w:bCs w:val="1"/>
          <w:color w:val="000000" w:themeColor="text1" w:themeTint="FF" w:themeShade="FF"/>
          <w:sz w:val="24"/>
          <w:szCs w:val="24"/>
        </w:rPr>
        <w:t>Foreign Assistance Data Review:</w:t>
      </w:r>
      <w:r w:rsidRPr="084C4EDA" w:rsidR="009F148D">
        <w:rPr>
          <w:rFonts w:ascii="Aptos" w:hAnsi="Aptos" w:eastAsia="Aptos" w:cs="Aptos" w:asciiTheme="minorAscii" w:hAnsiTheme="minorAscii" w:eastAsiaTheme="minorAscii" w:cstheme="minorAscii"/>
          <w:color w:val="000000" w:themeColor="text1" w:themeTint="FF" w:themeShade="FF"/>
          <w:sz w:val="24"/>
          <w:szCs w:val="24"/>
        </w:rPr>
        <w:t xml:space="preserve"> As required by Congress, the Department of State must make progress in its efforts to improve tracking and reporting of foreign </w:t>
      </w:r>
      <w:r w:rsidRPr="084C4EDA" w:rsidR="009F148D">
        <w:rPr>
          <w:rFonts w:ascii="Aptos" w:hAnsi="Aptos" w:eastAsia="Aptos" w:cs="Aptos" w:asciiTheme="minorAscii" w:hAnsiTheme="minorAscii" w:eastAsiaTheme="minorAscii" w:cstheme="minorAscii"/>
          <w:color w:val="000000" w:themeColor="text1" w:themeTint="FF" w:themeShade="FF"/>
          <w:sz w:val="24"/>
          <w:szCs w:val="24"/>
        </w:rPr>
        <w:t>assistance</w:t>
      </w:r>
      <w:r w:rsidRPr="084C4EDA" w:rsidR="009F148D">
        <w:rPr>
          <w:rFonts w:ascii="Aptos" w:hAnsi="Aptos" w:eastAsia="Aptos" w:cs="Aptos" w:asciiTheme="minorAscii" w:hAnsiTheme="minorAscii" w:eastAsiaTheme="minorAscii" w:cstheme="minorAscii"/>
          <w:color w:val="000000" w:themeColor="text1" w:themeTint="FF" w:themeShade="FF"/>
          <w:sz w:val="24"/>
          <w:szCs w:val="24"/>
        </w:rPr>
        <w:t xml:space="preserve"> data through the Foreign Assistance Data Review (FADR). The FADR requires tracking of foreign </w:t>
      </w:r>
      <w:r w:rsidRPr="084C4EDA" w:rsidR="009F148D">
        <w:rPr>
          <w:rFonts w:ascii="Aptos" w:hAnsi="Aptos" w:eastAsia="Aptos" w:cs="Aptos" w:asciiTheme="minorAscii" w:hAnsiTheme="minorAscii" w:eastAsiaTheme="minorAscii" w:cstheme="minorAscii"/>
          <w:color w:val="000000" w:themeColor="text1" w:themeTint="FF" w:themeShade="FF"/>
          <w:sz w:val="24"/>
          <w:szCs w:val="24"/>
        </w:rPr>
        <w:t>assistance</w:t>
      </w:r>
      <w:r w:rsidRPr="084C4EDA" w:rsidR="009F148D">
        <w:rPr>
          <w:rFonts w:ascii="Aptos" w:hAnsi="Aptos" w:eastAsia="Aptos" w:cs="Aptos" w:asciiTheme="minorAscii" w:hAnsiTheme="minorAscii" w:eastAsiaTheme="minorAscii" w:cstheme="minorAscii"/>
          <w:color w:val="000000" w:themeColor="text1" w:themeTint="FF" w:themeShade="FF"/>
          <w:sz w:val="24"/>
          <w:szCs w:val="24"/>
        </w:rPr>
        <w:t xml:space="preserve"> activity data from budgeting, planning, and allocation through obligation and disbursement</w:t>
      </w:r>
      <w:r w:rsidRPr="084C4EDA" w:rsidR="009F148D">
        <w:rPr>
          <w:rFonts w:ascii="Aptos" w:hAnsi="Aptos" w:eastAsia="Aptos" w:cs="Aptos" w:asciiTheme="minorAscii" w:hAnsiTheme="minorAscii" w:eastAsiaTheme="minorAscii" w:cstheme="minorAscii"/>
          <w:color w:val="000000" w:themeColor="text1" w:themeTint="FF" w:themeShade="FF"/>
          <w:sz w:val="24"/>
          <w:szCs w:val="24"/>
        </w:rPr>
        <w:t xml:space="preserve">.  </w:t>
      </w:r>
      <w:r w:rsidRPr="084C4EDA" w:rsidR="009F148D">
        <w:rPr>
          <w:rFonts w:ascii="Aptos" w:hAnsi="Aptos" w:eastAsia="Aptos" w:cs="Aptos" w:asciiTheme="minorAscii" w:hAnsiTheme="minorAscii" w:eastAsiaTheme="minorAscii" w:cstheme="minorAscii"/>
          <w:color w:val="000000" w:themeColor="text1" w:themeTint="FF" w:themeShade="FF"/>
          <w:sz w:val="24"/>
          <w:szCs w:val="24"/>
        </w:rPr>
        <w:t xml:space="preserve">Successful applicants will </w:t>
      </w:r>
      <w:r w:rsidRPr="084C4EDA" w:rsidR="009F148D">
        <w:rPr>
          <w:rFonts w:ascii="Aptos" w:hAnsi="Aptos" w:eastAsia="Aptos" w:cs="Aptos" w:asciiTheme="minorAscii" w:hAnsiTheme="minorAscii" w:eastAsiaTheme="minorAscii" w:cstheme="minorAscii"/>
          <w:color w:val="000000" w:themeColor="text1" w:themeTint="FF" w:themeShade="FF"/>
          <w:sz w:val="24"/>
          <w:szCs w:val="24"/>
        </w:rPr>
        <w:t>be required</w:t>
      </w:r>
      <w:r w:rsidRPr="084C4EDA" w:rsidR="009F148D">
        <w:rPr>
          <w:rFonts w:ascii="Aptos" w:hAnsi="Aptos" w:eastAsia="Aptos" w:cs="Aptos" w:asciiTheme="minorAscii" w:hAnsiTheme="minorAscii" w:eastAsiaTheme="minorAscii" w:cstheme="minorAscii"/>
          <w:color w:val="000000" w:themeColor="text1" w:themeTint="FF" w:themeShade="FF"/>
          <w:sz w:val="24"/>
          <w:szCs w:val="24"/>
        </w:rPr>
        <w:t xml:space="preserve"> to report and draw down federal funding based on the </w:t>
      </w:r>
      <w:r w:rsidRPr="084C4EDA" w:rsidR="009F148D">
        <w:rPr>
          <w:rFonts w:ascii="Aptos" w:hAnsi="Aptos" w:eastAsia="Aptos" w:cs="Aptos" w:asciiTheme="minorAscii" w:hAnsiTheme="minorAscii" w:eastAsiaTheme="minorAscii" w:cstheme="minorAscii"/>
          <w:color w:val="000000" w:themeColor="text1" w:themeTint="FF" w:themeShade="FF"/>
          <w:sz w:val="24"/>
          <w:szCs w:val="24"/>
        </w:rPr>
        <w:t>appropriate FADR</w:t>
      </w:r>
      <w:r w:rsidRPr="084C4EDA" w:rsidR="009F148D">
        <w:rPr>
          <w:rFonts w:ascii="Aptos" w:hAnsi="Aptos" w:eastAsia="Aptos" w:cs="Aptos" w:asciiTheme="minorAscii" w:hAnsiTheme="minorAscii" w:eastAsiaTheme="minorAscii" w:cstheme="minorAscii"/>
          <w:color w:val="000000" w:themeColor="text1" w:themeTint="FF" w:themeShade="FF"/>
          <w:sz w:val="24"/>
          <w:szCs w:val="24"/>
        </w:rPr>
        <w:t xml:space="preserve"> Data Elements, </w:t>
      </w:r>
      <w:r w:rsidRPr="084C4EDA" w:rsidR="009F148D">
        <w:rPr>
          <w:rFonts w:ascii="Aptos" w:hAnsi="Aptos" w:eastAsia="Aptos" w:cs="Aptos" w:asciiTheme="minorAscii" w:hAnsiTheme="minorAscii" w:eastAsiaTheme="minorAscii" w:cstheme="minorAscii"/>
          <w:color w:val="000000" w:themeColor="text1" w:themeTint="FF" w:themeShade="FF"/>
          <w:sz w:val="24"/>
          <w:szCs w:val="24"/>
        </w:rPr>
        <w:t>indicated</w:t>
      </w:r>
      <w:r w:rsidRPr="084C4EDA" w:rsidR="009F148D">
        <w:rPr>
          <w:rFonts w:ascii="Aptos" w:hAnsi="Aptos" w:eastAsia="Aptos" w:cs="Aptos" w:asciiTheme="minorAscii" w:hAnsiTheme="minorAscii" w:eastAsiaTheme="minorAscii" w:cstheme="minorAscii"/>
          <w:color w:val="000000" w:themeColor="text1" w:themeTint="FF" w:themeShade="FF"/>
          <w:sz w:val="24"/>
          <w:szCs w:val="24"/>
        </w:rPr>
        <w:t xml:space="preserve"> within their award documentation</w:t>
      </w:r>
      <w:r w:rsidRPr="084C4EDA" w:rsidR="009F148D">
        <w:rPr>
          <w:rFonts w:ascii="Aptos" w:hAnsi="Aptos" w:eastAsia="Aptos" w:cs="Aptos" w:asciiTheme="minorAscii" w:hAnsiTheme="minorAscii" w:eastAsiaTheme="minorAscii" w:cstheme="minorAscii"/>
          <w:color w:val="000000" w:themeColor="text1" w:themeTint="FF" w:themeShade="FF"/>
          <w:sz w:val="24"/>
          <w:szCs w:val="24"/>
        </w:rPr>
        <w:t xml:space="preserve">.  </w:t>
      </w:r>
      <w:r w:rsidRPr="084C4EDA" w:rsidR="009F148D">
        <w:rPr>
          <w:rFonts w:ascii="Aptos" w:hAnsi="Aptos" w:eastAsia="Aptos" w:cs="Aptos" w:asciiTheme="minorAscii" w:hAnsiTheme="minorAscii" w:eastAsiaTheme="minorAscii" w:cstheme="minorAscii"/>
          <w:color w:val="000000" w:themeColor="text1" w:themeTint="FF" w:themeShade="FF"/>
          <w:sz w:val="24"/>
          <w:szCs w:val="24"/>
        </w:rPr>
        <w:t xml:space="preserve">In cases of more than one FADR Data Element, typically program or sector and/or regions or country, the successful applicant will </w:t>
      </w:r>
      <w:r w:rsidRPr="084C4EDA" w:rsidR="009F148D">
        <w:rPr>
          <w:rFonts w:ascii="Aptos" w:hAnsi="Aptos" w:eastAsia="Aptos" w:cs="Aptos" w:asciiTheme="minorAscii" w:hAnsiTheme="minorAscii" w:eastAsiaTheme="minorAscii" w:cstheme="minorAscii"/>
          <w:color w:val="000000" w:themeColor="text1" w:themeTint="FF" w:themeShade="FF"/>
          <w:sz w:val="24"/>
          <w:szCs w:val="24"/>
        </w:rPr>
        <w:t>be required</w:t>
      </w:r>
      <w:r w:rsidRPr="084C4EDA" w:rsidR="009F148D">
        <w:rPr>
          <w:rFonts w:ascii="Aptos" w:hAnsi="Aptos" w:eastAsia="Aptos" w:cs="Aptos" w:asciiTheme="minorAscii" w:hAnsiTheme="minorAscii" w:eastAsiaTheme="minorAscii" w:cstheme="minorAscii"/>
          <w:color w:val="000000" w:themeColor="text1" w:themeTint="FF" w:themeShade="FF"/>
          <w:sz w:val="24"/>
          <w:szCs w:val="24"/>
        </w:rPr>
        <w:t xml:space="preserve"> to </w:t>
      </w:r>
      <w:r w:rsidRPr="084C4EDA" w:rsidR="009F148D">
        <w:rPr>
          <w:rFonts w:ascii="Aptos" w:hAnsi="Aptos" w:eastAsia="Aptos" w:cs="Aptos" w:asciiTheme="minorAscii" w:hAnsiTheme="minorAscii" w:eastAsiaTheme="minorAscii" w:cstheme="minorAscii"/>
          <w:color w:val="000000" w:themeColor="text1" w:themeTint="FF" w:themeShade="FF"/>
          <w:sz w:val="24"/>
          <w:szCs w:val="24"/>
        </w:rPr>
        <w:t>maintain</w:t>
      </w:r>
      <w:r w:rsidRPr="084C4EDA" w:rsidR="009F148D">
        <w:rPr>
          <w:rFonts w:ascii="Aptos" w:hAnsi="Aptos" w:eastAsia="Aptos" w:cs="Aptos" w:asciiTheme="minorAscii" w:hAnsiTheme="minorAscii" w:eastAsiaTheme="minorAscii" w:cstheme="minorAscii"/>
          <w:color w:val="000000" w:themeColor="text1" w:themeTint="FF" w:themeShade="FF"/>
          <w:sz w:val="24"/>
          <w:szCs w:val="24"/>
        </w:rPr>
        <w:t xml:space="preserve"> separate accounting records.</w:t>
      </w:r>
    </w:p>
    <w:p w:rsidR="007D25EA" w:rsidP="084C4EDA" w:rsidRDefault="007D25EA" w14:paraId="7DF36835" w14:textId="17084B31">
      <w:pPr>
        <w:pStyle w:val="Normal"/>
        <w:keepNext w:val="0"/>
        <w:keepLines w:val="0"/>
        <w:widowControl w:val="0"/>
        <w:shd w:val="clear" w:color="auto" w:fill="FFFFFF" w:themeFill="background1"/>
        <w:spacing w:before="0" w:beforeAutospacing="off" w:after="0" w:afterAutospacing="off" w:line="264" w:lineRule="auto"/>
        <w:ind/>
        <w:textAlignment w:val="baseline"/>
        <w:rPr>
          <w:rFonts w:ascii="Aptos" w:hAnsi="Aptos" w:eastAsia="Aptos" w:cs="Aptos" w:asciiTheme="minorAscii" w:hAnsiTheme="minorAscii" w:eastAsiaTheme="minorAscii" w:cstheme="minorAscii"/>
          <w:i w:val="1"/>
          <w:iCs w:val="1"/>
          <w:color w:val="FF0000" w:themeColor="text1"/>
          <w:sz w:val="24"/>
          <w:szCs w:val="24"/>
        </w:rPr>
      </w:pPr>
    </w:p>
    <w:p w:rsidRPr="00AC724A" w:rsidR="001033F6" w:rsidP="084C4EDA" w:rsidRDefault="007A2FFC" w14:paraId="3B6E4836" w14:textId="00B39CAF">
      <w:pPr>
        <w:pStyle w:val="Heading3"/>
        <w:keepNext w:val="0"/>
        <w:keepLines w:val="0"/>
        <w:widowControl w:val="0"/>
        <w:numPr>
          <w:ilvl w:val="0"/>
          <w:numId w:val="1"/>
        </w:numPr>
        <w:spacing w:before="0" w:beforeAutospacing="off" w:after="0" w:afterAutospacing="off" w:line="264" w:lineRule="auto"/>
        <w:ind w:left="360"/>
        <w:rPr>
          <w:rFonts w:ascii="Aptos" w:hAnsi="Aptos" w:eastAsia="Aptos" w:cs="Aptos" w:asciiTheme="minorAscii" w:hAnsiTheme="minorAscii" w:eastAsiaTheme="minorAscii" w:cstheme="minorAscii"/>
          <w:b w:val="1"/>
          <w:bCs w:val="1"/>
          <w:color w:val="auto"/>
        </w:rPr>
      </w:pPr>
      <w:r w:rsidRPr="084C4EDA" w:rsidR="007A2FFC">
        <w:rPr>
          <w:rFonts w:ascii="Aptos" w:hAnsi="Aptos" w:eastAsia="Aptos" w:cs="Aptos" w:asciiTheme="minorAscii" w:hAnsiTheme="minorAscii" w:eastAsiaTheme="minorAscii" w:cstheme="minorAscii"/>
          <w:b w:val="1"/>
          <w:bCs w:val="1"/>
          <w:color w:val="auto"/>
        </w:rPr>
        <w:t xml:space="preserve"> </w:t>
      </w:r>
      <w:bookmarkStart w:name="_Toc178331634" w:id="9"/>
      <w:r w:rsidRPr="084C4EDA" w:rsidR="00633C23">
        <w:rPr>
          <w:rFonts w:ascii="Aptos" w:hAnsi="Aptos" w:eastAsia="Aptos" w:cs="Aptos" w:asciiTheme="minorAscii" w:hAnsiTheme="minorAscii" w:eastAsiaTheme="minorAscii" w:cstheme="minorAscii"/>
          <w:b w:val="1"/>
          <w:bCs w:val="1"/>
          <w:color w:val="auto"/>
        </w:rPr>
        <w:t>Other Information</w:t>
      </w:r>
      <w:bookmarkEnd w:id="9"/>
      <w:r w:rsidRPr="084C4EDA" w:rsidR="00633C23">
        <w:rPr>
          <w:rFonts w:ascii="Aptos" w:hAnsi="Aptos" w:eastAsia="Aptos" w:cs="Aptos" w:asciiTheme="minorAscii" w:hAnsiTheme="minorAscii" w:eastAsiaTheme="minorAscii" w:cstheme="minorAscii"/>
          <w:b w:val="1"/>
          <w:bCs w:val="1"/>
          <w:color w:val="auto"/>
        </w:rPr>
        <w:t xml:space="preserve"> </w:t>
      </w:r>
    </w:p>
    <w:p w:rsidR="007D25EA" w:rsidP="084C4EDA" w:rsidRDefault="007D25EA" w14:paraId="3D75CE7A" w14:textId="77777777">
      <w:pPr>
        <w:keepNext w:val="0"/>
        <w:keepLines w:val="0"/>
        <w:widowControl w:val="0"/>
        <w:shd w:val="clear" w:color="auto" w:fill="FFFFFF" w:themeFill="background1"/>
        <w:spacing w:before="0" w:beforeAutospacing="off" w:after="0" w:afterAutospacing="off" w:line="264" w:lineRule="auto"/>
        <w:textAlignment w:val="baseline"/>
        <w:rPr>
          <w:rFonts w:ascii="Aptos" w:hAnsi="Aptos" w:eastAsia="Aptos" w:cs="Aptos" w:asciiTheme="minorAscii" w:hAnsiTheme="minorAscii" w:eastAsiaTheme="minorAscii" w:cstheme="minorAscii"/>
          <w:color w:val="000000" w:themeColor="text1"/>
          <w:sz w:val="24"/>
          <w:szCs w:val="24"/>
        </w:rPr>
      </w:pPr>
    </w:p>
    <w:p w:rsidR="00E8737E" w:rsidP="084C4EDA" w:rsidRDefault="00E8737E" w14:paraId="1AB9D4F0" w14:textId="36D7A75E">
      <w:pPr>
        <w:keepNext w:val="0"/>
        <w:keepLines w:val="0"/>
        <w:widowControl w:val="0"/>
        <w:shd w:val="clear" w:color="auto" w:fill="FFFFFF" w:themeFill="background1"/>
        <w:spacing w:before="0" w:beforeAutospacing="off" w:after="0" w:afterAutospacing="off" w:line="264" w:lineRule="auto"/>
        <w:textAlignment w:val="baseline"/>
        <w:rPr>
          <w:rFonts w:ascii="Aptos" w:hAnsi="Aptos" w:eastAsia="Aptos" w:cs="Aptos" w:asciiTheme="minorAscii" w:hAnsiTheme="minorAscii" w:eastAsiaTheme="minorAscii" w:cstheme="minorAscii"/>
          <w:b w:val="1"/>
          <w:bCs w:val="1"/>
          <w:sz w:val="24"/>
          <w:szCs w:val="24"/>
          <w:bdr w:val="none" w:color="auto" w:sz="0" w:space="0" w:frame="1"/>
        </w:rPr>
      </w:pPr>
      <w:r w:rsidRPr="084C4EDA" w:rsidR="00E8737E">
        <w:rPr>
          <w:rFonts w:ascii="Aptos" w:hAnsi="Aptos" w:eastAsia="Aptos" w:cs="Aptos" w:asciiTheme="minorAscii" w:hAnsiTheme="minorAscii" w:eastAsiaTheme="minorAscii" w:cstheme="minorAscii"/>
          <w:b w:val="1"/>
          <w:bCs w:val="1"/>
          <w:sz w:val="24"/>
          <w:szCs w:val="24"/>
          <w:bdr w:val="none" w:color="auto" w:sz="0" w:space="0" w:frame="1"/>
        </w:rPr>
        <w:t>Guidelines for Budget Justification</w:t>
      </w:r>
    </w:p>
    <w:p w:rsidRPr="00C007FA" w:rsidR="00C007FA" w:rsidP="084C4EDA" w:rsidRDefault="00C007FA" w14:paraId="4FA8A963" w14:textId="77777777">
      <w:pPr>
        <w:keepNext w:val="0"/>
        <w:keepLines w:val="0"/>
        <w:widowControl w:val="0"/>
        <w:shd w:val="clear" w:color="auto" w:fill="FFFFFF" w:themeFill="background1"/>
        <w:spacing w:before="0" w:beforeAutospacing="off" w:after="0" w:afterAutospacing="off" w:line="264" w:lineRule="auto"/>
        <w:textAlignment w:val="baseline"/>
        <w:rPr>
          <w:rFonts w:ascii="Aptos" w:hAnsi="Aptos" w:eastAsia="Aptos" w:cs="Aptos" w:asciiTheme="minorAscii" w:hAnsiTheme="minorAscii" w:eastAsiaTheme="minorAscii" w:cstheme="minorAscii"/>
          <w:b w:val="1"/>
          <w:bCs w:val="1"/>
          <w:sz w:val="24"/>
          <w:szCs w:val="24"/>
          <w:bdr w:val="none" w:color="auto" w:sz="0" w:space="0" w:frame="1"/>
        </w:rPr>
      </w:pPr>
    </w:p>
    <w:p w:rsidRPr="005C01D7" w:rsidR="00E8737E" w:rsidP="084C4EDA" w:rsidRDefault="00E8737E" w14:paraId="167C06C8" w14:textId="77777777">
      <w:pPr>
        <w:pStyle w:val="ListParagraph"/>
        <w:keepNext w:val="0"/>
        <w:keepLines w:val="0"/>
        <w:widowControl w:val="0"/>
        <w:numPr>
          <w:ilvl w:val="0"/>
          <w:numId w:val="62"/>
        </w:numPr>
        <w:shd w:val="clear" w:color="auto" w:fill="FFFFFF" w:themeFill="background1"/>
        <w:spacing w:before="0" w:beforeAutospacing="off" w:after="0" w:afterAutospacing="off" w:line="264" w:lineRule="auto"/>
        <w:textAlignment w:val="baseline"/>
        <w:rPr>
          <w:rFonts w:ascii="Aptos" w:hAnsi="Aptos" w:eastAsia="Aptos" w:cs="Aptos" w:asciiTheme="minorAscii" w:hAnsiTheme="minorAscii" w:eastAsiaTheme="minorAscii" w:cstheme="minorAscii"/>
          <w:sz w:val="24"/>
          <w:szCs w:val="24"/>
        </w:rPr>
      </w:pPr>
      <w:r w:rsidRPr="084C4EDA" w:rsidR="00E8737E">
        <w:rPr>
          <w:rFonts w:ascii="Aptos" w:hAnsi="Aptos" w:eastAsia="Aptos" w:cs="Aptos" w:asciiTheme="minorAscii" w:hAnsiTheme="minorAscii" w:eastAsiaTheme="minorAscii" w:cstheme="minorAscii"/>
          <w:sz w:val="24"/>
          <w:szCs w:val="24"/>
        </w:rPr>
        <w:t>Personnel and Fringe Benefits: Describe the wages, salaries, and benefits of temporary or permanent staff who will be working directly for the applicant on the program, and the percentage of their time that will be spent on the program.</w:t>
      </w:r>
    </w:p>
    <w:p w:rsidRPr="005C01D7" w:rsidR="00E8737E" w:rsidP="084C4EDA" w:rsidRDefault="00E8737E" w14:paraId="2F1CE2FA" w14:textId="77777777">
      <w:pPr>
        <w:pStyle w:val="ListParagraph"/>
        <w:keepNext w:val="0"/>
        <w:keepLines w:val="0"/>
        <w:widowControl w:val="0"/>
        <w:numPr>
          <w:ilvl w:val="0"/>
          <w:numId w:val="62"/>
        </w:numPr>
        <w:shd w:val="clear" w:color="auto" w:fill="FFFFFF" w:themeFill="background1"/>
        <w:spacing w:before="0" w:beforeAutospacing="off" w:after="0" w:afterAutospacing="off" w:line="264" w:lineRule="auto"/>
        <w:textAlignment w:val="baseline"/>
        <w:rPr>
          <w:rFonts w:ascii="Aptos" w:hAnsi="Aptos" w:eastAsia="Aptos" w:cs="Aptos" w:asciiTheme="minorAscii" w:hAnsiTheme="minorAscii" w:eastAsiaTheme="minorAscii" w:cstheme="minorAscii"/>
          <w:sz w:val="24"/>
          <w:szCs w:val="24"/>
        </w:rPr>
      </w:pPr>
      <w:r w:rsidRPr="084C4EDA" w:rsidR="00E8737E">
        <w:rPr>
          <w:rFonts w:ascii="Aptos" w:hAnsi="Aptos" w:eastAsia="Aptos" w:cs="Aptos" w:asciiTheme="minorAscii" w:hAnsiTheme="minorAscii" w:eastAsiaTheme="minorAscii" w:cstheme="minorAscii"/>
          <w:sz w:val="24"/>
          <w:szCs w:val="24"/>
        </w:rPr>
        <w:t>Travel: Estimate the costs of travel and per diem for this program, for program staff, consultants or speakers, and participants/beneficiaries. If the program involves international travel, include a brief statement of justification for that travel.</w:t>
      </w:r>
    </w:p>
    <w:p w:rsidRPr="005C01D7" w:rsidR="00E8737E" w:rsidP="084C4EDA" w:rsidRDefault="00E8737E" w14:paraId="023C4CC4" w14:textId="2FB394E3">
      <w:pPr>
        <w:pStyle w:val="ListParagraph"/>
        <w:keepNext w:val="0"/>
        <w:keepLines w:val="0"/>
        <w:widowControl w:val="0"/>
        <w:numPr>
          <w:ilvl w:val="0"/>
          <w:numId w:val="62"/>
        </w:numPr>
        <w:shd w:val="clear" w:color="auto" w:fill="FFFFFF" w:themeFill="background1"/>
        <w:spacing w:before="0" w:beforeAutospacing="off" w:after="0" w:afterAutospacing="off" w:line="264" w:lineRule="auto"/>
        <w:textAlignment w:val="baseline"/>
        <w:rPr>
          <w:rFonts w:ascii="Aptos" w:hAnsi="Aptos" w:eastAsia="Aptos" w:cs="Aptos" w:asciiTheme="minorAscii" w:hAnsiTheme="minorAscii" w:eastAsiaTheme="minorAscii" w:cstheme="minorAscii"/>
          <w:sz w:val="24"/>
          <w:szCs w:val="24"/>
        </w:rPr>
      </w:pPr>
      <w:r w:rsidRPr="084C4EDA" w:rsidR="00E8737E">
        <w:rPr>
          <w:rFonts w:ascii="Aptos" w:hAnsi="Aptos" w:eastAsia="Aptos" w:cs="Aptos" w:asciiTheme="minorAscii" w:hAnsiTheme="minorAscii" w:eastAsiaTheme="minorAscii" w:cstheme="minorAscii"/>
          <w:sz w:val="24"/>
          <w:szCs w:val="24"/>
        </w:rPr>
        <w:t xml:space="preserve">Equipment: Describe any machinery, furniture, or other </w:t>
      </w:r>
      <w:r w:rsidRPr="084C4EDA" w:rsidR="00E8737E">
        <w:rPr>
          <w:rFonts w:ascii="Aptos" w:hAnsi="Aptos" w:eastAsia="Aptos" w:cs="Aptos" w:asciiTheme="minorAscii" w:hAnsiTheme="minorAscii" w:eastAsiaTheme="minorAscii" w:cstheme="minorAscii"/>
          <w:sz w:val="24"/>
          <w:szCs w:val="24"/>
        </w:rPr>
        <w:t>personal property</w:t>
      </w:r>
      <w:r w:rsidRPr="084C4EDA" w:rsidR="00E8737E">
        <w:rPr>
          <w:rFonts w:ascii="Aptos" w:hAnsi="Aptos" w:eastAsia="Aptos" w:cs="Aptos" w:asciiTheme="minorAscii" w:hAnsiTheme="minorAscii" w:eastAsiaTheme="minorAscii" w:cstheme="minorAscii"/>
          <w:sz w:val="24"/>
          <w:szCs w:val="24"/>
        </w:rPr>
        <w:t xml:space="preserve"> that is </w:t>
      </w:r>
      <w:r w:rsidRPr="084C4EDA" w:rsidR="00E8737E">
        <w:rPr>
          <w:rFonts w:ascii="Aptos" w:hAnsi="Aptos" w:eastAsia="Aptos" w:cs="Aptos" w:asciiTheme="minorAscii" w:hAnsiTheme="minorAscii" w:eastAsiaTheme="minorAscii" w:cstheme="minorAscii"/>
          <w:sz w:val="24"/>
          <w:szCs w:val="24"/>
        </w:rPr>
        <w:t>required</w:t>
      </w:r>
      <w:r w:rsidRPr="084C4EDA" w:rsidR="00E8737E">
        <w:rPr>
          <w:rFonts w:ascii="Aptos" w:hAnsi="Aptos" w:eastAsia="Aptos" w:cs="Aptos" w:asciiTheme="minorAscii" w:hAnsiTheme="minorAscii" w:eastAsiaTheme="minorAscii" w:cstheme="minorAscii"/>
          <w:sz w:val="24"/>
          <w:szCs w:val="24"/>
        </w:rPr>
        <w:t xml:space="preserve"> for the program, which has a useful life of more than one year (or a life longer than the duration of the program), and costs at least $</w:t>
      </w:r>
      <w:r w:rsidRPr="084C4EDA" w:rsidR="00B708CD">
        <w:rPr>
          <w:rFonts w:ascii="Aptos" w:hAnsi="Aptos" w:eastAsia="Aptos" w:cs="Aptos" w:asciiTheme="minorAscii" w:hAnsiTheme="minorAscii" w:eastAsiaTheme="minorAscii" w:cstheme="minorAscii"/>
          <w:sz w:val="24"/>
          <w:szCs w:val="24"/>
        </w:rPr>
        <w:t>10</w:t>
      </w:r>
      <w:r w:rsidRPr="084C4EDA" w:rsidR="00E8737E">
        <w:rPr>
          <w:rFonts w:ascii="Aptos" w:hAnsi="Aptos" w:eastAsia="Aptos" w:cs="Aptos" w:asciiTheme="minorAscii" w:hAnsiTheme="minorAscii" w:eastAsiaTheme="minorAscii" w:cstheme="minorAscii"/>
          <w:sz w:val="24"/>
          <w:szCs w:val="24"/>
        </w:rPr>
        <w:t>,000 per unit.</w:t>
      </w:r>
    </w:p>
    <w:p w:rsidRPr="005C01D7" w:rsidR="00E8737E" w:rsidP="084C4EDA" w:rsidRDefault="00E8737E" w14:paraId="5E59BAAA" w14:textId="14261D79">
      <w:pPr>
        <w:pStyle w:val="ListParagraph"/>
        <w:keepNext w:val="0"/>
        <w:keepLines w:val="0"/>
        <w:widowControl w:val="0"/>
        <w:numPr>
          <w:ilvl w:val="0"/>
          <w:numId w:val="62"/>
        </w:numPr>
        <w:shd w:val="clear" w:color="auto" w:fill="FFFFFF" w:themeFill="background1"/>
        <w:spacing w:before="0" w:beforeAutospacing="off" w:after="0" w:afterAutospacing="off" w:line="264" w:lineRule="auto"/>
        <w:textAlignment w:val="baseline"/>
        <w:rPr>
          <w:rFonts w:ascii="Aptos" w:hAnsi="Aptos" w:eastAsia="Aptos" w:cs="Aptos" w:asciiTheme="minorAscii" w:hAnsiTheme="minorAscii" w:eastAsiaTheme="minorAscii" w:cstheme="minorAscii"/>
          <w:sz w:val="24"/>
          <w:szCs w:val="24"/>
        </w:rPr>
      </w:pPr>
      <w:r w:rsidRPr="084C4EDA" w:rsidR="00E8737E">
        <w:rPr>
          <w:rFonts w:ascii="Aptos" w:hAnsi="Aptos" w:eastAsia="Aptos" w:cs="Aptos" w:asciiTheme="minorAscii" w:hAnsiTheme="minorAscii" w:eastAsiaTheme="minorAscii" w:cstheme="minorAscii"/>
          <w:sz w:val="24"/>
          <w:szCs w:val="24"/>
        </w:rPr>
        <w:t>Supplies: List and describe all the items and materials, including any computer devices, that are needed for the program. If an item costs more than $</w:t>
      </w:r>
      <w:r w:rsidRPr="084C4EDA" w:rsidR="00B708CD">
        <w:rPr>
          <w:rFonts w:ascii="Aptos" w:hAnsi="Aptos" w:eastAsia="Aptos" w:cs="Aptos" w:asciiTheme="minorAscii" w:hAnsiTheme="minorAscii" w:eastAsiaTheme="minorAscii" w:cstheme="minorAscii"/>
          <w:sz w:val="24"/>
          <w:szCs w:val="24"/>
        </w:rPr>
        <w:t>10</w:t>
      </w:r>
      <w:r w:rsidRPr="084C4EDA" w:rsidR="00E8737E">
        <w:rPr>
          <w:rFonts w:ascii="Aptos" w:hAnsi="Aptos" w:eastAsia="Aptos" w:cs="Aptos" w:asciiTheme="minorAscii" w:hAnsiTheme="minorAscii" w:eastAsiaTheme="minorAscii" w:cstheme="minorAscii"/>
          <w:sz w:val="24"/>
          <w:szCs w:val="24"/>
        </w:rPr>
        <w:t>,000 per unit, then put it in the budget under Equipment.</w:t>
      </w:r>
    </w:p>
    <w:p w:rsidRPr="005C01D7" w:rsidR="00E8737E" w:rsidP="084C4EDA" w:rsidRDefault="00E8737E" w14:paraId="335B0632" w14:textId="77585F70">
      <w:pPr>
        <w:pStyle w:val="ListParagraph"/>
        <w:keepNext w:val="0"/>
        <w:keepLines w:val="0"/>
        <w:widowControl w:val="0"/>
        <w:numPr>
          <w:ilvl w:val="0"/>
          <w:numId w:val="62"/>
        </w:numPr>
        <w:shd w:val="clear" w:color="auto" w:fill="FFFFFF" w:themeFill="background1"/>
        <w:spacing w:before="0" w:beforeAutospacing="off" w:after="0" w:afterAutospacing="off" w:line="264" w:lineRule="auto"/>
        <w:textAlignment w:val="baseline"/>
        <w:rPr>
          <w:rFonts w:ascii="Aptos" w:hAnsi="Aptos" w:eastAsia="Aptos" w:cs="Aptos" w:asciiTheme="minorAscii" w:hAnsiTheme="minorAscii" w:eastAsiaTheme="minorAscii" w:cstheme="minorAscii"/>
          <w:sz w:val="24"/>
          <w:szCs w:val="24"/>
        </w:rPr>
      </w:pPr>
      <w:r w:rsidRPr="084C4EDA" w:rsidR="00E8737E">
        <w:rPr>
          <w:rFonts w:ascii="Aptos" w:hAnsi="Aptos" w:eastAsia="Aptos" w:cs="Aptos" w:asciiTheme="minorAscii" w:hAnsiTheme="minorAscii" w:eastAsiaTheme="minorAscii" w:cstheme="minorAscii"/>
          <w:sz w:val="24"/>
          <w:szCs w:val="24"/>
        </w:rPr>
        <w:t xml:space="preserve">Contractual: Describe goods and services that the applicant plans to </w:t>
      </w:r>
      <w:r w:rsidRPr="084C4EDA" w:rsidR="00E8737E">
        <w:rPr>
          <w:rFonts w:ascii="Aptos" w:hAnsi="Aptos" w:eastAsia="Aptos" w:cs="Aptos" w:asciiTheme="minorAscii" w:hAnsiTheme="minorAscii" w:eastAsiaTheme="minorAscii" w:cstheme="minorAscii"/>
          <w:sz w:val="24"/>
          <w:szCs w:val="24"/>
        </w:rPr>
        <w:t>acquire</w:t>
      </w:r>
      <w:r w:rsidRPr="084C4EDA" w:rsidR="00E8737E">
        <w:rPr>
          <w:rFonts w:ascii="Aptos" w:hAnsi="Aptos" w:eastAsia="Aptos" w:cs="Aptos" w:asciiTheme="minorAscii" w:hAnsiTheme="minorAscii" w:eastAsiaTheme="minorAscii" w:cstheme="minorAscii"/>
          <w:sz w:val="24"/>
          <w:szCs w:val="24"/>
        </w:rPr>
        <w:t xml:space="preserve"> through a contract with a vendor</w:t>
      </w:r>
      <w:r w:rsidRPr="084C4EDA" w:rsidR="00E8737E">
        <w:rPr>
          <w:rFonts w:ascii="Aptos" w:hAnsi="Aptos" w:eastAsia="Aptos" w:cs="Aptos" w:asciiTheme="minorAscii" w:hAnsiTheme="minorAscii" w:eastAsiaTheme="minorAscii" w:cstheme="minorAscii"/>
          <w:sz w:val="24"/>
          <w:szCs w:val="24"/>
        </w:rPr>
        <w:t xml:space="preserve">.  </w:t>
      </w:r>
      <w:r w:rsidRPr="084C4EDA" w:rsidR="00E8737E">
        <w:rPr>
          <w:rFonts w:ascii="Aptos" w:hAnsi="Aptos" w:eastAsia="Aptos" w:cs="Aptos" w:asciiTheme="minorAscii" w:hAnsiTheme="minorAscii" w:eastAsiaTheme="minorAscii" w:cstheme="minorAscii"/>
          <w:sz w:val="24"/>
          <w:szCs w:val="24"/>
        </w:rPr>
        <w:t xml:space="preserve">Also describe any sub-awards to non-profit partners that will help carry out the program activities. </w:t>
      </w:r>
    </w:p>
    <w:p w:rsidRPr="005C01D7" w:rsidR="00E8737E" w:rsidP="084C4EDA" w:rsidRDefault="00E8737E" w14:paraId="46096F00" w14:textId="77777777">
      <w:pPr>
        <w:pStyle w:val="ListParagraph"/>
        <w:keepNext w:val="0"/>
        <w:keepLines w:val="0"/>
        <w:widowControl w:val="0"/>
        <w:numPr>
          <w:ilvl w:val="0"/>
          <w:numId w:val="62"/>
        </w:numPr>
        <w:shd w:val="clear" w:color="auto" w:fill="FFFFFF" w:themeFill="background1"/>
        <w:spacing w:before="0" w:beforeAutospacing="off" w:after="0" w:afterAutospacing="off" w:line="264" w:lineRule="auto"/>
        <w:textAlignment w:val="baseline"/>
        <w:rPr>
          <w:rFonts w:ascii="Aptos" w:hAnsi="Aptos" w:eastAsia="Aptos" w:cs="Aptos" w:asciiTheme="minorAscii" w:hAnsiTheme="minorAscii" w:eastAsiaTheme="minorAscii" w:cstheme="minorAscii"/>
          <w:sz w:val="24"/>
          <w:szCs w:val="24"/>
        </w:rPr>
      </w:pPr>
      <w:r w:rsidRPr="084C4EDA" w:rsidR="00E8737E">
        <w:rPr>
          <w:rFonts w:ascii="Aptos" w:hAnsi="Aptos" w:eastAsia="Aptos" w:cs="Aptos" w:asciiTheme="minorAscii" w:hAnsiTheme="minorAscii" w:eastAsiaTheme="minorAscii" w:cstheme="minorAscii"/>
          <w:sz w:val="24"/>
          <w:szCs w:val="24"/>
        </w:rPr>
        <w:t>Other Direct Costs: Describe other costs directly associated with the program, which do not fit in the other categories. For example, shipping costs for materials and equipment or applicable taxes. All “Other” or “Miscellaneous” expenses must be itemized and explained.</w:t>
      </w:r>
    </w:p>
    <w:p w:rsidRPr="00380226" w:rsidR="00E8737E" w:rsidP="084C4EDA" w:rsidRDefault="00E8737E" w14:paraId="72F42DBC" w14:textId="02349602">
      <w:pPr>
        <w:pStyle w:val="ListParagraph"/>
        <w:keepNext w:val="0"/>
        <w:keepLines w:val="0"/>
        <w:widowControl w:val="0"/>
        <w:numPr>
          <w:ilvl w:val="0"/>
          <w:numId w:val="62"/>
        </w:numPr>
        <w:shd w:val="clear" w:color="auto" w:fill="FFFFFF" w:themeFill="background1"/>
        <w:spacing w:before="0" w:beforeAutospacing="off" w:after="0" w:afterAutospacing="off" w:line="264" w:lineRule="auto"/>
        <w:textAlignment w:val="baseline"/>
        <w:rPr>
          <w:rFonts w:ascii="Aptos" w:hAnsi="Aptos" w:eastAsia="Aptos" w:cs="Aptos" w:asciiTheme="minorAscii" w:hAnsiTheme="minorAscii" w:eastAsiaTheme="minorAscii" w:cstheme="minorAscii"/>
          <w:sz w:val="24"/>
          <w:szCs w:val="24"/>
        </w:rPr>
      </w:pPr>
      <w:r w:rsidRPr="084C4EDA" w:rsidR="00E8737E">
        <w:rPr>
          <w:rFonts w:ascii="Aptos" w:hAnsi="Aptos" w:eastAsia="Aptos" w:cs="Aptos" w:asciiTheme="minorAscii" w:hAnsiTheme="minorAscii" w:eastAsiaTheme="minorAscii" w:cstheme="minorAscii"/>
          <w:sz w:val="24"/>
          <w:szCs w:val="24"/>
        </w:rPr>
        <w:t>Indirect Costs:  These are costs that cannot be linked directly to the program activities, such as overhead costs needed to help keep the organization operating</w:t>
      </w:r>
      <w:r w:rsidRPr="084C4EDA" w:rsidR="00E8737E">
        <w:rPr>
          <w:rFonts w:ascii="Aptos" w:hAnsi="Aptos" w:eastAsia="Aptos" w:cs="Aptos" w:asciiTheme="minorAscii" w:hAnsiTheme="minorAscii" w:eastAsiaTheme="minorAscii" w:cstheme="minorAscii"/>
          <w:sz w:val="24"/>
          <w:szCs w:val="24"/>
        </w:rPr>
        <w:t xml:space="preserve">.  </w:t>
      </w:r>
      <w:r w:rsidRPr="084C4EDA" w:rsidR="00E8737E">
        <w:rPr>
          <w:rFonts w:ascii="Aptos" w:hAnsi="Aptos" w:eastAsia="Aptos" w:cs="Aptos" w:asciiTheme="minorAscii" w:hAnsiTheme="minorAscii" w:eastAsiaTheme="minorAscii" w:cstheme="minorAscii"/>
          <w:sz w:val="24"/>
          <w:szCs w:val="24"/>
        </w:rPr>
        <w:t>If your organization has a Negotiated Indirect Cost Rate (NICRA) and includes NICRA charges in the budget, attach a copy of your latest NICRA. Organizations that have never had a NICRA may request indirect costs of 1</w:t>
      </w:r>
      <w:r w:rsidRPr="084C4EDA" w:rsidR="00B708CD">
        <w:rPr>
          <w:rFonts w:ascii="Aptos" w:hAnsi="Aptos" w:eastAsia="Aptos" w:cs="Aptos" w:asciiTheme="minorAscii" w:hAnsiTheme="minorAscii" w:eastAsiaTheme="minorAscii" w:cstheme="minorAscii"/>
          <w:sz w:val="24"/>
          <w:szCs w:val="24"/>
        </w:rPr>
        <w:t>5</w:t>
      </w:r>
      <w:r w:rsidRPr="084C4EDA" w:rsidR="00E8737E">
        <w:rPr>
          <w:rFonts w:ascii="Aptos" w:hAnsi="Aptos" w:eastAsia="Aptos" w:cs="Aptos" w:asciiTheme="minorAscii" w:hAnsiTheme="minorAscii" w:eastAsiaTheme="minorAscii" w:cstheme="minorAscii"/>
          <w:sz w:val="24"/>
          <w:szCs w:val="24"/>
        </w:rPr>
        <w:t xml:space="preserve">% of </w:t>
      </w:r>
      <w:r w:rsidRPr="084C4EDA" w:rsidR="00B708CD">
        <w:rPr>
          <w:rFonts w:ascii="Aptos" w:hAnsi="Aptos" w:eastAsia="Aptos" w:cs="Aptos" w:asciiTheme="minorAscii" w:hAnsiTheme="minorAscii" w:eastAsiaTheme="minorAscii" w:cstheme="minorAscii"/>
          <w:sz w:val="24"/>
          <w:szCs w:val="24"/>
        </w:rPr>
        <w:t>M</w:t>
      </w:r>
      <w:r w:rsidRPr="084C4EDA" w:rsidR="00E8737E">
        <w:rPr>
          <w:rFonts w:ascii="Aptos" w:hAnsi="Aptos" w:eastAsia="Aptos" w:cs="Aptos" w:asciiTheme="minorAscii" w:hAnsiTheme="minorAscii" w:eastAsiaTheme="minorAscii" w:cstheme="minorAscii"/>
          <w:sz w:val="24"/>
          <w:szCs w:val="24"/>
        </w:rPr>
        <w:t xml:space="preserve">odified </w:t>
      </w:r>
      <w:r w:rsidRPr="084C4EDA" w:rsidR="00B708CD">
        <w:rPr>
          <w:rFonts w:ascii="Aptos" w:hAnsi="Aptos" w:eastAsia="Aptos" w:cs="Aptos" w:asciiTheme="minorAscii" w:hAnsiTheme="minorAscii" w:eastAsiaTheme="minorAscii" w:cstheme="minorAscii"/>
          <w:sz w:val="24"/>
          <w:szCs w:val="24"/>
        </w:rPr>
        <w:t>T</w:t>
      </w:r>
      <w:r w:rsidRPr="084C4EDA" w:rsidR="00E8737E">
        <w:rPr>
          <w:rFonts w:ascii="Aptos" w:hAnsi="Aptos" w:eastAsia="Aptos" w:cs="Aptos" w:asciiTheme="minorAscii" w:hAnsiTheme="minorAscii" w:eastAsiaTheme="minorAscii" w:cstheme="minorAscii"/>
          <w:sz w:val="24"/>
          <w:szCs w:val="24"/>
        </w:rPr>
        <w:t xml:space="preserve">otal </w:t>
      </w:r>
      <w:r w:rsidRPr="084C4EDA" w:rsidR="00B708CD">
        <w:rPr>
          <w:rFonts w:ascii="Aptos" w:hAnsi="Aptos" w:eastAsia="Aptos" w:cs="Aptos" w:asciiTheme="minorAscii" w:hAnsiTheme="minorAscii" w:eastAsiaTheme="minorAscii" w:cstheme="minorAscii"/>
          <w:sz w:val="24"/>
          <w:szCs w:val="24"/>
        </w:rPr>
        <w:t>D</w:t>
      </w:r>
      <w:r w:rsidRPr="084C4EDA" w:rsidR="00E8737E">
        <w:rPr>
          <w:rFonts w:ascii="Aptos" w:hAnsi="Aptos" w:eastAsia="Aptos" w:cs="Aptos" w:asciiTheme="minorAscii" w:hAnsiTheme="minorAscii" w:eastAsiaTheme="minorAscii" w:cstheme="minorAscii"/>
          <w:sz w:val="24"/>
          <w:szCs w:val="24"/>
        </w:rPr>
        <w:t xml:space="preserve">irect </w:t>
      </w:r>
      <w:r w:rsidRPr="084C4EDA" w:rsidR="00B708CD">
        <w:rPr>
          <w:rFonts w:ascii="Aptos" w:hAnsi="Aptos" w:eastAsia="Aptos" w:cs="Aptos" w:asciiTheme="minorAscii" w:hAnsiTheme="minorAscii" w:eastAsiaTheme="minorAscii" w:cstheme="minorAscii"/>
          <w:sz w:val="24"/>
          <w:szCs w:val="24"/>
        </w:rPr>
        <w:t>C</w:t>
      </w:r>
      <w:r w:rsidRPr="084C4EDA" w:rsidR="00E8737E">
        <w:rPr>
          <w:rFonts w:ascii="Aptos" w:hAnsi="Aptos" w:eastAsia="Aptos" w:cs="Aptos" w:asciiTheme="minorAscii" w:hAnsiTheme="minorAscii" w:eastAsiaTheme="minorAscii" w:cstheme="minorAscii"/>
          <w:sz w:val="24"/>
          <w:szCs w:val="24"/>
        </w:rPr>
        <w:t>osts as defined in 2 CFR 200.</w:t>
      </w:r>
      <w:r w:rsidRPr="084C4EDA" w:rsidR="000C1312">
        <w:rPr>
          <w:rFonts w:ascii="Aptos" w:hAnsi="Aptos" w:eastAsia="Aptos" w:cs="Aptos" w:asciiTheme="minorAscii" w:hAnsiTheme="minorAscii" w:eastAsiaTheme="minorAscii" w:cstheme="minorAscii"/>
          <w:sz w:val="24"/>
          <w:szCs w:val="24"/>
        </w:rPr>
        <w:t>1</w:t>
      </w:r>
      <w:r w:rsidRPr="084C4EDA" w:rsidR="00E8737E">
        <w:rPr>
          <w:rFonts w:ascii="Aptos" w:hAnsi="Aptos" w:eastAsia="Aptos" w:cs="Aptos" w:asciiTheme="minorAscii" w:hAnsiTheme="minorAscii" w:eastAsiaTheme="minorAscii" w:cstheme="minorAscii"/>
          <w:sz w:val="24"/>
          <w:szCs w:val="24"/>
        </w:rPr>
        <w:t xml:space="preserve">.  </w:t>
      </w:r>
    </w:p>
    <w:p w:rsidRPr="005C01D7" w:rsidR="00E8737E" w:rsidP="084C4EDA" w:rsidRDefault="00E8737E" w14:paraId="1C8B843A" w14:textId="366B79A2">
      <w:pPr>
        <w:pStyle w:val="ListParagraph"/>
        <w:keepNext w:val="0"/>
        <w:keepLines w:val="0"/>
        <w:widowControl w:val="0"/>
        <w:numPr>
          <w:ilvl w:val="0"/>
          <w:numId w:val="62"/>
        </w:numPr>
        <w:shd w:val="clear" w:color="auto" w:fill="FFFFFF" w:themeFill="background1"/>
        <w:spacing w:before="0" w:beforeAutospacing="off" w:after="0" w:afterAutospacing="off" w:line="264" w:lineRule="auto"/>
        <w:textAlignment w:val="baseline"/>
        <w:rPr>
          <w:rFonts w:ascii="Aptos" w:hAnsi="Aptos" w:eastAsia="Aptos" w:cs="Aptos" w:asciiTheme="minorAscii" w:hAnsiTheme="minorAscii" w:eastAsiaTheme="minorAscii" w:cstheme="minorAscii"/>
          <w:sz w:val="24"/>
          <w:szCs w:val="24"/>
        </w:rPr>
      </w:pPr>
      <w:r w:rsidRPr="084C4EDA" w:rsidR="00E8737E">
        <w:rPr>
          <w:rFonts w:ascii="Aptos" w:hAnsi="Aptos" w:eastAsia="Aptos" w:cs="Aptos" w:asciiTheme="minorAscii" w:hAnsiTheme="minorAscii" w:eastAsiaTheme="minorAscii" w:cstheme="minorAscii"/>
          <w:sz w:val="24"/>
          <w:szCs w:val="24"/>
        </w:rPr>
        <w:t>“Cost Sharing” refers to contributions from the organization or other entities other than the U.S. Embassy</w:t>
      </w:r>
      <w:r w:rsidRPr="084C4EDA" w:rsidR="00E8737E">
        <w:rPr>
          <w:rFonts w:ascii="Aptos" w:hAnsi="Aptos" w:eastAsia="Aptos" w:cs="Aptos" w:asciiTheme="minorAscii" w:hAnsiTheme="minorAscii" w:eastAsiaTheme="minorAscii" w:cstheme="minorAscii"/>
          <w:sz w:val="24"/>
          <w:szCs w:val="24"/>
        </w:rPr>
        <w:t xml:space="preserve">.  </w:t>
      </w:r>
      <w:r w:rsidRPr="084C4EDA" w:rsidR="00E8737E">
        <w:rPr>
          <w:rFonts w:ascii="Aptos" w:hAnsi="Aptos" w:eastAsia="Aptos" w:cs="Aptos" w:asciiTheme="minorAscii" w:hAnsiTheme="minorAscii" w:eastAsiaTheme="minorAscii" w:cstheme="minorAscii"/>
          <w:sz w:val="24"/>
          <w:szCs w:val="24"/>
        </w:rPr>
        <w:t>It also includes in-kind contributions such as volunteers’ time and donated venues.</w:t>
      </w:r>
    </w:p>
    <w:p w:rsidR="084C4EDA" w:rsidP="084C4EDA" w:rsidRDefault="084C4EDA" w14:paraId="03B85639" w14:textId="4258981A">
      <w:pPr>
        <w:keepNext w:val="0"/>
        <w:keepLines w:val="0"/>
        <w:widowControl w:val="0"/>
        <w:spacing w:before="0" w:beforeAutospacing="off" w:after="0" w:afterAutospacing="off" w:line="264" w:lineRule="auto"/>
        <w:rPr>
          <w:rFonts w:ascii="Aptos" w:hAnsi="Aptos" w:eastAsia="Aptos" w:cs="Aptos" w:asciiTheme="minorAscii" w:hAnsiTheme="minorAscii" w:eastAsiaTheme="minorAscii" w:cstheme="minorAscii"/>
          <w:sz w:val="24"/>
          <w:szCs w:val="24"/>
        </w:rPr>
      </w:pPr>
    </w:p>
    <w:p w:rsidRPr="0012664D" w:rsidR="009F148D" w:rsidP="084C4EDA" w:rsidRDefault="00E8737E" w14:paraId="4CB44B29" w14:textId="31FEA7B1">
      <w:pPr>
        <w:keepNext w:val="0"/>
        <w:keepLines w:val="0"/>
        <w:widowControl w:val="0"/>
        <w:spacing w:before="0" w:beforeAutospacing="off" w:after="0" w:afterAutospacing="off" w:line="264" w:lineRule="auto"/>
        <w:rPr>
          <w:rFonts w:ascii="Aptos" w:hAnsi="Aptos" w:eastAsia="Aptos" w:cs="Aptos" w:asciiTheme="minorAscii" w:hAnsiTheme="minorAscii" w:eastAsiaTheme="minorAscii" w:cstheme="minorAscii"/>
          <w:color w:val="333333"/>
          <w:sz w:val="24"/>
          <w:szCs w:val="24"/>
        </w:rPr>
      </w:pPr>
      <w:r w:rsidRPr="084C4EDA" w:rsidR="00E8737E">
        <w:rPr>
          <w:rFonts w:ascii="Aptos" w:hAnsi="Aptos" w:eastAsia="Aptos" w:cs="Aptos" w:asciiTheme="minorAscii" w:hAnsiTheme="minorAscii" w:eastAsiaTheme="minorAscii" w:cstheme="minorAscii"/>
          <w:sz w:val="24"/>
          <w:szCs w:val="24"/>
        </w:rPr>
        <w:t>Alcoholic Beverages:  Please note that award funds cannot be used for alcoholic beverages</w:t>
      </w:r>
      <w:r w:rsidRPr="084C4EDA" w:rsidR="00E8737E">
        <w:rPr>
          <w:rFonts w:ascii="Aptos" w:hAnsi="Aptos" w:eastAsia="Aptos" w:cs="Aptos" w:asciiTheme="minorAscii" w:hAnsiTheme="minorAscii" w:eastAsiaTheme="minorAscii" w:cstheme="minorAscii"/>
          <w:color w:val="333333"/>
          <w:sz w:val="24"/>
          <w:szCs w:val="24"/>
        </w:rPr>
        <w:t xml:space="preserve">. </w:t>
      </w:r>
    </w:p>
    <w:sectPr w:rsidRPr="0012664D" w:rsidR="009F148D">
      <w:headerReference w:type="default" r:id="rId28"/>
      <w:footerReference w:type="default" r:id="rId29"/>
      <w:pgSz w:w="12240" w:h="15840" w:orient="portrait"/>
      <w:pgMar w:top="1440" w:right="1440" w:bottom="1440" w:left="1440" w:header="720" w:footer="720" w:gutter="0"/>
      <w:cols w:space="720"/>
      <w:docGrid w:linePitch="360"/>
    </w:sectPr>
  </w:body>
</w:document>
</file>

<file path=word/comments.xml><?xml version="1.0" encoding="utf-8"?>
<w:comments xmlns:w14="http://schemas.microsoft.com/office/word/2010/wordml" xmlns:w="http://schemas.openxmlformats.org/wordprocessingml/2006/main">
  <w:comment w:initials="RP" w:author="Radice, Julia P" w:date="2024-11-13T10:17:28" w:id="1831409040">
    <w:p w:rsidR="31E29E32" w:rsidRDefault="31E29E32" w14:paraId="209D6317" w14:textId="1306AFEB">
      <w:pPr>
        <w:pStyle w:val="CommentText"/>
      </w:pPr>
      <w:r w:rsidR="31E29E32">
        <w:rPr/>
        <w:t>Adding this in to cover you in the (perhaps unlikely) scenario you wish to cost amend a grant in the future</w:t>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0" w15:paraId="209D6317"/>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6FCECBF" w16cex:dateUtc="2024-11-13T15:17:28.418Z"/>
</w16cex:commentsExtensible>
</file>

<file path=word/commentsIds.xml><?xml version="1.0" encoding="utf-8"?>
<w16cid:commentsIds xmlns:mc="http://schemas.openxmlformats.org/markup-compatibility/2006" xmlns:w16cid="http://schemas.microsoft.com/office/word/2016/wordml/cid" mc:Ignorable="w16cid">
  <w16cid:commentId w16cid:paraId="209D6317" w16cid:durableId="46FCECB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739FC" w:rsidP="00E72644" w:rsidRDefault="007739FC" w14:paraId="022C91C2" w14:textId="77777777">
      <w:pPr>
        <w:spacing w:after="0" w:line="240" w:lineRule="auto"/>
      </w:pPr>
      <w:r>
        <w:separator/>
      </w:r>
    </w:p>
  </w:endnote>
  <w:endnote w:type="continuationSeparator" w:id="0">
    <w:p w:rsidR="007739FC" w:rsidP="00E72644" w:rsidRDefault="007739FC" w14:paraId="7792AD38" w14:textId="77777777">
      <w:pPr>
        <w:spacing w:after="0" w:line="240" w:lineRule="auto"/>
      </w:pPr>
      <w:r>
        <w:continuationSeparator/>
      </w:r>
    </w:p>
  </w:endnote>
  <w:endnote w:type="continuationNotice" w:id="1">
    <w:p w:rsidR="007739FC" w:rsidRDefault="007739FC" w14:paraId="59D6335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73337323"/>
      <w:docPartObj>
        <w:docPartGallery w:val="Page Numbers (Bottom of Page)"/>
        <w:docPartUnique/>
      </w:docPartObj>
    </w:sdtPr>
    <w:sdtEndPr>
      <w:rPr>
        <w:noProof/>
      </w:rPr>
    </w:sdtEndPr>
    <w:sdtContent>
      <w:p w:rsidR="00FC76B8" w:rsidRDefault="00FC76B8" w14:paraId="4BB39654" w14:textId="5F24494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FC76B8" w:rsidRDefault="00FC76B8" w14:paraId="068E340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739FC" w:rsidP="00E72644" w:rsidRDefault="007739FC" w14:paraId="3C3EAF57" w14:textId="77777777">
      <w:pPr>
        <w:spacing w:after="0" w:line="240" w:lineRule="auto"/>
      </w:pPr>
      <w:r>
        <w:separator/>
      </w:r>
    </w:p>
  </w:footnote>
  <w:footnote w:type="continuationSeparator" w:id="0">
    <w:p w:rsidR="007739FC" w:rsidP="00E72644" w:rsidRDefault="007739FC" w14:paraId="70206AE7" w14:textId="77777777">
      <w:pPr>
        <w:spacing w:after="0" w:line="240" w:lineRule="auto"/>
      </w:pPr>
      <w:r>
        <w:continuationSeparator/>
      </w:r>
    </w:p>
  </w:footnote>
  <w:footnote w:type="continuationNotice" w:id="1">
    <w:p w:rsidR="007739FC" w:rsidRDefault="007739FC" w14:paraId="198182B4"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283DA5" w:rsidR="00E72644" w:rsidP="5DA9A7AB" w:rsidRDefault="00E72644" w14:paraId="7F3729E2" w14:textId="65A78CD9">
    <w:pPr>
      <w:pStyle w:val="Header"/>
      <w:jc w:val="center"/>
      <w:rPr>
        <w:b w:val="1"/>
        <w:bCs w:val="1"/>
        <w:color w:val="auto"/>
        <w:sz w:val="36"/>
        <w:szCs w:val="36"/>
      </w:rPr>
    </w:pPr>
    <w:r w:rsidRPr="5DA9A7AB" w:rsidR="5DA9A7AB">
      <w:rPr>
        <w:b w:val="1"/>
        <w:bCs w:val="1"/>
        <w:color w:val="auto"/>
        <w:sz w:val="36"/>
        <w:szCs w:val="36"/>
      </w:rPr>
      <w:t>Academy</w:t>
    </w:r>
    <w:r w:rsidRPr="5DA9A7AB" w:rsidR="5DA9A7AB">
      <w:rPr>
        <w:b w:val="1"/>
        <w:bCs w:val="1"/>
        <w:color w:val="auto"/>
        <w:sz w:val="36"/>
        <w:szCs w:val="36"/>
      </w:rPr>
      <w:t xml:space="preserve"> </w:t>
    </w:r>
    <w:r w:rsidRPr="5DA9A7AB" w:rsidR="5DA9A7AB">
      <w:rPr>
        <w:b w:val="1"/>
        <w:bCs w:val="1"/>
        <w:color w:val="auto"/>
        <w:sz w:val="36"/>
        <w:szCs w:val="36"/>
      </w:rPr>
      <w:t xml:space="preserve">for Women Entrepreneurs 2025 - </w:t>
    </w:r>
    <w:r w:rsidRPr="5DA9A7AB" w:rsidR="5DA9A7AB">
      <w:rPr>
        <w:b w:val="1"/>
        <w:bCs w:val="1"/>
        <w:color w:val="auto"/>
        <w:sz w:val="36"/>
        <w:szCs w:val="36"/>
      </w:rPr>
      <w:t>NOFO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61">
    <w:nsid w:val="21c5cc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
    <w:nsid w:val="5e2ed1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
    <w:nsid w:val="73a896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8">
    <w:nsid w:val="4de257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7">
    <w:nsid w:val="4a570a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
    <w:nsid w:val="22c5e4eb"/>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
    <w:nsid w:val="502ba7f8"/>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
    <w:nsid w:val="b7c8032"/>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
    <w:nsid w:val="2ed8b4d8"/>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733ea320"/>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3ca848fc"/>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1f0d4f68"/>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7b22a4b"/>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29f0bff7"/>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6958654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6">
    <w:nsid w:val="2e162d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5fb600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4f8f5c1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6b8b39f9"/>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2">
    <w:nsid w:val="157e9989"/>
    <w:multiLevelType xmlns:w="http://schemas.openxmlformats.org/wordprocessingml/2006/main" w:val="hybridMultilevel"/>
    <w:lvl xmlns:w="http://schemas.openxmlformats.org/wordprocessingml/2006/main" w:ilvl="0">
      <w:start w:val="1"/>
      <w:numFmt w:val="bullet"/>
      <w:lvlText w:val=""/>
      <w:lvlJc w:val="left"/>
      <w:pPr>
        <w:ind w:left="21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233112a3"/>
    <w:multiLevelType xmlns:w="http://schemas.openxmlformats.org/wordprocessingml/2006/main" w:val="hybridMultilevel"/>
    <w:lvl xmlns:w="http://schemas.openxmlformats.org/wordprocessingml/2006/main" w:ilvl="0">
      <w:start w:val="1"/>
      <w:numFmt w:val="bullet"/>
      <w:lvlText w:val=""/>
      <w:lvlJc w:val="left"/>
      <w:pPr>
        <w:ind w:left="21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20fc967"/>
    <w:multiLevelType xmlns:w="http://schemas.openxmlformats.org/wordprocessingml/2006/main" w:val="hybridMultilevel"/>
    <w:lvl xmlns:w="http://schemas.openxmlformats.org/wordprocessingml/2006/main" w:ilvl="0">
      <w:start w:val="1"/>
      <w:numFmt w:val="bullet"/>
      <w:lvlText w:val=""/>
      <w:lvlJc w:val="left"/>
      <w:pPr>
        <w:ind w:left="21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26de582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8">
    <w:nsid w:val="434ba6e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582142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5d14c74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4ba7a4c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FC7725B"/>
    <w:multiLevelType w:val="hybridMultilevel"/>
    <w:tmpl w:val="ECEA7B7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01477BD"/>
    <w:multiLevelType w:val="hybridMultilevel"/>
    <w:tmpl w:val="A8A08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1F3FB6"/>
    <w:multiLevelType w:val="multilevel"/>
    <w:tmpl w:val="3DCABA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BE54C37"/>
    <w:multiLevelType w:val="hybridMultilevel"/>
    <w:tmpl w:val="2478907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20FD341E"/>
    <w:multiLevelType w:val="multilevel"/>
    <w:tmpl w:val="299A5352"/>
    <w:lvl w:ilvl="0">
      <w:start w:val="1"/>
      <w:numFmt w:val="bullet"/>
      <w:lvlText w:val=""/>
      <w:lvlJc w:val="left"/>
      <w:pPr>
        <w:tabs>
          <w:tab w:val="num" w:pos="0"/>
        </w:tabs>
        <w:ind w:left="0" w:hanging="360"/>
      </w:pPr>
      <w:rPr>
        <w:rFonts w:hint="default" w:ascii="Symbol" w:hAnsi="Symbol"/>
        <w:sz w:val="20"/>
      </w:rPr>
    </w:lvl>
    <w:lvl w:ilvl="1" w:tentative="1">
      <w:start w:val="1"/>
      <w:numFmt w:val="bullet"/>
      <w:lvlText w:val=""/>
      <w:lvlJc w:val="left"/>
      <w:pPr>
        <w:tabs>
          <w:tab w:val="num" w:pos="720"/>
        </w:tabs>
        <w:ind w:left="720" w:hanging="360"/>
      </w:pPr>
      <w:rPr>
        <w:rFonts w:hint="default" w:ascii="Symbol" w:hAnsi="Symbol"/>
        <w:sz w:val="20"/>
      </w:rPr>
    </w:lvl>
    <w:lvl w:ilvl="2" w:tentative="1">
      <w:start w:val="1"/>
      <w:numFmt w:val="bullet"/>
      <w:lvlText w:val=""/>
      <w:lvlJc w:val="left"/>
      <w:pPr>
        <w:tabs>
          <w:tab w:val="num" w:pos="1440"/>
        </w:tabs>
        <w:ind w:left="1440" w:hanging="360"/>
      </w:pPr>
      <w:rPr>
        <w:rFonts w:hint="default" w:ascii="Symbol" w:hAnsi="Symbol"/>
        <w:sz w:val="20"/>
      </w:rPr>
    </w:lvl>
    <w:lvl w:ilvl="3" w:tentative="1">
      <w:start w:val="1"/>
      <w:numFmt w:val="bullet"/>
      <w:lvlText w:val=""/>
      <w:lvlJc w:val="left"/>
      <w:pPr>
        <w:tabs>
          <w:tab w:val="num" w:pos="2160"/>
        </w:tabs>
        <w:ind w:left="2160" w:hanging="360"/>
      </w:pPr>
      <w:rPr>
        <w:rFonts w:hint="default" w:ascii="Symbol" w:hAnsi="Symbol"/>
        <w:sz w:val="20"/>
      </w:rPr>
    </w:lvl>
    <w:lvl w:ilvl="4" w:tentative="1">
      <w:start w:val="1"/>
      <w:numFmt w:val="bullet"/>
      <w:lvlText w:val=""/>
      <w:lvlJc w:val="left"/>
      <w:pPr>
        <w:tabs>
          <w:tab w:val="num" w:pos="2880"/>
        </w:tabs>
        <w:ind w:left="2880" w:hanging="360"/>
      </w:pPr>
      <w:rPr>
        <w:rFonts w:hint="default" w:ascii="Symbol" w:hAnsi="Symbol"/>
        <w:sz w:val="20"/>
      </w:rPr>
    </w:lvl>
    <w:lvl w:ilvl="5" w:tentative="1">
      <w:start w:val="1"/>
      <w:numFmt w:val="bullet"/>
      <w:lvlText w:val=""/>
      <w:lvlJc w:val="left"/>
      <w:pPr>
        <w:tabs>
          <w:tab w:val="num" w:pos="3600"/>
        </w:tabs>
        <w:ind w:left="3600" w:hanging="360"/>
      </w:pPr>
      <w:rPr>
        <w:rFonts w:hint="default" w:ascii="Symbol" w:hAnsi="Symbol"/>
        <w:sz w:val="20"/>
      </w:rPr>
    </w:lvl>
    <w:lvl w:ilvl="6" w:tentative="1">
      <w:start w:val="1"/>
      <w:numFmt w:val="bullet"/>
      <w:lvlText w:val=""/>
      <w:lvlJc w:val="left"/>
      <w:pPr>
        <w:tabs>
          <w:tab w:val="num" w:pos="4320"/>
        </w:tabs>
        <w:ind w:left="4320" w:hanging="360"/>
      </w:pPr>
      <w:rPr>
        <w:rFonts w:hint="default" w:ascii="Symbol" w:hAnsi="Symbol"/>
        <w:sz w:val="20"/>
      </w:rPr>
    </w:lvl>
    <w:lvl w:ilvl="7" w:tentative="1">
      <w:start w:val="1"/>
      <w:numFmt w:val="bullet"/>
      <w:lvlText w:val=""/>
      <w:lvlJc w:val="left"/>
      <w:pPr>
        <w:tabs>
          <w:tab w:val="num" w:pos="5040"/>
        </w:tabs>
        <w:ind w:left="5040" w:hanging="360"/>
      </w:pPr>
      <w:rPr>
        <w:rFonts w:hint="default" w:ascii="Symbol" w:hAnsi="Symbol"/>
        <w:sz w:val="20"/>
      </w:rPr>
    </w:lvl>
    <w:lvl w:ilvl="8" w:tentative="1">
      <w:start w:val="1"/>
      <w:numFmt w:val="bullet"/>
      <w:lvlText w:val=""/>
      <w:lvlJc w:val="left"/>
      <w:pPr>
        <w:tabs>
          <w:tab w:val="num" w:pos="5760"/>
        </w:tabs>
        <w:ind w:left="5760" w:hanging="360"/>
      </w:pPr>
      <w:rPr>
        <w:rFonts w:hint="default" w:ascii="Symbol" w:hAnsi="Symbol"/>
        <w:sz w:val="20"/>
      </w:rPr>
    </w:lvl>
  </w:abstractNum>
  <w:abstractNum w:abstractNumId="5" w15:restartNumberingAfterBreak="0">
    <w:nsid w:val="241A23D5"/>
    <w:multiLevelType w:val="hybridMultilevel"/>
    <w:tmpl w:val="A5E6EB56"/>
    <w:lvl w:ilvl="0" w:tplc="0409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C8412AE"/>
    <w:multiLevelType w:val="hybridMultilevel"/>
    <w:tmpl w:val="1F94B35C"/>
    <w:lvl w:ilvl="0" w:tplc="0409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CE80907"/>
    <w:multiLevelType w:val="hybridMultilevel"/>
    <w:tmpl w:val="C95C4C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7A66C2"/>
    <w:multiLevelType w:val="hybridMultilevel"/>
    <w:tmpl w:val="C9BCEBEE"/>
    <w:lvl w:ilvl="0" w:tplc="57BAE9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114906"/>
    <w:multiLevelType w:val="hybridMultilevel"/>
    <w:tmpl w:val="411067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BF4310"/>
    <w:multiLevelType w:val="hybridMultilevel"/>
    <w:tmpl w:val="1786DB20"/>
    <w:lvl w:ilvl="0" w:tplc="04090001">
      <w:start w:val="1"/>
      <w:numFmt w:val="bullet"/>
      <w:lvlText w:val=""/>
      <w:lvlJc w:val="left"/>
      <w:pPr>
        <w:ind w:left="72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7EA45FA"/>
    <w:multiLevelType w:val="hybridMultilevel"/>
    <w:tmpl w:val="D17878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B4C1ED1"/>
    <w:multiLevelType w:val="hybridMultilevel"/>
    <w:tmpl w:val="B0A2D7D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A42591"/>
    <w:multiLevelType w:val="hybridMultilevel"/>
    <w:tmpl w:val="0D549EB8"/>
    <w:lvl w:ilvl="0" w:tplc="04090001">
      <w:start w:val="1"/>
      <w:numFmt w:val="bullet"/>
      <w:lvlText w:val=""/>
      <w:lvlJc w:val="left"/>
      <w:pPr>
        <w:ind w:left="720" w:hanging="360"/>
      </w:pPr>
      <w:rPr>
        <w:rFonts w:hint="default" w:ascii="Symbol" w:hAnsi="Symbol"/>
        <w:b/>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4" w15:restartNumberingAfterBreak="0">
    <w:nsid w:val="3EEB00B9"/>
    <w:multiLevelType w:val="hybridMultilevel"/>
    <w:tmpl w:val="96247A34"/>
    <w:lvl w:ilvl="0" w:tplc="04090001">
      <w:start w:val="1"/>
      <w:numFmt w:val="bullet"/>
      <w:lvlText w:val=""/>
      <w:lvlJc w:val="left"/>
      <w:pPr>
        <w:ind w:left="720" w:firstLine="360"/>
      </w:pPr>
      <w:rPr>
        <w:rFonts w:hint="default" w:ascii="Symbol" w:hAnsi="Symbol"/>
        <w:strike w:val="0"/>
        <w:dstrike w:val="0"/>
        <w:u w:val="none"/>
        <w:effect w:val="none"/>
      </w:rPr>
    </w:lvl>
    <w:lvl w:ilvl="1" w:tplc="4142E186">
      <w:start w:val="1"/>
      <w:numFmt w:val="bullet"/>
      <w:lvlText w:val="○"/>
      <w:lvlJc w:val="left"/>
      <w:pPr>
        <w:ind w:left="1440" w:firstLine="1080"/>
      </w:pPr>
      <w:rPr>
        <w:strike w:val="0"/>
        <w:dstrike w:val="0"/>
        <w:u w:val="none"/>
        <w:effect w:val="none"/>
      </w:rPr>
    </w:lvl>
    <w:lvl w:ilvl="2" w:tplc="778A805E">
      <w:start w:val="1"/>
      <w:numFmt w:val="bullet"/>
      <w:lvlText w:val="■"/>
      <w:lvlJc w:val="left"/>
      <w:pPr>
        <w:ind w:left="2160" w:firstLine="1800"/>
      </w:pPr>
      <w:rPr>
        <w:strike w:val="0"/>
        <w:dstrike w:val="0"/>
        <w:u w:val="none"/>
        <w:effect w:val="none"/>
      </w:rPr>
    </w:lvl>
    <w:lvl w:ilvl="3" w:tplc="279255FE">
      <w:start w:val="1"/>
      <w:numFmt w:val="bullet"/>
      <w:lvlText w:val="●"/>
      <w:lvlJc w:val="left"/>
      <w:pPr>
        <w:ind w:left="2880" w:firstLine="2520"/>
      </w:pPr>
      <w:rPr>
        <w:strike w:val="0"/>
        <w:dstrike w:val="0"/>
        <w:u w:val="none"/>
        <w:effect w:val="none"/>
      </w:rPr>
    </w:lvl>
    <w:lvl w:ilvl="4" w:tplc="57DCF0C2">
      <w:start w:val="1"/>
      <w:numFmt w:val="bullet"/>
      <w:lvlText w:val="○"/>
      <w:lvlJc w:val="left"/>
      <w:pPr>
        <w:ind w:left="3600" w:firstLine="3240"/>
      </w:pPr>
      <w:rPr>
        <w:strike w:val="0"/>
        <w:dstrike w:val="0"/>
        <w:u w:val="none"/>
        <w:effect w:val="none"/>
      </w:rPr>
    </w:lvl>
    <w:lvl w:ilvl="5" w:tplc="F0CAF7EC">
      <w:start w:val="1"/>
      <w:numFmt w:val="bullet"/>
      <w:lvlText w:val="■"/>
      <w:lvlJc w:val="left"/>
      <w:pPr>
        <w:ind w:left="4320" w:firstLine="3960"/>
      </w:pPr>
      <w:rPr>
        <w:strike w:val="0"/>
        <w:dstrike w:val="0"/>
        <w:u w:val="none"/>
        <w:effect w:val="none"/>
      </w:rPr>
    </w:lvl>
    <w:lvl w:ilvl="6" w:tplc="A57064EA">
      <w:start w:val="1"/>
      <w:numFmt w:val="bullet"/>
      <w:lvlText w:val="●"/>
      <w:lvlJc w:val="left"/>
      <w:pPr>
        <w:ind w:left="5040" w:firstLine="4680"/>
      </w:pPr>
      <w:rPr>
        <w:strike w:val="0"/>
        <w:dstrike w:val="0"/>
        <w:u w:val="none"/>
        <w:effect w:val="none"/>
      </w:rPr>
    </w:lvl>
    <w:lvl w:ilvl="7" w:tplc="DA08ED84">
      <w:start w:val="1"/>
      <w:numFmt w:val="bullet"/>
      <w:lvlText w:val="○"/>
      <w:lvlJc w:val="left"/>
      <w:pPr>
        <w:ind w:left="5760" w:firstLine="5400"/>
      </w:pPr>
      <w:rPr>
        <w:strike w:val="0"/>
        <w:dstrike w:val="0"/>
        <w:u w:val="none"/>
        <w:effect w:val="none"/>
      </w:rPr>
    </w:lvl>
    <w:lvl w:ilvl="8" w:tplc="744C0CA8">
      <w:start w:val="1"/>
      <w:numFmt w:val="bullet"/>
      <w:lvlText w:val="■"/>
      <w:lvlJc w:val="left"/>
      <w:pPr>
        <w:ind w:left="6480" w:firstLine="6120"/>
      </w:pPr>
      <w:rPr>
        <w:strike w:val="0"/>
        <w:dstrike w:val="0"/>
        <w:u w:val="none"/>
        <w:effect w:val="none"/>
      </w:rPr>
    </w:lvl>
  </w:abstractNum>
  <w:abstractNum w:abstractNumId="15" w15:restartNumberingAfterBreak="0">
    <w:nsid w:val="3EF02F91"/>
    <w:multiLevelType w:val="hybridMultilevel"/>
    <w:tmpl w:val="EB8C09D4"/>
    <w:lvl w:ilvl="0" w:tplc="0409001B">
      <w:start w:val="1"/>
      <w:numFmt w:val="lowerRoman"/>
      <w:lvlText w:val="%1."/>
      <w:lvlJc w:val="righ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3CA6B43"/>
    <w:multiLevelType w:val="hybridMultilevel"/>
    <w:tmpl w:val="89E2357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FE2959"/>
    <w:multiLevelType w:val="hybridMultilevel"/>
    <w:tmpl w:val="C2DCF386"/>
    <w:lvl w:ilvl="0" w:tplc="0409001B">
      <w:start w:val="1"/>
      <w:numFmt w:val="lowerRoman"/>
      <w:lvlText w:val="%1."/>
      <w:lvlJc w:val="righ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9AF7706"/>
    <w:multiLevelType w:val="hybridMultilevel"/>
    <w:tmpl w:val="C908B0DE"/>
    <w:lvl w:ilvl="0" w:tplc="DA1AB080">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AE48C6"/>
    <w:multiLevelType w:val="hybridMultilevel"/>
    <w:tmpl w:val="3DCABA0E"/>
    <w:lvl w:ilvl="0" w:tplc="A7A2A184">
      <w:start w:val="1"/>
      <w:numFmt w:val="bullet"/>
      <w:lvlText w:val=""/>
      <w:lvlJc w:val="left"/>
      <w:pPr>
        <w:tabs>
          <w:tab w:val="num" w:pos="720"/>
        </w:tabs>
        <w:ind w:left="720" w:hanging="360"/>
      </w:pPr>
      <w:rPr>
        <w:rFonts w:hint="default" w:ascii="Symbol" w:hAnsi="Symbol"/>
        <w:sz w:val="20"/>
      </w:rPr>
    </w:lvl>
    <w:lvl w:ilvl="1" w:tplc="EFDA00E2" w:tentative="1">
      <w:start w:val="1"/>
      <w:numFmt w:val="bullet"/>
      <w:lvlText w:val=""/>
      <w:lvlJc w:val="left"/>
      <w:pPr>
        <w:tabs>
          <w:tab w:val="num" w:pos="1440"/>
        </w:tabs>
        <w:ind w:left="1440" w:hanging="360"/>
      </w:pPr>
      <w:rPr>
        <w:rFonts w:hint="default" w:ascii="Symbol" w:hAnsi="Symbol"/>
        <w:sz w:val="20"/>
      </w:rPr>
    </w:lvl>
    <w:lvl w:ilvl="2" w:tplc="31BE9092" w:tentative="1">
      <w:start w:val="1"/>
      <w:numFmt w:val="bullet"/>
      <w:lvlText w:val=""/>
      <w:lvlJc w:val="left"/>
      <w:pPr>
        <w:tabs>
          <w:tab w:val="num" w:pos="2160"/>
        </w:tabs>
        <w:ind w:left="2160" w:hanging="360"/>
      </w:pPr>
      <w:rPr>
        <w:rFonts w:hint="default" w:ascii="Symbol" w:hAnsi="Symbol"/>
        <w:sz w:val="20"/>
      </w:rPr>
    </w:lvl>
    <w:lvl w:ilvl="3" w:tplc="AD4CE7AE" w:tentative="1">
      <w:start w:val="1"/>
      <w:numFmt w:val="bullet"/>
      <w:lvlText w:val=""/>
      <w:lvlJc w:val="left"/>
      <w:pPr>
        <w:tabs>
          <w:tab w:val="num" w:pos="2880"/>
        </w:tabs>
        <w:ind w:left="2880" w:hanging="360"/>
      </w:pPr>
      <w:rPr>
        <w:rFonts w:hint="default" w:ascii="Symbol" w:hAnsi="Symbol"/>
        <w:sz w:val="20"/>
      </w:rPr>
    </w:lvl>
    <w:lvl w:ilvl="4" w:tplc="9C5AC22E" w:tentative="1">
      <w:start w:val="1"/>
      <w:numFmt w:val="bullet"/>
      <w:lvlText w:val=""/>
      <w:lvlJc w:val="left"/>
      <w:pPr>
        <w:tabs>
          <w:tab w:val="num" w:pos="3600"/>
        </w:tabs>
        <w:ind w:left="3600" w:hanging="360"/>
      </w:pPr>
      <w:rPr>
        <w:rFonts w:hint="default" w:ascii="Symbol" w:hAnsi="Symbol"/>
        <w:sz w:val="20"/>
      </w:rPr>
    </w:lvl>
    <w:lvl w:ilvl="5" w:tplc="E5301886" w:tentative="1">
      <w:start w:val="1"/>
      <w:numFmt w:val="bullet"/>
      <w:lvlText w:val=""/>
      <w:lvlJc w:val="left"/>
      <w:pPr>
        <w:tabs>
          <w:tab w:val="num" w:pos="4320"/>
        </w:tabs>
        <w:ind w:left="4320" w:hanging="360"/>
      </w:pPr>
      <w:rPr>
        <w:rFonts w:hint="default" w:ascii="Symbol" w:hAnsi="Symbol"/>
        <w:sz w:val="20"/>
      </w:rPr>
    </w:lvl>
    <w:lvl w:ilvl="6" w:tplc="2E6E84E6" w:tentative="1">
      <w:start w:val="1"/>
      <w:numFmt w:val="bullet"/>
      <w:lvlText w:val=""/>
      <w:lvlJc w:val="left"/>
      <w:pPr>
        <w:tabs>
          <w:tab w:val="num" w:pos="5040"/>
        </w:tabs>
        <w:ind w:left="5040" w:hanging="360"/>
      </w:pPr>
      <w:rPr>
        <w:rFonts w:hint="default" w:ascii="Symbol" w:hAnsi="Symbol"/>
        <w:sz w:val="20"/>
      </w:rPr>
    </w:lvl>
    <w:lvl w:ilvl="7" w:tplc="078E45D2" w:tentative="1">
      <w:start w:val="1"/>
      <w:numFmt w:val="bullet"/>
      <w:lvlText w:val=""/>
      <w:lvlJc w:val="left"/>
      <w:pPr>
        <w:tabs>
          <w:tab w:val="num" w:pos="5760"/>
        </w:tabs>
        <w:ind w:left="5760" w:hanging="360"/>
      </w:pPr>
      <w:rPr>
        <w:rFonts w:hint="default" w:ascii="Symbol" w:hAnsi="Symbol"/>
        <w:sz w:val="20"/>
      </w:rPr>
    </w:lvl>
    <w:lvl w:ilvl="8" w:tplc="D8C20D96"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4DC94BEE"/>
    <w:multiLevelType w:val="hybridMultilevel"/>
    <w:tmpl w:val="480437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E072343"/>
    <w:multiLevelType w:val="hybridMultilevel"/>
    <w:tmpl w:val="E2A4588A"/>
    <w:lvl w:ilvl="0" w:tplc="04090001">
      <w:start w:val="1"/>
      <w:numFmt w:val="bullet"/>
      <w:lvlText w:val=""/>
      <w:lvlJc w:val="left"/>
      <w:pPr>
        <w:ind w:left="630" w:hanging="360"/>
      </w:pPr>
      <w:rPr>
        <w:rFonts w:hint="default" w:ascii="Symbol" w:hAnsi="Symbol"/>
      </w:rPr>
    </w:lvl>
    <w:lvl w:ilvl="1" w:tplc="04090003">
      <w:start w:val="1"/>
      <w:numFmt w:val="bullet"/>
      <w:lvlText w:val="o"/>
      <w:lvlJc w:val="left"/>
      <w:pPr>
        <w:ind w:left="1350" w:hanging="360"/>
      </w:pPr>
      <w:rPr>
        <w:rFonts w:hint="default" w:ascii="Courier New" w:hAnsi="Courier New" w:cs="Courier New"/>
      </w:rPr>
    </w:lvl>
    <w:lvl w:ilvl="2" w:tplc="04090005" w:tentative="1">
      <w:start w:val="1"/>
      <w:numFmt w:val="bullet"/>
      <w:lvlText w:val=""/>
      <w:lvlJc w:val="left"/>
      <w:pPr>
        <w:ind w:left="2070" w:hanging="360"/>
      </w:pPr>
      <w:rPr>
        <w:rFonts w:hint="default" w:ascii="Wingdings" w:hAnsi="Wingdings"/>
      </w:rPr>
    </w:lvl>
    <w:lvl w:ilvl="3" w:tplc="04090001" w:tentative="1">
      <w:start w:val="1"/>
      <w:numFmt w:val="bullet"/>
      <w:lvlText w:val=""/>
      <w:lvlJc w:val="left"/>
      <w:pPr>
        <w:ind w:left="2790" w:hanging="360"/>
      </w:pPr>
      <w:rPr>
        <w:rFonts w:hint="default" w:ascii="Symbol" w:hAnsi="Symbol"/>
      </w:rPr>
    </w:lvl>
    <w:lvl w:ilvl="4" w:tplc="04090003" w:tentative="1">
      <w:start w:val="1"/>
      <w:numFmt w:val="bullet"/>
      <w:lvlText w:val="o"/>
      <w:lvlJc w:val="left"/>
      <w:pPr>
        <w:ind w:left="3510" w:hanging="360"/>
      </w:pPr>
      <w:rPr>
        <w:rFonts w:hint="default" w:ascii="Courier New" w:hAnsi="Courier New" w:cs="Courier New"/>
      </w:rPr>
    </w:lvl>
    <w:lvl w:ilvl="5" w:tplc="04090005" w:tentative="1">
      <w:start w:val="1"/>
      <w:numFmt w:val="bullet"/>
      <w:lvlText w:val=""/>
      <w:lvlJc w:val="left"/>
      <w:pPr>
        <w:ind w:left="4230" w:hanging="360"/>
      </w:pPr>
      <w:rPr>
        <w:rFonts w:hint="default" w:ascii="Wingdings" w:hAnsi="Wingdings"/>
      </w:rPr>
    </w:lvl>
    <w:lvl w:ilvl="6" w:tplc="04090001" w:tentative="1">
      <w:start w:val="1"/>
      <w:numFmt w:val="bullet"/>
      <w:lvlText w:val=""/>
      <w:lvlJc w:val="left"/>
      <w:pPr>
        <w:ind w:left="4950" w:hanging="360"/>
      </w:pPr>
      <w:rPr>
        <w:rFonts w:hint="default" w:ascii="Symbol" w:hAnsi="Symbol"/>
      </w:rPr>
    </w:lvl>
    <w:lvl w:ilvl="7" w:tplc="04090003" w:tentative="1">
      <w:start w:val="1"/>
      <w:numFmt w:val="bullet"/>
      <w:lvlText w:val="o"/>
      <w:lvlJc w:val="left"/>
      <w:pPr>
        <w:ind w:left="5670" w:hanging="360"/>
      </w:pPr>
      <w:rPr>
        <w:rFonts w:hint="default" w:ascii="Courier New" w:hAnsi="Courier New" w:cs="Courier New"/>
      </w:rPr>
    </w:lvl>
    <w:lvl w:ilvl="8" w:tplc="04090005" w:tentative="1">
      <w:start w:val="1"/>
      <w:numFmt w:val="bullet"/>
      <w:lvlText w:val=""/>
      <w:lvlJc w:val="left"/>
      <w:pPr>
        <w:ind w:left="6390" w:hanging="360"/>
      </w:pPr>
      <w:rPr>
        <w:rFonts w:hint="default" w:ascii="Wingdings" w:hAnsi="Wingdings"/>
      </w:rPr>
    </w:lvl>
  </w:abstractNum>
  <w:abstractNum w:abstractNumId="22" w15:restartNumberingAfterBreak="0">
    <w:nsid w:val="4F9B28FB"/>
    <w:multiLevelType w:val="hybridMultilevel"/>
    <w:tmpl w:val="507ACD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262692"/>
    <w:multiLevelType w:val="hybridMultilevel"/>
    <w:tmpl w:val="480437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61C4346"/>
    <w:multiLevelType w:val="hybridMultilevel"/>
    <w:tmpl w:val="35EAC95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5" w15:restartNumberingAfterBreak="0">
    <w:nsid w:val="636A130E"/>
    <w:multiLevelType w:val="hybridMultilevel"/>
    <w:tmpl w:val="4D6477F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DC2763"/>
    <w:multiLevelType w:val="hybridMultilevel"/>
    <w:tmpl w:val="8B48A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355947"/>
    <w:multiLevelType w:val="hybridMultilevel"/>
    <w:tmpl w:val="D17878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74522FBB"/>
    <w:multiLevelType w:val="hybridMultilevel"/>
    <w:tmpl w:val="D5DE5494"/>
    <w:lvl w:ilvl="0" w:tplc="70587A82">
      <w:start w:val="1"/>
      <w:numFmt w:val="bullet"/>
      <w:lvlText w:val=""/>
      <w:lvlJc w:val="left"/>
      <w:pPr>
        <w:tabs>
          <w:tab w:val="num" w:pos="720"/>
        </w:tabs>
        <w:ind w:left="720" w:hanging="360"/>
      </w:pPr>
      <w:rPr>
        <w:rFonts w:hint="default" w:ascii="Symbol" w:hAnsi="Symbol"/>
        <w:sz w:val="20"/>
      </w:rPr>
    </w:lvl>
    <w:lvl w:ilvl="1" w:tplc="527A69EA">
      <w:start w:val="1"/>
      <w:numFmt w:val="decimal"/>
      <w:lvlText w:val="%2."/>
      <w:lvlJc w:val="left"/>
      <w:pPr>
        <w:ind w:left="1440" w:hanging="360"/>
      </w:pPr>
      <w:rPr>
        <w:rFonts w:hint="default"/>
      </w:rPr>
    </w:lvl>
    <w:lvl w:ilvl="2" w:tplc="8CC620B2" w:tentative="1">
      <w:start w:val="1"/>
      <w:numFmt w:val="bullet"/>
      <w:lvlText w:val=""/>
      <w:lvlJc w:val="left"/>
      <w:pPr>
        <w:tabs>
          <w:tab w:val="num" w:pos="2160"/>
        </w:tabs>
        <w:ind w:left="2160" w:hanging="360"/>
      </w:pPr>
      <w:rPr>
        <w:rFonts w:hint="default" w:ascii="Symbol" w:hAnsi="Symbol"/>
        <w:sz w:val="20"/>
      </w:rPr>
    </w:lvl>
    <w:lvl w:ilvl="3" w:tplc="A010FDCC" w:tentative="1">
      <w:start w:val="1"/>
      <w:numFmt w:val="bullet"/>
      <w:lvlText w:val=""/>
      <w:lvlJc w:val="left"/>
      <w:pPr>
        <w:tabs>
          <w:tab w:val="num" w:pos="2880"/>
        </w:tabs>
        <w:ind w:left="2880" w:hanging="360"/>
      </w:pPr>
      <w:rPr>
        <w:rFonts w:hint="default" w:ascii="Symbol" w:hAnsi="Symbol"/>
        <w:sz w:val="20"/>
      </w:rPr>
    </w:lvl>
    <w:lvl w:ilvl="4" w:tplc="3940A77C" w:tentative="1">
      <w:start w:val="1"/>
      <w:numFmt w:val="bullet"/>
      <w:lvlText w:val=""/>
      <w:lvlJc w:val="left"/>
      <w:pPr>
        <w:tabs>
          <w:tab w:val="num" w:pos="3600"/>
        </w:tabs>
        <w:ind w:left="3600" w:hanging="360"/>
      </w:pPr>
      <w:rPr>
        <w:rFonts w:hint="default" w:ascii="Symbol" w:hAnsi="Symbol"/>
        <w:sz w:val="20"/>
      </w:rPr>
    </w:lvl>
    <w:lvl w:ilvl="5" w:tplc="BAE21270" w:tentative="1">
      <w:start w:val="1"/>
      <w:numFmt w:val="bullet"/>
      <w:lvlText w:val=""/>
      <w:lvlJc w:val="left"/>
      <w:pPr>
        <w:tabs>
          <w:tab w:val="num" w:pos="4320"/>
        </w:tabs>
        <w:ind w:left="4320" w:hanging="360"/>
      </w:pPr>
      <w:rPr>
        <w:rFonts w:hint="default" w:ascii="Symbol" w:hAnsi="Symbol"/>
        <w:sz w:val="20"/>
      </w:rPr>
    </w:lvl>
    <w:lvl w:ilvl="6" w:tplc="AEDA8F8A" w:tentative="1">
      <w:start w:val="1"/>
      <w:numFmt w:val="bullet"/>
      <w:lvlText w:val=""/>
      <w:lvlJc w:val="left"/>
      <w:pPr>
        <w:tabs>
          <w:tab w:val="num" w:pos="5040"/>
        </w:tabs>
        <w:ind w:left="5040" w:hanging="360"/>
      </w:pPr>
      <w:rPr>
        <w:rFonts w:hint="default" w:ascii="Symbol" w:hAnsi="Symbol"/>
        <w:sz w:val="20"/>
      </w:rPr>
    </w:lvl>
    <w:lvl w:ilvl="7" w:tplc="35E063C2" w:tentative="1">
      <w:start w:val="1"/>
      <w:numFmt w:val="bullet"/>
      <w:lvlText w:val=""/>
      <w:lvlJc w:val="left"/>
      <w:pPr>
        <w:tabs>
          <w:tab w:val="num" w:pos="5760"/>
        </w:tabs>
        <w:ind w:left="5760" w:hanging="360"/>
      </w:pPr>
      <w:rPr>
        <w:rFonts w:hint="default" w:ascii="Symbol" w:hAnsi="Symbol"/>
        <w:sz w:val="20"/>
      </w:rPr>
    </w:lvl>
    <w:lvl w:ilvl="8" w:tplc="8A8A37E4"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758F4AF8"/>
    <w:multiLevelType w:val="hybridMultilevel"/>
    <w:tmpl w:val="2618DEEA"/>
    <w:lvl w:ilvl="0" w:tplc="4E4AF02E">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9F3292"/>
    <w:multiLevelType w:val="hybridMultilevel"/>
    <w:tmpl w:val="D17878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760906E1"/>
    <w:multiLevelType w:val="hybridMultilevel"/>
    <w:tmpl w:val="D17878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E6C5227"/>
    <w:multiLevelType w:val="hybridMultilevel"/>
    <w:tmpl w:val="CDF6D94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7EC6339E"/>
    <w:multiLevelType w:val="hybridMultilevel"/>
    <w:tmpl w:val="DE36400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7FF41675"/>
    <w:multiLevelType w:val="hybridMultilevel"/>
    <w:tmpl w:val="48043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1" w16cid:durableId="1773548905">
    <w:abstractNumId w:val="22"/>
  </w:num>
  <w:num w:numId="2" w16cid:durableId="1476874732">
    <w:abstractNumId w:val="34"/>
  </w:num>
  <w:num w:numId="3" w16cid:durableId="580605705">
    <w:abstractNumId w:val="26"/>
  </w:num>
  <w:num w:numId="4" w16cid:durableId="445003733">
    <w:abstractNumId w:val="32"/>
  </w:num>
  <w:num w:numId="5" w16cid:durableId="1483933736">
    <w:abstractNumId w:val="23"/>
  </w:num>
  <w:num w:numId="6" w16cid:durableId="1008748009">
    <w:abstractNumId w:val="20"/>
  </w:num>
  <w:num w:numId="7" w16cid:durableId="851333100">
    <w:abstractNumId w:val="1"/>
  </w:num>
  <w:num w:numId="8" w16cid:durableId="885531654">
    <w:abstractNumId w:val="8"/>
  </w:num>
  <w:num w:numId="9" w16cid:durableId="1399865564">
    <w:abstractNumId w:val="4"/>
  </w:num>
  <w:num w:numId="10" w16cid:durableId="1662195554">
    <w:abstractNumId w:val="19"/>
  </w:num>
  <w:num w:numId="11" w16cid:durableId="1880124271">
    <w:abstractNumId w:val="2"/>
  </w:num>
  <w:num w:numId="12" w16cid:durableId="1319383186">
    <w:abstractNumId w:val="28"/>
  </w:num>
  <w:num w:numId="13" w16cid:durableId="1068841829">
    <w:abstractNumId w:val="29"/>
  </w:num>
  <w:num w:numId="14" w16cid:durableId="397554047">
    <w:abstractNumId w:val="13"/>
  </w:num>
  <w:num w:numId="15" w16cid:durableId="1225677657">
    <w:abstractNumId w:val="11"/>
  </w:num>
  <w:num w:numId="16" w16cid:durableId="1924100777">
    <w:abstractNumId w:val="10"/>
  </w:num>
  <w:num w:numId="17" w16cid:durableId="329330907">
    <w:abstractNumId w:val="31"/>
  </w:num>
  <w:num w:numId="18" w16cid:durableId="2056155352">
    <w:abstractNumId w:val="14"/>
  </w:num>
  <w:num w:numId="19" w16cid:durableId="360592106">
    <w:abstractNumId w:val="33"/>
  </w:num>
  <w:num w:numId="20" w16cid:durableId="1407802763">
    <w:abstractNumId w:val="24"/>
  </w:num>
  <w:num w:numId="21" w16cid:durableId="1702894211">
    <w:abstractNumId w:val="21"/>
  </w:num>
  <w:num w:numId="22" w16cid:durableId="1272280684">
    <w:abstractNumId w:val="12"/>
  </w:num>
  <w:num w:numId="23" w16cid:durableId="1680962523">
    <w:abstractNumId w:val="17"/>
  </w:num>
  <w:num w:numId="24" w16cid:durableId="1229071257">
    <w:abstractNumId w:val="5"/>
  </w:num>
  <w:num w:numId="25" w16cid:durableId="1485776414">
    <w:abstractNumId w:val="6"/>
  </w:num>
  <w:num w:numId="26" w16cid:durableId="978416108">
    <w:abstractNumId w:val="16"/>
  </w:num>
  <w:num w:numId="27" w16cid:durableId="1000700897">
    <w:abstractNumId w:val="9"/>
  </w:num>
  <w:num w:numId="28" w16cid:durableId="490830449">
    <w:abstractNumId w:val="18"/>
  </w:num>
  <w:num w:numId="29" w16cid:durableId="966546974">
    <w:abstractNumId w:val="30"/>
  </w:num>
  <w:num w:numId="30" w16cid:durableId="1550416699">
    <w:abstractNumId w:val="7"/>
  </w:num>
  <w:num w:numId="31" w16cid:durableId="21975924">
    <w:abstractNumId w:val="25"/>
  </w:num>
  <w:num w:numId="32" w16cid:durableId="2092506226">
    <w:abstractNumId w:val="15"/>
  </w:num>
  <w:num w:numId="33" w16cid:durableId="492836374">
    <w:abstractNumId w:val="3"/>
  </w:num>
  <w:num w:numId="34" w16cid:durableId="1448739193">
    <w:abstractNumId w:val="0"/>
  </w:num>
  <w:num w:numId="35" w16cid:durableId="1306350389">
    <w:abstractNumId w:val="27"/>
  </w:num>
</w:numbering>
</file>

<file path=word/people.xml><?xml version="1.0" encoding="utf-8"?>
<w15:people xmlns:mc="http://schemas.openxmlformats.org/markup-compatibility/2006" xmlns:w15="http://schemas.microsoft.com/office/word/2012/wordml" mc:Ignorable="w15">
  <w15:person w15:author="Radice, Julia P">
    <w15:presenceInfo w15:providerId="AD" w15:userId="S::radicejp@state.gov::f9a6ddcb-6ec8-457c-8a2a-3f7f57a764e8"/>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tru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64D"/>
    <w:rsid w:val="000024E3"/>
    <w:rsid w:val="00005543"/>
    <w:rsid w:val="00006B93"/>
    <w:rsid w:val="00016B78"/>
    <w:rsid w:val="00031051"/>
    <w:rsid w:val="00034ED6"/>
    <w:rsid w:val="000408B4"/>
    <w:rsid w:val="0004161E"/>
    <w:rsid w:val="00062E0D"/>
    <w:rsid w:val="00064B15"/>
    <w:rsid w:val="000666BA"/>
    <w:rsid w:val="00071851"/>
    <w:rsid w:val="00074328"/>
    <w:rsid w:val="00077FB9"/>
    <w:rsid w:val="000B5478"/>
    <w:rsid w:val="000B60B4"/>
    <w:rsid w:val="000B731D"/>
    <w:rsid w:val="000C1312"/>
    <w:rsid w:val="000C186D"/>
    <w:rsid w:val="000C4051"/>
    <w:rsid w:val="000C6086"/>
    <w:rsid w:val="000D7A21"/>
    <w:rsid w:val="000E07D5"/>
    <w:rsid w:val="000F77F9"/>
    <w:rsid w:val="001033F6"/>
    <w:rsid w:val="001125C4"/>
    <w:rsid w:val="00117C6C"/>
    <w:rsid w:val="00121F0E"/>
    <w:rsid w:val="00125ACE"/>
    <w:rsid w:val="0012664D"/>
    <w:rsid w:val="00134447"/>
    <w:rsid w:val="00134D25"/>
    <w:rsid w:val="00135294"/>
    <w:rsid w:val="0013664A"/>
    <w:rsid w:val="0014508E"/>
    <w:rsid w:val="00153EF0"/>
    <w:rsid w:val="00162543"/>
    <w:rsid w:val="00170194"/>
    <w:rsid w:val="00170D6E"/>
    <w:rsid w:val="001820C0"/>
    <w:rsid w:val="00190C63"/>
    <w:rsid w:val="00191C19"/>
    <w:rsid w:val="001A198F"/>
    <w:rsid w:val="001A2E06"/>
    <w:rsid w:val="001B5CA8"/>
    <w:rsid w:val="001C1A57"/>
    <w:rsid w:val="001C6D32"/>
    <w:rsid w:val="001D2EDD"/>
    <w:rsid w:val="001D79FA"/>
    <w:rsid w:val="001D7BEA"/>
    <w:rsid w:val="001E2DDB"/>
    <w:rsid w:val="001F128F"/>
    <w:rsid w:val="0021656F"/>
    <w:rsid w:val="00216988"/>
    <w:rsid w:val="00216EB2"/>
    <w:rsid w:val="00222B31"/>
    <w:rsid w:val="00232EF5"/>
    <w:rsid w:val="00234D25"/>
    <w:rsid w:val="002432EF"/>
    <w:rsid w:val="002439B5"/>
    <w:rsid w:val="0024541A"/>
    <w:rsid w:val="00246921"/>
    <w:rsid w:val="002517AE"/>
    <w:rsid w:val="002546ED"/>
    <w:rsid w:val="00264B3D"/>
    <w:rsid w:val="002657A8"/>
    <w:rsid w:val="002736CA"/>
    <w:rsid w:val="00273E68"/>
    <w:rsid w:val="00280F45"/>
    <w:rsid w:val="00281E2D"/>
    <w:rsid w:val="00283CDD"/>
    <w:rsid w:val="00283DA5"/>
    <w:rsid w:val="00286AE0"/>
    <w:rsid w:val="00290183"/>
    <w:rsid w:val="00291797"/>
    <w:rsid w:val="00292C1C"/>
    <w:rsid w:val="002A2F8C"/>
    <w:rsid w:val="002A5865"/>
    <w:rsid w:val="002B024F"/>
    <w:rsid w:val="002B232A"/>
    <w:rsid w:val="002B3EF4"/>
    <w:rsid w:val="002C0805"/>
    <w:rsid w:val="002C361F"/>
    <w:rsid w:val="002F3CBE"/>
    <w:rsid w:val="002F65B6"/>
    <w:rsid w:val="0030684A"/>
    <w:rsid w:val="003079FE"/>
    <w:rsid w:val="00311516"/>
    <w:rsid w:val="003173EA"/>
    <w:rsid w:val="00324574"/>
    <w:rsid w:val="00325B5B"/>
    <w:rsid w:val="00325E4E"/>
    <w:rsid w:val="00342D49"/>
    <w:rsid w:val="00350462"/>
    <w:rsid w:val="00354DFB"/>
    <w:rsid w:val="00365104"/>
    <w:rsid w:val="003663B6"/>
    <w:rsid w:val="00367BB7"/>
    <w:rsid w:val="00367BC4"/>
    <w:rsid w:val="00372B3C"/>
    <w:rsid w:val="003748E7"/>
    <w:rsid w:val="00375E13"/>
    <w:rsid w:val="00381C5C"/>
    <w:rsid w:val="00383BB3"/>
    <w:rsid w:val="00385DAC"/>
    <w:rsid w:val="003A063A"/>
    <w:rsid w:val="003A18FF"/>
    <w:rsid w:val="003A5688"/>
    <w:rsid w:val="003B454F"/>
    <w:rsid w:val="003C0B9B"/>
    <w:rsid w:val="003C1070"/>
    <w:rsid w:val="003C4408"/>
    <w:rsid w:val="003C7AF8"/>
    <w:rsid w:val="003D36FC"/>
    <w:rsid w:val="003D371C"/>
    <w:rsid w:val="003E3822"/>
    <w:rsid w:val="003F0EFC"/>
    <w:rsid w:val="003F3373"/>
    <w:rsid w:val="003F407A"/>
    <w:rsid w:val="003F53D9"/>
    <w:rsid w:val="00402FDB"/>
    <w:rsid w:val="00403973"/>
    <w:rsid w:val="00403AFA"/>
    <w:rsid w:val="004070EC"/>
    <w:rsid w:val="00421C11"/>
    <w:rsid w:val="00427AA6"/>
    <w:rsid w:val="0043219F"/>
    <w:rsid w:val="00437815"/>
    <w:rsid w:val="0044208C"/>
    <w:rsid w:val="0044233C"/>
    <w:rsid w:val="00443D84"/>
    <w:rsid w:val="004456BA"/>
    <w:rsid w:val="00446C35"/>
    <w:rsid w:val="0046266F"/>
    <w:rsid w:val="00466770"/>
    <w:rsid w:val="00471FFC"/>
    <w:rsid w:val="00480B3E"/>
    <w:rsid w:val="00484D00"/>
    <w:rsid w:val="0048598B"/>
    <w:rsid w:val="004A6D1D"/>
    <w:rsid w:val="004A6E68"/>
    <w:rsid w:val="004B0C33"/>
    <w:rsid w:val="004B16A6"/>
    <w:rsid w:val="004B1F1F"/>
    <w:rsid w:val="004C1458"/>
    <w:rsid w:val="004C3987"/>
    <w:rsid w:val="004C4EB2"/>
    <w:rsid w:val="004D24CC"/>
    <w:rsid w:val="004D3028"/>
    <w:rsid w:val="004D622A"/>
    <w:rsid w:val="004E31C8"/>
    <w:rsid w:val="004E4DFA"/>
    <w:rsid w:val="004F6DAB"/>
    <w:rsid w:val="005019ED"/>
    <w:rsid w:val="00502886"/>
    <w:rsid w:val="005049AF"/>
    <w:rsid w:val="005106BF"/>
    <w:rsid w:val="00511087"/>
    <w:rsid w:val="005120A6"/>
    <w:rsid w:val="00512835"/>
    <w:rsid w:val="0051445F"/>
    <w:rsid w:val="00520B56"/>
    <w:rsid w:val="005223D1"/>
    <w:rsid w:val="00522D73"/>
    <w:rsid w:val="00525965"/>
    <w:rsid w:val="005266B2"/>
    <w:rsid w:val="00526A67"/>
    <w:rsid w:val="00530620"/>
    <w:rsid w:val="005337E0"/>
    <w:rsid w:val="00545486"/>
    <w:rsid w:val="00546055"/>
    <w:rsid w:val="005469B9"/>
    <w:rsid w:val="005517B2"/>
    <w:rsid w:val="00556D5D"/>
    <w:rsid w:val="00562B48"/>
    <w:rsid w:val="00563EAD"/>
    <w:rsid w:val="00563FA8"/>
    <w:rsid w:val="00570781"/>
    <w:rsid w:val="00573702"/>
    <w:rsid w:val="00575434"/>
    <w:rsid w:val="00576E9A"/>
    <w:rsid w:val="00577232"/>
    <w:rsid w:val="00581360"/>
    <w:rsid w:val="00594E81"/>
    <w:rsid w:val="00596F3A"/>
    <w:rsid w:val="005A5770"/>
    <w:rsid w:val="005B1C88"/>
    <w:rsid w:val="005B37DB"/>
    <w:rsid w:val="005C2012"/>
    <w:rsid w:val="005C239C"/>
    <w:rsid w:val="005C7ABF"/>
    <w:rsid w:val="005D1A0C"/>
    <w:rsid w:val="005D5DFB"/>
    <w:rsid w:val="005F0ED0"/>
    <w:rsid w:val="00610A6B"/>
    <w:rsid w:val="00612E73"/>
    <w:rsid w:val="0061300B"/>
    <w:rsid w:val="00617C4E"/>
    <w:rsid w:val="006229E5"/>
    <w:rsid w:val="006322A8"/>
    <w:rsid w:val="00632751"/>
    <w:rsid w:val="00633C23"/>
    <w:rsid w:val="00635DAF"/>
    <w:rsid w:val="00640EA6"/>
    <w:rsid w:val="006443C8"/>
    <w:rsid w:val="00646EDE"/>
    <w:rsid w:val="00647A1F"/>
    <w:rsid w:val="00650232"/>
    <w:rsid w:val="00657071"/>
    <w:rsid w:val="006610E7"/>
    <w:rsid w:val="00662EDD"/>
    <w:rsid w:val="00663693"/>
    <w:rsid w:val="00666E12"/>
    <w:rsid w:val="00677436"/>
    <w:rsid w:val="006830DA"/>
    <w:rsid w:val="0068799F"/>
    <w:rsid w:val="00690C21"/>
    <w:rsid w:val="006A0109"/>
    <w:rsid w:val="006A183D"/>
    <w:rsid w:val="006A2B23"/>
    <w:rsid w:val="006A718D"/>
    <w:rsid w:val="006D322D"/>
    <w:rsid w:val="006D33E9"/>
    <w:rsid w:val="006E3B16"/>
    <w:rsid w:val="006E699A"/>
    <w:rsid w:val="006E7675"/>
    <w:rsid w:val="006F1EBC"/>
    <w:rsid w:val="006F692D"/>
    <w:rsid w:val="00702117"/>
    <w:rsid w:val="0070365C"/>
    <w:rsid w:val="00707B5D"/>
    <w:rsid w:val="0071038F"/>
    <w:rsid w:val="007138DC"/>
    <w:rsid w:val="00717003"/>
    <w:rsid w:val="00723308"/>
    <w:rsid w:val="00724193"/>
    <w:rsid w:val="00732676"/>
    <w:rsid w:val="007346A7"/>
    <w:rsid w:val="00736CD9"/>
    <w:rsid w:val="00740BAE"/>
    <w:rsid w:val="007431CD"/>
    <w:rsid w:val="007442F8"/>
    <w:rsid w:val="007469C3"/>
    <w:rsid w:val="0076007F"/>
    <w:rsid w:val="007739FC"/>
    <w:rsid w:val="0077697E"/>
    <w:rsid w:val="007800FE"/>
    <w:rsid w:val="007A2FFC"/>
    <w:rsid w:val="007A4F88"/>
    <w:rsid w:val="007A5871"/>
    <w:rsid w:val="007B46A6"/>
    <w:rsid w:val="007B6063"/>
    <w:rsid w:val="007C3E97"/>
    <w:rsid w:val="007D0929"/>
    <w:rsid w:val="007D20D2"/>
    <w:rsid w:val="007D25EA"/>
    <w:rsid w:val="007D3F34"/>
    <w:rsid w:val="007D409A"/>
    <w:rsid w:val="007E25BD"/>
    <w:rsid w:val="007E2B33"/>
    <w:rsid w:val="007E4F7F"/>
    <w:rsid w:val="007E67EB"/>
    <w:rsid w:val="007F164C"/>
    <w:rsid w:val="007F391D"/>
    <w:rsid w:val="008128AD"/>
    <w:rsid w:val="00815E33"/>
    <w:rsid w:val="0081639D"/>
    <w:rsid w:val="008222EF"/>
    <w:rsid w:val="00827E9E"/>
    <w:rsid w:val="00842BB3"/>
    <w:rsid w:val="00845C32"/>
    <w:rsid w:val="008573F3"/>
    <w:rsid w:val="00866315"/>
    <w:rsid w:val="00877C41"/>
    <w:rsid w:val="00893815"/>
    <w:rsid w:val="00893C26"/>
    <w:rsid w:val="008A358B"/>
    <w:rsid w:val="008A73D5"/>
    <w:rsid w:val="008A7893"/>
    <w:rsid w:val="008B0D37"/>
    <w:rsid w:val="008B4275"/>
    <w:rsid w:val="008B747F"/>
    <w:rsid w:val="008C1CC4"/>
    <w:rsid w:val="008C27AF"/>
    <w:rsid w:val="008C3BA0"/>
    <w:rsid w:val="008C7D00"/>
    <w:rsid w:val="008D2A04"/>
    <w:rsid w:val="008D47CD"/>
    <w:rsid w:val="008F0C0B"/>
    <w:rsid w:val="00900894"/>
    <w:rsid w:val="0090211B"/>
    <w:rsid w:val="009029D7"/>
    <w:rsid w:val="00926F11"/>
    <w:rsid w:val="009273F2"/>
    <w:rsid w:val="00927BAF"/>
    <w:rsid w:val="009414DC"/>
    <w:rsid w:val="00941A97"/>
    <w:rsid w:val="00944AE4"/>
    <w:rsid w:val="0094577D"/>
    <w:rsid w:val="00945E66"/>
    <w:rsid w:val="009538BD"/>
    <w:rsid w:val="009552CE"/>
    <w:rsid w:val="009553A5"/>
    <w:rsid w:val="00956576"/>
    <w:rsid w:val="009569A1"/>
    <w:rsid w:val="00973961"/>
    <w:rsid w:val="00974B91"/>
    <w:rsid w:val="00981FD3"/>
    <w:rsid w:val="00985074"/>
    <w:rsid w:val="009858E3"/>
    <w:rsid w:val="009862D0"/>
    <w:rsid w:val="00986751"/>
    <w:rsid w:val="00997A42"/>
    <w:rsid w:val="009A5427"/>
    <w:rsid w:val="009A5BEB"/>
    <w:rsid w:val="009A6C94"/>
    <w:rsid w:val="009B12D3"/>
    <w:rsid w:val="009B4C7E"/>
    <w:rsid w:val="009B5171"/>
    <w:rsid w:val="009B5A11"/>
    <w:rsid w:val="009C083D"/>
    <w:rsid w:val="009C40A4"/>
    <w:rsid w:val="009C51EC"/>
    <w:rsid w:val="009C7837"/>
    <w:rsid w:val="009D1438"/>
    <w:rsid w:val="009E308A"/>
    <w:rsid w:val="009E4F28"/>
    <w:rsid w:val="009F148D"/>
    <w:rsid w:val="009F64C7"/>
    <w:rsid w:val="00A03157"/>
    <w:rsid w:val="00A04BB4"/>
    <w:rsid w:val="00A06D6C"/>
    <w:rsid w:val="00A07659"/>
    <w:rsid w:val="00A136DD"/>
    <w:rsid w:val="00A2356B"/>
    <w:rsid w:val="00A26BF8"/>
    <w:rsid w:val="00A3089B"/>
    <w:rsid w:val="00A372D5"/>
    <w:rsid w:val="00A3784F"/>
    <w:rsid w:val="00A37DC4"/>
    <w:rsid w:val="00A425C8"/>
    <w:rsid w:val="00A43EF7"/>
    <w:rsid w:val="00A463DE"/>
    <w:rsid w:val="00A54752"/>
    <w:rsid w:val="00A5534F"/>
    <w:rsid w:val="00A65B01"/>
    <w:rsid w:val="00A65C10"/>
    <w:rsid w:val="00A66D86"/>
    <w:rsid w:val="00A73E32"/>
    <w:rsid w:val="00A809A7"/>
    <w:rsid w:val="00A8534C"/>
    <w:rsid w:val="00A8664E"/>
    <w:rsid w:val="00A87B6C"/>
    <w:rsid w:val="00A97238"/>
    <w:rsid w:val="00AA04A8"/>
    <w:rsid w:val="00AA0CB6"/>
    <w:rsid w:val="00AA4B01"/>
    <w:rsid w:val="00AB0E41"/>
    <w:rsid w:val="00AB2B4A"/>
    <w:rsid w:val="00AB3567"/>
    <w:rsid w:val="00AC2359"/>
    <w:rsid w:val="00AC4808"/>
    <w:rsid w:val="00AC724A"/>
    <w:rsid w:val="00AD1D79"/>
    <w:rsid w:val="00AD3731"/>
    <w:rsid w:val="00AD4D4D"/>
    <w:rsid w:val="00AD5CC0"/>
    <w:rsid w:val="00AF3C50"/>
    <w:rsid w:val="00AF4C0B"/>
    <w:rsid w:val="00B0045F"/>
    <w:rsid w:val="00B009C7"/>
    <w:rsid w:val="00B02928"/>
    <w:rsid w:val="00B02AC4"/>
    <w:rsid w:val="00B0446C"/>
    <w:rsid w:val="00B12C1F"/>
    <w:rsid w:val="00B141EA"/>
    <w:rsid w:val="00B1637B"/>
    <w:rsid w:val="00B17E6A"/>
    <w:rsid w:val="00B219A8"/>
    <w:rsid w:val="00B25B34"/>
    <w:rsid w:val="00B4180D"/>
    <w:rsid w:val="00B44207"/>
    <w:rsid w:val="00B44468"/>
    <w:rsid w:val="00B4547D"/>
    <w:rsid w:val="00B4680B"/>
    <w:rsid w:val="00B55DBC"/>
    <w:rsid w:val="00B61F49"/>
    <w:rsid w:val="00B62F1D"/>
    <w:rsid w:val="00B66352"/>
    <w:rsid w:val="00B67133"/>
    <w:rsid w:val="00B708CD"/>
    <w:rsid w:val="00B801F2"/>
    <w:rsid w:val="00B806A8"/>
    <w:rsid w:val="00B9045A"/>
    <w:rsid w:val="00B92D4C"/>
    <w:rsid w:val="00B93092"/>
    <w:rsid w:val="00B941D7"/>
    <w:rsid w:val="00BA2A1D"/>
    <w:rsid w:val="00BA58C8"/>
    <w:rsid w:val="00BB6061"/>
    <w:rsid w:val="00BC208A"/>
    <w:rsid w:val="00BCAB93"/>
    <w:rsid w:val="00BD082E"/>
    <w:rsid w:val="00BE5C24"/>
    <w:rsid w:val="00BF3568"/>
    <w:rsid w:val="00BF4EE0"/>
    <w:rsid w:val="00BF5215"/>
    <w:rsid w:val="00C007FA"/>
    <w:rsid w:val="00C014C5"/>
    <w:rsid w:val="00C2119D"/>
    <w:rsid w:val="00C21D21"/>
    <w:rsid w:val="00C226C6"/>
    <w:rsid w:val="00C34C77"/>
    <w:rsid w:val="00C36512"/>
    <w:rsid w:val="00C47170"/>
    <w:rsid w:val="00C53E85"/>
    <w:rsid w:val="00C62031"/>
    <w:rsid w:val="00C64D59"/>
    <w:rsid w:val="00C729CC"/>
    <w:rsid w:val="00C7462F"/>
    <w:rsid w:val="00C75FD6"/>
    <w:rsid w:val="00C80947"/>
    <w:rsid w:val="00C821E7"/>
    <w:rsid w:val="00C91A34"/>
    <w:rsid w:val="00C9249E"/>
    <w:rsid w:val="00C94646"/>
    <w:rsid w:val="00CA31B6"/>
    <w:rsid w:val="00CB47AD"/>
    <w:rsid w:val="00CC20C2"/>
    <w:rsid w:val="00CC516F"/>
    <w:rsid w:val="00CC5A32"/>
    <w:rsid w:val="00CC636C"/>
    <w:rsid w:val="00CD5053"/>
    <w:rsid w:val="00CD5675"/>
    <w:rsid w:val="00CE206B"/>
    <w:rsid w:val="00CF16FB"/>
    <w:rsid w:val="00CF3DC9"/>
    <w:rsid w:val="00D01FF6"/>
    <w:rsid w:val="00D04201"/>
    <w:rsid w:val="00D04D97"/>
    <w:rsid w:val="00D05CD3"/>
    <w:rsid w:val="00D124FC"/>
    <w:rsid w:val="00D13268"/>
    <w:rsid w:val="00D20A7F"/>
    <w:rsid w:val="00D21F8E"/>
    <w:rsid w:val="00D2267E"/>
    <w:rsid w:val="00D45176"/>
    <w:rsid w:val="00D45D6B"/>
    <w:rsid w:val="00D45F5C"/>
    <w:rsid w:val="00D47FFD"/>
    <w:rsid w:val="00D5297D"/>
    <w:rsid w:val="00D55695"/>
    <w:rsid w:val="00D6405B"/>
    <w:rsid w:val="00D640B8"/>
    <w:rsid w:val="00D66E3F"/>
    <w:rsid w:val="00D75775"/>
    <w:rsid w:val="00D913A5"/>
    <w:rsid w:val="00DB1CCD"/>
    <w:rsid w:val="00DB23A0"/>
    <w:rsid w:val="00DB311D"/>
    <w:rsid w:val="00DB34C8"/>
    <w:rsid w:val="00DB7B0A"/>
    <w:rsid w:val="00DC57DB"/>
    <w:rsid w:val="00DE0B72"/>
    <w:rsid w:val="00DE10E4"/>
    <w:rsid w:val="00DE4675"/>
    <w:rsid w:val="00DE4DF0"/>
    <w:rsid w:val="00DE61FD"/>
    <w:rsid w:val="00DE6BA7"/>
    <w:rsid w:val="00E00F01"/>
    <w:rsid w:val="00E01BA6"/>
    <w:rsid w:val="00E04A27"/>
    <w:rsid w:val="00E1114F"/>
    <w:rsid w:val="00E13E45"/>
    <w:rsid w:val="00E146FC"/>
    <w:rsid w:val="00E163E5"/>
    <w:rsid w:val="00E16A39"/>
    <w:rsid w:val="00E26A89"/>
    <w:rsid w:val="00E275E5"/>
    <w:rsid w:val="00E308AD"/>
    <w:rsid w:val="00E33EEA"/>
    <w:rsid w:val="00E34A14"/>
    <w:rsid w:val="00E36F28"/>
    <w:rsid w:val="00E430A4"/>
    <w:rsid w:val="00E70307"/>
    <w:rsid w:val="00E72644"/>
    <w:rsid w:val="00E74C05"/>
    <w:rsid w:val="00E86024"/>
    <w:rsid w:val="00E8737E"/>
    <w:rsid w:val="00E87A8A"/>
    <w:rsid w:val="00E9022E"/>
    <w:rsid w:val="00E93659"/>
    <w:rsid w:val="00E93BBE"/>
    <w:rsid w:val="00EB0ABA"/>
    <w:rsid w:val="00EB34E4"/>
    <w:rsid w:val="00EB4978"/>
    <w:rsid w:val="00EC0738"/>
    <w:rsid w:val="00EC14EC"/>
    <w:rsid w:val="00EC5C01"/>
    <w:rsid w:val="00ED369F"/>
    <w:rsid w:val="00ED7B40"/>
    <w:rsid w:val="00ED7F32"/>
    <w:rsid w:val="00EE4B69"/>
    <w:rsid w:val="00EE4F87"/>
    <w:rsid w:val="00EF0BE1"/>
    <w:rsid w:val="00EF1BBE"/>
    <w:rsid w:val="00EF65A6"/>
    <w:rsid w:val="00F018C9"/>
    <w:rsid w:val="00F025F0"/>
    <w:rsid w:val="00F056BD"/>
    <w:rsid w:val="00F14233"/>
    <w:rsid w:val="00F22E15"/>
    <w:rsid w:val="00F316B0"/>
    <w:rsid w:val="00F3474A"/>
    <w:rsid w:val="00F42F14"/>
    <w:rsid w:val="00F4689E"/>
    <w:rsid w:val="00F50179"/>
    <w:rsid w:val="00F530E1"/>
    <w:rsid w:val="00F57BA0"/>
    <w:rsid w:val="00F62AE3"/>
    <w:rsid w:val="00F7419E"/>
    <w:rsid w:val="00F84D9A"/>
    <w:rsid w:val="00F85B15"/>
    <w:rsid w:val="00F91EEC"/>
    <w:rsid w:val="00F9216A"/>
    <w:rsid w:val="00F9609D"/>
    <w:rsid w:val="00FA14B5"/>
    <w:rsid w:val="00FA1B72"/>
    <w:rsid w:val="00FA34AE"/>
    <w:rsid w:val="00FC0863"/>
    <w:rsid w:val="00FC0C86"/>
    <w:rsid w:val="00FC70FD"/>
    <w:rsid w:val="00FC76B8"/>
    <w:rsid w:val="00FE7E29"/>
    <w:rsid w:val="00FF0F26"/>
    <w:rsid w:val="00FF323E"/>
    <w:rsid w:val="00FF4AB9"/>
    <w:rsid w:val="01DFBBD1"/>
    <w:rsid w:val="02429EB8"/>
    <w:rsid w:val="027FF582"/>
    <w:rsid w:val="0289DBC8"/>
    <w:rsid w:val="028E02E8"/>
    <w:rsid w:val="02A94E72"/>
    <w:rsid w:val="0325A5CB"/>
    <w:rsid w:val="03330AEB"/>
    <w:rsid w:val="0336D552"/>
    <w:rsid w:val="0392EFBD"/>
    <w:rsid w:val="03CFAB2A"/>
    <w:rsid w:val="04198334"/>
    <w:rsid w:val="04A39DE1"/>
    <w:rsid w:val="059282B0"/>
    <w:rsid w:val="067B7066"/>
    <w:rsid w:val="0699520D"/>
    <w:rsid w:val="084C4EDA"/>
    <w:rsid w:val="09114F83"/>
    <w:rsid w:val="09E8C12D"/>
    <w:rsid w:val="0A043BA0"/>
    <w:rsid w:val="0A2654F4"/>
    <w:rsid w:val="0A2BE9D5"/>
    <w:rsid w:val="0A572CA1"/>
    <w:rsid w:val="0B8FF73A"/>
    <w:rsid w:val="0BBDB0F8"/>
    <w:rsid w:val="0E3D1DBF"/>
    <w:rsid w:val="118A8F98"/>
    <w:rsid w:val="1236C3BC"/>
    <w:rsid w:val="12A08F5F"/>
    <w:rsid w:val="12C4B301"/>
    <w:rsid w:val="14A3B299"/>
    <w:rsid w:val="15135B9A"/>
    <w:rsid w:val="15498840"/>
    <w:rsid w:val="159643D7"/>
    <w:rsid w:val="162D2FDF"/>
    <w:rsid w:val="16414541"/>
    <w:rsid w:val="16B4F91F"/>
    <w:rsid w:val="16B4F91F"/>
    <w:rsid w:val="16FEA5EA"/>
    <w:rsid w:val="175A7DB8"/>
    <w:rsid w:val="1801D827"/>
    <w:rsid w:val="181875F2"/>
    <w:rsid w:val="181C2A59"/>
    <w:rsid w:val="1833C4DD"/>
    <w:rsid w:val="184A2D7C"/>
    <w:rsid w:val="189C394E"/>
    <w:rsid w:val="192CA74F"/>
    <w:rsid w:val="1A667D98"/>
    <w:rsid w:val="1AF3B91A"/>
    <w:rsid w:val="1B0F745C"/>
    <w:rsid w:val="1C5543C3"/>
    <w:rsid w:val="1C77C0D4"/>
    <w:rsid w:val="1C77C0D4"/>
    <w:rsid w:val="1D227FBE"/>
    <w:rsid w:val="1D4A7FF6"/>
    <w:rsid w:val="1D4E975E"/>
    <w:rsid w:val="1D4E975E"/>
    <w:rsid w:val="1D748E3A"/>
    <w:rsid w:val="1DA02705"/>
    <w:rsid w:val="1E0D4492"/>
    <w:rsid w:val="1ECDD27F"/>
    <w:rsid w:val="1EFAAC11"/>
    <w:rsid w:val="1F46E963"/>
    <w:rsid w:val="1F65D978"/>
    <w:rsid w:val="2055C331"/>
    <w:rsid w:val="205D2790"/>
    <w:rsid w:val="2060F494"/>
    <w:rsid w:val="20A75E54"/>
    <w:rsid w:val="21374F1F"/>
    <w:rsid w:val="2192F358"/>
    <w:rsid w:val="2213884F"/>
    <w:rsid w:val="22197C6A"/>
    <w:rsid w:val="22962792"/>
    <w:rsid w:val="26665145"/>
    <w:rsid w:val="267095A0"/>
    <w:rsid w:val="2840012E"/>
    <w:rsid w:val="2856F54F"/>
    <w:rsid w:val="29A21D8E"/>
    <w:rsid w:val="2AFF0CA8"/>
    <w:rsid w:val="2B2AEC2F"/>
    <w:rsid w:val="2C6F5049"/>
    <w:rsid w:val="2C6F5049"/>
    <w:rsid w:val="2CEF634A"/>
    <w:rsid w:val="2D2744A7"/>
    <w:rsid w:val="2D3D9CC3"/>
    <w:rsid w:val="2EEA3FDD"/>
    <w:rsid w:val="2F0E038A"/>
    <w:rsid w:val="2F4F4874"/>
    <w:rsid w:val="2F7B2107"/>
    <w:rsid w:val="2F830CF2"/>
    <w:rsid w:val="2F96C6DD"/>
    <w:rsid w:val="30759C1B"/>
    <w:rsid w:val="31E29E32"/>
    <w:rsid w:val="31E35716"/>
    <w:rsid w:val="31F06D2A"/>
    <w:rsid w:val="32BAE6D9"/>
    <w:rsid w:val="332C91AF"/>
    <w:rsid w:val="339C7543"/>
    <w:rsid w:val="33BFF9EA"/>
    <w:rsid w:val="33CDE4D6"/>
    <w:rsid w:val="3400FF19"/>
    <w:rsid w:val="340B1837"/>
    <w:rsid w:val="345967B9"/>
    <w:rsid w:val="34B9B4FC"/>
    <w:rsid w:val="34ED3376"/>
    <w:rsid w:val="34F78121"/>
    <w:rsid w:val="35FAF866"/>
    <w:rsid w:val="36CD174B"/>
    <w:rsid w:val="36CD174B"/>
    <w:rsid w:val="3701F4B7"/>
    <w:rsid w:val="37EE9CC2"/>
    <w:rsid w:val="381C272B"/>
    <w:rsid w:val="38366245"/>
    <w:rsid w:val="389ED9FD"/>
    <w:rsid w:val="3937E146"/>
    <w:rsid w:val="3A914C8D"/>
    <w:rsid w:val="3B0B5608"/>
    <w:rsid w:val="3BAA881B"/>
    <w:rsid w:val="3BE982C8"/>
    <w:rsid w:val="3D4EDE4F"/>
    <w:rsid w:val="3DCDA8E2"/>
    <w:rsid w:val="3EAF5E47"/>
    <w:rsid w:val="3ED59E12"/>
    <w:rsid w:val="3F91E047"/>
    <w:rsid w:val="404ABB9A"/>
    <w:rsid w:val="41090C00"/>
    <w:rsid w:val="42D4E50C"/>
    <w:rsid w:val="42F8C631"/>
    <w:rsid w:val="43022CEF"/>
    <w:rsid w:val="430481D4"/>
    <w:rsid w:val="4436E0F7"/>
    <w:rsid w:val="45FB28A7"/>
    <w:rsid w:val="46060CE6"/>
    <w:rsid w:val="462B345F"/>
    <w:rsid w:val="46D013A2"/>
    <w:rsid w:val="46EE6C44"/>
    <w:rsid w:val="47284B67"/>
    <w:rsid w:val="48286F67"/>
    <w:rsid w:val="4834B128"/>
    <w:rsid w:val="48C3F63D"/>
    <w:rsid w:val="492DB3BE"/>
    <w:rsid w:val="49F8375A"/>
    <w:rsid w:val="4A650C87"/>
    <w:rsid w:val="4A74F196"/>
    <w:rsid w:val="4A74F196"/>
    <w:rsid w:val="4B7FFB17"/>
    <w:rsid w:val="4B8D04CD"/>
    <w:rsid w:val="4CEAEF85"/>
    <w:rsid w:val="4CEAEF85"/>
    <w:rsid w:val="4DC39E0E"/>
    <w:rsid w:val="4E014F37"/>
    <w:rsid w:val="4E0538C8"/>
    <w:rsid w:val="4E067FF7"/>
    <w:rsid w:val="4E25D184"/>
    <w:rsid w:val="4F0A7968"/>
    <w:rsid w:val="4F9EB876"/>
    <w:rsid w:val="507AF96F"/>
    <w:rsid w:val="5084ED2C"/>
    <w:rsid w:val="50A3DDC9"/>
    <w:rsid w:val="50B574BB"/>
    <w:rsid w:val="511AF37C"/>
    <w:rsid w:val="51616B60"/>
    <w:rsid w:val="520B04D8"/>
    <w:rsid w:val="5241FB83"/>
    <w:rsid w:val="52BE68BE"/>
    <w:rsid w:val="52CFB788"/>
    <w:rsid w:val="5349547C"/>
    <w:rsid w:val="53D08290"/>
    <w:rsid w:val="545E5514"/>
    <w:rsid w:val="5614E92D"/>
    <w:rsid w:val="56259B90"/>
    <w:rsid w:val="56BB8B1C"/>
    <w:rsid w:val="579B07CB"/>
    <w:rsid w:val="57BFC4D6"/>
    <w:rsid w:val="5808B8E0"/>
    <w:rsid w:val="5808B8E0"/>
    <w:rsid w:val="5897CE27"/>
    <w:rsid w:val="590058D0"/>
    <w:rsid w:val="59265E69"/>
    <w:rsid w:val="59344050"/>
    <w:rsid w:val="59694A1E"/>
    <w:rsid w:val="59770B97"/>
    <w:rsid w:val="59B003E6"/>
    <w:rsid w:val="5B2D681D"/>
    <w:rsid w:val="5B52553D"/>
    <w:rsid w:val="5BA26380"/>
    <w:rsid w:val="5DA9A7AB"/>
    <w:rsid w:val="5DDB338C"/>
    <w:rsid w:val="5E3501CF"/>
    <w:rsid w:val="5E6F7844"/>
    <w:rsid w:val="5E7AB331"/>
    <w:rsid w:val="5EB836F0"/>
    <w:rsid w:val="5F032010"/>
    <w:rsid w:val="5F98593C"/>
    <w:rsid w:val="5FC1C87A"/>
    <w:rsid w:val="5FD2264D"/>
    <w:rsid w:val="5FDA4019"/>
    <w:rsid w:val="600C84ED"/>
    <w:rsid w:val="6089FACB"/>
    <w:rsid w:val="60AA699B"/>
    <w:rsid w:val="610A647B"/>
    <w:rsid w:val="6138F519"/>
    <w:rsid w:val="627C70E3"/>
    <w:rsid w:val="6285CEBF"/>
    <w:rsid w:val="628B1673"/>
    <w:rsid w:val="6333F492"/>
    <w:rsid w:val="640A0B25"/>
    <w:rsid w:val="653B3DD2"/>
    <w:rsid w:val="6619A711"/>
    <w:rsid w:val="6653F59F"/>
    <w:rsid w:val="67B132C4"/>
    <w:rsid w:val="67D37173"/>
    <w:rsid w:val="67E08F80"/>
    <w:rsid w:val="68F7768F"/>
    <w:rsid w:val="69CBACE2"/>
    <w:rsid w:val="69DBB998"/>
    <w:rsid w:val="6A6B1317"/>
    <w:rsid w:val="6A9A6C0B"/>
    <w:rsid w:val="6AC8FD57"/>
    <w:rsid w:val="6AF79C08"/>
    <w:rsid w:val="6C1B0501"/>
    <w:rsid w:val="6D40ABA5"/>
    <w:rsid w:val="6DA8D81F"/>
    <w:rsid w:val="6DD25805"/>
    <w:rsid w:val="6ED9B825"/>
    <w:rsid w:val="6F70FF88"/>
    <w:rsid w:val="6FBE7D31"/>
    <w:rsid w:val="6FFA21ED"/>
    <w:rsid w:val="71A59ED8"/>
    <w:rsid w:val="72D2096F"/>
    <w:rsid w:val="73BC7F36"/>
    <w:rsid w:val="73ED43B4"/>
    <w:rsid w:val="740D7647"/>
    <w:rsid w:val="74142A53"/>
    <w:rsid w:val="744F2C1A"/>
    <w:rsid w:val="74CF410A"/>
    <w:rsid w:val="7552F657"/>
    <w:rsid w:val="759121C0"/>
    <w:rsid w:val="75B44988"/>
    <w:rsid w:val="764F0C82"/>
    <w:rsid w:val="76FD1798"/>
    <w:rsid w:val="776D1A30"/>
    <w:rsid w:val="77ADF857"/>
    <w:rsid w:val="77DA4C6E"/>
    <w:rsid w:val="788FE00D"/>
    <w:rsid w:val="7A213B23"/>
    <w:rsid w:val="7A227E5C"/>
    <w:rsid w:val="7A6D4F62"/>
    <w:rsid w:val="7A8D797E"/>
    <w:rsid w:val="7ADC0327"/>
    <w:rsid w:val="7B50DE8F"/>
    <w:rsid w:val="7C05C6BD"/>
    <w:rsid w:val="7C371008"/>
    <w:rsid w:val="7C55EA66"/>
    <w:rsid w:val="7DEFEBED"/>
    <w:rsid w:val="7E364A69"/>
    <w:rsid w:val="7F2A519A"/>
    <w:rsid w:val="7F64A1B5"/>
    <w:rsid w:val="7F84D694"/>
    <w:rsid w:val="7F9FC0C7"/>
    <w:rsid w:val="7FBAC3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E8AC8"/>
  <w15:chartTrackingRefBased/>
  <w15:docId w15:val="{70FB9A90-448F-4E44-A110-22CE3A6BA2D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12664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2664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266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266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1266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66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66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66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664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2664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12664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12664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sid w:val="0012664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sid w:val="0012664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2664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2664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2664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2664D"/>
    <w:rPr>
      <w:rFonts w:eastAsiaTheme="majorEastAsia" w:cstheme="majorBidi"/>
      <w:color w:val="272727" w:themeColor="text1" w:themeTint="D8"/>
    </w:rPr>
  </w:style>
  <w:style w:type="paragraph" w:styleId="Title">
    <w:name w:val="Title"/>
    <w:basedOn w:val="Normal"/>
    <w:next w:val="Normal"/>
    <w:link w:val="TitleChar"/>
    <w:uiPriority w:val="10"/>
    <w:qFormat/>
    <w:rsid w:val="0012664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2664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2664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266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664D"/>
    <w:pPr>
      <w:spacing w:before="160"/>
      <w:jc w:val="center"/>
    </w:pPr>
    <w:rPr>
      <w:i/>
      <w:iCs/>
      <w:color w:val="404040" w:themeColor="text1" w:themeTint="BF"/>
    </w:rPr>
  </w:style>
  <w:style w:type="character" w:styleId="QuoteChar" w:customStyle="1">
    <w:name w:val="Quote Char"/>
    <w:basedOn w:val="DefaultParagraphFont"/>
    <w:link w:val="Quote"/>
    <w:uiPriority w:val="29"/>
    <w:rsid w:val="0012664D"/>
    <w:rPr>
      <w:i/>
      <w:iCs/>
      <w:color w:val="404040" w:themeColor="text1" w:themeTint="BF"/>
    </w:rPr>
  </w:style>
  <w:style w:type="paragraph" w:styleId="ListParagraph">
    <w:name w:val="List Paragraph"/>
    <w:basedOn w:val="Normal"/>
    <w:uiPriority w:val="34"/>
    <w:qFormat/>
    <w:rsid w:val="0012664D"/>
    <w:pPr>
      <w:ind w:left="720"/>
      <w:contextualSpacing/>
    </w:pPr>
  </w:style>
  <w:style w:type="character" w:styleId="IntenseEmphasis">
    <w:name w:val="Intense Emphasis"/>
    <w:basedOn w:val="DefaultParagraphFont"/>
    <w:uiPriority w:val="21"/>
    <w:qFormat/>
    <w:rsid w:val="0012664D"/>
    <w:rPr>
      <w:i/>
      <w:iCs/>
      <w:color w:val="0F4761" w:themeColor="accent1" w:themeShade="BF"/>
    </w:rPr>
  </w:style>
  <w:style w:type="paragraph" w:styleId="IntenseQuote">
    <w:name w:val="Intense Quote"/>
    <w:basedOn w:val="Normal"/>
    <w:next w:val="Normal"/>
    <w:link w:val="IntenseQuoteChar"/>
    <w:uiPriority w:val="30"/>
    <w:qFormat/>
    <w:rsid w:val="0012664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2664D"/>
    <w:rPr>
      <w:i/>
      <w:iCs/>
      <w:color w:val="0F4761" w:themeColor="accent1" w:themeShade="BF"/>
    </w:rPr>
  </w:style>
  <w:style w:type="character" w:styleId="IntenseReference">
    <w:name w:val="Intense Reference"/>
    <w:basedOn w:val="DefaultParagraphFont"/>
    <w:uiPriority w:val="32"/>
    <w:qFormat/>
    <w:rsid w:val="0012664D"/>
    <w:rPr>
      <w:b/>
      <w:bCs/>
      <w:smallCaps/>
      <w:color w:val="0F4761" w:themeColor="accent1" w:themeShade="BF"/>
      <w:spacing w:val="5"/>
    </w:rPr>
  </w:style>
  <w:style w:type="paragraph" w:styleId="Header">
    <w:name w:val="header"/>
    <w:basedOn w:val="Normal"/>
    <w:link w:val="HeaderChar"/>
    <w:uiPriority w:val="99"/>
    <w:unhideWhenUsed/>
    <w:rsid w:val="00E72644"/>
    <w:pPr>
      <w:tabs>
        <w:tab w:val="center" w:pos="4680"/>
        <w:tab w:val="right" w:pos="9360"/>
      </w:tabs>
      <w:spacing w:after="0" w:line="240" w:lineRule="auto"/>
    </w:pPr>
  </w:style>
  <w:style w:type="character" w:styleId="HeaderChar" w:customStyle="1">
    <w:name w:val="Header Char"/>
    <w:basedOn w:val="DefaultParagraphFont"/>
    <w:link w:val="Header"/>
    <w:uiPriority w:val="99"/>
    <w:rsid w:val="00E72644"/>
  </w:style>
  <w:style w:type="paragraph" w:styleId="Footer">
    <w:name w:val="footer"/>
    <w:basedOn w:val="Normal"/>
    <w:link w:val="FooterChar"/>
    <w:uiPriority w:val="99"/>
    <w:unhideWhenUsed/>
    <w:rsid w:val="00E72644"/>
    <w:pPr>
      <w:tabs>
        <w:tab w:val="center" w:pos="4680"/>
        <w:tab w:val="right" w:pos="9360"/>
      </w:tabs>
      <w:spacing w:after="0" w:line="240" w:lineRule="auto"/>
    </w:pPr>
  </w:style>
  <w:style w:type="character" w:styleId="FooterChar" w:customStyle="1">
    <w:name w:val="Footer Char"/>
    <w:basedOn w:val="DefaultParagraphFont"/>
    <w:link w:val="Footer"/>
    <w:uiPriority w:val="99"/>
    <w:rsid w:val="00E72644"/>
  </w:style>
  <w:style w:type="character" w:styleId="CommentReference">
    <w:name w:val="annotation reference"/>
    <w:basedOn w:val="DefaultParagraphFont"/>
    <w:uiPriority w:val="99"/>
    <w:semiHidden/>
    <w:unhideWhenUsed/>
    <w:rsid w:val="00663693"/>
    <w:rPr>
      <w:sz w:val="16"/>
      <w:szCs w:val="16"/>
    </w:rPr>
  </w:style>
  <w:style w:type="paragraph" w:styleId="CommentText">
    <w:name w:val="annotation text"/>
    <w:basedOn w:val="Normal"/>
    <w:link w:val="CommentTextChar"/>
    <w:uiPriority w:val="99"/>
    <w:unhideWhenUsed/>
    <w:rsid w:val="00663693"/>
    <w:pPr>
      <w:spacing w:line="240" w:lineRule="auto"/>
    </w:pPr>
    <w:rPr>
      <w:sz w:val="20"/>
      <w:szCs w:val="20"/>
    </w:rPr>
  </w:style>
  <w:style w:type="character" w:styleId="CommentTextChar" w:customStyle="1">
    <w:name w:val="Comment Text Char"/>
    <w:basedOn w:val="DefaultParagraphFont"/>
    <w:link w:val="CommentText"/>
    <w:uiPriority w:val="99"/>
    <w:rsid w:val="00663693"/>
    <w:rPr>
      <w:sz w:val="20"/>
      <w:szCs w:val="20"/>
    </w:rPr>
  </w:style>
  <w:style w:type="paragraph" w:styleId="CommentSubject">
    <w:name w:val="annotation subject"/>
    <w:basedOn w:val="CommentText"/>
    <w:next w:val="CommentText"/>
    <w:link w:val="CommentSubjectChar"/>
    <w:uiPriority w:val="99"/>
    <w:semiHidden/>
    <w:unhideWhenUsed/>
    <w:rsid w:val="00663693"/>
    <w:rPr>
      <w:b/>
      <w:bCs/>
    </w:rPr>
  </w:style>
  <w:style w:type="character" w:styleId="CommentSubjectChar" w:customStyle="1">
    <w:name w:val="Comment Subject Char"/>
    <w:basedOn w:val="CommentTextChar"/>
    <w:link w:val="CommentSubject"/>
    <w:uiPriority w:val="99"/>
    <w:semiHidden/>
    <w:rsid w:val="00663693"/>
    <w:rPr>
      <w:b/>
      <w:bCs/>
      <w:sz w:val="20"/>
      <w:szCs w:val="20"/>
    </w:rPr>
  </w:style>
  <w:style w:type="character" w:styleId="Hyperlink">
    <w:name w:val="Hyperlink"/>
    <w:basedOn w:val="DefaultParagraphFont"/>
    <w:uiPriority w:val="99"/>
    <w:unhideWhenUsed/>
    <w:rsid w:val="005469B9"/>
    <w:rPr>
      <w:color w:val="467886" w:themeColor="hyperlink"/>
      <w:u w:val="single"/>
    </w:rPr>
  </w:style>
  <w:style w:type="paragraph" w:styleId="null" w:customStyle="1">
    <w:name w:val="null"/>
    <w:basedOn w:val="Normal"/>
    <w:rsid w:val="005469B9"/>
    <w:pPr>
      <w:spacing w:before="100" w:beforeAutospacing="1" w:after="100" w:afterAutospacing="1" w:line="240" w:lineRule="auto"/>
    </w:pPr>
    <w:rPr>
      <w:rFonts w:ascii="Calibri" w:hAnsi="Calibri" w:cs="Calibri"/>
      <w:kern w:val="0"/>
      <w14:ligatures w14:val="none"/>
    </w:rPr>
  </w:style>
  <w:style w:type="character" w:styleId="null1" w:customStyle="1">
    <w:name w:val="null1"/>
    <w:basedOn w:val="DefaultParagraphFont"/>
    <w:rsid w:val="005469B9"/>
  </w:style>
  <w:style w:type="paragraph" w:styleId="paragraph" w:customStyle="1">
    <w:name w:val="paragraph"/>
    <w:basedOn w:val="Normal"/>
    <w:rsid w:val="005469B9"/>
    <w:pPr>
      <w:spacing w:before="100" w:beforeAutospacing="1" w:after="100" w:afterAutospacing="1" w:line="240" w:lineRule="auto"/>
    </w:pPr>
    <w:rPr>
      <w:rFonts w:ascii="Times New Roman" w:hAnsi="Times New Roman" w:cs="Times New Roman"/>
      <w:kern w:val="0"/>
      <w:sz w:val="24"/>
      <w:szCs w:val="24"/>
      <w14:ligatures w14:val="none"/>
    </w:rPr>
  </w:style>
  <w:style w:type="character" w:styleId="normaltextrun" w:customStyle="1">
    <w:name w:val="normaltextrun"/>
    <w:basedOn w:val="DefaultParagraphFont"/>
    <w:rsid w:val="005469B9"/>
  </w:style>
  <w:style w:type="character" w:styleId="eop" w:customStyle="1">
    <w:name w:val="eop"/>
    <w:basedOn w:val="DefaultParagraphFont"/>
    <w:rsid w:val="005469B9"/>
  </w:style>
  <w:style w:type="paragraph" w:styleId="Revision">
    <w:name w:val="Revision"/>
    <w:hidden/>
    <w:uiPriority w:val="99"/>
    <w:semiHidden/>
    <w:rsid w:val="009029D7"/>
    <w:pPr>
      <w:spacing w:after="0" w:line="240" w:lineRule="auto"/>
    </w:pPr>
  </w:style>
  <w:style w:type="character" w:styleId="UnresolvedMention">
    <w:name w:val="Unresolved Mention"/>
    <w:basedOn w:val="DefaultParagraphFont"/>
    <w:uiPriority w:val="99"/>
    <w:semiHidden/>
    <w:unhideWhenUsed/>
    <w:rsid w:val="00DB34C8"/>
    <w:rPr>
      <w:color w:val="605E5C"/>
      <w:shd w:val="clear" w:color="auto" w:fill="E1DFDD"/>
    </w:rPr>
  </w:style>
  <w:style w:type="character" w:styleId="Emphasis">
    <w:name w:val="Emphasis"/>
    <w:basedOn w:val="DefaultParagraphFont"/>
    <w:uiPriority w:val="20"/>
    <w:qFormat/>
    <w:rsid w:val="007346A7"/>
    <w:rPr>
      <w:i/>
      <w:iCs/>
    </w:rPr>
  </w:style>
  <w:style w:type="table" w:styleId="TableGrid">
    <w:name w:val="Table Grid"/>
    <w:basedOn w:val="TableNormal"/>
    <w:uiPriority w:val="39"/>
    <w:rsid w:val="0094577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
    <w:name w:val="Body Text"/>
    <w:basedOn w:val="Normal"/>
    <w:link w:val="BodyTextChar"/>
    <w:uiPriority w:val="1"/>
    <w:qFormat/>
    <w:rsid w:val="005049AF"/>
    <w:pPr>
      <w:widowControl w:val="0"/>
      <w:autoSpaceDE w:val="0"/>
      <w:autoSpaceDN w:val="0"/>
      <w:spacing w:after="0" w:line="240" w:lineRule="auto"/>
    </w:pPr>
    <w:rPr>
      <w:rFonts w:ascii="Calibri" w:hAnsi="Calibri" w:eastAsia="Calibri" w:cs="Calibri"/>
      <w:kern w:val="0"/>
      <w14:ligatures w14:val="none"/>
    </w:rPr>
  </w:style>
  <w:style w:type="character" w:styleId="BodyTextChar" w:customStyle="1">
    <w:name w:val="Body Text Char"/>
    <w:basedOn w:val="DefaultParagraphFont"/>
    <w:link w:val="BodyText"/>
    <w:uiPriority w:val="1"/>
    <w:rsid w:val="005049AF"/>
    <w:rPr>
      <w:rFonts w:ascii="Calibri" w:hAnsi="Calibri" w:eastAsia="Calibri" w:cs="Calibri"/>
      <w:kern w:val="0"/>
      <w14:ligatures w14:val="none"/>
    </w:rPr>
  </w:style>
  <w:style w:type="paragraph" w:styleId="TOCHeading">
    <w:name w:val="TOC Heading"/>
    <w:basedOn w:val="Heading1"/>
    <w:next w:val="Normal"/>
    <w:uiPriority w:val="39"/>
    <w:unhideWhenUsed/>
    <w:qFormat/>
    <w:rsid w:val="007E4F7F"/>
    <w:pPr>
      <w:spacing w:before="240" w:after="0"/>
      <w:outlineLvl w:val="9"/>
    </w:pPr>
    <w:rPr>
      <w:kern w:val="0"/>
      <w:sz w:val="32"/>
      <w:szCs w:val="32"/>
      <w14:ligatures w14:val="none"/>
    </w:rPr>
  </w:style>
  <w:style w:type="paragraph" w:styleId="TOC3">
    <w:name w:val="toc 3"/>
    <w:basedOn w:val="Normal"/>
    <w:next w:val="Normal"/>
    <w:autoRedefine/>
    <w:uiPriority w:val="39"/>
    <w:unhideWhenUsed/>
    <w:rsid w:val="007E4F7F"/>
    <w:pPr>
      <w:spacing w:after="100"/>
      <w:ind w:left="440"/>
    </w:pPr>
  </w:style>
  <w:style w:type="paragraph" w:styleId="TOC2">
    <w:name w:val="toc 2"/>
    <w:basedOn w:val="Normal"/>
    <w:next w:val="Normal"/>
    <w:autoRedefine/>
    <w:uiPriority w:val="39"/>
    <w:unhideWhenUsed/>
    <w:rsid w:val="003C7AF8"/>
    <w:pPr>
      <w:spacing w:after="100"/>
      <w:ind w:left="220"/>
    </w:pPr>
    <w:rPr>
      <w:rFonts w:cs="Times New Roman" w:eastAsiaTheme="minorEastAsia"/>
      <w:kern w:val="0"/>
      <w14:ligatures w14:val="none"/>
    </w:rPr>
  </w:style>
  <w:style w:type="paragraph" w:styleId="TOC1">
    <w:name w:val="toc 1"/>
    <w:basedOn w:val="Normal"/>
    <w:next w:val="Normal"/>
    <w:autoRedefine/>
    <w:uiPriority w:val="39"/>
    <w:unhideWhenUsed/>
    <w:rsid w:val="003C7AF8"/>
    <w:pPr>
      <w:spacing w:after="100"/>
    </w:pPr>
    <w:rPr>
      <w:rFonts w:cs="Times New Roman" w:eastAsiaTheme="minorEastAsia"/>
      <w:kern w:val="0"/>
      <w14:ligatures w14:val="none"/>
    </w:rPr>
  </w:style>
  <w:style w:type="character" w:styleId="Mention">
    <w:name w:val="Mention"/>
    <w:basedOn w:val="DefaultParagraphFont"/>
    <w:uiPriority w:val="99"/>
    <w:unhideWhenUsed/>
    <w:rsid w:val="007442F8"/>
    <w:rPr>
      <w:color w:val="2B579A"/>
      <w:shd w:val="clear" w:color="auto" w:fill="E1DFDD"/>
    </w:rPr>
  </w:style>
  <w:style w:type="character" w:styleId="FollowedHyperlink">
    <w:name w:val="FollowedHyperlink"/>
    <w:basedOn w:val="DefaultParagraphFont"/>
    <w:uiPriority w:val="99"/>
    <w:semiHidden/>
    <w:unhideWhenUsed/>
    <w:rsid w:val="00F50179"/>
    <w:rPr>
      <w:color w:val="96607D" w:themeColor="followedHyperlink"/>
      <w:u w:val="single"/>
    </w:rPr>
  </w:style>
  <w:style w:type="paragraph" w:styleId="Default" w:customStyle="true">
    <w:uiPriority w:val="1"/>
    <w:name w:val="Default"/>
    <w:basedOn w:val="Normal"/>
    <w:rsid w:val="5DA9A7AB"/>
    <w:rPr>
      <w:rFonts w:ascii="Times New Roman" w:hAnsi="Times New Roman" w:cs="Times New Roman"/>
      <w:color w:val="000000" w:themeColor="text1" w:themeTint="FF" w:themeShade="FF"/>
      <w:sz w:val="24"/>
      <w:szCs w:val="24"/>
    </w:rPr>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100772">
      <w:bodyDiv w:val="1"/>
      <w:marLeft w:val="0"/>
      <w:marRight w:val="0"/>
      <w:marTop w:val="0"/>
      <w:marBottom w:val="0"/>
      <w:divBdr>
        <w:top w:val="none" w:sz="0" w:space="0" w:color="auto"/>
        <w:left w:val="none" w:sz="0" w:space="0" w:color="auto"/>
        <w:bottom w:val="none" w:sz="0" w:space="0" w:color="auto"/>
        <w:right w:val="none" w:sz="0" w:space="0" w:color="auto"/>
      </w:divBdr>
    </w:div>
    <w:div w:id="1317762924">
      <w:bodyDiv w:val="1"/>
      <w:marLeft w:val="0"/>
      <w:marRight w:val="0"/>
      <w:marTop w:val="0"/>
      <w:marBottom w:val="0"/>
      <w:divBdr>
        <w:top w:val="none" w:sz="0" w:space="0" w:color="auto"/>
        <w:left w:val="none" w:sz="0" w:space="0" w:color="auto"/>
        <w:bottom w:val="none" w:sz="0" w:space="0" w:color="auto"/>
        <w:right w:val="none" w:sz="0" w:space="0" w:color="auto"/>
      </w:divBdr>
    </w:div>
    <w:div w:id="1525362071">
      <w:bodyDiv w:val="1"/>
      <w:marLeft w:val="0"/>
      <w:marRight w:val="0"/>
      <w:marTop w:val="0"/>
      <w:marBottom w:val="0"/>
      <w:divBdr>
        <w:top w:val="none" w:sz="0" w:space="0" w:color="auto"/>
        <w:left w:val="none" w:sz="0" w:space="0" w:color="auto"/>
        <w:bottom w:val="none" w:sz="0" w:space="0" w:color="auto"/>
        <w:right w:val="none" w:sz="0" w:space="0" w:color="auto"/>
      </w:divBdr>
    </w:div>
    <w:div w:id="1788432051">
      <w:bodyDiv w:val="1"/>
      <w:marLeft w:val="0"/>
      <w:marRight w:val="0"/>
      <w:marTop w:val="0"/>
      <w:marBottom w:val="0"/>
      <w:divBdr>
        <w:top w:val="none" w:sz="0" w:space="0" w:color="auto"/>
        <w:left w:val="none" w:sz="0" w:space="0" w:color="auto"/>
        <w:bottom w:val="none" w:sz="0" w:space="0" w:color="auto"/>
        <w:right w:val="none" w:sz="0" w:space="0" w:color="auto"/>
      </w:divBdr>
    </w:div>
    <w:div w:id="2049601638">
      <w:bodyDiv w:val="1"/>
      <w:marLeft w:val="0"/>
      <w:marRight w:val="0"/>
      <w:marTop w:val="0"/>
      <w:marBottom w:val="0"/>
      <w:divBdr>
        <w:top w:val="none" w:sz="0" w:space="0" w:color="auto"/>
        <w:left w:val="none" w:sz="0" w:space="0" w:color="auto"/>
        <w:bottom w:val="none" w:sz="0" w:space="0" w:color="auto"/>
        <w:right w:val="none" w:sz="0" w:space="0" w:color="auto"/>
      </w:divBdr>
    </w:div>
    <w:div w:id="214519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customXml" Target="../customXml/item2.xml" Id="rId2" /><Relationship Type="http://schemas.openxmlformats.org/officeDocument/2006/relationships/footer" Target="footer1.xm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eader" Target="header1.xml" Id="rId28" /><Relationship Type="http://schemas.openxmlformats.org/officeDocument/2006/relationships/footnotes" Target="footnotes.xml" Id="rId10" /><Relationship Type="http://schemas.openxmlformats.org/officeDocument/2006/relationships/theme" Target="theme/theme1.xm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ntTable" Target="fontTable.xml" Id="rId30" /><Relationship Type="http://schemas.openxmlformats.org/officeDocument/2006/relationships/hyperlink" Target="https://dreambuilder.org/" TargetMode="External" Id="R1bbdd153ad5e4ff1" /><Relationship Type="http://schemas.openxmlformats.org/officeDocument/2006/relationships/hyperlink" Target="https://thunderbird.asu.edu/lifelong-learning/100-million-learners" TargetMode="External" Id="R6e120d8543434382" /><Relationship Type="http://schemas.openxmlformats.org/officeDocument/2006/relationships/hyperlink" Target="http://www.sam.gov/" TargetMode="External" Id="R3753b5a8225a4846" /><Relationship Type="http://schemas.openxmlformats.org/officeDocument/2006/relationships/hyperlink" Target="https://www.SAM.gov" TargetMode="External" Id="R06f4e69bec664804" /><Relationship Type="http://schemas.openxmlformats.org/officeDocument/2006/relationships/hyperlink" Target="https://dreambuilder.org/" TargetMode="External" Id="Re3e14d9917404879" /><Relationship Type="http://schemas.openxmlformats.org/officeDocument/2006/relationships/hyperlink" Target="https://thunderbird.asu.edu/lifelong-learning/100-million-learners" TargetMode="External" Id="R2fe6bb9b5589416a" /><Relationship Type="http://schemas.openxmlformats.org/officeDocument/2006/relationships/hyperlink" Target="mailto:PublicDiplomacyGrants-ZIM@state.gov" TargetMode="External" Id="Rf00fc0994ed7445d" /><Relationship Type="http://schemas.openxmlformats.org/officeDocument/2006/relationships/hyperlink" Target="mailto:MawereR@state.gov" TargetMode="External" Id="R42f2c2b887fe4c3b" /><Relationship Type="http://schemas.openxmlformats.org/officeDocument/2006/relationships/hyperlink" Target="mailto:PublicDiplomacyGrants-ZIM@state.gov" TargetMode="External" Id="R80ac639fd9b54784" /><Relationship Type="http://schemas.openxmlformats.org/officeDocument/2006/relationships/hyperlink" Target="https://gcc02.safelinks.protection.outlook.com/?url=https%3A%2F%2Fwww.fsd.gov%2Fgsafsd_sp%3Fid%3Dgsafsd_kb_articles%26sys_id%3Dc81018e71b1601d0937fa64ce54bcb57&amp;data=05%7C01%7Cfjeldkk%40state.gov%7C0cc4e2b471f44abcd32308db093ecead%7C66cf50745afe48d1a691a12b2121f44b%7C0%7C0%7C638113937577534024%7CUnknown%7CTWFpbGZsb3d8eyJWIjoiMC4wLjAwMDAiLCJQIjoiV2luMzIiLCJBTiI6Ik1haWwiLCJXVCI6Mn0%3D%7C3000%7C%7C%7C&amp;sdata=W2ShcazZBQbanYGj0cLOTnUJwv%2BGL4xfwr83%2BycQY2E%3D&amp;reserved=0" TargetMode="External" Id="Rfea2fb56a04d4964" /><Relationship Type="http://schemas.openxmlformats.org/officeDocument/2006/relationships/hyperlink" Target="https://gcc02.safelinks.protection.outlook.com/?url=http%3A%2F%2Fwww.fsd.gov%2F&amp;data=05%7C01%7Cfjeldkk%40state.gov%7C0cc4e2b471f44abcd32308db093ecead%7C66cf50745afe48d1a691a12b2121f44b%7C0%7C0%7C638113937577534024%7CUnknown%7CTWFpbGZsb3d8eyJWIjoiMC4wLjAwMDAiLCJQIjoiV2luMzIiLCJBTiI6Ik1haWwiLCJXVCI6Mn0%3D%7C3000%7C%7C%7C&amp;sdata=t32ANWzgpiB93pMWoq%2BFCSHz4YJY9QF1S1iQzCsS6RM%3D&amp;reserved=0" TargetMode="External" Id="R80a127477b344d09" /><Relationship Type="http://schemas.openxmlformats.org/officeDocument/2006/relationships/hyperlink" Target="https://gcc02.safelinks.protection.outlook.com/?url=https%3A%2F%2Feportal.nspa.nato.int%2FAC135Public%2Fscage%2FCageList.aspx&amp;data=05%7C01%7Cfjeldkk%40state.gov%7C0cc4e2b471f44abcd32308db093ecead%7C66cf50745afe48d1a691a12b2121f44b%7C0%7C0%7C638113937577534024%7CUnknown%7CTWFpbGZsb3d8eyJWIjoiMC4wLjAwMDAiLCJQIjoiV2luMzIiLCJBTiI6Ik1haWwiLCJXVCI6Mn0%3D%7C3000%7C%7C%7C&amp;sdata=v3TLT8F%2FNfk5SuTcI2zw7SMhV4HK542OhP9XDx4ln%2BY%3D&amp;reserved=0" TargetMode="External" Id="Re713a584742a4ec1" /><Relationship Type="http://schemas.openxmlformats.org/officeDocument/2006/relationships/hyperlink" Target="https://eportal.nspa.nato.int/Codification/CageTool/home" TargetMode="External" Id="Rec38adb9d18541c0" /><Relationship Type="http://schemas.openxmlformats.org/officeDocument/2006/relationships/hyperlink" Target="https://www.ecfr.gov/current/title-2/subtitle-A/chapter-I/part-25/subpart-A/section-25.110" TargetMode="External" Id="R37c8ec53a5be422a" /><Relationship Type="http://schemas.openxmlformats.org/officeDocument/2006/relationships/hyperlink" Target="mailto:PublicDiplomacyGrants-Zim@state.gov" TargetMode="External" Id="R39932bcc68164724" /><Relationship Type="http://schemas.openxmlformats.org/officeDocument/2006/relationships/hyperlink" Target="mailto:PublicDiplomacyGrants-Zim@state.gov" TargetMode="External" Id="R793093afae8f46b4" /><Relationship Type="http://schemas.openxmlformats.org/officeDocument/2006/relationships/hyperlink" Target="https://www.ecfr.gov/cgi-bin/text-idx?SID=81a5f41de81c46a9844617d93a9db081&amp;mc=true&amp;node=pt2.1.200&amp;rgn=div5" TargetMode="External" Id="R37b31c92865f497a" /><Relationship Type="http://schemas.openxmlformats.org/officeDocument/2006/relationships/hyperlink" Target="https://www.ecfr.gov/cgi-bin/text-idx?SID=81a5f41de81c46a9844617d93a9db081&amp;mc=true&amp;node=pt2.1.25&amp;rgn=div5" TargetMode="External" Id="R1c441ca715d042eb" /><Relationship Type="http://schemas.openxmlformats.org/officeDocument/2006/relationships/hyperlink" Target="https://www.ecfr.gov/cgi-bin/text-idx?SID=81a5f41de81c46a9844617d93a9db081&amp;mc=true&amp;node=pt2.1.170&amp;rgn=div5" TargetMode="External" Id="R5bb41f12336a404b" /><Relationship Type="http://schemas.openxmlformats.org/officeDocument/2006/relationships/hyperlink" Target="https://www.ecfr.gov/cgi-bin/text-idx?SID=81a5f41de81c46a9844617d93a9db081&amp;mc=true&amp;node=pt2.1.175&amp;rgn=div5" TargetMode="External" Id="R5cfaf23141b845ce" /><Relationship Type="http://schemas.openxmlformats.org/officeDocument/2006/relationships/hyperlink" Target="https://www.ecfr.gov/cgi-bin/text-idx?SID=81a5f41de81c46a9844617d93a9db081&amp;mc=true&amp;node=pt2.1.182&amp;rgn=div5" TargetMode="External" Id="R1b038b22bfcd4c30" /><Relationship Type="http://schemas.openxmlformats.org/officeDocument/2006/relationships/hyperlink" Target="https://www.ecfr.gov/cgi-bin/text-idx?SID=81a5f41de81c46a9844617d93a9db081&amp;mc=true&amp;node=pt2.1.183&amp;rgn=div5" TargetMode="External" Id="R1165cdeb13134ca7" /><Relationship Type="http://schemas.openxmlformats.org/officeDocument/2006/relationships/hyperlink" Target="https://www.ecfr.gov/cgi-bin/text-idx?SID=81a5f41de81c46a9844617d93a9db081&amp;mc=true&amp;tpl=/ecfrbrowse/Title02/2chapterVI.tpl" TargetMode="External" Id="Rb1a5d2141f6344f3" /><Relationship Type="http://schemas.openxmlformats.org/officeDocument/2006/relationships/hyperlink" Target="https://www.state.gov/about-us-office-of-the-procurement-executive/" TargetMode="External" Id="Re528431439fb4bcd" /><Relationship Type="http://schemas.openxmlformats.org/officeDocument/2006/relationships/hyperlink" Target="https://gcc02.safelinks.protection.outlook.com/?url=https%3A%2F%2Fwww.whitehouse.gov%2Fbriefing-room%2Fpresidential-actions%2F2021%2F01%2F20%2Fexecutive-order-advancing-racial-equity-and-support-for-underserved-communities-through-the-federal-government%2F&amp;data=04%7C01%7CReisigAR%40state.gov%7C0dbdd75a0a664b32ef2508d8fb59f8f5%7C66cf50745afe48d1a691a12b2121f44b%7C0%7C0%7C637535711126807160%7CUnknown%7CTWFpbGZsb3d8eyJWIjoiMC4wLjAwMDAiLCJQIjoiV2luMzIiLCJBTiI6Ik1haWwiLCJXVCI6Mn0%3D%7C1000&amp;sdata=Hk82GX1SCF8LaoHg%2B2vrmdCRK6gGWYwQXU9CB6cLb5E%3D&amp;reserved=0" TargetMode="External" Id="R15cc9d780cb448ab" /><Relationship Type="http://schemas.openxmlformats.org/officeDocument/2006/relationships/comments" Target="comments.xml" Id="R5354e2a36b824154" /><Relationship Type="http://schemas.microsoft.com/office/2011/relationships/people" Target="people.xml" Id="Rf18205c509f24770" /><Relationship Type="http://schemas.microsoft.com/office/2011/relationships/commentsExtended" Target="commentsExtended.xml" Id="R470ec3318956482d" /><Relationship Type="http://schemas.microsoft.com/office/2016/09/relationships/commentsIds" Target="commentsIds.xml" Id="Rb95b4f9ebedf4fe8" /><Relationship Type="http://schemas.microsoft.com/office/2018/08/relationships/commentsExtensible" Target="commentsExtensible.xml" Id="R69c1b332ec634bd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ac83eb5-98b8-406f-8933-ebb84116a8cd" xsi:nil="true"/>
    <lcf76f155ced4ddcb4097134ff3c332f xmlns="d7941343-4326-4b48-a5c2-e78a2c252b8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6B8EFCB7C869C41BE9F325F3FD3A8A6" ma:contentTypeVersion="16" ma:contentTypeDescription="Create a new document." ma:contentTypeScope="" ma:versionID="2e2539a8c710e1bd9ff1bb4ae2665b1a">
  <xsd:schema xmlns:xsd="http://www.w3.org/2001/XMLSchema" xmlns:xs="http://www.w3.org/2001/XMLSchema" xmlns:p="http://schemas.microsoft.com/office/2006/metadata/properties" xmlns:ns2="d7941343-4326-4b48-a5c2-e78a2c252b82" xmlns:ns3="dac83eb5-98b8-406f-8933-ebb84116a8cd" targetNamespace="http://schemas.microsoft.com/office/2006/metadata/properties" ma:root="true" ma:fieldsID="5581e955056c2f1e6348f0ce2ec3b8f0" ns2:_="" ns3:_="">
    <xsd:import namespace="d7941343-4326-4b48-a5c2-e78a2c252b82"/>
    <xsd:import namespace="dac83eb5-98b8-406f-8933-ebb84116a8c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941343-4326-4b48-a5c2-e78a2c252b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c83eb5-98b8-406f-8933-ebb84116a8c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c0c3b34-98e6-4e1b-934c-400158765c5b}" ma:internalName="TaxCatchAll" ma:showField="CatchAllData" ma:web="dac83eb5-98b8-406f-8933-ebb84116a8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D415AAC620F1684EA8622AC75A0467FF" ma:contentTypeVersion="18" ma:contentTypeDescription="Create a new document." ma:contentTypeScope="" ma:versionID="84993a28c62fb4a4152b43cc9c201592">
  <xsd:schema xmlns:xsd="http://www.w3.org/2001/XMLSchema" xmlns:xs="http://www.w3.org/2001/XMLSchema" xmlns:p="http://schemas.microsoft.com/office/2006/metadata/properties" xmlns:ns2="fe8160cf-c721-4d0d-b534-4ec383ad3864" xmlns:ns3="3b718dd7-9c84-4fac-a707-42d8727ee938" xmlns:ns4="0a957c91-a3a7-4962-b464-885cf6cc7f5a" targetNamespace="http://schemas.microsoft.com/office/2006/metadata/properties" ma:root="true" ma:fieldsID="9241cf8c5327c67ecc873fef73acadff" ns2:_="" ns3:_="" ns4:_="">
    <xsd:import namespace="fe8160cf-c721-4d0d-b534-4ec383ad3864"/>
    <xsd:import namespace="3b718dd7-9c84-4fac-a707-42d8727ee938"/>
    <xsd:import namespace="0a957c91-a3a7-4962-b464-885cf6cc7f5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lcf76f155ced4ddcb4097134ff3c332f" minOccurs="0"/>
                <xsd:element ref="ns4:TaxCatchAll" minOccurs="0"/>
                <xsd:element ref="ns3:MediaServiceObjectDetectorVersions" minOccurs="0"/>
                <xsd:element ref="ns3:DocumentTitle" minOccurs="0"/>
                <xsd:element ref="ns3:Issued"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8160cf-c721-4d0d-b534-4ec383ad38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718dd7-9c84-4fac-a707-42d8727ee9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DocumentTitle" ma:index="22" nillable="true" ma:displayName="Document Title" ma:format="Dropdown" ma:internalName="DocumentTitle">
      <xsd:simpleType>
        <xsd:restriction base="dms:Text">
          <xsd:maxLength value="255"/>
        </xsd:restriction>
      </xsd:simpleType>
    </xsd:element>
    <xsd:element name="Issued" ma:index="23" nillable="true" ma:displayName="Issued" ma:format="DateOnly" ma:internalName="Issued">
      <xsd:simpleType>
        <xsd:restriction base="dms:DateTim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957c91-a3a7-4962-b464-885cf6cc7f5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f404563-fe2f-4556-8fe5-655c59f7f24a}" ma:internalName="TaxCatchAll" ma:showField="CatchAllData" ma:web="0a957c91-a3a7-4962-b464-885cf6cc7f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EBA1E1-FCEF-4F8D-A426-35DE27DB97B9}">
  <ds:schemaRefs>
    <ds:schemaRef ds:uri="http://schemas.openxmlformats.org/officeDocument/2006/bibliography"/>
  </ds:schemaRefs>
</ds:datastoreItem>
</file>

<file path=customXml/itemProps2.xml><?xml version="1.0" encoding="utf-8"?>
<ds:datastoreItem xmlns:ds="http://schemas.openxmlformats.org/officeDocument/2006/customXml" ds:itemID="{2A958C74-2C16-4CBC-A560-51E9FEDE661D}">
  <ds:schemaRefs>
    <ds:schemaRef ds:uri="3b718dd7-9c84-4fac-a707-42d8727ee938"/>
    <ds:schemaRef ds:uri="http://schemas.microsoft.com/office/2006/metadata/properties"/>
    <ds:schemaRef ds:uri="http://schemas.microsoft.com/office/2006/documentManagement/types"/>
    <ds:schemaRef ds:uri="fe8160cf-c721-4d0d-b534-4ec383ad3864"/>
    <ds:schemaRef ds:uri="http://purl.org/dc/terms/"/>
    <ds:schemaRef ds:uri="http://purl.org/dc/elements/1.1/"/>
    <ds:schemaRef ds:uri="http://purl.org/dc/dcmitype/"/>
    <ds:schemaRef ds:uri="0a957c91-a3a7-4962-b464-885cf6cc7f5a"/>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90D4B068-FF55-4ECC-88B5-35E4ADD1F82D}"/>
</file>

<file path=customXml/itemProps4.xml><?xml version="1.0" encoding="utf-8"?>
<ds:datastoreItem xmlns:ds="http://schemas.openxmlformats.org/officeDocument/2006/customXml" ds:itemID="{AFD3271E-6EA7-4E04-8A8A-02B32FFDBA2A}">
  <ds:schemaRefs>
    <ds:schemaRef ds:uri="http://schemas.microsoft.com/sharepoint/v3/contenttype/forms"/>
  </ds:schemaRefs>
</ds:datastoreItem>
</file>

<file path=customXml/itemProps5.xml><?xml version="1.0" encoding="utf-8"?>
<ds:datastoreItem xmlns:ds="http://schemas.openxmlformats.org/officeDocument/2006/customXml" ds:itemID="{946B1A69-41D3-4109-B174-2DAC96B05B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8160cf-c721-4d0d-b534-4ec383ad3864"/>
    <ds:schemaRef ds:uri="3b718dd7-9c84-4fac-a707-42d8727ee938"/>
    <ds:schemaRef ds:uri="0a957c91-a3a7-4962-b464-885cf6cc7f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Department of State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Parker</dc:creator>
  <cp:keywords/>
  <dc:description/>
  <cp:lastModifiedBy>Archer-Knepper, Rebecca (Harare)</cp:lastModifiedBy>
  <cp:revision>6</cp:revision>
  <dcterms:created xsi:type="dcterms:W3CDTF">2024-10-18T13:21:00Z</dcterms:created>
  <dcterms:modified xsi:type="dcterms:W3CDTF">2024-11-14T04:57:47Z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2024-09-10T16:51:19Z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ca7b226e-900a-41b5-a600-47466b288595</vt:lpwstr>
  </property>
  <property fmtid="{D5CDD505-2E9C-101B-9397-08002B2CF9AE}" pid="8" name="MSIP_Label_1665d9ee-429a-4d5f-97cc-cfb56e044a6e_ContentBits">
    <vt:lpwstr>0</vt:lpwstr>
  </property>
  <property fmtid="{D5CDD505-2E9C-101B-9397-08002B2CF9AE}" pid="9" name="ContentTypeId">
    <vt:lpwstr>0x01010096B8EFCB7C869C41BE9F325F3FD3A8A6</vt:lpwstr>
  </property>
  <property fmtid="{D5CDD505-2E9C-101B-9397-08002B2CF9AE}" pid="10" name="_dlc_DocIdItemGuid">
    <vt:lpwstr>8828acbd-6f66-4081-8265-b5b2904084d0</vt:lpwstr>
  </property>
  <property fmtid="{D5CDD505-2E9C-101B-9397-08002B2CF9AE}" pid="11" name="MediaServiceImageTags">
    <vt:lpwstr/>
  </property>
</Properties>
</file>