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A5DDF" w14:textId="77777777" w:rsidR="003412B0" w:rsidRPr="003412B0" w:rsidRDefault="005D18EC" w:rsidP="003412B0">
      <w:pPr>
        <w:pStyle w:val="Title"/>
        <w:spacing w:before="0" w:after="0" w:line="240" w:lineRule="auto"/>
        <w:rPr>
          <w:rFonts w:ascii="Times New Roman" w:eastAsia="MS Mincho" w:hAnsi="Times New Roman"/>
        </w:rPr>
      </w:pPr>
      <w:bookmarkStart w:id="0" w:name="_Toc164978023"/>
      <w:r w:rsidRPr="003412B0">
        <w:rPr>
          <w:rFonts w:ascii="Times New Roman" w:hAnsi="Times New Roman"/>
          <w:noProof/>
        </w:rPr>
        <w:t>HR001124S00</w:t>
      </w:r>
      <w:r w:rsidR="00180193" w:rsidRPr="003412B0">
        <w:rPr>
          <w:rFonts w:ascii="Times New Roman" w:hAnsi="Times New Roman"/>
          <w:noProof/>
        </w:rPr>
        <w:t>28</w:t>
      </w:r>
      <w:r w:rsidRPr="003412B0">
        <w:rPr>
          <w:rFonts w:ascii="Times New Roman" w:hAnsi="Times New Roman"/>
          <w:noProof/>
        </w:rPr>
        <w:t xml:space="preserve">: </w:t>
      </w:r>
      <w:r w:rsidR="003412B0" w:rsidRPr="003412B0">
        <w:rPr>
          <w:rFonts w:ascii="Times New Roman" w:eastAsia="MS Mincho" w:hAnsi="Times New Roman"/>
        </w:rPr>
        <w:t>Microsystems Technology Office (MTO)</w:t>
      </w:r>
      <w:bookmarkEnd w:id="0"/>
      <w:r w:rsidR="003412B0" w:rsidRPr="003412B0">
        <w:rPr>
          <w:rFonts w:ascii="Times New Roman" w:eastAsia="MS Mincho" w:hAnsi="Times New Roman"/>
        </w:rPr>
        <w:t xml:space="preserve"> </w:t>
      </w:r>
    </w:p>
    <w:p w14:paraId="1400C509" w14:textId="41AA603A" w:rsidR="003412B0" w:rsidRDefault="003412B0" w:rsidP="003412B0">
      <w:pPr>
        <w:pStyle w:val="Title"/>
        <w:spacing w:before="0" w:after="0" w:line="240" w:lineRule="auto"/>
        <w:rPr>
          <w:rFonts w:ascii="Times New Roman" w:eastAsia="MS Mincho" w:hAnsi="Times New Roman"/>
        </w:rPr>
      </w:pPr>
      <w:bookmarkStart w:id="1" w:name="_Toc164978024"/>
      <w:r w:rsidRPr="003412B0">
        <w:rPr>
          <w:rFonts w:ascii="Times New Roman" w:eastAsia="MS Mincho" w:hAnsi="Times New Roman"/>
        </w:rPr>
        <w:t>Office-wide Broad Agency Announcement (BAA)</w:t>
      </w:r>
      <w:bookmarkEnd w:id="1"/>
    </w:p>
    <w:p w14:paraId="7AE849BB" w14:textId="77777777" w:rsidR="003412B0" w:rsidRPr="003412B0" w:rsidRDefault="003412B0" w:rsidP="003412B0"/>
    <w:p w14:paraId="31DD0AFB" w14:textId="77C1037A" w:rsidR="005D18EC" w:rsidRPr="003412B0" w:rsidRDefault="005D18EC" w:rsidP="005D18EC">
      <w:pPr>
        <w:spacing w:after="0" w:line="240" w:lineRule="auto"/>
        <w:jc w:val="center"/>
        <w:rPr>
          <w:rFonts w:ascii="Times New Roman" w:hAnsi="Times New Roman"/>
          <w:b/>
          <w:noProof/>
          <w:sz w:val="28"/>
          <w:szCs w:val="28"/>
        </w:rPr>
      </w:pPr>
      <w:r w:rsidRPr="003412B0">
        <w:rPr>
          <w:rFonts w:ascii="Times New Roman" w:hAnsi="Times New Roman"/>
          <w:b/>
          <w:noProof/>
          <w:sz w:val="28"/>
          <w:szCs w:val="28"/>
        </w:rPr>
        <w:t xml:space="preserve">Cost Proposal Instructions and </w:t>
      </w:r>
      <w:r w:rsidR="00035499" w:rsidRPr="003412B0">
        <w:rPr>
          <w:rFonts w:ascii="Times New Roman" w:hAnsi="Times New Roman"/>
          <w:b/>
          <w:noProof/>
          <w:sz w:val="28"/>
          <w:szCs w:val="28"/>
        </w:rPr>
        <w:t xml:space="preserve">Volume II </w:t>
      </w:r>
      <w:r w:rsidRPr="003412B0">
        <w:rPr>
          <w:rFonts w:ascii="Times New Roman" w:hAnsi="Times New Roman"/>
          <w:b/>
          <w:noProof/>
          <w:sz w:val="28"/>
          <w:szCs w:val="28"/>
        </w:rPr>
        <w:t>Template</w:t>
      </w:r>
    </w:p>
    <w:p w14:paraId="64DB3B63" w14:textId="77777777" w:rsidR="008944DF" w:rsidRPr="003412B0" w:rsidRDefault="008944DF" w:rsidP="0072795B">
      <w:pPr>
        <w:spacing w:after="0" w:line="240" w:lineRule="auto"/>
        <w:jc w:val="center"/>
        <w:rPr>
          <w:rFonts w:ascii="Times New Roman" w:hAnsi="Times New Roman"/>
          <w:noProof/>
          <w:sz w:val="28"/>
          <w:szCs w:val="28"/>
        </w:rPr>
      </w:pPr>
    </w:p>
    <w:p w14:paraId="5B9031B0" w14:textId="053FE4B4" w:rsidR="00820CD3" w:rsidRPr="003412B0" w:rsidRDefault="00820CD3" w:rsidP="0072795B">
      <w:pPr>
        <w:widowControl w:val="0"/>
        <w:spacing w:after="0" w:line="240" w:lineRule="auto"/>
        <w:rPr>
          <w:rFonts w:ascii="Times New Roman" w:hAnsi="Times New Roman"/>
          <w:noProof/>
          <w:szCs w:val="24"/>
        </w:rPr>
      </w:pPr>
      <w:r w:rsidRPr="003412B0">
        <w:rPr>
          <w:rFonts w:ascii="Times New Roman" w:hAnsi="Times New Roman"/>
          <w:noProof/>
          <w:szCs w:val="24"/>
        </w:rPr>
        <w:t xml:space="preserve">The Cost Volume must address </w:t>
      </w:r>
      <w:r w:rsidR="00857333" w:rsidRPr="003412B0">
        <w:rPr>
          <w:rFonts w:ascii="Times New Roman" w:hAnsi="Times New Roman"/>
          <w:noProof/>
          <w:szCs w:val="24"/>
        </w:rPr>
        <w:t xml:space="preserve">the full </w:t>
      </w:r>
      <w:r w:rsidRPr="003412B0">
        <w:rPr>
          <w:rFonts w:ascii="Times New Roman" w:hAnsi="Times New Roman"/>
          <w:noProof/>
          <w:szCs w:val="24"/>
        </w:rPr>
        <w:t>program</w:t>
      </w:r>
      <w:r w:rsidR="00746F34" w:rsidRPr="003412B0">
        <w:rPr>
          <w:rFonts w:ascii="Times New Roman" w:hAnsi="Times New Roman"/>
          <w:noProof/>
          <w:szCs w:val="24"/>
        </w:rPr>
        <w:t xml:space="preserve"> (base + options)</w:t>
      </w:r>
      <w:r w:rsidRPr="003412B0">
        <w:rPr>
          <w:rFonts w:ascii="Times New Roman" w:hAnsi="Times New Roman"/>
          <w:noProof/>
          <w:szCs w:val="24"/>
        </w:rPr>
        <w:t xml:space="preserve"> and must</w:t>
      </w:r>
      <w:r w:rsidRPr="003412B0">
        <w:rPr>
          <w:rFonts w:ascii="Times New Roman" w:eastAsia="Times New Roman" w:hAnsi="Times New Roman"/>
          <w:color w:val="000000"/>
          <w:szCs w:val="24"/>
        </w:rPr>
        <w:t xml:space="preserve"> include all components described herein.</w:t>
      </w:r>
      <w:r w:rsidR="005E3B7F" w:rsidRPr="003412B0">
        <w:rPr>
          <w:rFonts w:ascii="Times New Roman" w:eastAsia="Times New Roman" w:hAnsi="Times New Roman"/>
          <w:color w:val="000000"/>
          <w:szCs w:val="24"/>
        </w:rPr>
        <w:t xml:space="preserve"> </w:t>
      </w:r>
      <w:r w:rsidRPr="003412B0">
        <w:rPr>
          <w:rFonts w:ascii="Times New Roman" w:hAnsi="Times New Roman"/>
          <w:b/>
          <w:bCs/>
          <w:noProof/>
          <w:szCs w:val="24"/>
          <w:u w:val="single"/>
        </w:rPr>
        <w:t>No page limit</w:t>
      </w:r>
      <w:r w:rsidRPr="003412B0">
        <w:rPr>
          <w:rFonts w:ascii="Times New Roman" w:hAnsi="Times New Roman"/>
          <w:noProof/>
          <w:szCs w:val="24"/>
        </w:rPr>
        <w:t xml:space="preserve"> is specified for the Cost Volume. </w:t>
      </w:r>
      <w:r w:rsidRPr="003412B0">
        <w:rPr>
          <w:rFonts w:ascii="Times New Roman" w:hAnsi="Times New Roman"/>
          <w:bCs/>
          <w:noProof/>
          <w:szCs w:val="24"/>
        </w:rPr>
        <w:t xml:space="preserve">Information incorporated into the Cost Volume </w:t>
      </w:r>
      <w:r w:rsidR="002E0C5A" w:rsidRPr="003412B0">
        <w:rPr>
          <w:rFonts w:ascii="Times New Roman" w:hAnsi="Times New Roman"/>
          <w:bCs/>
          <w:noProof/>
          <w:szCs w:val="24"/>
        </w:rPr>
        <w:t>that</w:t>
      </w:r>
      <w:r w:rsidRPr="003412B0">
        <w:rPr>
          <w:rFonts w:ascii="Times New Roman" w:hAnsi="Times New Roman"/>
          <w:bCs/>
          <w:noProof/>
          <w:szCs w:val="24"/>
        </w:rPr>
        <w:t xml:space="preserve"> is not related to cost will not be considered.</w:t>
      </w:r>
    </w:p>
    <w:p w14:paraId="67D34C5E" w14:textId="77777777" w:rsidR="000E710B" w:rsidRPr="003412B0" w:rsidRDefault="000E710B" w:rsidP="0072795B">
      <w:pPr>
        <w:spacing w:after="0" w:line="240" w:lineRule="auto"/>
        <w:rPr>
          <w:rFonts w:ascii="Times New Roman" w:hAnsi="Times New Roman"/>
          <w:noProof/>
          <w:szCs w:val="24"/>
        </w:rPr>
      </w:pPr>
    </w:p>
    <w:p w14:paraId="5C5FF21A" w14:textId="7503FF56" w:rsidR="0027252F" w:rsidRPr="003412B0" w:rsidRDefault="0027252F" w:rsidP="0072795B">
      <w:pPr>
        <w:widowControl w:val="0"/>
        <w:spacing w:after="0" w:line="240" w:lineRule="auto"/>
        <w:rPr>
          <w:rFonts w:ascii="Times New Roman" w:hAnsi="Times New Roman"/>
        </w:rPr>
      </w:pPr>
      <w:r w:rsidRPr="003412B0">
        <w:rPr>
          <w:rFonts w:ascii="Times New Roman" w:hAnsi="Times New Roman"/>
        </w:rPr>
        <w:t>Full proposals requesting a procurement contract or other transaction (OT) must use this form (</w:t>
      </w:r>
      <w:r w:rsidRPr="003412B0">
        <w:rPr>
          <w:rFonts w:ascii="Times New Roman" w:hAnsi="Times New Roman"/>
          <w:b/>
          <w:bCs/>
        </w:rPr>
        <w:t xml:space="preserve">Attachment </w:t>
      </w:r>
      <w:r w:rsidR="00002D55">
        <w:rPr>
          <w:rFonts w:ascii="Times New Roman" w:hAnsi="Times New Roman"/>
          <w:b/>
          <w:bCs/>
        </w:rPr>
        <w:t>D</w:t>
      </w:r>
      <w:r w:rsidRPr="003412B0">
        <w:rPr>
          <w:rFonts w:ascii="Times New Roman" w:hAnsi="Times New Roman"/>
        </w:rPr>
        <w:t>)</w:t>
      </w:r>
      <w:r w:rsidR="0072795B" w:rsidRPr="003412B0">
        <w:rPr>
          <w:rFonts w:ascii="Times New Roman" w:hAnsi="Times New Roman"/>
        </w:rPr>
        <w:t xml:space="preserve"> and</w:t>
      </w:r>
      <w:r w:rsidRPr="003412B0">
        <w:rPr>
          <w:rFonts w:ascii="Times New Roman" w:hAnsi="Times New Roman"/>
        </w:rPr>
        <w:t xml:space="preserve"> </w:t>
      </w:r>
      <w:r w:rsidRPr="003412B0">
        <w:rPr>
          <w:rFonts w:ascii="Times New Roman" w:hAnsi="Times New Roman"/>
          <w:b/>
          <w:bCs/>
        </w:rPr>
        <w:t xml:space="preserve">Attachment </w:t>
      </w:r>
      <w:r w:rsidR="00002D55">
        <w:rPr>
          <w:rFonts w:ascii="Times New Roman" w:hAnsi="Times New Roman"/>
          <w:b/>
          <w:bCs/>
        </w:rPr>
        <w:t>E</w:t>
      </w:r>
      <w:r w:rsidRPr="003412B0">
        <w:rPr>
          <w:rFonts w:ascii="Times New Roman" w:hAnsi="Times New Roman"/>
        </w:rPr>
        <w:t xml:space="preserve"> (</w:t>
      </w:r>
      <w:r w:rsidR="00DC3701" w:rsidRPr="003412B0">
        <w:rPr>
          <w:rFonts w:ascii="Times New Roman" w:hAnsi="Times New Roman"/>
          <w:b/>
          <w:bCs/>
          <w:szCs w:val="24"/>
          <w:u w:val="single"/>
        </w:rPr>
        <w:t>MS Excel</w:t>
      </w:r>
      <w:r w:rsidR="00C11F92">
        <w:rPr>
          <w:rFonts w:ascii="Times New Roman" w:hAnsi="Times New Roman"/>
          <w:b/>
          <w:bCs/>
          <w:szCs w:val="24"/>
          <w:u w:val="single"/>
        </w:rPr>
        <w:t>™</w:t>
      </w:r>
      <w:r w:rsidR="00DC3701" w:rsidRPr="003412B0">
        <w:rPr>
          <w:rFonts w:ascii="Times New Roman" w:hAnsi="Times New Roman"/>
          <w:b/>
          <w:bCs/>
          <w:szCs w:val="24"/>
          <w:u w:val="single"/>
        </w:rPr>
        <w:t xml:space="preserve"> DARPA Standard Cost Proposal Spreadsheet</w:t>
      </w:r>
      <w:r w:rsidRPr="003412B0">
        <w:rPr>
          <w:rFonts w:ascii="Times New Roman" w:hAnsi="Times New Roman"/>
        </w:rPr>
        <w:t xml:space="preserve">). </w:t>
      </w:r>
    </w:p>
    <w:p w14:paraId="67D7B040" w14:textId="77777777" w:rsidR="0027252F" w:rsidRPr="003412B0" w:rsidRDefault="0027252F" w:rsidP="0072795B">
      <w:pPr>
        <w:widowControl w:val="0"/>
        <w:spacing w:after="0" w:line="240" w:lineRule="auto"/>
        <w:rPr>
          <w:rFonts w:ascii="Times New Roman" w:hAnsi="Times New Roman"/>
        </w:rPr>
      </w:pPr>
    </w:p>
    <w:p w14:paraId="2E108EA6" w14:textId="5014A447" w:rsidR="006F403D" w:rsidRPr="003412B0" w:rsidRDefault="006F403D" w:rsidP="0072795B">
      <w:pPr>
        <w:spacing w:after="0" w:line="240" w:lineRule="auto"/>
        <w:rPr>
          <w:rFonts w:ascii="Times New Roman" w:hAnsi="Times New Roman"/>
          <w:noProof/>
          <w:szCs w:val="24"/>
        </w:rPr>
      </w:pPr>
      <w:r w:rsidRPr="003412B0">
        <w:rPr>
          <w:rFonts w:ascii="Times New Roman" w:hAnsi="Times New Roman"/>
          <w:noProof/>
          <w:szCs w:val="24"/>
        </w:rPr>
        <w:t>All pages shall be formatted for printing on 8-1/2 by 11</w:t>
      </w:r>
      <w:r w:rsidR="002E0C5A" w:rsidRPr="003412B0">
        <w:rPr>
          <w:rFonts w:ascii="Times New Roman" w:hAnsi="Times New Roman"/>
          <w:noProof/>
          <w:szCs w:val="24"/>
        </w:rPr>
        <w:t>-</w:t>
      </w:r>
      <w:r w:rsidRPr="003412B0">
        <w:rPr>
          <w:rFonts w:ascii="Times New Roman" w:hAnsi="Times New Roman"/>
          <w:noProof/>
          <w:szCs w:val="24"/>
        </w:rPr>
        <w:t xml:space="preserve">inch paper with 1-inch margins and font size no smaller than </w:t>
      </w:r>
      <w:r w:rsidR="0072721F">
        <w:rPr>
          <w:rFonts w:ascii="Times New Roman" w:hAnsi="Times New Roman"/>
          <w:noProof/>
          <w:szCs w:val="24"/>
        </w:rPr>
        <w:t>12</w:t>
      </w:r>
      <w:r w:rsidR="002E0C5A" w:rsidRPr="003412B0">
        <w:rPr>
          <w:rFonts w:ascii="Times New Roman" w:hAnsi="Times New Roman"/>
          <w:noProof/>
          <w:szCs w:val="24"/>
        </w:rPr>
        <w:t>-</w:t>
      </w:r>
      <w:r w:rsidRPr="003412B0">
        <w:rPr>
          <w:rFonts w:ascii="Times New Roman" w:hAnsi="Times New Roman"/>
          <w:noProof/>
          <w:szCs w:val="24"/>
        </w:rPr>
        <w:t>point. Font sizes of 8 or 10</w:t>
      </w:r>
      <w:r w:rsidR="002E0C5A" w:rsidRPr="003412B0">
        <w:rPr>
          <w:rFonts w:ascii="Times New Roman" w:hAnsi="Times New Roman"/>
          <w:noProof/>
          <w:szCs w:val="24"/>
        </w:rPr>
        <w:t>-</w:t>
      </w:r>
      <w:r w:rsidRPr="003412B0">
        <w:rPr>
          <w:rFonts w:ascii="Times New Roman" w:hAnsi="Times New Roman"/>
          <w:noProof/>
          <w:szCs w:val="24"/>
        </w:rPr>
        <w:t xml:space="preserve">point may be used for figures, tables, and charts. Submissions must be written in English. The Cost Volume must be in </w:t>
      </w:r>
      <w:r w:rsidR="002B5410" w:rsidRPr="003412B0">
        <w:rPr>
          <w:rFonts w:ascii="Times New Roman" w:hAnsi="Times New Roman"/>
          <w:noProof/>
          <w:szCs w:val="24"/>
        </w:rPr>
        <w:t>PDF or Microsoft Word</w:t>
      </w:r>
      <w:r w:rsidRPr="003412B0">
        <w:rPr>
          <w:rFonts w:ascii="Times New Roman" w:hAnsi="Times New Roman"/>
          <w:noProof/>
          <w:szCs w:val="24"/>
        </w:rPr>
        <w:t xml:space="preserve"> formats. Spreadsheet files must be included as a separate file in the full proposal package.</w:t>
      </w:r>
    </w:p>
    <w:p w14:paraId="71E21567" w14:textId="77777777" w:rsidR="006F403D" w:rsidRPr="003412B0" w:rsidRDefault="006F403D" w:rsidP="0072795B">
      <w:pPr>
        <w:spacing w:after="0" w:line="240" w:lineRule="auto"/>
        <w:rPr>
          <w:rFonts w:ascii="Times New Roman" w:hAnsi="Times New Roman"/>
          <w:noProof/>
          <w:szCs w:val="24"/>
        </w:rPr>
      </w:pPr>
    </w:p>
    <w:p w14:paraId="73D62564" w14:textId="781B6337" w:rsidR="0072795B" w:rsidRPr="003412B0" w:rsidRDefault="0072795B" w:rsidP="0072795B">
      <w:pPr>
        <w:spacing w:after="0" w:line="240" w:lineRule="auto"/>
        <w:rPr>
          <w:rFonts w:ascii="Times New Roman" w:hAnsi="Times New Roman"/>
        </w:rPr>
      </w:pPr>
      <w:r w:rsidRPr="003412B0">
        <w:rPr>
          <w:rFonts w:ascii="Times New Roman" w:hAnsi="Times New Roman"/>
        </w:rPr>
        <w:t xml:space="preserve">The Government </w:t>
      </w:r>
      <w:r w:rsidRPr="003412B0">
        <w:rPr>
          <w:rFonts w:ascii="Times New Roman" w:hAnsi="Times New Roman"/>
          <w:b/>
          <w:bCs/>
          <w:u w:val="single"/>
        </w:rPr>
        <w:t>requires</w:t>
      </w:r>
      <w:r w:rsidRPr="003412B0">
        <w:rPr>
          <w:rFonts w:ascii="Times New Roman" w:hAnsi="Times New Roman"/>
        </w:rPr>
        <w:t xml:space="preserve"> that proposers use the provided </w:t>
      </w:r>
      <w:r w:rsidRPr="003412B0">
        <w:rPr>
          <w:rFonts w:ascii="Times New Roman" w:hAnsi="Times New Roman"/>
          <w:b/>
          <w:bCs/>
        </w:rPr>
        <w:t xml:space="preserve">Attachment </w:t>
      </w:r>
      <w:r w:rsidR="00002D55">
        <w:rPr>
          <w:rFonts w:ascii="Times New Roman" w:hAnsi="Times New Roman"/>
          <w:b/>
          <w:bCs/>
        </w:rPr>
        <w:t>E</w:t>
      </w:r>
      <w:r w:rsidRPr="003412B0">
        <w:rPr>
          <w:rFonts w:ascii="Times New Roman" w:hAnsi="Times New Roman"/>
          <w:b/>
          <w:bCs/>
        </w:rPr>
        <w:t xml:space="preserve">: </w:t>
      </w:r>
      <w:r w:rsidR="00DC3701" w:rsidRPr="003412B0">
        <w:rPr>
          <w:rFonts w:ascii="Times New Roman" w:hAnsi="Times New Roman"/>
          <w:b/>
          <w:bCs/>
        </w:rPr>
        <w:t>MS Excel</w:t>
      </w:r>
      <w:r w:rsidR="00C11F92">
        <w:rPr>
          <w:rFonts w:ascii="Times New Roman" w:hAnsi="Times New Roman"/>
          <w:b/>
          <w:bCs/>
        </w:rPr>
        <w:t xml:space="preserve">™ </w:t>
      </w:r>
      <w:r w:rsidR="00DC3701" w:rsidRPr="003412B0">
        <w:rPr>
          <w:rFonts w:ascii="Times New Roman" w:hAnsi="Times New Roman"/>
          <w:b/>
          <w:bCs/>
        </w:rPr>
        <w:t>DARPA Standard Cost Proposal Spreadsheet</w:t>
      </w:r>
      <w:r w:rsidRPr="003412B0">
        <w:rPr>
          <w:rFonts w:ascii="Times New Roman" w:hAnsi="Times New Roman"/>
        </w:rPr>
        <w:t xml:space="preserve"> in the development of their cost proposals. All tabs and tables in the cost proposal spreadsheet should be developed in an editable format with calculation formulas intact to allow traceability of the cost proposal. This cost proposal spreadsheet must be used by the prime organization and all subcontractors. In addition to using the cost proposal spreadsheet, the cost proposal still must include all other items required in this announcement that are not covered by the editable spreadsheet. Using the provided cost proposal spreadsheet will assist the Government in a rapid analysis of your proposed costs and, if your proposal is selected for award, speed up the negotiation and award execution process.</w:t>
      </w:r>
    </w:p>
    <w:p w14:paraId="397F1B1E" w14:textId="77777777" w:rsidR="00C353B4" w:rsidRPr="003412B0" w:rsidRDefault="00C353B4" w:rsidP="0072795B">
      <w:pPr>
        <w:spacing w:after="0" w:line="240" w:lineRule="auto"/>
        <w:rPr>
          <w:rFonts w:ascii="Times New Roman" w:hAnsi="Times New Roman"/>
          <w:noProof/>
          <w:szCs w:val="24"/>
        </w:rPr>
      </w:pPr>
    </w:p>
    <w:p w14:paraId="3636DA52" w14:textId="6AAE0F79" w:rsidR="00C353B4" w:rsidRPr="003412B0" w:rsidRDefault="00C353B4" w:rsidP="0072795B">
      <w:pPr>
        <w:spacing w:after="0" w:line="240" w:lineRule="auto"/>
        <w:rPr>
          <w:rFonts w:ascii="Times New Roman" w:hAnsi="Times New Roman"/>
          <w:noProof/>
          <w:szCs w:val="24"/>
        </w:rPr>
      </w:pPr>
      <w:r w:rsidRPr="003412B0">
        <w:rPr>
          <w:rFonts w:ascii="Times New Roman" w:hAnsi="Times New Roman"/>
          <w:noProof/>
          <w:szCs w:val="24"/>
        </w:rPr>
        <w:t xml:space="preserve">Costs must be traceable between the prime proposer and all </w:t>
      </w:r>
      <w:r w:rsidR="00A14388" w:rsidRPr="003412B0">
        <w:rPr>
          <w:rFonts w:ascii="Times New Roman" w:hAnsi="Times New Roman"/>
          <w:noProof/>
          <w:szCs w:val="24"/>
        </w:rPr>
        <w:t>sub</w:t>
      </w:r>
      <w:r w:rsidR="002E0C5A" w:rsidRPr="003412B0">
        <w:rPr>
          <w:rFonts w:ascii="Times New Roman" w:hAnsi="Times New Roman"/>
          <w:noProof/>
          <w:szCs w:val="24"/>
        </w:rPr>
        <w:t>-</w:t>
      </w:r>
      <w:r w:rsidR="00A14388" w:rsidRPr="003412B0">
        <w:rPr>
          <w:rFonts w:ascii="Times New Roman" w:hAnsi="Times New Roman"/>
          <w:noProof/>
          <w:szCs w:val="24"/>
        </w:rPr>
        <w:t>awardee</w:t>
      </w:r>
      <w:r w:rsidRPr="003412B0">
        <w:rPr>
          <w:rFonts w:ascii="Times New Roman" w:hAnsi="Times New Roman"/>
          <w:noProof/>
          <w:szCs w:val="24"/>
        </w:rPr>
        <w:t xml:space="preserve">s/consultants, as well as between the cost volume and the SOW. This includes ensuring a consistent task structure across all proposal documents. </w:t>
      </w:r>
      <w:r w:rsidR="002B5410" w:rsidRPr="003412B0">
        <w:rPr>
          <w:rFonts w:ascii="Times New Roman" w:hAnsi="Times New Roman"/>
          <w:noProof/>
          <w:szCs w:val="24"/>
        </w:rPr>
        <w:t xml:space="preserve">For example, if the Statement of Work shows a task 1.1, then the cost proposal spreadsheet should show a task or a tab 1.1 and an explicit cost for that task. </w:t>
      </w:r>
      <w:r w:rsidRPr="003412B0">
        <w:rPr>
          <w:rFonts w:ascii="Times New Roman" w:hAnsi="Times New Roman"/>
          <w:noProof/>
          <w:szCs w:val="24"/>
        </w:rPr>
        <w:t>Cost information must be provided in sufficient detail to substantiate the proposed prices.</w:t>
      </w:r>
    </w:p>
    <w:p w14:paraId="27D30048" w14:textId="77777777" w:rsidR="0072795B" w:rsidRPr="003412B0" w:rsidRDefault="0072795B" w:rsidP="0072795B">
      <w:pPr>
        <w:spacing w:after="0" w:line="240" w:lineRule="auto"/>
        <w:rPr>
          <w:rFonts w:ascii="Times New Roman" w:hAnsi="Times New Roman"/>
          <w:noProof/>
          <w:sz w:val="28"/>
          <w:szCs w:val="28"/>
        </w:rPr>
      </w:pPr>
    </w:p>
    <w:p w14:paraId="315C3568" w14:textId="267E7BFE" w:rsidR="00591F4F" w:rsidRPr="003412B0" w:rsidRDefault="00591F4F" w:rsidP="0072795B">
      <w:pPr>
        <w:spacing w:after="0" w:line="240" w:lineRule="auto"/>
        <w:rPr>
          <w:rFonts w:ascii="Times New Roman" w:hAnsi="Times New Roman"/>
          <w:noProof/>
          <w:szCs w:val="24"/>
        </w:rPr>
      </w:pPr>
      <w:r w:rsidRPr="003412B0">
        <w:rPr>
          <w:rFonts w:ascii="Times New Roman" w:hAnsi="Times New Roman"/>
          <w:bCs/>
          <w:iCs/>
          <w:noProof/>
          <w:szCs w:val="24"/>
        </w:rPr>
        <w:t xml:space="preserve">The prime proposer is responsible for the compilation and submission of all non-proprietary </w:t>
      </w:r>
      <w:r w:rsidR="00A14388" w:rsidRPr="003412B0">
        <w:rPr>
          <w:rFonts w:ascii="Times New Roman" w:hAnsi="Times New Roman"/>
          <w:bCs/>
          <w:iCs/>
          <w:noProof/>
          <w:szCs w:val="24"/>
        </w:rPr>
        <w:t>sub</w:t>
      </w:r>
      <w:r w:rsidR="002E0C5A" w:rsidRPr="003412B0">
        <w:rPr>
          <w:rFonts w:ascii="Times New Roman" w:hAnsi="Times New Roman"/>
          <w:bCs/>
          <w:iCs/>
          <w:noProof/>
          <w:szCs w:val="24"/>
        </w:rPr>
        <w:t>-</w:t>
      </w:r>
      <w:r w:rsidR="00A14388" w:rsidRPr="003412B0">
        <w:rPr>
          <w:rFonts w:ascii="Times New Roman" w:hAnsi="Times New Roman"/>
          <w:bCs/>
          <w:iCs/>
          <w:noProof/>
          <w:szCs w:val="24"/>
        </w:rPr>
        <w:t>awardee</w:t>
      </w:r>
      <w:r w:rsidRPr="003412B0">
        <w:rPr>
          <w:rFonts w:ascii="Times New Roman" w:hAnsi="Times New Roman"/>
          <w:bCs/>
          <w:iCs/>
          <w:noProof/>
          <w:szCs w:val="24"/>
        </w:rPr>
        <w:t xml:space="preserve"> cost proposals. Proposal submissions will not be considered complete until the Government has received all </w:t>
      </w:r>
      <w:r w:rsidR="00A14388" w:rsidRPr="003412B0">
        <w:rPr>
          <w:rFonts w:ascii="Times New Roman" w:hAnsi="Times New Roman"/>
          <w:bCs/>
          <w:iCs/>
          <w:noProof/>
          <w:szCs w:val="24"/>
        </w:rPr>
        <w:t>subawardee</w:t>
      </w:r>
      <w:r w:rsidRPr="003412B0">
        <w:rPr>
          <w:rFonts w:ascii="Times New Roman" w:hAnsi="Times New Roman"/>
          <w:bCs/>
          <w:iCs/>
          <w:noProof/>
          <w:szCs w:val="24"/>
        </w:rPr>
        <w:t xml:space="preserve"> cost proposals.</w:t>
      </w:r>
      <w:r w:rsidRPr="003412B0">
        <w:rPr>
          <w:rFonts w:ascii="Times New Roman" w:hAnsi="Times New Roman"/>
          <w:noProof/>
          <w:szCs w:val="24"/>
        </w:rPr>
        <w:t xml:space="preserve"> </w:t>
      </w:r>
    </w:p>
    <w:p w14:paraId="59627A53" w14:textId="77777777" w:rsidR="00DC3701" w:rsidRPr="003412B0" w:rsidRDefault="00DC3701" w:rsidP="0072795B">
      <w:pPr>
        <w:spacing w:after="0" w:line="240" w:lineRule="auto"/>
        <w:rPr>
          <w:rFonts w:ascii="Times New Roman" w:hAnsi="Times New Roman"/>
          <w:noProof/>
          <w:szCs w:val="24"/>
        </w:rPr>
      </w:pPr>
    </w:p>
    <w:p w14:paraId="3979B3EB" w14:textId="63CB3F44" w:rsidR="00FA5D5B" w:rsidRPr="003412B0" w:rsidRDefault="00591F4F" w:rsidP="0072795B">
      <w:pPr>
        <w:spacing w:after="0" w:line="240" w:lineRule="auto"/>
        <w:rPr>
          <w:rFonts w:ascii="Times New Roman" w:hAnsi="Times New Roman"/>
          <w:noProof/>
          <w:szCs w:val="24"/>
        </w:rPr>
        <w:sectPr w:rsidR="00FA5D5B" w:rsidRPr="003412B0" w:rsidSect="00922D6C">
          <w:headerReference w:type="default" r:id="rId11"/>
          <w:footerReference w:type="default" r:id="rId12"/>
          <w:footerReference w:type="first" r:id="rId13"/>
          <w:pgSz w:w="12240" w:h="15840"/>
          <w:pgMar w:top="1440" w:right="1440" w:bottom="1440" w:left="1440" w:header="720" w:footer="144" w:gutter="0"/>
          <w:cols w:space="720"/>
          <w:docGrid w:linePitch="360"/>
        </w:sectPr>
      </w:pPr>
      <w:r w:rsidRPr="003412B0">
        <w:rPr>
          <w:rFonts w:ascii="Times New Roman" w:hAnsi="Times New Roman"/>
          <w:noProof/>
          <w:szCs w:val="24"/>
        </w:rPr>
        <w:t xml:space="preserve">Proprietary </w:t>
      </w:r>
      <w:r w:rsidR="00A14388" w:rsidRPr="003412B0">
        <w:rPr>
          <w:rFonts w:ascii="Times New Roman" w:hAnsi="Times New Roman"/>
          <w:noProof/>
          <w:szCs w:val="24"/>
        </w:rPr>
        <w:t>sub</w:t>
      </w:r>
      <w:r w:rsidR="002E0C5A" w:rsidRPr="003412B0">
        <w:rPr>
          <w:rFonts w:ascii="Times New Roman" w:hAnsi="Times New Roman"/>
          <w:noProof/>
          <w:szCs w:val="24"/>
        </w:rPr>
        <w:t>-</w:t>
      </w:r>
      <w:r w:rsidR="00A14388" w:rsidRPr="003412B0">
        <w:rPr>
          <w:rFonts w:ascii="Times New Roman" w:hAnsi="Times New Roman"/>
          <w:noProof/>
          <w:szCs w:val="24"/>
        </w:rPr>
        <w:t>awardee</w:t>
      </w:r>
      <w:r w:rsidRPr="003412B0">
        <w:rPr>
          <w:rFonts w:ascii="Times New Roman" w:hAnsi="Times New Roman"/>
          <w:noProof/>
          <w:szCs w:val="24"/>
        </w:rPr>
        <w:t xml:space="preserve"> cost proposals may be included as part of the Cost Volume or emailed separately by the </w:t>
      </w:r>
      <w:r w:rsidR="00A14388" w:rsidRPr="003412B0">
        <w:rPr>
          <w:rFonts w:ascii="Times New Roman" w:hAnsi="Times New Roman"/>
          <w:noProof/>
          <w:szCs w:val="24"/>
        </w:rPr>
        <w:t>sub</w:t>
      </w:r>
      <w:r w:rsidR="002E0C5A" w:rsidRPr="003412B0">
        <w:rPr>
          <w:rFonts w:ascii="Times New Roman" w:hAnsi="Times New Roman"/>
          <w:noProof/>
          <w:szCs w:val="24"/>
        </w:rPr>
        <w:t>-</w:t>
      </w:r>
      <w:r w:rsidR="00A14388" w:rsidRPr="003412B0">
        <w:rPr>
          <w:rFonts w:ascii="Times New Roman" w:hAnsi="Times New Roman"/>
          <w:noProof/>
          <w:szCs w:val="24"/>
        </w:rPr>
        <w:t>awardee</w:t>
      </w:r>
      <w:r w:rsidRPr="003412B0">
        <w:rPr>
          <w:rFonts w:ascii="Times New Roman" w:hAnsi="Times New Roman"/>
          <w:noProof/>
          <w:szCs w:val="24"/>
        </w:rPr>
        <w:t xml:space="preserve"> to </w:t>
      </w:r>
      <w:hyperlink r:id="rId14" w:history="1">
        <w:r w:rsidR="00002D55" w:rsidRPr="009B1108">
          <w:rPr>
            <w:rStyle w:val="Hyperlink"/>
            <w:rFonts w:ascii="Times New Roman" w:hAnsi="Times New Roman"/>
            <w:noProof/>
            <w:szCs w:val="24"/>
          </w:rPr>
          <w:t>HR001124S0028@darpa.mil</w:t>
        </w:r>
      </w:hyperlink>
      <w:r w:rsidRPr="00002D55">
        <w:rPr>
          <w:rFonts w:ascii="Times New Roman" w:hAnsi="Times New Roman"/>
          <w:noProof/>
          <w:szCs w:val="24"/>
        </w:rPr>
        <w:t>.</w:t>
      </w:r>
      <w:r w:rsidRPr="003412B0">
        <w:rPr>
          <w:rFonts w:ascii="Times New Roman" w:hAnsi="Times New Roman"/>
          <w:noProof/>
          <w:szCs w:val="24"/>
        </w:rPr>
        <w:t xml:space="preserve"> Email messages must include “</w:t>
      </w:r>
      <w:r w:rsidR="00A14388" w:rsidRPr="003412B0">
        <w:rPr>
          <w:rFonts w:ascii="Times New Roman" w:hAnsi="Times New Roman"/>
          <w:noProof/>
          <w:szCs w:val="24"/>
        </w:rPr>
        <w:t>Subawardee</w:t>
      </w:r>
      <w:r w:rsidRPr="003412B0">
        <w:rPr>
          <w:rFonts w:ascii="Times New Roman" w:hAnsi="Times New Roman"/>
          <w:noProof/>
          <w:szCs w:val="24"/>
        </w:rPr>
        <w:t xml:space="preserve"> Cost Proposal” in the subject line and identify the principal investigator, prime proposer organization</w:t>
      </w:r>
      <w:r w:rsidR="002E0C5A" w:rsidRPr="003412B0">
        <w:rPr>
          <w:rFonts w:ascii="Times New Roman" w:hAnsi="Times New Roman"/>
          <w:noProof/>
          <w:szCs w:val="24"/>
        </w:rPr>
        <w:t>,</w:t>
      </w:r>
      <w:r w:rsidRPr="003412B0">
        <w:rPr>
          <w:rFonts w:ascii="Times New Roman" w:hAnsi="Times New Roman"/>
          <w:noProof/>
          <w:szCs w:val="24"/>
        </w:rPr>
        <w:t xml:space="preserve"> and proposal title in the body of the message.</w:t>
      </w:r>
      <w:r w:rsidR="008944DF" w:rsidRPr="003412B0">
        <w:rPr>
          <w:rFonts w:ascii="Times New Roman" w:hAnsi="Times New Roman"/>
          <w:noProof/>
          <w:szCs w:val="24"/>
        </w:rPr>
        <w:br w:type="page"/>
      </w:r>
    </w:p>
    <w:p w14:paraId="1D66CF5A" w14:textId="77777777" w:rsidR="00EC0FDE" w:rsidRPr="003412B0" w:rsidRDefault="00EC0FDE" w:rsidP="0072795B">
      <w:pPr>
        <w:pStyle w:val="BodyText"/>
        <w:widowControl w:val="0"/>
        <w:spacing w:after="0"/>
        <w:jc w:val="center"/>
        <w:rPr>
          <w:rFonts w:ascii="Times New Roman" w:hAnsi="Times New Roman"/>
          <w:b/>
          <w:noProof/>
          <w:szCs w:val="24"/>
        </w:rPr>
      </w:pPr>
      <w:r w:rsidRPr="003412B0">
        <w:rPr>
          <w:rFonts w:ascii="Times New Roman" w:hAnsi="Times New Roman"/>
          <w:b/>
          <w:noProof/>
          <w:szCs w:val="24"/>
        </w:rPr>
        <w:lastRenderedPageBreak/>
        <w:t xml:space="preserve">COVER SHEET </w:t>
      </w:r>
    </w:p>
    <w:p w14:paraId="0CF80FBF" w14:textId="0BA03D92" w:rsidR="0067728A" w:rsidRDefault="00B105EA" w:rsidP="0072795B">
      <w:pPr>
        <w:pStyle w:val="BodyText"/>
        <w:widowControl w:val="0"/>
        <w:spacing w:after="0"/>
        <w:jc w:val="center"/>
        <w:rPr>
          <w:rFonts w:ascii="Times New Roman" w:hAnsi="Times New Roman"/>
          <w:b/>
          <w:noProof/>
          <w:szCs w:val="24"/>
        </w:rPr>
      </w:pPr>
      <w:r w:rsidRPr="003412B0">
        <w:rPr>
          <w:rFonts w:ascii="Times New Roman" w:hAnsi="Times New Roman"/>
          <w:b/>
          <w:noProof/>
          <w:szCs w:val="24"/>
        </w:rPr>
        <w:t>[PRIME ORGANIZATION LOGO]</w:t>
      </w:r>
    </w:p>
    <w:p w14:paraId="175BF624" w14:textId="77777777" w:rsidR="00CD1920" w:rsidRPr="003412B0" w:rsidRDefault="00CD1920" w:rsidP="0072795B">
      <w:pPr>
        <w:pStyle w:val="BodyText"/>
        <w:widowControl w:val="0"/>
        <w:spacing w:after="0"/>
        <w:jc w:val="center"/>
        <w:rPr>
          <w:rFonts w:ascii="Times New Roman" w:hAnsi="Times New Roman"/>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DD1C73" w:rsidRPr="003412B0" w14:paraId="5F5A8D77" w14:textId="77777777" w:rsidTr="002F6ABD">
        <w:tc>
          <w:tcPr>
            <w:tcW w:w="5130" w:type="dxa"/>
            <w:vAlign w:val="center"/>
          </w:tcPr>
          <w:p w14:paraId="3D28EC90" w14:textId="77777777" w:rsidR="00DD1C73" w:rsidRPr="003412B0" w:rsidRDefault="00DD1C73"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 xml:space="preserve">Proposal </w:t>
            </w:r>
            <w:r w:rsidRPr="003412B0">
              <w:rPr>
                <w:rFonts w:ascii="Times New Roman" w:hAnsi="Times New Roman"/>
                <w:b/>
                <w:sz w:val="23"/>
                <w:szCs w:val="23"/>
              </w:rPr>
              <w:t>Title</w:t>
            </w:r>
          </w:p>
        </w:tc>
        <w:tc>
          <w:tcPr>
            <w:tcW w:w="4950" w:type="dxa"/>
          </w:tcPr>
          <w:p w14:paraId="660816AB" w14:textId="77777777" w:rsidR="00DD1C73" w:rsidRPr="003412B0" w:rsidRDefault="00DD1C73" w:rsidP="0072795B">
            <w:pPr>
              <w:pStyle w:val="NoSpacing"/>
              <w:rPr>
                <w:rFonts w:ascii="Times New Roman" w:hAnsi="Times New Roman"/>
                <w:sz w:val="23"/>
                <w:szCs w:val="23"/>
              </w:rPr>
            </w:pPr>
          </w:p>
        </w:tc>
      </w:tr>
      <w:tr w:rsidR="00642B7C" w:rsidRPr="003412B0" w14:paraId="7AF9AD98" w14:textId="77777777" w:rsidTr="002F6ABD">
        <w:tc>
          <w:tcPr>
            <w:tcW w:w="5130" w:type="dxa"/>
            <w:vAlign w:val="center"/>
          </w:tcPr>
          <w:p w14:paraId="2FF1E4EC" w14:textId="68FB8A4B" w:rsidR="00642B7C" w:rsidRPr="003412B0" w:rsidRDefault="000C1EED" w:rsidP="0072795B">
            <w:pPr>
              <w:pStyle w:val="BodyText"/>
              <w:widowControl w:val="0"/>
              <w:spacing w:after="0"/>
              <w:rPr>
                <w:rStyle w:val="StyleBold"/>
                <w:rFonts w:ascii="Times New Roman" w:hAnsi="Times New Roman"/>
                <w:sz w:val="23"/>
                <w:szCs w:val="23"/>
              </w:rPr>
            </w:pPr>
            <w:r>
              <w:rPr>
                <w:rStyle w:val="StyleBold"/>
                <w:rFonts w:ascii="Times New Roman" w:hAnsi="Times New Roman"/>
                <w:sz w:val="23"/>
                <w:szCs w:val="23"/>
              </w:rPr>
              <w:t>Lead Organization submitting proposal</w:t>
            </w:r>
          </w:p>
        </w:tc>
        <w:tc>
          <w:tcPr>
            <w:tcW w:w="4950" w:type="dxa"/>
          </w:tcPr>
          <w:p w14:paraId="6DE811A4" w14:textId="77777777" w:rsidR="00642B7C" w:rsidRPr="003412B0" w:rsidRDefault="00642B7C" w:rsidP="0072795B">
            <w:pPr>
              <w:pStyle w:val="NoSpacing"/>
              <w:rPr>
                <w:rFonts w:ascii="Times New Roman" w:hAnsi="Times New Roman"/>
                <w:sz w:val="23"/>
                <w:szCs w:val="23"/>
              </w:rPr>
            </w:pPr>
          </w:p>
        </w:tc>
      </w:tr>
      <w:tr w:rsidR="00642B7C" w:rsidRPr="003412B0" w14:paraId="427B555C" w14:textId="77777777" w:rsidTr="002F6ABD">
        <w:trPr>
          <w:trHeight w:val="773"/>
        </w:trPr>
        <w:tc>
          <w:tcPr>
            <w:tcW w:w="5130" w:type="dxa"/>
            <w:vAlign w:val="center"/>
          </w:tcPr>
          <w:p w14:paraId="5785AB82"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Type of Organization</w:t>
            </w:r>
          </w:p>
        </w:tc>
        <w:tc>
          <w:tcPr>
            <w:tcW w:w="4950" w:type="dxa"/>
          </w:tcPr>
          <w:p w14:paraId="3E118DD7" w14:textId="14F54141" w:rsidR="00642B7C" w:rsidRPr="003412B0" w:rsidRDefault="00642B7C" w:rsidP="0072795B">
            <w:pPr>
              <w:pStyle w:val="NoSpacing"/>
              <w:ind w:left="72"/>
              <w:rPr>
                <w:rFonts w:ascii="Times New Roman" w:hAnsi="Times New Roman"/>
                <w:sz w:val="22"/>
              </w:rPr>
            </w:pPr>
            <w:r w:rsidRPr="003412B0">
              <w:rPr>
                <w:rStyle w:val="StyleBold"/>
                <w:rFonts w:ascii="Times New Roman" w:hAnsi="Times New Roman"/>
                <w:sz w:val="22"/>
              </w:rPr>
              <w:t xml:space="preserve">Choose </w:t>
            </w:r>
            <w:r w:rsidR="00C04338" w:rsidRPr="003412B0">
              <w:rPr>
                <w:rStyle w:val="StyleBold"/>
                <w:rFonts w:ascii="Times New Roman" w:hAnsi="Times New Roman"/>
                <w:sz w:val="22"/>
              </w:rPr>
              <w:t>all that apply</w:t>
            </w:r>
            <w:r w:rsidRPr="003412B0">
              <w:rPr>
                <w:rStyle w:val="StyleBold"/>
                <w:rFonts w:ascii="Times New Roman" w:hAnsi="Times New Roman"/>
                <w:sz w:val="22"/>
              </w:rPr>
              <w:t xml:space="preserve">: </w:t>
            </w:r>
            <w:r w:rsidRPr="003412B0">
              <w:rPr>
                <w:rFonts w:ascii="Times New Roman" w:hAnsi="Times New Roman"/>
                <w:sz w:val="22"/>
              </w:rPr>
              <w:t>Large Business, Small Disadvantaged Business, Other Small Business, HBCU, MI, Other Educational, or Other Nonprofit</w:t>
            </w:r>
          </w:p>
        </w:tc>
      </w:tr>
      <w:tr w:rsidR="00642B7C" w:rsidRPr="003412B0" w14:paraId="5D084E83" w14:textId="77777777" w:rsidTr="002F6ABD">
        <w:tc>
          <w:tcPr>
            <w:tcW w:w="5130" w:type="dxa"/>
            <w:vAlign w:val="center"/>
          </w:tcPr>
          <w:p w14:paraId="1086859D"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Proposer Reference Number, if any</w:t>
            </w:r>
          </w:p>
        </w:tc>
        <w:tc>
          <w:tcPr>
            <w:tcW w:w="4950" w:type="dxa"/>
          </w:tcPr>
          <w:p w14:paraId="13C08DB0" w14:textId="77777777" w:rsidR="00642B7C" w:rsidRPr="003412B0" w:rsidRDefault="00642B7C" w:rsidP="0072795B">
            <w:pPr>
              <w:pStyle w:val="NoSpacing"/>
              <w:rPr>
                <w:rFonts w:ascii="Times New Roman" w:hAnsi="Times New Roman"/>
                <w:sz w:val="23"/>
                <w:szCs w:val="23"/>
              </w:rPr>
            </w:pPr>
          </w:p>
        </w:tc>
      </w:tr>
      <w:tr w:rsidR="00642B7C" w:rsidRPr="003412B0" w14:paraId="211282CB" w14:textId="77777777" w:rsidTr="002F6ABD">
        <w:tc>
          <w:tcPr>
            <w:tcW w:w="5130" w:type="dxa"/>
            <w:vAlign w:val="center"/>
          </w:tcPr>
          <w:p w14:paraId="22B8CC90"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Technical Point of Contact (POC)</w:t>
            </w:r>
          </w:p>
        </w:tc>
        <w:tc>
          <w:tcPr>
            <w:tcW w:w="4950" w:type="dxa"/>
          </w:tcPr>
          <w:p w14:paraId="268C630A"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Name:</w:t>
            </w:r>
          </w:p>
          <w:p w14:paraId="72C04F58" w14:textId="7948CA33" w:rsidR="00642B7C" w:rsidRPr="003412B0" w:rsidRDefault="00623776" w:rsidP="0072795B">
            <w:pPr>
              <w:pStyle w:val="NoSpacing"/>
              <w:rPr>
                <w:rFonts w:ascii="Times New Roman" w:hAnsi="Times New Roman"/>
                <w:sz w:val="22"/>
              </w:rPr>
            </w:pPr>
            <w:r>
              <w:rPr>
                <w:rFonts w:ascii="Times New Roman" w:hAnsi="Times New Roman"/>
                <w:sz w:val="22"/>
              </w:rPr>
              <w:t xml:space="preserve">Mailing </w:t>
            </w:r>
            <w:r w:rsidR="00642B7C" w:rsidRPr="003412B0">
              <w:rPr>
                <w:rFonts w:ascii="Times New Roman" w:hAnsi="Times New Roman"/>
                <w:sz w:val="22"/>
              </w:rPr>
              <w:t>Address:</w:t>
            </w:r>
          </w:p>
          <w:p w14:paraId="56B0E591"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Telephone:</w:t>
            </w:r>
          </w:p>
          <w:p w14:paraId="5B63DC97" w14:textId="77777777" w:rsidR="00642B7C" w:rsidRPr="003412B0" w:rsidRDefault="00642B7C" w:rsidP="0072795B">
            <w:pPr>
              <w:pStyle w:val="NoSpacing"/>
              <w:rPr>
                <w:rFonts w:ascii="Times New Roman" w:hAnsi="Times New Roman"/>
                <w:sz w:val="23"/>
                <w:szCs w:val="23"/>
              </w:rPr>
            </w:pPr>
            <w:r w:rsidRPr="003412B0">
              <w:rPr>
                <w:rFonts w:ascii="Times New Roman" w:hAnsi="Times New Roman"/>
                <w:sz w:val="22"/>
              </w:rPr>
              <w:t>Email:</w:t>
            </w:r>
          </w:p>
        </w:tc>
      </w:tr>
      <w:tr w:rsidR="00642B7C" w:rsidRPr="003412B0" w14:paraId="57EF298C" w14:textId="77777777" w:rsidTr="002F6ABD">
        <w:tc>
          <w:tcPr>
            <w:tcW w:w="5130" w:type="dxa"/>
            <w:vAlign w:val="center"/>
          </w:tcPr>
          <w:p w14:paraId="5E307BD6"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Administrative POC</w:t>
            </w:r>
          </w:p>
        </w:tc>
        <w:tc>
          <w:tcPr>
            <w:tcW w:w="4950" w:type="dxa"/>
          </w:tcPr>
          <w:p w14:paraId="050BB5A2"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Name:</w:t>
            </w:r>
          </w:p>
          <w:p w14:paraId="2D43C91E" w14:textId="32E07F49" w:rsidR="00642B7C" w:rsidRPr="003412B0" w:rsidRDefault="00623776" w:rsidP="0072795B">
            <w:pPr>
              <w:pStyle w:val="NoSpacing"/>
              <w:rPr>
                <w:rFonts w:ascii="Times New Roman" w:hAnsi="Times New Roman"/>
                <w:sz w:val="22"/>
              </w:rPr>
            </w:pPr>
            <w:r>
              <w:rPr>
                <w:rFonts w:ascii="Times New Roman" w:hAnsi="Times New Roman"/>
                <w:sz w:val="22"/>
              </w:rPr>
              <w:t xml:space="preserve">Mailing </w:t>
            </w:r>
            <w:r w:rsidR="00642B7C" w:rsidRPr="003412B0">
              <w:rPr>
                <w:rFonts w:ascii="Times New Roman" w:hAnsi="Times New Roman"/>
                <w:sz w:val="22"/>
              </w:rPr>
              <w:t>Address:</w:t>
            </w:r>
          </w:p>
          <w:p w14:paraId="1C873F65"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Telephone:</w:t>
            </w:r>
          </w:p>
          <w:p w14:paraId="0B97C1B6" w14:textId="77777777" w:rsidR="00642B7C" w:rsidRPr="003412B0" w:rsidRDefault="00642B7C" w:rsidP="0072795B">
            <w:pPr>
              <w:pStyle w:val="NoSpacing"/>
              <w:rPr>
                <w:rFonts w:ascii="Times New Roman" w:hAnsi="Times New Roman"/>
                <w:sz w:val="23"/>
                <w:szCs w:val="23"/>
              </w:rPr>
            </w:pPr>
            <w:r w:rsidRPr="003412B0">
              <w:rPr>
                <w:rFonts w:ascii="Times New Roman" w:hAnsi="Times New Roman"/>
                <w:sz w:val="22"/>
              </w:rPr>
              <w:t>Email:</w:t>
            </w:r>
          </w:p>
        </w:tc>
      </w:tr>
      <w:tr w:rsidR="00642B7C" w:rsidRPr="003412B0" w14:paraId="4607B12C" w14:textId="77777777" w:rsidTr="002F6ABD">
        <w:tc>
          <w:tcPr>
            <w:tcW w:w="5130" w:type="dxa"/>
            <w:vAlign w:val="center"/>
          </w:tcPr>
          <w:p w14:paraId="2B03D56C" w14:textId="1B433D7B"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Award Instrument Requested</w:t>
            </w:r>
          </w:p>
        </w:tc>
        <w:tc>
          <w:tcPr>
            <w:tcW w:w="4950" w:type="dxa"/>
          </w:tcPr>
          <w:p w14:paraId="4D1F54DE" w14:textId="5D2C0CE1" w:rsidR="00642B7C" w:rsidRPr="003412B0" w:rsidRDefault="00642B7C" w:rsidP="0072795B">
            <w:pPr>
              <w:widowControl w:val="0"/>
              <w:spacing w:after="0" w:line="240" w:lineRule="auto"/>
              <w:rPr>
                <w:rFonts w:ascii="Times New Roman" w:hAnsi="Times New Roman"/>
                <w:szCs w:val="24"/>
              </w:rPr>
            </w:pPr>
            <w:r w:rsidRPr="003412B0">
              <w:rPr>
                <w:rStyle w:val="StyleBold"/>
                <w:rFonts w:ascii="Times New Roman" w:hAnsi="Times New Roman"/>
                <w:sz w:val="22"/>
              </w:rPr>
              <w:t xml:space="preserve">Choose one: </w:t>
            </w:r>
            <w:r w:rsidR="000C1EED" w:rsidRPr="000C1EED">
              <w:rPr>
                <w:rFonts w:ascii="Times New Roman" w:hAnsi="Times New Roman"/>
                <w:sz w:val="22"/>
              </w:rPr>
              <w:t>Cost-Plus-Fixed Fee (CPFF), Cost-contract—no fee, cost sharing contract—no fee, or other type of procurement contract (specify), Grant, Cooperative Agreement, or Other Transaction</w:t>
            </w:r>
          </w:p>
        </w:tc>
      </w:tr>
      <w:tr w:rsidR="00642B7C" w:rsidRPr="003412B0" w14:paraId="7AB977C8" w14:textId="77777777" w:rsidTr="002F6ABD">
        <w:tc>
          <w:tcPr>
            <w:tcW w:w="5130" w:type="dxa"/>
            <w:vAlign w:val="center"/>
          </w:tcPr>
          <w:p w14:paraId="3024CDBC"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Place(s) of Performance</w:t>
            </w:r>
          </w:p>
        </w:tc>
        <w:tc>
          <w:tcPr>
            <w:tcW w:w="4950" w:type="dxa"/>
          </w:tcPr>
          <w:p w14:paraId="0EF57C97" w14:textId="77777777" w:rsidR="00642B7C" w:rsidRPr="003412B0" w:rsidRDefault="00642B7C" w:rsidP="0072795B">
            <w:pPr>
              <w:pStyle w:val="NoSpacing"/>
              <w:rPr>
                <w:rFonts w:ascii="Times New Roman" w:hAnsi="Times New Roman"/>
                <w:sz w:val="23"/>
                <w:szCs w:val="23"/>
              </w:rPr>
            </w:pPr>
          </w:p>
        </w:tc>
      </w:tr>
      <w:tr w:rsidR="00642B7C" w:rsidRPr="003412B0" w14:paraId="796E7498" w14:textId="77777777" w:rsidTr="002F6ABD">
        <w:tc>
          <w:tcPr>
            <w:tcW w:w="5130" w:type="dxa"/>
            <w:vAlign w:val="center"/>
          </w:tcPr>
          <w:p w14:paraId="38352613" w14:textId="77777777" w:rsidR="00642B7C" w:rsidRPr="003412B0" w:rsidRDefault="00642B7C"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Period(s) of Performance</w:t>
            </w:r>
          </w:p>
        </w:tc>
        <w:tc>
          <w:tcPr>
            <w:tcW w:w="4950" w:type="dxa"/>
          </w:tcPr>
          <w:p w14:paraId="6A026876" w14:textId="77777777" w:rsidR="00642B7C" w:rsidRPr="003412B0" w:rsidRDefault="00642B7C" w:rsidP="0072795B">
            <w:pPr>
              <w:pStyle w:val="NoSpacing"/>
              <w:rPr>
                <w:rFonts w:ascii="Times New Roman" w:hAnsi="Times New Roman"/>
                <w:sz w:val="23"/>
                <w:szCs w:val="23"/>
              </w:rPr>
            </w:pPr>
          </w:p>
        </w:tc>
      </w:tr>
      <w:tr w:rsidR="009E548D" w:rsidRPr="003412B0" w14:paraId="74A3F80C" w14:textId="77777777" w:rsidTr="002F6ABD">
        <w:tc>
          <w:tcPr>
            <w:tcW w:w="5130" w:type="dxa"/>
            <w:vAlign w:val="center"/>
          </w:tcPr>
          <w:p w14:paraId="75F8FFC3" w14:textId="5E37F2FD" w:rsidR="009E548D" w:rsidRPr="003412B0" w:rsidRDefault="009E548D" w:rsidP="0072795B">
            <w:pPr>
              <w:pStyle w:val="BodyText"/>
              <w:widowControl w:val="0"/>
              <w:spacing w:after="0"/>
              <w:rPr>
                <w:rStyle w:val="StyleBold"/>
                <w:rFonts w:ascii="Times New Roman" w:hAnsi="Times New Roman"/>
                <w:sz w:val="23"/>
                <w:szCs w:val="23"/>
              </w:rPr>
            </w:pPr>
            <w:r w:rsidRPr="003412B0">
              <w:rPr>
                <w:rStyle w:val="StyleBold"/>
                <w:rFonts w:ascii="Times New Roman" w:hAnsi="Times New Roman"/>
                <w:sz w:val="23"/>
                <w:szCs w:val="23"/>
              </w:rPr>
              <w:t>Months</w:t>
            </w:r>
          </w:p>
        </w:tc>
        <w:tc>
          <w:tcPr>
            <w:tcW w:w="4950" w:type="dxa"/>
          </w:tcPr>
          <w:p w14:paraId="6C78E2DC" w14:textId="77777777" w:rsidR="009E548D" w:rsidRPr="003412B0" w:rsidRDefault="009E548D" w:rsidP="0072795B">
            <w:pPr>
              <w:pStyle w:val="NoSpacing"/>
              <w:rPr>
                <w:rFonts w:ascii="Times New Roman" w:hAnsi="Times New Roman"/>
                <w:sz w:val="23"/>
                <w:szCs w:val="23"/>
              </w:rPr>
            </w:pPr>
          </w:p>
        </w:tc>
      </w:tr>
      <w:tr w:rsidR="00642B7C" w:rsidRPr="003412B0" w14:paraId="166B18F6" w14:textId="77777777" w:rsidTr="002F6ABD">
        <w:tc>
          <w:tcPr>
            <w:tcW w:w="5130" w:type="dxa"/>
            <w:vAlign w:val="center"/>
          </w:tcPr>
          <w:p w14:paraId="1D7BE37B" w14:textId="0ED88167" w:rsidR="00642B7C" w:rsidRPr="003412B0" w:rsidRDefault="00642B7C" w:rsidP="0072795B">
            <w:pPr>
              <w:pStyle w:val="BodyText"/>
              <w:spacing w:after="0"/>
              <w:rPr>
                <w:rStyle w:val="StyleBold"/>
                <w:rFonts w:ascii="Times New Roman" w:hAnsi="Times New Roman"/>
                <w:sz w:val="23"/>
                <w:szCs w:val="23"/>
              </w:rPr>
            </w:pPr>
            <w:r w:rsidRPr="003412B0">
              <w:rPr>
                <w:rStyle w:val="StyleBold"/>
                <w:rFonts w:ascii="Times New Roman" w:hAnsi="Times New Roman"/>
                <w:sz w:val="23"/>
                <w:szCs w:val="23"/>
              </w:rPr>
              <w:t xml:space="preserve">Other Team Members </w:t>
            </w:r>
            <w:r w:rsidRPr="003412B0">
              <w:rPr>
                <w:rFonts w:ascii="Times New Roman" w:hAnsi="Times New Roman"/>
                <w:b/>
                <w:sz w:val="23"/>
                <w:szCs w:val="23"/>
              </w:rPr>
              <w:t>(</w:t>
            </w:r>
            <w:r w:rsidR="00A14388" w:rsidRPr="003412B0">
              <w:rPr>
                <w:rFonts w:ascii="Times New Roman" w:hAnsi="Times New Roman"/>
                <w:b/>
                <w:sz w:val="23"/>
                <w:szCs w:val="23"/>
              </w:rPr>
              <w:t>sub</w:t>
            </w:r>
            <w:r w:rsidR="002E0C5A" w:rsidRPr="003412B0">
              <w:rPr>
                <w:rFonts w:ascii="Times New Roman" w:hAnsi="Times New Roman"/>
                <w:b/>
                <w:sz w:val="23"/>
                <w:szCs w:val="23"/>
              </w:rPr>
              <w:t>-</w:t>
            </w:r>
            <w:r w:rsidR="00A14388" w:rsidRPr="003412B0">
              <w:rPr>
                <w:rFonts w:ascii="Times New Roman" w:hAnsi="Times New Roman"/>
                <w:b/>
                <w:sz w:val="23"/>
                <w:szCs w:val="23"/>
              </w:rPr>
              <w:t>awardee</w:t>
            </w:r>
            <w:r w:rsidRPr="003412B0">
              <w:rPr>
                <w:rFonts w:ascii="Times New Roman" w:hAnsi="Times New Roman"/>
                <w:b/>
                <w:sz w:val="23"/>
                <w:szCs w:val="23"/>
              </w:rPr>
              <w:t>s and consultants</w:t>
            </w:r>
            <w:proofErr w:type="gramStart"/>
            <w:r w:rsidRPr="003412B0">
              <w:rPr>
                <w:rFonts w:ascii="Times New Roman" w:hAnsi="Times New Roman"/>
                <w:b/>
                <w:sz w:val="23"/>
                <w:szCs w:val="23"/>
              </w:rPr>
              <w:t>), if</w:t>
            </w:r>
            <w:proofErr w:type="gramEnd"/>
            <w:r w:rsidRPr="003412B0">
              <w:rPr>
                <w:rFonts w:ascii="Times New Roman" w:hAnsi="Times New Roman"/>
                <w:b/>
                <w:sz w:val="23"/>
                <w:szCs w:val="23"/>
              </w:rPr>
              <w:t xml:space="preserve"> any</w:t>
            </w:r>
            <w:r w:rsidRPr="003412B0">
              <w:rPr>
                <w:rFonts w:ascii="Times New Roman" w:hAnsi="Times New Roman"/>
                <w:sz w:val="23"/>
                <w:szCs w:val="23"/>
              </w:rPr>
              <w:t xml:space="preserve"> </w:t>
            </w:r>
          </w:p>
        </w:tc>
        <w:tc>
          <w:tcPr>
            <w:tcW w:w="4950" w:type="dxa"/>
          </w:tcPr>
          <w:p w14:paraId="34D2ADB1"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Technical POC Name:</w:t>
            </w:r>
          </w:p>
          <w:p w14:paraId="115E2822"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Organization:</w:t>
            </w:r>
          </w:p>
          <w:p w14:paraId="6436691B" w14:textId="77777777" w:rsidR="00642B7C" w:rsidRPr="003412B0" w:rsidRDefault="00642B7C" w:rsidP="0072795B">
            <w:pPr>
              <w:pStyle w:val="NoSpacing"/>
              <w:rPr>
                <w:rFonts w:ascii="Times New Roman" w:hAnsi="Times New Roman"/>
                <w:sz w:val="23"/>
                <w:szCs w:val="23"/>
              </w:rPr>
            </w:pPr>
            <w:r w:rsidRPr="003412B0">
              <w:rPr>
                <w:rFonts w:ascii="Times New Roman" w:hAnsi="Times New Roman"/>
                <w:sz w:val="22"/>
              </w:rPr>
              <w:t>Organization Type:</w:t>
            </w:r>
          </w:p>
        </w:tc>
      </w:tr>
      <w:tr w:rsidR="00642B7C" w:rsidRPr="003412B0" w14:paraId="67F099B8" w14:textId="77777777" w:rsidTr="002F6ABD">
        <w:tc>
          <w:tcPr>
            <w:tcW w:w="5130" w:type="dxa"/>
            <w:vAlign w:val="center"/>
          </w:tcPr>
          <w:p w14:paraId="25A95B47" w14:textId="50B0D0F0" w:rsidR="00642B7C" w:rsidRPr="003412B0" w:rsidRDefault="00642B7C" w:rsidP="0072795B">
            <w:pPr>
              <w:pStyle w:val="BodyText"/>
              <w:widowControl w:val="0"/>
              <w:spacing w:after="0"/>
              <w:rPr>
                <w:rStyle w:val="StyleBold"/>
                <w:rFonts w:ascii="Times New Roman" w:hAnsi="Times New Roman"/>
                <w:sz w:val="23"/>
                <w:szCs w:val="23"/>
              </w:rPr>
            </w:pPr>
            <w:r w:rsidRPr="003412B0">
              <w:rPr>
                <w:rFonts w:ascii="Times New Roman" w:hAnsi="Times New Roman"/>
                <w:b/>
                <w:bCs/>
                <w:sz w:val="23"/>
                <w:szCs w:val="23"/>
              </w:rPr>
              <w:t>Total Proposed Cost</w:t>
            </w:r>
            <w:r w:rsidR="005E3B7F" w:rsidRPr="003412B0">
              <w:rPr>
                <w:rFonts w:ascii="Times New Roman" w:hAnsi="Times New Roman"/>
                <w:b/>
                <w:bCs/>
                <w:sz w:val="23"/>
                <w:szCs w:val="23"/>
              </w:rPr>
              <w:t xml:space="preserve"> (by </w:t>
            </w:r>
            <w:r w:rsidR="00F44752" w:rsidRPr="003412B0">
              <w:rPr>
                <w:rFonts w:ascii="Times New Roman" w:hAnsi="Times New Roman"/>
                <w:b/>
                <w:bCs/>
                <w:sz w:val="23"/>
                <w:szCs w:val="23"/>
              </w:rPr>
              <w:t>Contractor</w:t>
            </w:r>
            <w:r w:rsidR="005E3B7F" w:rsidRPr="003412B0">
              <w:rPr>
                <w:rFonts w:ascii="Times New Roman" w:hAnsi="Times New Roman"/>
                <w:b/>
                <w:bCs/>
                <w:sz w:val="23"/>
                <w:szCs w:val="23"/>
              </w:rPr>
              <w:t xml:space="preserve"> Fiscal Year)</w:t>
            </w:r>
          </w:p>
        </w:tc>
        <w:tc>
          <w:tcPr>
            <w:tcW w:w="4950" w:type="dxa"/>
          </w:tcPr>
          <w:p w14:paraId="30A29516" w14:textId="15957548" w:rsidR="00AF754E" w:rsidRPr="003412B0" w:rsidRDefault="00AF754E" w:rsidP="0072795B">
            <w:pPr>
              <w:pStyle w:val="NoSpacing"/>
              <w:widowControl w:val="0"/>
              <w:rPr>
                <w:rFonts w:ascii="Times New Roman" w:hAnsi="Times New Roman"/>
                <w:bCs/>
                <w:sz w:val="22"/>
              </w:rPr>
            </w:pPr>
            <w:r w:rsidRPr="003412B0">
              <w:rPr>
                <w:rFonts w:ascii="Times New Roman" w:hAnsi="Times New Roman"/>
                <w:bCs/>
                <w:sz w:val="22"/>
              </w:rPr>
              <w:t>Year 1: $</w:t>
            </w:r>
          </w:p>
          <w:p w14:paraId="683E29C2" w14:textId="18CDCA8B" w:rsidR="00AF754E" w:rsidRPr="003412B0" w:rsidRDefault="00AF754E" w:rsidP="0072795B">
            <w:pPr>
              <w:pStyle w:val="NoSpacing"/>
              <w:widowControl w:val="0"/>
              <w:rPr>
                <w:rFonts w:ascii="Times New Roman" w:hAnsi="Times New Roman"/>
                <w:bCs/>
                <w:sz w:val="22"/>
              </w:rPr>
            </w:pPr>
            <w:r w:rsidRPr="003412B0">
              <w:rPr>
                <w:rFonts w:ascii="Times New Roman" w:hAnsi="Times New Roman"/>
                <w:bCs/>
                <w:sz w:val="22"/>
              </w:rPr>
              <w:t>Year 2: $</w:t>
            </w:r>
          </w:p>
          <w:p w14:paraId="29DFE986" w14:textId="791BD6C5" w:rsidR="005A7BF6" w:rsidRPr="003412B0" w:rsidRDefault="005A7BF6" w:rsidP="0072795B">
            <w:pPr>
              <w:pStyle w:val="NoSpacing"/>
              <w:widowControl w:val="0"/>
              <w:rPr>
                <w:rFonts w:ascii="Times New Roman" w:hAnsi="Times New Roman"/>
                <w:bCs/>
                <w:sz w:val="22"/>
              </w:rPr>
            </w:pPr>
            <w:r w:rsidRPr="003412B0">
              <w:rPr>
                <w:rFonts w:ascii="Times New Roman" w:hAnsi="Times New Roman"/>
                <w:bCs/>
                <w:sz w:val="22"/>
              </w:rPr>
              <w:t>Year 3: $</w:t>
            </w:r>
          </w:p>
          <w:p w14:paraId="3C0B4CB0" w14:textId="73F5B0C9" w:rsidR="005A7BF6" w:rsidRPr="003412B0" w:rsidRDefault="005A7BF6" w:rsidP="0072795B">
            <w:pPr>
              <w:pStyle w:val="NoSpacing"/>
              <w:widowControl w:val="0"/>
              <w:rPr>
                <w:rFonts w:ascii="Times New Roman" w:hAnsi="Times New Roman"/>
                <w:bCs/>
                <w:sz w:val="22"/>
              </w:rPr>
            </w:pPr>
            <w:r w:rsidRPr="003412B0">
              <w:rPr>
                <w:rFonts w:ascii="Times New Roman" w:hAnsi="Times New Roman"/>
                <w:bCs/>
                <w:sz w:val="22"/>
              </w:rPr>
              <w:t>Year 4: $</w:t>
            </w:r>
          </w:p>
          <w:p w14:paraId="216983C3" w14:textId="64A07716" w:rsidR="00642B7C" w:rsidRPr="003412B0" w:rsidRDefault="00AF754E" w:rsidP="0072795B">
            <w:pPr>
              <w:pStyle w:val="NoSpacing"/>
              <w:rPr>
                <w:rFonts w:ascii="Times New Roman" w:hAnsi="Times New Roman"/>
                <w:sz w:val="23"/>
                <w:szCs w:val="23"/>
              </w:rPr>
            </w:pPr>
            <w:r w:rsidRPr="003412B0">
              <w:rPr>
                <w:rFonts w:ascii="Times New Roman" w:hAnsi="Times New Roman"/>
                <w:sz w:val="22"/>
              </w:rPr>
              <w:t>Total: $</w:t>
            </w:r>
          </w:p>
        </w:tc>
      </w:tr>
      <w:tr w:rsidR="00642B7C" w:rsidRPr="003412B0" w14:paraId="265BC0D0" w14:textId="77777777" w:rsidTr="002F6ABD">
        <w:tc>
          <w:tcPr>
            <w:tcW w:w="5130" w:type="dxa"/>
            <w:vAlign w:val="center"/>
          </w:tcPr>
          <w:p w14:paraId="1446056F" w14:textId="242C2619" w:rsidR="00642B7C" w:rsidRPr="003412B0" w:rsidRDefault="00DC3701" w:rsidP="0072795B">
            <w:pPr>
              <w:pStyle w:val="BodyText"/>
              <w:widowControl w:val="0"/>
              <w:spacing w:after="0"/>
              <w:rPr>
                <w:rFonts w:ascii="Times New Roman" w:eastAsia="Times New Roman" w:hAnsi="Times New Roman"/>
                <w:szCs w:val="24"/>
                <w:highlight w:val="green"/>
              </w:rPr>
            </w:pPr>
            <w:r w:rsidRPr="003412B0">
              <w:rPr>
                <w:rFonts w:ascii="Times New Roman" w:hAnsi="Times New Roman"/>
                <w:b/>
                <w:bCs/>
                <w:sz w:val="22"/>
              </w:rPr>
              <w:t>SAM.gov Unique Entity ID (UEI)</w:t>
            </w:r>
            <w:r w:rsidR="008221EC" w:rsidRPr="003412B0">
              <w:rPr>
                <w:rStyle w:val="EndnoteReference"/>
                <w:rFonts w:ascii="Times New Roman" w:hAnsi="Times New Roman"/>
                <w:b/>
                <w:bCs/>
                <w:sz w:val="23"/>
                <w:szCs w:val="23"/>
              </w:rPr>
              <w:endnoteReference w:id="1"/>
            </w:r>
            <w:r w:rsidR="00922C0B" w:rsidRPr="003412B0">
              <w:rPr>
                <w:rFonts w:ascii="Times New Roman" w:eastAsia="Times New Roman" w:hAnsi="Times New Roman"/>
                <w:szCs w:val="24"/>
                <w:vertAlign w:val="superscript"/>
              </w:rPr>
              <w:t xml:space="preserve"> </w:t>
            </w:r>
          </w:p>
        </w:tc>
        <w:tc>
          <w:tcPr>
            <w:tcW w:w="4950" w:type="dxa"/>
          </w:tcPr>
          <w:p w14:paraId="5D4B21C7" w14:textId="77777777" w:rsidR="00642B7C" w:rsidRPr="003412B0" w:rsidRDefault="00642B7C" w:rsidP="0072795B">
            <w:pPr>
              <w:pStyle w:val="NoSpacing"/>
              <w:rPr>
                <w:rFonts w:ascii="Times New Roman" w:hAnsi="Times New Roman"/>
                <w:b/>
                <w:sz w:val="23"/>
                <w:szCs w:val="23"/>
              </w:rPr>
            </w:pPr>
          </w:p>
        </w:tc>
      </w:tr>
      <w:tr w:rsidR="00642B7C" w:rsidRPr="003412B0" w14:paraId="43531957" w14:textId="77777777" w:rsidTr="002F6ABD">
        <w:tc>
          <w:tcPr>
            <w:tcW w:w="5130" w:type="dxa"/>
            <w:vAlign w:val="center"/>
          </w:tcPr>
          <w:p w14:paraId="2900A628" w14:textId="713BA63D" w:rsidR="00642B7C" w:rsidRPr="003412B0" w:rsidRDefault="00000B28" w:rsidP="0072795B">
            <w:pPr>
              <w:pStyle w:val="BodyText"/>
              <w:spacing w:after="0"/>
              <w:rPr>
                <w:rFonts w:ascii="Times New Roman" w:hAnsi="Times New Roman"/>
                <w:b/>
                <w:szCs w:val="24"/>
              </w:rPr>
            </w:pPr>
            <w:r w:rsidRPr="003412B0">
              <w:rPr>
                <w:rFonts w:ascii="Times New Roman" w:hAnsi="Times New Roman"/>
                <w:b/>
                <w:sz w:val="23"/>
                <w:szCs w:val="23"/>
              </w:rPr>
              <w:t>Taxpayer identification number (TIN)</w:t>
            </w:r>
            <w:r w:rsidR="008221EC" w:rsidRPr="003412B0">
              <w:rPr>
                <w:rStyle w:val="EndnoteReference"/>
                <w:rFonts w:ascii="Times New Roman" w:hAnsi="Times New Roman"/>
                <w:b/>
                <w:sz w:val="23"/>
                <w:szCs w:val="23"/>
              </w:rPr>
              <w:endnoteReference w:id="2"/>
            </w:r>
            <w:r w:rsidRPr="003412B0">
              <w:rPr>
                <w:rFonts w:ascii="Times New Roman" w:hAnsi="Times New Roman"/>
                <w:b/>
                <w:szCs w:val="24"/>
              </w:rPr>
              <w:t xml:space="preserve"> </w:t>
            </w:r>
          </w:p>
        </w:tc>
        <w:tc>
          <w:tcPr>
            <w:tcW w:w="4950" w:type="dxa"/>
          </w:tcPr>
          <w:p w14:paraId="18F32805" w14:textId="77777777" w:rsidR="00642B7C" w:rsidRPr="003412B0" w:rsidRDefault="00642B7C" w:rsidP="0072795B">
            <w:pPr>
              <w:pStyle w:val="NoSpacing"/>
              <w:rPr>
                <w:rFonts w:ascii="Times New Roman" w:hAnsi="Times New Roman"/>
                <w:b/>
                <w:sz w:val="23"/>
                <w:szCs w:val="23"/>
              </w:rPr>
            </w:pPr>
          </w:p>
        </w:tc>
      </w:tr>
      <w:tr w:rsidR="00642B7C" w:rsidRPr="003412B0" w14:paraId="48795D60" w14:textId="77777777" w:rsidTr="002F6ABD">
        <w:tc>
          <w:tcPr>
            <w:tcW w:w="5130" w:type="dxa"/>
            <w:vAlign w:val="center"/>
          </w:tcPr>
          <w:p w14:paraId="65FFEA0E" w14:textId="339B3B17" w:rsidR="00642B7C" w:rsidRPr="003412B0" w:rsidRDefault="00000B28" w:rsidP="0072795B">
            <w:pPr>
              <w:pStyle w:val="BodyText"/>
              <w:spacing w:after="0"/>
              <w:rPr>
                <w:rFonts w:ascii="Times New Roman" w:hAnsi="Times New Roman"/>
                <w:b/>
                <w:szCs w:val="24"/>
              </w:rPr>
            </w:pPr>
            <w:r w:rsidRPr="003412B0">
              <w:rPr>
                <w:rFonts w:ascii="Times New Roman" w:hAnsi="Times New Roman"/>
                <w:b/>
                <w:sz w:val="23"/>
                <w:szCs w:val="23"/>
              </w:rPr>
              <w:t>Commercial and Government Entity (CAGE) code</w:t>
            </w:r>
            <w:r w:rsidR="008221EC" w:rsidRPr="003412B0">
              <w:rPr>
                <w:rStyle w:val="EndnoteReference"/>
                <w:rFonts w:ascii="Times New Roman" w:hAnsi="Times New Roman"/>
                <w:b/>
                <w:sz w:val="23"/>
                <w:szCs w:val="23"/>
              </w:rPr>
              <w:endnoteReference w:id="3"/>
            </w:r>
          </w:p>
        </w:tc>
        <w:tc>
          <w:tcPr>
            <w:tcW w:w="4950" w:type="dxa"/>
          </w:tcPr>
          <w:p w14:paraId="25C317EB" w14:textId="77777777" w:rsidR="00642B7C" w:rsidRPr="003412B0" w:rsidRDefault="00642B7C" w:rsidP="0072795B">
            <w:pPr>
              <w:pStyle w:val="NoSpacing"/>
              <w:rPr>
                <w:rFonts w:ascii="Times New Roman" w:hAnsi="Times New Roman"/>
                <w:b/>
                <w:sz w:val="23"/>
                <w:szCs w:val="23"/>
              </w:rPr>
            </w:pPr>
          </w:p>
        </w:tc>
      </w:tr>
      <w:tr w:rsidR="00642B7C" w:rsidRPr="003412B0" w14:paraId="531F7569" w14:textId="77777777" w:rsidTr="002F6ABD">
        <w:trPr>
          <w:trHeight w:val="836"/>
        </w:trPr>
        <w:tc>
          <w:tcPr>
            <w:tcW w:w="5130" w:type="dxa"/>
            <w:vAlign w:val="center"/>
          </w:tcPr>
          <w:p w14:paraId="72FFFEE5" w14:textId="07A5D3BF" w:rsidR="00642B7C" w:rsidRPr="003412B0" w:rsidRDefault="00642B7C" w:rsidP="0072795B">
            <w:pPr>
              <w:pStyle w:val="BodyText"/>
              <w:spacing w:after="0"/>
              <w:rPr>
                <w:rFonts w:ascii="Times New Roman" w:hAnsi="Times New Roman"/>
                <w:b/>
                <w:szCs w:val="24"/>
              </w:rPr>
            </w:pPr>
            <w:r w:rsidRPr="003412B0">
              <w:rPr>
                <w:rFonts w:ascii="Times New Roman" w:hAnsi="Times New Roman"/>
                <w:b/>
                <w:sz w:val="23"/>
                <w:szCs w:val="23"/>
              </w:rPr>
              <w:t>Administration Office POC at Defense Contract Management Agency (DCMA)</w:t>
            </w:r>
            <w:r w:rsidR="008221EC" w:rsidRPr="003412B0">
              <w:rPr>
                <w:rStyle w:val="EndnoteReference"/>
                <w:rFonts w:ascii="Times New Roman" w:hAnsi="Times New Roman"/>
                <w:b/>
                <w:sz w:val="23"/>
                <w:szCs w:val="23"/>
              </w:rPr>
              <w:endnoteReference w:id="4"/>
            </w:r>
            <w:r w:rsidR="007D40CF" w:rsidRPr="003412B0">
              <w:rPr>
                <w:rFonts w:ascii="Times New Roman" w:eastAsia="Times New Roman" w:hAnsi="Times New Roman"/>
                <w:b/>
                <w:szCs w:val="24"/>
              </w:rPr>
              <w:t xml:space="preserve"> </w:t>
            </w:r>
            <w:r w:rsidR="007D40CF" w:rsidRPr="003412B0">
              <w:rPr>
                <w:rFonts w:ascii="Times New Roman" w:eastAsia="Times New Roman" w:hAnsi="Times New Roman"/>
                <w:b/>
                <w:sz w:val="23"/>
                <w:szCs w:val="23"/>
              </w:rPr>
              <w:t>or Office of Naval Research (ONR)</w:t>
            </w:r>
            <w:r w:rsidR="008221EC" w:rsidRPr="003412B0">
              <w:rPr>
                <w:rStyle w:val="EndnoteReference"/>
                <w:rFonts w:ascii="Times New Roman" w:eastAsia="Times New Roman" w:hAnsi="Times New Roman"/>
                <w:b/>
                <w:sz w:val="23"/>
                <w:szCs w:val="23"/>
              </w:rPr>
              <w:endnoteReference w:id="5"/>
            </w:r>
            <w:r w:rsidRPr="003412B0">
              <w:rPr>
                <w:rFonts w:ascii="Times New Roman" w:hAnsi="Times New Roman"/>
                <w:b/>
                <w:sz w:val="23"/>
                <w:szCs w:val="23"/>
              </w:rPr>
              <w:t>, if known</w:t>
            </w:r>
          </w:p>
        </w:tc>
        <w:tc>
          <w:tcPr>
            <w:tcW w:w="4950" w:type="dxa"/>
          </w:tcPr>
          <w:p w14:paraId="61E27AEB"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Name:</w:t>
            </w:r>
          </w:p>
          <w:p w14:paraId="48928095" w14:textId="77777777" w:rsidR="00642B7C" w:rsidRPr="003412B0" w:rsidRDefault="00642B7C" w:rsidP="0072795B">
            <w:pPr>
              <w:pStyle w:val="NoSpacing"/>
              <w:rPr>
                <w:rFonts w:ascii="Times New Roman" w:hAnsi="Times New Roman"/>
                <w:sz w:val="22"/>
              </w:rPr>
            </w:pPr>
            <w:r w:rsidRPr="003412B0">
              <w:rPr>
                <w:rFonts w:ascii="Times New Roman" w:hAnsi="Times New Roman"/>
                <w:sz w:val="22"/>
              </w:rPr>
              <w:t>Address:</w:t>
            </w:r>
          </w:p>
          <w:p w14:paraId="375BAD98" w14:textId="77777777" w:rsidR="00642B7C" w:rsidRPr="003412B0" w:rsidRDefault="00642B7C" w:rsidP="0072795B">
            <w:pPr>
              <w:pStyle w:val="NoSpacing"/>
              <w:rPr>
                <w:rFonts w:ascii="Times New Roman" w:hAnsi="Times New Roman"/>
                <w:b/>
                <w:sz w:val="23"/>
                <w:szCs w:val="23"/>
              </w:rPr>
            </w:pPr>
            <w:r w:rsidRPr="003412B0">
              <w:rPr>
                <w:rFonts w:ascii="Times New Roman" w:hAnsi="Times New Roman"/>
                <w:sz w:val="22"/>
              </w:rPr>
              <w:t>Telephone:</w:t>
            </w:r>
          </w:p>
        </w:tc>
      </w:tr>
      <w:tr w:rsidR="007D40CF" w:rsidRPr="003412B0" w14:paraId="66F22046" w14:textId="77777777" w:rsidTr="00FB7FEC">
        <w:trPr>
          <w:trHeight w:val="710"/>
        </w:trPr>
        <w:tc>
          <w:tcPr>
            <w:tcW w:w="5130" w:type="dxa"/>
            <w:vAlign w:val="center"/>
          </w:tcPr>
          <w:p w14:paraId="5C1B87E7" w14:textId="1406CD79" w:rsidR="007D40CF" w:rsidRPr="003412B0" w:rsidRDefault="007D40CF" w:rsidP="0072795B">
            <w:pPr>
              <w:pStyle w:val="BodyText"/>
              <w:spacing w:after="0"/>
              <w:rPr>
                <w:rFonts w:ascii="Times New Roman" w:hAnsi="Times New Roman"/>
                <w:b/>
                <w:szCs w:val="24"/>
              </w:rPr>
            </w:pPr>
            <w:r w:rsidRPr="003412B0">
              <w:rPr>
                <w:rFonts w:ascii="Times New Roman" w:hAnsi="Times New Roman"/>
                <w:b/>
                <w:sz w:val="23"/>
                <w:szCs w:val="23"/>
              </w:rPr>
              <w:t>Audit Office POC at Defense Contract Audit Agency (DCAA)</w:t>
            </w:r>
            <w:r w:rsidR="008221EC" w:rsidRPr="003412B0">
              <w:rPr>
                <w:rStyle w:val="EndnoteReference"/>
                <w:rFonts w:ascii="Times New Roman" w:hAnsi="Times New Roman"/>
                <w:b/>
                <w:sz w:val="23"/>
                <w:szCs w:val="23"/>
              </w:rPr>
              <w:endnoteReference w:id="6"/>
            </w:r>
            <w:r w:rsidRPr="003412B0">
              <w:rPr>
                <w:rFonts w:ascii="Times New Roman" w:hAnsi="Times New Roman"/>
                <w:b/>
                <w:sz w:val="23"/>
                <w:szCs w:val="23"/>
              </w:rPr>
              <w:t>, if known</w:t>
            </w:r>
          </w:p>
        </w:tc>
        <w:tc>
          <w:tcPr>
            <w:tcW w:w="4950" w:type="dxa"/>
          </w:tcPr>
          <w:p w14:paraId="3F783AC3" w14:textId="77777777" w:rsidR="007D40CF" w:rsidRPr="003412B0" w:rsidRDefault="007D40CF" w:rsidP="0072795B">
            <w:pPr>
              <w:pStyle w:val="NoSpacing"/>
              <w:rPr>
                <w:rFonts w:ascii="Times New Roman" w:hAnsi="Times New Roman"/>
                <w:sz w:val="22"/>
              </w:rPr>
            </w:pPr>
            <w:r w:rsidRPr="003412B0">
              <w:rPr>
                <w:rFonts w:ascii="Times New Roman" w:hAnsi="Times New Roman"/>
                <w:sz w:val="22"/>
              </w:rPr>
              <w:t>Name:</w:t>
            </w:r>
          </w:p>
          <w:p w14:paraId="02731EC3" w14:textId="77777777" w:rsidR="007D40CF" w:rsidRPr="003412B0" w:rsidRDefault="007D40CF" w:rsidP="0072795B">
            <w:pPr>
              <w:pStyle w:val="NoSpacing"/>
              <w:rPr>
                <w:rFonts w:ascii="Times New Roman" w:hAnsi="Times New Roman"/>
                <w:sz w:val="22"/>
              </w:rPr>
            </w:pPr>
            <w:r w:rsidRPr="003412B0">
              <w:rPr>
                <w:rFonts w:ascii="Times New Roman" w:hAnsi="Times New Roman"/>
                <w:sz w:val="22"/>
              </w:rPr>
              <w:t>Address:</w:t>
            </w:r>
          </w:p>
          <w:p w14:paraId="27399411" w14:textId="156FE31A" w:rsidR="007D40CF" w:rsidRPr="003412B0" w:rsidRDefault="007D40CF" w:rsidP="0072795B">
            <w:pPr>
              <w:pStyle w:val="NoSpacing"/>
              <w:rPr>
                <w:rFonts w:ascii="Times New Roman" w:hAnsi="Times New Roman"/>
                <w:sz w:val="23"/>
                <w:szCs w:val="23"/>
              </w:rPr>
            </w:pPr>
            <w:r w:rsidRPr="003412B0">
              <w:rPr>
                <w:rFonts w:ascii="Times New Roman" w:hAnsi="Times New Roman"/>
                <w:sz w:val="22"/>
              </w:rPr>
              <w:t>Telephone:</w:t>
            </w:r>
          </w:p>
        </w:tc>
      </w:tr>
      <w:tr w:rsidR="00642B7C" w:rsidRPr="003412B0" w14:paraId="6C91A2AA" w14:textId="77777777" w:rsidTr="002F6ABD">
        <w:tc>
          <w:tcPr>
            <w:tcW w:w="5130" w:type="dxa"/>
            <w:vAlign w:val="center"/>
          </w:tcPr>
          <w:p w14:paraId="5D69543A" w14:textId="0BE09447" w:rsidR="00642B7C" w:rsidRPr="003412B0" w:rsidRDefault="00642B7C" w:rsidP="0072795B">
            <w:pPr>
              <w:pStyle w:val="BodyText"/>
              <w:spacing w:after="0"/>
              <w:rPr>
                <w:rStyle w:val="StyleBold"/>
                <w:rFonts w:ascii="Times New Roman" w:hAnsi="Times New Roman"/>
                <w:sz w:val="23"/>
                <w:szCs w:val="23"/>
              </w:rPr>
            </w:pPr>
            <w:r w:rsidRPr="003412B0">
              <w:rPr>
                <w:rStyle w:val="StyleBold"/>
                <w:rFonts w:ascii="Times New Roman" w:hAnsi="Times New Roman"/>
                <w:sz w:val="23"/>
                <w:szCs w:val="23"/>
              </w:rPr>
              <w:t>Date Proposal was Prepared</w:t>
            </w:r>
          </w:p>
        </w:tc>
        <w:tc>
          <w:tcPr>
            <w:tcW w:w="4950" w:type="dxa"/>
          </w:tcPr>
          <w:p w14:paraId="2CD117FA" w14:textId="77777777" w:rsidR="00642B7C" w:rsidRPr="003412B0" w:rsidRDefault="00642B7C" w:rsidP="0072795B">
            <w:pPr>
              <w:spacing w:after="0" w:line="240" w:lineRule="auto"/>
              <w:rPr>
                <w:rFonts w:ascii="Times New Roman" w:hAnsi="Times New Roman"/>
                <w:sz w:val="23"/>
                <w:szCs w:val="23"/>
              </w:rPr>
            </w:pPr>
          </w:p>
        </w:tc>
      </w:tr>
      <w:tr w:rsidR="00642B7C" w:rsidRPr="003412B0" w14:paraId="1FACC550" w14:textId="77777777" w:rsidTr="002F6ABD">
        <w:tc>
          <w:tcPr>
            <w:tcW w:w="5130" w:type="dxa"/>
            <w:vAlign w:val="center"/>
          </w:tcPr>
          <w:p w14:paraId="2A1A5396" w14:textId="7783E72E" w:rsidR="00642B7C" w:rsidRPr="003412B0" w:rsidRDefault="00642B7C" w:rsidP="0072795B">
            <w:pPr>
              <w:pStyle w:val="BodyText"/>
              <w:spacing w:after="0"/>
              <w:rPr>
                <w:rStyle w:val="StyleBold"/>
                <w:rFonts w:ascii="Times New Roman" w:hAnsi="Times New Roman"/>
                <w:sz w:val="23"/>
                <w:szCs w:val="23"/>
              </w:rPr>
            </w:pPr>
            <w:r w:rsidRPr="003412B0">
              <w:rPr>
                <w:rStyle w:val="StyleBold"/>
                <w:rFonts w:ascii="Times New Roman" w:hAnsi="Times New Roman"/>
                <w:sz w:val="23"/>
                <w:szCs w:val="23"/>
              </w:rPr>
              <w:t>Proposal Validity Period (minimum 120 days)</w:t>
            </w:r>
          </w:p>
        </w:tc>
        <w:tc>
          <w:tcPr>
            <w:tcW w:w="4950" w:type="dxa"/>
          </w:tcPr>
          <w:p w14:paraId="4F0576D6" w14:textId="77777777" w:rsidR="00642B7C" w:rsidRPr="003412B0" w:rsidRDefault="00642B7C" w:rsidP="0072795B">
            <w:pPr>
              <w:spacing w:after="0" w:line="240" w:lineRule="auto"/>
              <w:rPr>
                <w:rFonts w:ascii="Times New Roman" w:hAnsi="Times New Roman"/>
                <w:sz w:val="23"/>
                <w:szCs w:val="23"/>
              </w:rPr>
            </w:pPr>
          </w:p>
        </w:tc>
      </w:tr>
      <w:tr w:rsidR="00733621" w:rsidRPr="003412B0" w14:paraId="08A6323E" w14:textId="77777777" w:rsidTr="002F6ABD">
        <w:tc>
          <w:tcPr>
            <w:tcW w:w="5130" w:type="dxa"/>
            <w:vAlign w:val="center"/>
          </w:tcPr>
          <w:p w14:paraId="3B25A8B7" w14:textId="1E37F420" w:rsidR="00733621" w:rsidRPr="003412B0" w:rsidRDefault="00733621" w:rsidP="0072795B">
            <w:pPr>
              <w:pStyle w:val="BodyText"/>
              <w:spacing w:after="0"/>
              <w:rPr>
                <w:rStyle w:val="StyleBold"/>
                <w:rFonts w:ascii="Times New Roman" w:hAnsi="Times New Roman"/>
                <w:sz w:val="23"/>
                <w:szCs w:val="23"/>
              </w:rPr>
            </w:pPr>
            <w:r w:rsidRPr="00733621">
              <w:rPr>
                <w:rStyle w:val="StyleBold"/>
                <w:rFonts w:ascii="Times New Roman" w:hAnsi="Times New Roman"/>
                <w:sz w:val="23"/>
                <w:szCs w:val="23"/>
              </w:rPr>
              <w:t>Any Forward Pricing Rate Agreement, other such approved rate information, or such documentation that may assist in expediting negotiations (if available)</w:t>
            </w:r>
          </w:p>
        </w:tc>
        <w:tc>
          <w:tcPr>
            <w:tcW w:w="4950" w:type="dxa"/>
          </w:tcPr>
          <w:p w14:paraId="2EC64DDF" w14:textId="77777777" w:rsidR="00733621" w:rsidRPr="003412B0" w:rsidRDefault="00733621" w:rsidP="0072795B">
            <w:pPr>
              <w:spacing w:after="0" w:line="240" w:lineRule="auto"/>
              <w:rPr>
                <w:rFonts w:ascii="Times New Roman" w:hAnsi="Times New Roman"/>
                <w:sz w:val="23"/>
                <w:szCs w:val="23"/>
              </w:rPr>
            </w:pPr>
          </w:p>
        </w:tc>
      </w:tr>
      <w:tr w:rsidR="00733621" w:rsidRPr="003412B0" w14:paraId="1E8318AA" w14:textId="77777777" w:rsidTr="002F6ABD">
        <w:tc>
          <w:tcPr>
            <w:tcW w:w="5130" w:type="dxa"/>
            <w:vAlign w:val="center"/>
          </w:tcPr>
          <w:p w14:paraId="5A9C3A70" w14:textId="2F9CB6E5" w:rsidR="00733621" w:rsidRPr="00733621" w:rsidRDefault="00733621" w:rsidP="0072795B">
            <w:pPr>
              <w:pStyle w:val="BodyText"/>
              <w:spacing w:after="0"/>
              <w:rPr>
                <w:rStyle w:val="StyleBold"/>
                <w:rFonts w:ascii="Times New Roman" w:hAnsi="Times New Roman"/>
                <w:sz w:val="23"/>
                <w:szCs w:val="23"/>
              </w:rPr>
            </w:pPr>
            <w:r w:rsidRPr="00733621">
              <w:rPr>
                <w:rStyle w:val="StyleBold"/>
                <w:rFonts w:ascii="Times New Roman" w:hAnsi="Times New Roman"/>
                <w:sz w:val="23"/>
                <w:szCs w:val="23"/>
              </w:rPr>
              <w:lastRenderedPageBreak/>
              <w:t>Accelerated Contract Award Option</w:t>
            </w:r>
          </w:p>
        </w:tc>
        <w:tc>
          <w:tcPr>
            <w:tcW w:w="4950" w:type="dxa"/>
          </w:tcPr>
          <w:p w14:paraId="367AC277" w14:textId="44A04C70" w:rsidR="00733621" w:rsidRPr="00097F12" w:rsidRDefault="00CD1920" w:rsidP="0072795B">
            <w:pPr>
              <w:spacing w:after="0" w:line="240" w:lineRule="auto"/>
              <w:rPr>
                <w:rFonts w:ascii="Times New Roman" w:hAnsi="Times New Roman"/>
                <w:b/>
                <w:bCs/>
                <w:sz w:val="23"/>
                <w:szCs w:val="23"/>
              </w:rPr>
            </w:pPr>
            <w:r w:rsidRPr="00097F12">
              <w:rPr>
                <w:rFonts w:ascii="Times New Roman" w:hAnsi="Times New Roman"/>
                <w:b/>
                <w:bCs/>
                <w:sz w:val="23"/>
                <w:szCs w:val="23"/>
              </w:rPr>
              <w:t xml:space="preserve">Choose one: </w:t>
            </w:r>
            <w:r w:rsidR="00733621" w:rsidRPr="00097F12">
              <w:rPr>
                <w:rFonts w:ascii="Times New Roman" w:hAnsi="Times New Roman"/>
                <w:sz w:val="23"/>
                <w:szCs w:val="23"/>
              </w:rPr>
              <w:t>Yes</w:t>
            </w:r>
            <w:r w:rsidRPr="00097F12">
              <w:rPr>
                <w:rFonts w:ascii="Times New Roman" w:hAnsi="Times New Roman"/>
                <w:sz w:val="23"/>
                <w:szCs w:val="23"/>
              </w:rPr>
              <w:t xml:space="preserve"> </w:t>
            </w:r>
            <w:r w:rsidR="00733621" w:rsidRPr="00097F12">
              <w:rPr>
                <w:rFonts w:ascii="Times New Roman" w:hAnsi="Times New Roman"/>
                <w:sz w:val="23"/>
                <w:szCs w:val="23"/>
              </w:rPr>
              <w:t>/</w:t>
            </w:r>
            <w:r w:rsidRPr="00097F12">
              <w:rPr>
                <w:rFonts w:ascii="Times New Roman" w:hAnsi="Times New Roman"/>
                <w:sz w:val="23"/>
                <w:szCs w:val="23"/>
              </w:rPr>
              <w:t xml:space="preserve"> </w:t>
            </w:r>
            <w:r w:rsidR="00733621" w:rsidRPr="00097F12">
              <w:rPr>
                <w:rFonts w:ascii="Times New Roman" w:hAnsi="Times New Roman"/>
                <w:sz w:val="23"/>
                <w:szCs w:val="23"/>
              </w:rPr>
              <w:t>No</w:t>
            </w:r>
            <w:r w:rsidR="00733621" w:rsidRPr="00097F12">
              <w:rPr>
                <w:rFonts w:ascii="Times New Roman" w:hAnsi="Times New Roman"/>
                <w:b/>
                <w:bCs/>
                <w:sz w:val="23"/>
                <w:szCs w:val="23"/>
              </w:rPr>
              <w:t xml:space="preserve"> </w:t>
            </w:r>
            <w:r w:rsidR="00733621" w:rsidRPr="00097F12">
              <w:rPr>
                <w:rFonts w:ascii="Times New Roman" w:hAnsi="Times New Roman"/>
                <w:sz w:val="23"/>
                <w:szCs w:val="23"/>
              </w:rPr>
              <w:t>(If yes, see Attachments F through I)</w:t>
            </w:r>
          </w:p>
        </w:tc>
      </w:tr>
    </w:tbl>
    <w:p w14:paraId="4592C63F" w14:textId="484E566A" w:rsidR="00DD1C73" w:rsidRPr="003412B0" w:rsidRDefault="00DD1C73" w:rsidP="0072795B">
      <w:pPr>
        <w:spacing w:after="0" w:line="240" w:lineRule="auto"/>
        <w:rPr>
          <w:rFonts w:ascii="Times New Roman" w:hAnsi="Times New Roman"/>
          <w:b/>
          <w:sz w:val="28"/>
          <w:szCs w:val="28"/>
        </w:rPr>
      </w:pPr>
    </w:p>
    <w:p w14:paraId="289E5E13" w14:textId="5E8BCB2E" w:rsidR="0044607F" w:rsidRDefault="0044607F" w:rsidP="0072795B">
      <w:pPr>
        <w:pStyle w:val="TOCHeading"/>
        <w:numPr>
          <w:ilvl w:val="0"/>
          <w:numId w:val="0"/>
        </w:numPr>
        <w:spacing w:before="0" w:line="240" w:lineRule="auto"/>
        <w:rPr>
          <w:rFonts w:ascii="Times New Roman" w:hAnsi="Times New Roman"/>
          <w:color w:val="auto"/>
        </w:rPr>
      </w:pPr>
    </w:p>
    <w:p w14:paraId="129AC097" w14:textId="77777777" w:rsidR="00002D55" w:rsidRDefault="00002D55" w:rsidP="00002D55"/>
    <w:p w14:paraId="51098E27" w14:textId="77777777" w:rsidR="00002D55" w:rsidRDefault="00002D55" w:rsidP="00002D55"/>
    <w:p w14:paraId="5988B027" w14:textId="77777777" w:rsidR="00002D55" w:rsidRDefault="00002D55" w:rsidP="00002D55"/>
    <w:p w14:paraId="407CD642" w14:textId="77777777" w:rsidR="00002D55" w:rsidRDefault="00002D55" w:rsidP="00002D55"/>
    <w:p w14:paraId="46626AE9" w14:textId="77777777" w:rsidR="00002D55" w:rsidRDefault="00002D55" w:rsidP="00002D55"/>
    <w:p w14:paraId="15270891" w14:textId="77777777" w:rsidR="00002D55" w:rsidRDefault="00002D55" w:rsidP="00002D55"/>
    <w:p w14:paraId="76D4EF14" w14:textId="77777777" w:rsidR="00002D55" w:rsidRDefault="00002D55" w:rsidP="00002D55"/>
    <w:p w14:paraId="2270D716" w14:textId="77777777" w:rsidR="00002D55" w:rsidRDefault="00002D55" w:rsidP="00002D55"/>
    <w:p w14:paraId="11DA223E" w14:textId="77777777" w:rsidR="00002D55" w:rsidRDefault="00002D55" w:rsidP="00002D55"/>
    <w:p w14:paraId="25C04B48" w14:textId="77777777" w:rsidR="00002D55" w:rsidRDefault="00002D55" w:rsidP="00002D55"/>
    <w:p w14:paraId="03DF7320" w14:textId="77777777" w:rsidR="00002D55" w:rsidRDefault="00002D55" w:rsidP="00002D55"/>
    <w:p w14:paraId="58592838" w14:textId="77777777" w:rsidR="00002D55" w:rsidRDefault="00002D55" w:rsidP="00002D55"/>
    <w:p w14:paraId="24C9653E" w14:textId="77777777" w:rsidR="00002D55" w:rsidRDefault="00002D55" w:rsidP="00002D55"/>
    <w:p w14:paraId="273DAD52" w14:textId="77777777" w:rsidR="00002D55" w:rsidRDefault="00002D55" w:rsidP="00002D55"/>
    <w:p w14:paraId="19AFBD63" w14:textId="77777777" w:rsidR="00002D55" w:rsidRDefault="00002D55" w:rsidP="00002D55"/>
    <w:p w14:paraId="78F2D3F5" w14:textId="77777777" w:rsidR="00002D55" w:rsidRDefault="00002D55" w:rsidP="00002D55"/>
    <w:p w14:paraId="0735A393" w14:textId="77777777" w:rsidR="00002D55" w:rsidRDefault="00002D55" w:rsidP="00002D55"/>
    <w:p w14:paraId="7BE50D0A" w14:textId="77777777" w:rsidR="00002D55" w:rsidRDefault="00002D55" w:rsidP="00002D55"/>
    <w:p w14:paraId="2981E9A9" w14:textId="77777777" w:rsidR="00002D55" w:rsidRDefault="00002D55" w:rsidP="00002D55"/>
    <w:p w14:paraId="7A003575" w14:textId="77777777" w:rsidR="00002D55" w:rsidRDefault="00002D55" w:rsidP="00002D55"/>
    <w:p w14:paraId="77C5CD00" w14:textId="77777777" w:rsidR="00002D55" w:rsidRPr="00002D55" w:rsidRDefault="00002D55" w:rsidP="00002D55"/>
    <w:p w14:paraId="33FE7A1B" w14:textId="77777777" w:rsidR="0044607F" w:rsidRPr="003412B0" w:rsidRDefault="0044607F" w:rsidP="0044607F">
      <w:pPr>
        <w:rPr>
          <w:rFonts w:ascii="Times New Roman" w:hAnsi="Times New Roman"/>
        </w:rPr>
      </w:pPr>
    </w:p>
    <w:p w14:paraId="09FB87E3" w14:textId="77777777" w:rsidR="001A67EB" w:rsidRDefault="00F130DA" w:rsidP="00002D55">
      <w:pPr>
        <w:pStyle w:val="TOCHeading"/>
        <w:numPr>
          <w:ilvl w:val="0"/>
          <w:numId w:val="0"/>
        </w:numPr>
        <w:spacing w:before="0" w:line="240" w:lineRule="auto"/>
        <w:rPr>
          <w:noProof/>
        </w:rPr>
      </w:pPr>
      <w:r w:rsidRPr="003412B0">
        <w:rPr>
          <w:rFonts w:ascii="Times New Roman" w:hAnsi="Times New Roman"/>
          <w:color w:val="auto"/>
        </w:rPr>
        <w:lastRenderedPageBreak/>
        <w:t>Table of Contents</w:t>
      </w:r>
      <w:r w:rsidR="00F072E2" w:rsidRPr="003412B0">
        <w:rPr>
          <w:rFonts w:ascii="Times New Roman" w:hAnsi="Times New Roman"/>
          <w:b w:val="0"/>
          <w:noProof/>
          <w:szCs w:val="24"/>
        </w:rPr>
        <w:fldChar w:fldCharType="begin"/>
      </w:r>
      <w:r w:rsidRPr="003412B0">
        <w:rPr>
          <w:rFonts w:ascii="Times New Roman" w:hAnsi="Times New Roman"/>
          <w:b w:val="0"/>
          <w:szCs w:val="24"/>
        </w:rPr>
        <w:instrText xml:space="preserve"> TOC \o "1-3" \h \z \u </w:instrText>
      </w:r>
      <w:r w:rsidR="00F072E2" w:rsidRPr="003412B0">
        <w:rPr>
          <w:rFonts w:ascii="Times New Roman" w:hAnsi="Times New Roman"/>
          <w:b w:val="0"/>
          <w:noProof/>
          <w:szCs w:val="24"/>
        </w:rPr>
        <w:fldChar w:fldCharType="separate"/>
      </w:r>
    </w:p>
    <w:p w14:paraId="1DB7AAE4" w14:textId="1E3A7B4A" w:rsidR="001A67EB" w:rsidRPr="001A67EB" w:rsidRDefault="003C5F5D">
      <w:pPr>
        <w:pStyle w:val="TOC1"/>
        <w:rPr>
          <w:rFonts w:asciiTheme="minorHAnsi" w:eastAsiaTheme="minorEastAsia" w:hAnsiTheme="minorHAnsi" w:cstheme="minorBidi"/>
          <w:b w:val="0"/>
          <w:bCs/>
          <w:kern w:val="2"/>
          <w:sz w:val="22"/>
          <w14:ligatures w14:val="standardContextual"/>
        </w:rPr>
      </w:pPr>
      <w:hyperlink w:anchor="_Toc164978025" w:history="1">
        <w:r w:rsidR="001A67EB" w:rsidRPr="001A67EB">
          <w:rPr>
            <w:rStyle w:val="Hyperlink"/>
            <w:rFonts w:ascii="Times New Roman" w:hAnsi="Times New Roman"/>
            <w:b w:val="0"/>
            <w:bCs/>
          </w:rPr>
          <w:t>Cost Summary</w:t>
        </w:r>
        <w:r w:rsidR="001A67EB" w:rsidRPr="001A67EB">
          <w:rPr>
            <w:b w:val="0"/>
            <w:bCs/>
            <w:webHidden/>
          </w:rPr>
          <w:tab/>
        </w:r>
        <w:r w:rsidR="001A67EB" w:rsidRPr="001A67EB">
          <w:rPr>
            <w:b w:val="0"/>
            <w:bCs/>
            <w:webHidden/>
          </w:rPr>
          <w:fldChar w:fldCharType="begin"/>
        </w:r>
        <w:r w:rsidR="001A67EB" w:rsidRPr="001A67EB">
          <w:rPr>
            <w:b w:val="0"/>
            <w:bCs/>
            <w:webHidden/>
          </w:rPr>
          <w:instrText xml:space="preserve"> PAGEREF _Toc164978025 \h </w:instrText>
        </w:r>
        <w:r w:rsidR="001A67EB" w:rsidRPr="001A67EB">
          <w:rPr>
            <w:b w:val="0"/>
            <w:bCs/>
            <w:webHidden/>
          </w:rPr>
        </w:r>
        <w:r w:rsidR="001A67EB" w:rsidRPr="001A67EB">
          <w:rPr>
            <w:b w:val="0"/>
            <w:bCs/>
            <w:webHidden/>
          </w:rPr>
          <w:fldChar w:fldCharType="separate"/>
        </w:r>
        <w:r w:rsidR="001A67EB" w:rsidRPr="001A67EB">
          <w:rPr>
            <w:b w:val="0"/>
            <w:bCs/>
            <w:webHidden/>
          </w:rPr>
          <w:t>4</w:t>
        </w:r>
        <w:r w:rsidR="001A67EB" w:rsidRPr="001A67EB">
          <w:rPr>
            <w:b w:val="0"/>
            <w:bCs/>
            <w:webHidden/>
          </w:rPr>
          <w:fldChar w:fldCharType="end"/>
        </w:r>
      </w:hyperlink>
    </w:p>
    <w:p w14:paraId="2A239D9C" w14:textId="366223DC" w:rsidR="001A67EB" w:rsidRPr="001A67EB" w:rsidRDefault="003C5F5D">
      <w:pPr>
        <w:pStyle w:val="TOC1"/>
        <w:rPr>
          <w:rFonts w:asciiTheme="minorHAnsi" w:eastAsiaTheme="minorEastAsia" w:hAnsiTheme="minorHAnsi" w:cstheme="minorBidi"/>
          <w:b w:val="0"/>
          <w:bCs/>
          <w:kern w:val="2"/>
          <w:sz w:val="22"/>
          <w14:ligatures w14:val="standardContextual"/>
        </w:rPr>
      </w:pPr>
      <w:hyperlink w:anchor="_Toc164978026" w:history="1">
        <w:r w:rsidR="001A67EB" w:rsidRPr="001A67EB">
          <w:rPr>
            <w:rStyle w:val="Hyperlink"/>
            <w:rFonts w:ascii="Times New Roman" w:hAnsi="Times New Roman"/>
            <w:b w:val="0"/>
            <w:bCs/>
          </w:rPr>
          <w:t>Cost Details</w:t>
        </w:r>
        <w:r w:rsidR="001A67EB" w:rsidRPr="001A67EB">
          <w:rPr>
            <w:b w:val="0"/>
            <w:bCs/>
            <w:webHidden/>
          </w:rPr>
          <w:tab/>
        </w:r>
        <w:r w:rsidR="001A67EB" w:rsidRPr="001A67EB">
          <w:rPr>
            <w:b w:val="0"/>
            <w:bCs/>
            <w:webHidden/>
          </w:rPr>
          <w:fldChar w:fldCharType="begin"/>
        </w:r>
        <w:r w:rsidR="001A67EB" w:rsidRPr="001A67EB">
          <w:rPr>
            <w:b w:val="0"/>
            <w:bCs/>
            <w:webHidden/>
          </w:rPr>
          <w:instrText xml:space="preserve"> PAGEREF _Toc164978026 \h </w:instrText>
        </w:r>
        <w:r w:rsidR="001A67EB" w:rsidRPr="001A67EB">
          <w:rPr>
            <w:b w:val="0"/>
            <w:bCs/>
            <w:webHidden/>
          </w:rPr>
        </w:r>
        <w:r w:rsidR="001A67EB" w:rsidRPr="001A67EB">
          <w:rPr>
            <w:b w:val="0"/>
            <w:bCs/>
            <w:webHidden/>
          </w:rPr>
          <w:fldChar w:fldCharType="separate"/>
        </w:r>
        <w:r w:rsidR="001A67EB" w:rsidRPr="001A67EB">
          <w:rPr>
            <w:b w:val="0"/>
            <w:bCs/>
            <w:webHidden/>
          </w:rPr>
          <w:t>4</w:t>
        </w:r>
        <w:r w:rsidR="001A67EB" w:rsidRPr="001A67EB">
          <w:rPr>
            <w:b w:val="0"/>
            <w:bCs/>
            <w:webHidden/>
          </w:rPr>
          <w:fldChar w:fldCharType="end"/>
        </w:r>
      </w:hyperlink>
    </w:p>
    <w:p w14:paraId="336226AA" w14:textId="29C7B0C0" w:rsidR="001A67EB" w:rsidRPr="001A67EB" w:rsidRDefault="003C5F5D">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27" w:history="1">
        <w:r w:rsidR="001A67EB" w:rsidRPr="001A67EB">
          <w:rPr>
            <w:rStyle w:val="Hyperlink"/>
            <w:rFonts w:ascii="Times New Roman" w:eastAsia="Times New Roman" w:hAnsi="Times New Roman"/>
            <w:bCs/>
            <w:iCs/>
            <w:noProof/>
          </w:rPr>
          <w:t>1.</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Direct Labor</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_Toc164978027 \h </w:instrText>
        </w:r>
        <w:r w:rsidR="001A67EB" w:rsidRPr="001A67EB">
          <w:rPr>
            <w:bCs/>
            <w:noProof/>
            <w:webHidden/>
          </w:rPr>
        </w:r>
        <w:r w:rsidR="001A67EB" w:rsidRPr="001A67EB">
          <w:rPr>
            <w:bCs/>
            <w:noProof/>
            <w:webHidden/>
          </w:rPr>
          <w:fldChar w:fldCharType="separate"/>
        </w:r>
        <w:r w:rsidR="001A67EB" w:rsidRPr="001A67EB">
          <w:rPr>
            <w:bCs/>
            <w:noProof/>
            <w:webHidden/>
          </w:rPr>
          <w:t>4</w:t>
        </w:r>
        <w:r w:rsidR="001A67EB" w:rsidRPr="001A67EB">
          <w:rPr>
            <w:bCs/>
            <w:noProof/>
            <w:webHidden/>
          </w:rPr>
          <w:fldChar w:fldCharType="end"/>
        </w:r>
      </w:hyperlink>
    </w:p>
    <w:p w14:paraId="57721C0D" w14:textId="0ACEAACD" w:rsidR="001A67EB" w:rsidRPr="001A67EB" w:rsidRDefault="003C5F5D">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28" w:history="1">
        <w:r w:rsidR="001A67EB" w:rsidRPr="001A67EB">
          <w:rPr>
            <w:rStyle w:val="Hyperlink"/>
            <w:rFonts w:ascii="Times New Roman" w:eastAsia="Times New Roman" w:hAnsi="Times New Roman"/>
            <w:bCs/>
            <w:iCs/>
            <w:noProof/>
          </w:rPr>
          <w:t>2.</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Indirect Costs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_Toc164978028 \h </w:instrText>
        </w:r>
        <w:r w:rsidR="001A67EB" w:rsidRPr="001A67EB">
          <w:rPr>
            <w:bCs/>
            <w:noProof/>
            <w:webHidden/>
          </w:rPr>
        </w:r>
        <w:r w:rsidR="001A67EB" w:rsidRPr="001A67EB">
          <w:rPr>
            <w:bCs/>
            <w:noProof/>
            <w:webHidden/>
          </w:rPr>
          <w:fldChar w:fldCharType="separate"/>
        </w:r>
        <w:r w:rsidR="001A67EB" w:rsidRPr="001A67EB">
          <w:rPr>
            <w:bCs/>
            <w:noProof/>
            <w:webHidden/>
          </w:rPr>
          <w:t>4</w:t>
        </w:r>
        <w:r w:rsidR="001A67EB" w:rsidRPr="001A67EB">
          <w:rPr>
            <w:bCs/>
            <w:noProof/>
            <w:webHidden/>
          </w:rPr>
          <w:fldChar w:fldCharType="end"/>
        </w:r>
      </w:hyperlink>
    </w:p>
    <w:p w14:paraId="4FAB05D3" w14:textId="6D706CED" w:rsidR="001A67EB" w:rsidRPr="001A67EB" w:rsidRDefault="003C5F5D">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29" w:history="1">
        <w:r w:rsidR="001A67EB" w:rsidRPr="001A67EB">
          <w:rPr>
            <w:rStyle w:val="Hyperlink"/>
            <w:rFonts w:ascii="Times New Roman" w:eastAsia="Times New Roman" w:hAnsi="Times New Roman"/>
            <w:bCs/>
            <w:iCs/>
            <w:noProof/>
          </w:rPr>
          <w:t>3.</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Other Direct Costs (ODCs)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_Toc164978029 \h </w:instrText>
        </w:r>
        <w:r w:rsidR="001A67EB" w:rsidRPr="001A67EB">
          <w:rPr>
            <w:bCs/>
            <w:noProof/>
            <w:webHidden/>
          </w:rPr>
        </w:r>
        <w:r w:rsidR="001A67EB" w:rsidRPr="001A67EB">
          <w:rPr>
            <w:bCs/>
            <w:noProof/>
            <w:webHidden/>
          </w:rPr>
          <w:fldChar w:fldCharType="separate"/>
        </w:r>
        <w:r w:rsidR="001A67EB" w:rsidRPr="001A67EB">
          <w:rPr>
            <w:bCs/>
            <w:noProof/>
            <w:webHidden/>
          </w:rPr>
          <w:t>4</w:t>
        </w:r>
        <w:r w:rsidR="001A67EB" w:rsidRPr="001A67EB">
          <w:rPr>
            <w:bCs/>
            <w:noProof/>
            <w:webHidden/>
          </w:rPr>
          <w:fldChar w:fldCharType="end"/>
        </w:r>
      </w:hyperlink>
    </w:p>
    <w:p w14:paraId="6F0B4717" w14:textId="232BE77B" w:rsidR="001A67EB" w:rsidRPr="001A67EB" w:rsidRDefault="003C5F5D">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0" w:history="1">
        <w:r w:rsidR="001A67EB" w:rsidRPr="001A67EB">
          <w:rPr>
            <w:rStyle w:val="Hyperlink"/>
            <w:rFonts w:ascii="Times New Roman" w:eastAsia="Times New Roman" w:hAnsi="Times New Roman"/>
            <w:bCs/>
            <w:iCs/>
            <w:noProof/>
          </w:rPr>
          <w:t>4.</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Material/Equipment</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_Toc164978030 \h </w:instrText>
        </w:r>
        <w:r w:rsidR="001A67EB" w:rsidRPr="001A67EB">
          <w:rPr>
            <w:bCs/>
            <w:noProof/>
            <w:webHidden/>
          </w:rPr>
        </w:r>
        <w:r w:rsidR="001A67EB" w:rsidRPr="001A67EB">
          <w:rPr>
            <w:bCs/>
            <w:noProof/>
            <w:webHidden/>
          </w:rPr>
          <w:fldChar w:fldCharType="separate"/>
        </w:r>
        <w:r w:rsidR="001A67EB" w:rsidRPr="001A67EB">
          <w:rPr>
            <w:bCs/>
            <w:noProof/>
            <w:webHidden/>
          </w:rPr>
          <w:t>4</w:t>
        </w:r>
        <w:r w:rsidR="001A67EB" w:rsidRPr="001A67EB">
          <w:rPr>
            <w:bCs/>
            <w:noProof/>
            <w:webHidden/>
          </w:rPr>
          <w:fldChar w:fldCharType="end"/>
        </w:r>
      </w:hyperlink>
    </w:p>
    <w:p w14:paraId="1EB33C96" w14:textId="1F031472" w:rsidR="001A67EB" w:rsidRPr="001A67EB" w:rsidRDefault="003C5F5D">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1" w:history="1">
        <w:r w:rsidR="001A67EB" w:rsidRPr="001A67EB">
          <w:rPr>
            <w:rStyle w:val="Hyperlink"/>
            <w:rFonts w:ascii="Times New Roman" w:eastAsia="Times New Roman" w:hAnsi="Times New Roman"/>
            <w:bCs/>
            <w:iCs/>
            <w:noProof/>
          </w:rPr>
          <w:t>5.</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Travel</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_Toc164978031 \h </w:instrText>
        </w:r>
        <w:r w:rsidR="001A67EB" w:rsidRPr="001A67EB">
          <w:rPr>
            <w:bCs/>
            <w:noProof/>
            <w:webHidden/>
          </w:rPr>
        </w:r>
        <w:r w:rsidR="001A67EB" w:rsidRPr="001A67EB">
          <w:rPr>
            <w:bCs/>
            <w:noProof/>
            <w:webHidden/>
          </w:rPr>
          <w:fldChar w:fldCharType="separate"/>
        </w:r>
        <w:r w:rsidR="001A67EB" w:rsidRPr="001A67EB">
          <w:rPr>
            <w:bCs/>
            <w:noProof/>
            <w:webHidden/>
          </w:rPr>
          <w:t>5</w:t>
        </w:r>
        <w:r w:rsidR="001A67EB" w:rsidRPr="001A67EB">
          <w:rPr>
            <w:bCs/>
            <w:noProof/>
            <w:webHidden/>
          </w:rPr>
          <w:fldChar w:fldCharType="end"/>
        </w:r>
      </w:hyperlink>
    </w:p>
    <w:p w14:paraId="5D280A73" w14:textId="4CF8EF9B" w:rsidR="001A67EB" w:rsidRPr="001A67EB" w:rsidRDefault="003C5F5D">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2" w:history="1">
        <w:r w:rsidR="001A67EB" w:rsidRPr="001A67EB">
          <w:rPr>
            <w:rStyle w:val="Hyperlink"/>
            <w:rFonts w:ascii="Times New Roman" w:eastAsia="Times New Roman" w:hAnsi="Times New Roman"/>
            <w:bCs/>
            <w:iCs/>
            <w:noProof/>
          </w:rPr>
          <w:t>6.</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Consultants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_Toc164978032 \h </w:instrText>
        </w:r>
        <w:r w:rsidR="001A67EB" w:rsidRPr="001A67EB">
          <w:rPr>
            <w:bCs/>
            <w:noProof/>
            <w:webHidden/>
          </w:rPr>
        </w:r>
        <w:r w:rsidR="001A67EB" w:rsidRPr="001A67EB">
          <w:rPr>
            <w:bCs/>
            <w:noProof/>
            <w:webHidden/>
          </w:rPr>
          <w:fldChar w:fldCharType="separate"/>
        </w:r>
        <w:r w:rsidR="001A67EB" w:rsidRPr="001A67EB">
          <w:rPr>
            <w:bCs/>
            <w:noProof/>
            <w:webHidden/>
          </w:rPr>
          <w:t>5</w:t>
        </w:r>
        <w:r w:rsidR="001A67EB" w:rsidRPr="001A67EB">
          <w:rPr>
            <w:bCs/>
            <w:noProof/>
            <w:webHidden/>
          </w:rPr>
          <w:fldChar w:fldCharType="end"/>
        </w:r>
      </w:hyperlink>
    </w:p>
    <w:p w14:paraId="6425D450" w14:textId="02ACDB29" w:rsidR="001A67EB" w:rsidRPr="001A67EB" w:rsidRDefault="003C5F5D">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3" w:history="1">
        <w:r w:rsidR="001A67EB" w:rsidRPr="001A67EB">
          <w:rPr>
            <w:rStyle w:val="Hyperlink"/>
            <w:rFonts w:ascii="Times New Roman" w:eastAsia="Times New Roman" w:hAnsi="Times New Roman"/>
            <w:bCs/>
            <w:iCs/>
            <w:noProof/>
          </w:rPr>
          <w:t>7.</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Subcontracts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_Toc164978033 \h </w:instrText>
        </w:r>
        <w:r w:rsidR="001A67EB" w:rsidRPr="001A67EB">
          <w:rPr>
            <w:bCs/>
            <w:noProof/>
            <w:webHidden/>
          </w:rPr>
        </w:r>
        <w:r w:rsidR="001A67EB" w:rsidRPr="001A67EB">
          <w:rPr>
            <w:bCs/>
            <w:noProof/>
            <w:webHidden/>
          </w:rPr>
          <w:fldChar w:fldCharType="separate"/>
        </w:r>
        <w:r w:rsidR="001A67EB" w:rsidRPr="001A67EB">
          <w:rPr>
            <w:bCs/>
            <w:noProof/>
            <w:webHidden/>
          </w:rPr>
          <w:t>5</w:t>
        </w:r>
        <w:r w:rsidR="001A67EB" w:rsidRPr="001A67EB">
          <w:rPr>
            <w:bCs/>
            <w:noProof/>
            <w:webHidden/>
          </w:rPr>
          <w:fldChar w:fldCharType="end"/>
        </w:r>
      </w:hyperlink>
    </w:p>
    <w:p w14:paraId="1A4EE88B" w14:textId="70FB1498" w:rsidR="001A67EB" w:rsidRPr="001A67EB" w:rsidRDefault="003C5F5D">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4" w:history="1">
        <w:r w:rsidR="001A67EB" w:rsidRPr="001A67EB">
          <w:rPr>
            <w:rStyle w:val="Hyperlink"/>
            <w:rFonts w:ascii="Times New Roman" w:eastAsia="Times New Roman" w:hAnsi="Times New Roman"/>
            <w:bCs/>
            <w:iCs/>
            <w:noProof/>
          </w:rPr>
          <w:t>8.</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Cost Sharing</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_Toc164978034 \h </w:instrText>
        </w:r>
        <w:r w:rsidR="001A67EB" w:rsidRPr="001A67EB">
          <w:rPr>
            <w:bCs/>
            <w:noProof/>
            <w:webHidden/>
          </w:rPr>
        </w:r>
        <w:r w:rsidR="001A67EB" w:rsidRPr="001A67EB">
          <w:rPr>
            <w:bCs/>
            <w:noProof/>
            <w:webHidden/>
          </w:rPr>
          <w:fldChar w:fldCharType="separate"/>
        </w:r>
        <w:r w:rsidR="001A67EB" w:rsidRPr="001A67EB">
          <w:rPr>
            <w:bCs/>
            <w:noProof/>
            <w:webHidden/>
          </w:rPr>
          <w:t>6</w:t>
        </w:r>
        <w:r w:rsidR="001A67EB" w:rsidRPr="001A67EB">
          <w:rPr>
            <w:bCs/>
            <w:noProof/>
            <w:webHidden/>
          </w:rPr>
          <w:fldChar w:fldCharType="end"/>
        </w:r>
      </w:hyperlink>
    </w:p>
    <w:p w14:paraId="603BCA0D" w14:textId="4D2323A3" w:rsidR="001A67EB" w:rsidRPr="001A67EB" w:rsidRDefault="003C5F5D">
      <w:pPr>
        <w:pStyle w:val="TOC2"/>
        <w:tabs>
          <w:tab w:val="left" w:pos="720"/>
          <w:tab w:val="right" w:leader="dot" w:pos="9350"/>
        </w:tabs>
        <w:rPr>
          <w:rFonts w:asciiTheme="minorHAnsi" w:eastAsiaTheme="minorEastAsia" w:hAnsiTheme="minorHAnsi" w:cstheme="minorBidi"/>
          <w:bCs/>
          <w:noProof/>
          <w:kern w:val="2"/>
          <w:sz w:val="22"/>
          <w14:ligatures w14:val="standardContextual"/>
        </w:rPr>
      </w:pPr>
      <w:hyperlink w:anchor="_Toc164978035" w:history="1">
        <w:r w:rsidR="001A67EB" w:rsidRPr="001A67EB">
          <w:rPr>
            <w:rStyle w:val="Hyperlink"/>
            <w:rFonts w:ascii="Times New Roman" w:eastAsia="Times New Roman" w:hAnsi="Times New Roman"/>
            <w:bCs/>
            <w:iCs/>
            <w:noProof/>
          </w:rPr>
          <w:t>9.</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Fundamental Research</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_Toc164978035 \h </w:instrText>
        </w:r>
        <w:r w:rsidR="001A67EB" w:rsidRPr="001A67EB">
          <w:rPr>
            <w:bCs/>
            <w:noProof/>
            <w:webHidden/>
          </w:rPr>
        </w:r>
        <w:r w:rsidR="001A67EB" w:rsidRPr="001A67EB">
          <w:rPr>
            <w:bCs/>
            <w:noProof/>
            <w:webHidden/>
          </w:rPr>
          <w:fldChar w:fldCharType="separate"/>
        </w:r>
        <w:r w:rsidR="001A67EB" w:rsidRPr="001A67EB">
          <w:rPr>
            <w:bCs/>
            <w:noProof/>
            <w:webHidden/>
          </w:rPr>
          <w:t>6</w:t>
        </w:r>
        <w:r w:rsidR="001A67EB" w:rsidRPr="001A67EB">
          <w:rPr>
            <w:bCs/>
            <w:noProof/>
            <w:webHidden/>
          </w:rPr>
          <w:fldChar w:fldCharType="end"/>
        </w:r>
      </w:hyperlink>
    </w:p>
    <w:p w14:paraId="70C33F58" w14:textId="0D5F251D" w:rsidR="001A67EB" w:rsidRPr="001A67EB" w:rsidRDefault="003C5F5D">
      <w:pPr>
        <w:pStyle w:val="TOC2"/>
        <w:tabs>
          <w:tab w:val="left" w:pos="880"/>
          <w:tab w:val="right" w:leader="dot" w:pos="9350"/>
        </w:tabs>
        <w:rPr>
          <w:rFonts w:asciiTheme="minorHAnsi" w:eastAsiaTheme="minorEastAsia" w:hAnsiTheme="minorHAnsi" w:cstheme="minorBidi"/>
          <w:bCs/>
          <w:noProof/>
          <w:kern w:val="2"/>
          <w:sz w:val="22"/>
          <w14:ligatures w14:val="standardContextual"/>
        </w:rPr>
      </w:pPr>
      <w:hyperlink w:anchor="_Toc164978036" w:history="1">
        <w:r w:rsidR="001A67EB" w:rsidRPr="001A67EB">
          <w:rPr>
            <w:rStyle w:val="Hyperlink"/>
            <w:rFonts w:ascii="Times New Roman" w:eastAsia="Times New Roman" w:hAnsi="Times New Roman"/>
            <w:bCs/>
            <w:iCs/>
            <w:noProof/>
          </w:rPr>
          <w:t>10.</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Rate Agreements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_Toc164978036 \h </w:instrText>
        </w:r>
        <w:r w:rsidR="001A67EB" w:rsidRPr="001A67EB">
          <w:rPr>
            <w:bCs/>
            <w:noProof/>
            <w:webHidden/>
          </w:rPr>
        </w:r>
        <w:r w:rsidR="001A67EB" w:rsidRPr="001A67EB">
          <w:rPr>
            <w:bCs/>
            <w:noProof/>
            <w:webHidden/>
          </w:rPr>
          <w:fldChar w:fldCharType="separate"/>
        </w:r>
        <w:r w:rsidR="001A67EB" w:rsidRPr="001A67EB">
          <w:rPr>
            <w:bCs/>
            <w:noProof/>
            <w:webHidden/>
          </w:rPr>
          <w:t>6</w:t>
        </w:r>
        <w:r w:rsidR="001A67EB" w:rsidRPr="001A67EB">
          <w:rPr>
            <w:bCs/>
            <w:noProof/>
            <w:webHidden/>
          </w:rPr>
          <w:fldChar w:fldCharType="end"/>
        </w:r>
      </w:hyperlink>
    </w:p>
    <w:p w14:paraId="0D61FF05" w14:textId="5D7E2C5C" w:rsidR="001A67EB" w:rsidRPr="001A67EB" w:rsidRDefault="003C5F5D">
      <w:pPr>
        <w:pStyle w:val="TOC2"/>
        <w:tabs>
          <w:tab w:val="left" w:pos="880"/>
          <w:tab w:val="right" w:leader="dot" w:pos="9350"/>
        </w:tabs>
        <w:rPr>
          <w:rFonts w:asciiTheme="minorHAnsi" w:eastAsiaTheme="minorEastAsia" w:hAnsiTheme="minorHAnsi" w:cstheme="minorBidi"/>
          <w:bCs/>
          <w:noProof/>
          <w:kern w:val="2"/>
          <w:sz w:val="22"/>
          <w14:ligatures w14:val="standardContextual"/>
        </w:rPr>
      </w:pPr>
      <w:hyperlink w:anchor="_Toc164978037" w:history="1">
        <w:r w:rsidR="001A67EB" w:rsidRPr="001A67EB">
          <w:rPr>
            <w:rStyle w:val="Hyperlink"/>
            <w:rFonts w:ascii="Times New Roman" w:eastAsia="Times New Roman" w:hAnsi="Times New Roman"/>
            <w:bCs/>
            <w:iCs/>
            <w:noProof/>
          </w:rPr>
          <w:t>11.</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Requirements for proposers requesting a procurement contract</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_Toc164978037 \h </w:instrText>
        </w:r>
        <w:r w:rsidR="001A67EB" w:rsidRPr="001A67EB">
          <w:rPr>
            <w:bCs/>
            <w:noProof/>
            <w:webHidden/>
          </w:rPr>
        </w:r>
        <w:r w:rsidR="001A67EB" w:rsidRPr="001A67EB">
          <w:rPr>
            <w:bCs/>
            <w:noProof/>
            <w:webHidden/>
          </w:rPr>
          <w:fldChar w:fldCharType="separate"/>
        </w:r>
        <w:r w:rsidR="001A67EB" w:rsidRPr="001A67EB">
          <w:rPr>
            <w:bCs/>
            <w:noProof/>
            <w:webHidden/>
          </w:rPr>
          <w:t>6</w:t>
        </w:r>
        <w:r w:rsidR="001A67EB" w:rsidRPr="001A67EB">
          <w:rPr>
            <w:bCs/>
            <w:noProof/>
            <w:webHidden/>
          </w:rPr>
          <w:fldChar w:fldCharType="end"/>
        </w:r>
      </w:hyperlink>
    </w:p>
    <w:p w14:paraId="03811399" w14:textId="29AE700F" w:rsidR="001A67EB" w:rsidRPr="001A67EB" w:rsidRDefault="003C5F5D">
      <w:pPr>
        <w:pStyle w:val="TOC2"/>
        <w:tabs>
          <w:tab w:val="left" w:pos="880"/>
          <w:tab w:val="right" w:leader="dot" w:pos="9350"/>
        </w:tabs>
        <w:rPr>
          <w:rFonts w:asciiTheme="minorHAnsi" w:eastAsiaTheme="minorEastAsia" w:hAnsiTheme="minorHAnsi" w:cstheme="minorBidi"/>
          <w:bCs/>
          <w:noProof/>
          <w:kern w:val="2"/>
          <w:sz w:val="22"/>
          <w14:ligatures w14:val="standardContextual"/>
        </w:rPr>
      </w:pPr>
      <w:hyperlink w:anchor="_Toc164978038" w:history="1">
        <w:r w:rsidR="001A67EB" w:rsidRPr="001A67EB">
          <w:rPr>
            <w:rStyle w:val="Hyperlink"/>
            <w:rFonts w:ascii="Times New Roman" w:eastAsia="Times New Roman" w:hAnsi="Times New Roman"/>
            <w:bCs/>
            <w:iCs/>
            <w:noProof/>
          </w:rPr>
          <w:t>12.</w:t>
        </w:r>
        <w:r w:rsidR="001A67EB" w:rsidRPr="001A67EB">
          <w:rPr>
            <w:rFonts w:asciiTheme="minorHAnsi" w:eastAsiaTheme="minorEastAsia" w:hAnsiTheme="minorHAnsi" w:cstheme="minorBidi"/>
            <w:bCs/>
            <w:noProof/>
            <w:kern w:val="2"/>
            <w:sz w:val="22"/>
            <w14:ligatures w14:val="standardContextual"/>
          </w:rPr>
          <w:tab/>
        </w:r>
        <w:r w:rsidR="001A67EB" w:rsidRPr="001A67EB">
          <w:rPr>
            <w:rStyle w:val="Hyperlink"/>
            <w:rFonts w:ascii="Times New Roman" w:eastAsia="Times New Roman" w:hAnsi="Times New Roman"/>
            <w:bCs/>
            <w:iCs/>
            <w:noProof/>
          </w:rPr>
          <w:t>Requirements for proposers requesting an Other Transaction for Prototypes</w:t>
        </w:r>
        <w:r w:rsidR="001A67EB" w:rsidRPr="001A67EB">
          <w:rPr>
            <w:bCs/>
            <w:noProof/>
            <w:webHidden/>
          </w:rPr>
          <w:tab/>
        </w:r>
        <w:r w:rsidR="001A67EB" w:rsidRPr="001A67EB">
          <w:rPr>
            <w:bCs/>
            <w:noProof/>
            <w:webHidden/>
          </w:rPr>
          <w:fldChar w:fldCharType="begin"/>
        </w:r>
        <w:r w:rsidR="001A67EB" w:rsidRPr="001A67EB">
          <w:rPr>
            <w:bCs/>
            <w:noProof/>
            <w:webHidden/>
          </w:rPr>
          <w:instrText xml:space="preserve"> PAGEREF _Toc164978038 \h </w:instrText>
        </w:r>
        <w:r w:rsidR="001A67EB" w:rsidRPr="001A67EB">
          <w:rPr>
            <w:bCs/>
            <w:noProof/>
            <w:webHidden/>
          </w:rPr>
        </w:r>
        <w:r w:rsidR="001A67EB" w:rsidRPr="001A67EB">
          <w:rPr>
            <w:bCs/>
            <w:noProof/>
            <w:webHidden/>
          </w:rPr>
          <w:fldChar w:fldCharType="separate"/>
        </w:r>
        <w:r w:rsidR="001A67EB" w:rsidRPr="001A67EB">
          <w:rPr>
            <w:bCs/>
            <w:noProof/>
            <w:webHidden/>
          </w:rPr>
          <w:t>7</w:t>
        </w:r>
        <w:r w:rsidR="001A67EB" w:rsidRPr="001A67EB">
          <w:rPr>
            <w:bCs/>
            <w:noProof/>
            <w:webHidden/>
          </w:rPr>
          <w:fldChar w:fldCharType="end"/>
        </w:r>
      </w:hyperlink>
    </w:p>
    <w:p w14:paraId="01FC5638" w14:textId="715E0770" w:rsidR="00093890" w:rsidRPr="003412B0" w:rsidRDefault="00F072E2" w:rsidP="0072795B">
      <w:pPr>
        <w:pStyle w:val="BodyText"/>
        <w:spacing w:after="0"/>
        <w:rPr>
          <w:rFonts w:ascii="Times New Roman" w:hAnsi="Times New Roman"/>
          <w:szCs w:val="24"/>
        </w:rPr>
      </w:pPr>
      <w:r w:rsidRPr="003412B0">
        <w:rPr>
          <w:rFonts w:ascii="Times New Roman" w:hAnsi="Times New Roman"/>
          <w:szCs w:val="24"/>
        </w:rPr>
        <w:fldChar w:fldCharType="end"/>
      </w:r>
    </w:p>
    <w:p w14:paraId="488456DE" w14:textId="77777777" w:rsidR="00093890" w:rsidRPr="003412B0" w:rsidRDefault="00093890" w:rsidP="0072795B">
      <w:pPr>
        <w:spacing w:after="0" w:line="240" w:lineRule="auto"/>
        <w:rPr>
          <w:rFonts w:ascii="Times New Roman" w:hAnsi="Times New Roman"/>
          <w:szCs w:val="24"/>
        </w:rPr>
      </w:pPr>
      <w:r w:rsidRPr="003412B0">
        <w:rPr>
          <w:rFonts w:ascii="Times New Roman" w:hAnsi="Times New Roman"/>
          <w:szCs w:val="24"/>
        </w:rPr>
        <w:br w:type="page"/>
      </w:r>
    </w:p>
    <w:p w14:paraId="4FFDEC41" w14:textId="20CED926" w:rsidR="006D25A2" w:rsidRPr="003412B0" w:rsidRDefault="006D25A2" w:rsidP="0072795B">
      <w:pPr>
        <w:pStyle w:val="Heading1"/>
        <w:numPr>
          <w:ilvl w:val="0"/>
          <w:numId w:val="0"/>
        </w:numPr>
        <w:spacing w:before="0" w:after="0" w:line="240" w:lineRule="auto"/>
        <w:rPr>
          <w:rFonts w:ascii="Times New Roman" w:hAnsi="Times New Roman"/>
          <w:sz w:val="28"/>
          <w:szCs w:val="28"/>
        </w:rPr>
      </w:pPr>
      <w:bookmarkStart w:id="2" w:name="_Toc103003678"/>
      <w:bookmarkStart w:id="3" w:name="_Toc164978025"/>
      <w:r w:rsidRPr="003412B0">
        <w:rPr>
          <w:rFonts w:ascii="Times New Roman" w:hAnsi="Times New Roman"/>
          <w:sz w:val="28"/>
          <w:szCs w:val="28"/>
        </w:rPr>
        <w:lastRenderedPageBreak/>
        <w:t>Cost Summar</w:t>
      </w:r>
      <w:r w:rsidR="005E3B7F" w:rsidRPr="003412B0">
        <w:rPr>
          <w:rFonts w:ascii="Times New Roman" w:hAnsi="Times New Roman"/>
          <w:sz w:val="28"/>
          <w:szCs w:val="28"/>
        </w:rPr>
        <w:t>y</w:t>
      </w:r>
      <w:bookmarkEnd w:id="2"/>
      <w:bookmarkEnd w:id="3"/>
    </w:p>
    <w:p w14:paraId="1890BD6C" w14:textId="76D5D6D6" w:rsidR="00946B7C" w:rsidRPr="003412B0" w:rsidRDefault="00C04338" w:rsidP="0072795B">
      <w:pPr>
        <w:pStyle w:val="BodyText"/>
        <w:widowControl w:val="0"/>
        <w:spacing w:after="0"/>
        <w:rPr>
          <w:rFonts w:ascii="Times New Roman" w:hAnsi="Times New Roman"/>
          <w:bCs/>
          <w:iCs/>
          <w:szCs w:val="24"/>
        </w:rPr>
      </w:pPr>
      <w:r w:rsidRPr="003412B0">
        <w:rPr>
          <w:rFonts w:ascii="Times New Roman" w:hAnsi="Times New Roman"/>
          <w:bCs/>
          <w:iCs/>
          <w:szCs w:val="24"/>
        </w:rPr>
        <w:t>[Provide the following cost summar</w:t>
      </w:r>
      <w:r w:rsidR="0044607F" w:rsidRPr="003412B0">
        <w:rPr>
          <w:rFonts w:ascii="Times New Roman" w:hAnsi="Times New Roman"/>
          <w:bCs/>
          <w:iCs/>
          <w:szCs w:val="24"/>
        </w:rPr>
        <w:t>y</w:t>
      </w:r>
      <w:r w:rsidRPr="003412B0">
        <w:rPr>
          <w:rFonts w:ascii="Times New Roman" w:hAnsi="Times New Roman"/>
          <w:bCs/>
          <w:iCs/>
          <w:szCs w:val="24"/>
        </w:rPr>
        <w:t xml:space="preserve"> information:</w:t>
      </w:r>
    </w:p>
    <w:p w14:paraId="7BB40F2B" w14:textId="084AAA5D" w:rsidR="00C04338" w:rsidRPr="003412B0" w:rsidRDefault="00C04338" w:rsidP="0072795B">
      <w:pPr>
        <w:pStyle w:val="BodyText"/>
        <w:widowControl w:val="0"/>
        <w:numPr>
          <w:ilvl w:val="0"/>
          <w:numId w:val="32"/>
        </w:numPr>
        <w:spacing w:after="0"/>
        <w:rPr>
          <w:rFonts w:ascii="Times New Roman" w:hAnsi="Times New Roman"/>
          <w:bCs/>
          <w:iCs/>
          <w:szCs w:val="24"/>
        </w:rPr>
      </w:pPr>
      <w:r w:rsidRPr="003412B0">
        <w:rPr>
          <w:rFonts w:ascii="Times New Roman" w:hAnsi="Times New Roman"/>
          <w:bCs/>
          <w:iCs/>
          <w:szCs w:val="24"/>
        </w:rPr>
        <w:t>Cost Summary by Phase:</w:t>
      </w:r>
    </w:p>
    <w:p w14:paraId="285B6913" w14:textId="5ED0E86B" w:rsidR="00F707EA" w:rsidRPr="003412B0" w:rsidRDefault="00C04338" w:rsidP="0072795B">
      <w:pPr>
        <w:pStyle w:val="BodyText"/>
        <w:widowControl w:val="0"/>
        <w:numPr>
          <w:ilvl w:val="1"/>
          <w:numId w:val="32"/>
        </w:numPr>
        <w:spacing w:after="0"/>
        <w:rPr>
          <w:rFonts w:ascii="Times New Roman" w:hAnsi="Times New Roman"/>
          <w:bCs/>
          <w:iCs/>
          <w:szCs w:val="24"/>
        </w:rPr>
      </w:pPr>
      <w:r w:rsidRPr="003412B0">
        <w:rPr>
          <w:rFonts w:ascii="Times New Roman" w:hAnsi="Times New Roman"/>
          <w:bCs/>
          <w:iCs/>
          <w:szCs w:val="24"/>
        </w:rPr>
        <w:t>Provide total effort cost by phase</w:t>
      </w:r>
      <w:r w:rsidR="00F707EA" w:rsidRPr="003412B0">
        <w:rPr>
          <w:rFonts w:ascii="Times New Roman" w:hAnsi="Times New Roman"/>
          <w:bCs/>
          <w:iCs/>
          <w:szCs w:val="24"/>
        </w:rPr>
        <w:t xml:space="preserve"> (or by base effort and options)</w:t>
      </w:r>
      <w:r w:rsidR="0094675D" w:rsidRPr="003412B0">
        <w:rPr>
          <w:rFonts w:ascii="Times New Roman" w:hAnsi="Times New Roman"/>
          <w:bCs/>
          <w:iCs/>
          <w:szCs w:val="24"/>
        </w:rPr>
        <w:t xml:space="preserve"> and by contractor fiscal year.</w:t>
      </w:r>
      <w:r w:rsidR="00F707EA" w:rsidRPr="003412B0">
        <w:rPr>
          <w:rFonts w:ascii="Times New Roman" w:hAnsi="Times New Roman"/>
          <w:bCs/>
          <w:iCs/>
          <w:szCs w:val="24"/>
        </w:rPr>
        <w:t xml:space="preserve"> Costs must be</w:t>
      </w:r>
      <w:r w:rsidRPr="003412B0">
        <w:rPr>
          <w:rFonts w:ascii="Times New Roman" w:hAnsi="Times New Roman"/>
          <w:bCs/>
          <w:iCs/>
          <w:szCs w:val="24"/>
        </w:rPr>
        <w:t xml:space="preserve"> broken down by major cost items to include labor costs, materials, travel, consultants, sub</w:t>
      </w:r>
      <w:r w:rsidR="002E0C5A" w:rsidRPr="003412B0">
        <w:rPr>
          <w:rFonts w:ascii="Times New Roman" w:hAnsi="Times New Roman"/>
          <w:bCs/>
          <w:iCs/>
          <w:szCs w:val="24"/>
        </w:rPr>
        <w:t>-</w:t>
      </w:r>
      <w:r w:rsidRPr="003412B0">
        <w:rPr>
          <w:rFonts w:ascii="Times New Roman" w:hAnsi="Times New Roman"/>
          <w:bCs/>
          <w:iCs/>
          <w:szCs w:val="24"/>
        </w:rPr>
        <w:t xml:space="preserve">awards, other direct charges (ODCs), indirect costs (overhead, fringe, general and administrative (G&amp;A)), and any proposed fee for the project. </w:t>
      </w:r>
      <w:r w:rsidR="0072795B" w:rsidRPr="003412B0">
        <w:rPr>
          <w:rFonts w:ascii="Times New Roman" w:eastAsia="Times New Roman" w:hAnsi="Times New Roman"/>
          <w:b/>
          <w:bCs/>
          <w:iCs/>
          <w:szCs w:val="24"/>
        </w:rPr>
        <w:t xml:space="preserve">Proposers are required to use Attachment </w:t>
      </w:r>
      <w:r w:rsidR="00002D55">
        <w:rPr>
          <w:rFonts w:ascii="Times New Roman" w:eastAsia="Times New Roman" w:hAnsi="Times New Roman"/>
          <w:b/>
          <w:bCs/>
          <w:iCs/>
          <w:szCs w:val="24"/>
        </w:rPr>
        <w:t>E</w:t>
      </w:r>
      <w:r w:rsidR="0072795B" w:rsidRPr="003412B0">
        <w:rPr>
          <w:rFonts w:ascii="Times New Roman" w:eastAsia="Times New Roman" w:hAnsi="Times New Roman"/>
          <w:b/>
          <w:bCs/>
          <w:iCs/>
          <w:szCs w:val="24"/>
        </w:rPr>
        <w:t xml:space="preserve">: </w:t>
      </w:r>
      <w:r w:rsidR="00DC3701" w:rsidRPr="003412B0">
        <w:rPr>
          <w:rFonts w:ascii="Times New Roman" w:hAnsi="Times New Roman"/>
          <w:b/>
          <w:bCs/>
          <w:szCs w:val="24"/>
          <w:u w:val="single"/>
        </w:rPr>
        <w:t xml:space="preserve">MS </w:t>
      </w:r>
      <w:proofErr w:type="spellStart"/>
      <w:r w:rsidR="00DC3701" w:rsidRPr="003412B0">
        <w:rPr>
          <w:rFonts w:ascii="Times New Roman" w:hAnsi="Times New Roman"/>
          <w:b/>
          <w:bCs/>
          <w:szCs w:val="24"/>
          <w:u w:val="single"/>
        </w:rPr>
        <w:t>ExcelTM</w:t>
      </w:r>
      <w:proofErr w:type="spellEnd"/>
      <w:r w:rsidR="00DC3701" w:rsidRPr="003412B0">
        <w:rPr>
          <w:rFonts w:ascii="Times New Roman" w:hAnsi="Times New Roman"/>
          <w:b/>
          <w:bCs/>
          <w:szCs w:val="24"/>
          <w:u w:val="single"/>
        </w:rPr>
        <w:t xml:space="preserve"> DARPA Standard Cost Proposal Spreadsheet</w:t>
      </w:r>
      <w:r w:rsidR="0072795B" w:rsidRPr="003412B0">
        <w:rPr>
          <w:rFonts w:ascii="Times New Roman" w:eastAsia="Times New Roman" w:hAnsi="Times New Roman"/>
          <w:b/>
          <w:bCs/>
          <w:iCs/>
          <w:szCs w:val="24"/>
        </w:rPr>
        <w:t xml:space="preserve"> to provide the detailed cost summaries for each phase (or base effort and any proposed options) by contractor fiscal year.</w:t>
      </w:r>
      <w:r w:rsidR="00002D55">
        <w:rPr>
          <w:rFonts w:ascii="Times New Roman" w:eastAsia="Times New Roman" w:hAnsi="Times New Roman"/>
          <w:b/>
          <w:bCs/>
          <w:iCs/>
          <w:szCs w:val="24"/>
        </w:rPr>
        <w:t>]</w:t>
      </w:r>
    </w:p>
    <w:p w14:paraId="154D50AF" w14:textId="77777777" w:rsidR="0072795B" w:rsidRPr="003412B0" w:rsidRDefault="0072795B" w:rsidP="0072795B">
      <w:pPr>
        <w:pStyle w:val="Heading1"/>
        <w:numPr>
          <w:ilvl w:val="0"/>
          <w:numId w:val="0"/>
        </w:numPr>
        <w:spacing w:before="0" w:after="0" w:line="240" w:lineRule="auto"/>
        <w:rPr>
          <w:rFonts w:ascii="Times New Roman" w:hAnsi="Times New Roman"/>
        </w:rPr>
      </w:pPr>
    </w:p>
    <w:p w14:paraId="67566BB4" w14:textId="7CCC1DC9" w:rsidR="00EF1370" w:rsidRPr="003412B0" w:rsidRDefault="00417800" w:rsidP="0072795B">
      <w:pPr>
        <w:pStyle w:val="Heading1"/>
        <w:numPr>
          <w:ilvl w:val="0"/>
          <w:numId w:val="0"/>
        </w:numPr>
        <w:spacing w:before="0" w:after="0" w:line="240" w:lineRule="auto"/>
        <w:rPr>
          <w:rFonts w:ascii="Times New Roman" w:hAnsi="Times New Roman"/>
          <w:b w:val="0"/>
          <w:bCs w:val="0"/>
          <w:iCs/>
          <w:sz w:val="28"/>
          <w:szCs w:val="28"/>
        </w:rPr>
      </w:pPr>
      <w:bookmarkStart w:id="4" w:name="_Toc103003679"/>
      <w:bookmarkStart w:id="5" w:name="_Toc164978026"/>
      <w:r w:rsidRPr="003412B0">
        <w:rPr>
          <w:rFonts w:ascii="Times New Roman" w:hAnsi="Times New Roman"/>
          <w:sz w:val="28"/>
          <w:szCs w:val="28"/>
        </w:rPr>
        <w:t>Cost Details</w:t>
      </w:r>
      <w:bookmarkEnd w:id="4"/>
      <w:bookmarkEnd w:id="5"/>
    </w:p>
    <w:p w14:paraId="52A474D8" w14:textId="6AC16577" w:rsidR="00EF1370" w:rsidRPr="003412B0" w:rsidRDefault="003C206F" w:rsidP="0072795B">
      <w:pPr>
        <w:pStyle w:val="Heading3NoOutline"/>
        <w:spacing w:before="0"/>
        <w:rPr>
          <w:rFonts w:ascii="Times New Roman" w:eastAsia="Times New Roman" w:hAnsi="Times New Roman"/>
          <w:b w:val="0"/>
          <w:bCs/>
          <w:iCs/>
          <w:sz w:val="24"/>
          <w:szCs w:val="24"/>
        </w:rPr>
      </w:pPr>
      <w:r w:rsidRPr="003412B0">
        <w:rPr>
          <w:rFonts w:ascii="Times New Roman" w:eastAsia="Times New Roman" w:hAnsi="Times New Roman"/>
          <w:b w:val="0"/>
          <w:bCs/>
          <w:iCs/>
          <w:sz w:val="24"/>
          <w:szCs w:val="24"/>
        </w:rPr>
        <w:t>[</w:t>
      </w:r>
      <w:r w:rsidR="008D3B87" w:rsidRPr="003412B0">
        <w:rPr>
          <w:rFonts w:ascii="Times New Roman" w:eastAsia="Times New Roman" w:hAnsi="Times New Roman"/>
          <w:b w:val="0"/>
          <w:bCs/>
          <w:iCs/>
          <w:sz w:val="24"/>
          <w:szCs w:val="24"/>
        </w:rPr>
        <w:t xml:space="preserve">Provide the cost details broken down by </w:t>
      </w:r>
      <w:r w:rsidR="00EF1370" w:rsidRPr="003412B0">
        <w:rPr>
          <w:rFonts w:ascii="Times New Roman" w:eastAsia="Times New Roman" w:hAnsi="Times New Roman"/>
          <w:b w:val="0"/>
          <w:bCs/>
          <w:iCs/>
          <w:sz w:val="24"/>
          <w:szCs w:val="24"/>
        </w:rPr>
        <w:t xml:space="preserve">the following. Include supporting documentation describing the method used to estimate costs: </w:t>
      </w:r>
    </w:p>
    <w:p w14:paraId="229FCD94" w14:textId="65B583F9" w:rsidR="00EF1370" w:rsidRPr="003412B0" w:rsidRDefault="00EF1370" w:rsidP="005F2C2D">
      <w:pPr>
        <w:pStyle w:val="Heading3NoOutline"/>
        <w:numPr>
          <w:ilvl w:val="0"/>
          <w:numId w:val="32"/>
        </w:numPr>
        <w:spacing w:before="0"/>
        <w:rPr>
          <w:rFonts w:ascii="Times New Roman" w:eastAsia="Times New Roman" w:hAnsi="Times New Roman"/>
          <w:b w:val="0"/>
          <w:bCs/>
          <w:iCs/>
          <w:sz w:val="24"/>
          <w:szCs w:val="24"/>
        </w:rPr>
      </w:pPr>
      <w:r w:rsidRPr="003412B0">
        <w:rPr>
          <w:rFonts w:ascii="Times New Roman" w:hAnsi="Times New Roman"/>
          <w:b w:val="0"/>
          <w:bCs/>
          <w:iCs/>
          <w:sz w:val="24"/>
          <w:szCs w:val="24"/>
        </w:rPr>
        <w:t>P</w:t>
      </w:r>
      <w:r w:rsidR="00746F34" w:rsidRPr="003412B0">
        <w:rPr>
          <w:rFonts w:ascii="Times New Roman" w:hAnsi="Times New Roman"/>
          <w:b w:val="0"/>
          <w:bCs/>
          <w:iCs/>
          <w:sz w:val="24"/>
          <w:szCs w:val="24"/>
        </w:rPr>
        <w:t>hase</w:t>
      </w:r>
    </w:p>
    <w:p w14:paraId="4D5F54CC" w14:textId="741B304C" w:rsidR="00EF1370" w:rsidRPr="004504BA" w:rsidRDefault="00EF1370" w:rsidP="005F2C2D">
      <w:pPr>
        <w:pStyle w:val="Heading3NoOutline"/>
        <w:numPr>
          <w:ilvl w:val="0"/>
          <w:numId w:val="37"/>
        </w:numPr>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C</w:t>
      </w:r>
      <w:r w:rsidR="00F707EA" w:rsidRPr="004504BA">
        <w:rPr>
          <w:rFonts w:ascii="Times New Roman" w:eastAsia="Times New Roman" w:hAnsi="Times New Roman"/>
          <w:b w:val="0"/>
          <w:bCs/>
          <w:iCs/>
          <w:sz w:val="24"/>
          <w:szCs w:val="24"/>
        </w:rPr>
        <w:t>ontractor fiscal year</w:t>
      </w:r>
    </w:p>
    <w:p w14:paraId="4C133006" w14:textId="77777777" w:rsidR="00152CDD" w:rsidRPr="004504BA" w:rsidRDefault="00EF1370" w:rsidP="002F6F37">
      <w:pPr>
        <w:pStyle w:val="Heading3NoOutline"/>
        <w:numPr>
          <w:ilvl w:val="0"/>
          <w:numId w:val="37"/>
        </w:numPr>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M</w:t>
      </w:r>
      <w:r w:rsidR="00C04338" w:rsidRPr="004504BA">
        <w:rPr>
          <w:rFonts w:ascii="Times New Roman" w:eastAsia="Times New Roman" w:hAnsi="Times New Roman"/>
          <w:b w:val="0"/>
          <w:bCs/>
          <w:iCs/>
          <w:sz w:val="24"/>
          <w:szCs w:val="24"/>
        </w:rPr>
        <w:t>onth</w:t>
      </w:r>
    </w:p>
    <w:p w14:paraId="1BC4C24D" w14:textId="4808E022" w:rsidR="008D3B87" w:rsidRPr="004504BA" w:rsidRDefault="00152CDD" w:rsidP="002F6F37">
      <w:pPr>
        <w:pStyle w:val="Heading3NoOutline"/>
        <w:numPr>
          <w:ilvl w:val="0"/>
          <w:numId w:val="37"/>
        </w:numPr>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Statement of work task</w:t>
      </w:r>
      <w:r w:rsidR="000439F1" w:rsidRPr="004504BA">
        <w:rPr>
          <w:rFonts w:ascii="Times New Roman" w:eastAsia="Times New Roman" w:hAnsi="Times New Roman"/>
          <w:b w:val="0"/>
          <w:bCs/>
          <w:iCs/>
          <w:sz w:val="24"/>
          <w:szCs w:val="24"/>
        </w:rPr>
        <w:t>]</w:t>
      </w:r>
      <w:r w:rsidR="008D3B87" w:rsidRPr="004504BA">
        <w:rPr>
          <w:rFonts w:ascii="Times New Roman" w:eastAsia="Times New Roman" w:hAnsi="Times New Roman"/>
          <w:b w:val="0"/>
          <w:bCs/>
          <w:iCs/>
          <w:sz w:val="24"/>
          <w:szCs w:val="24"/>
        </w:rPr>
        <w:t xml:space="preserve"> </w:t>
      </w:r>
    </w:p>
    <w:p w14:paraId="665EBA4B" w14:textId="77777777" w:rsidR="008D3B87" w:rsidRPr="004504BA" w:rsidRDefault="008D3B87" w:rsidP="002F6F37">
      <w:pPr>
        <w:pStyle w:val="Heading3NoOutline"/>
        <w:spacing w:before="0"/>
        <w:rPr>
          <w:rFonts w:ascii="Times New Roman" w:eastAsia="Times New Roman" w:hAnsi="Times New Roman"/>
          <w:b w:val="0"/>
          <w:bCs/>
          <w:iCs/>
          <w:color w:val="000000"/>
          <w:sz w:val="24"/>
          <w:szCs w:val="24"/>
        </w:rPr>
      </w:pPr>
    </w:p>
    <w:p w14:paraId="5B1DC389" w14:textId="1007DC66" w:rsidR="00FA6793" w:rsidRPr="004504BA" w:rsidRDefault="008D3B87" w:rsidP="002F6F37">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6" w:name="_Toc164978027"/>
      <w:r w:rsidRPr="004504BA">
        <w:rPr>
          <w:rFonts w:ascii="Times New Roman" w:eastAsia="Times New Roman" w:hAnsi="Times New Roman"/>
          <w:b/>
          <w:bCs/>
          <w:iCs/>
          <w:color w:val="000000"/>
          <w:szCs w:val="24"/>
        </w:rPr>
        <w:t>Direct Labor</w:t>
      </w:r>
      <w:bookmarkEnd w:id="6"/>
    </w:p>
    <w:p w14:paraId="018D9445" w14:textId="77777777" w:rsidR="000F15FA" w:rsidRDefault="000439F1" w:rsidP="002F6F37">
      <w:pPr>
        <w:pStyle w:val="Heading3NoOutline"/>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w:t>
      </w:r>
      <w:r w:rsidR="002F6F37" w:rsidRPr="004504BA">
        <w:rPr>
          <w:rFonts w:ascii="Times New Roman" w:eastAsia="Times New Roman" w:hAnsi="Times New Roman"/>
          <w:b w:val="0"/>
          <w:bCs/>
          <w:iCs/>
          <w:sz w:val="24"/>
          <w:szCs w:val="24"/>
        </w:rPr>
        <w:t>A breakout clearly identifying the individual labor categories with associated labor hours and direct labor rates, as well as a detailed Basis-of-Estimate (BOE) narrative description of the methods used to estimate labor cost</w:t>
      </w:r>
      <w:r w:rsidR="00AE3AB9" w:rsidRPr="004504BA">
        <w:rPr>
          <w:rFonts w:ascii="Times New Roman" w:eastAsia="Times New Roman" w:hAnsi="Times New Roman"/>
          <w:b w:val="0"/>
          <w:bCs/>
          <w:iCs/>
          <w:sz w:val="24"/>
          <w:szCs w:val="24"/>
        </w:rPr>
        <w:t>.</w:t>
      </w:r>
      <w:r w:rsidR="000F15FA">
        <w:rPr>
          <w:rFonts w:ascii="Times New Roman" w:eastAsia="Times New Roman" w:hAnsi="Times New Roman"/>
          <w:b w:val="0"/>
          <w:bCs/>
          <w:iCs/>
          <w:sz w:val="24"/>
          <w:szCs w:val="24"/>
        </w:rPr>
        <w:t xml:space="preserve"> Supporting documentation includes:</w:t>
      </w:r>
    </w:p>
    <w:p w14:paraId="750F6852" w14:textId="77777777" w:rsidR="000F15FA" w:rsidRPr="003C5F5D" w:rsidRDefault="000F15FA" w:rsidP="000F15FA">
      <w:pPr>
        <w:pStyle w:val="ListParagraph"/>
        <w:widowControl w:val="0"/>
        <w:numPr>
          <w:ilvl w:val="0"/>
          <w:numId w:val="40"/>
        </w:numPr>
        <w:autoSpaceDE w:val="0"/>
        <w:autoSpaceDN w:val="0"/>
        <w:contextualSpacing/>
        <w:rPr>
          <w:rFonts w:ascii="Times New Roman" w:hAnsi="Times New Roman"/>
          <w:szCs w:val="24"/>
        </w:rPr>
      </w:pPr>
      <w:r w:rsidRPr="003C5F5D">
        <w:rPr>
          <w:rFonts w:ascii="Times New Roman" w:hAnsi="Times New Roman"/>
          <w:szCs w:val="24"/>
        </w:rPr>
        <w:t xml:space="preserve">A Government-issued (i.e., DCMA, DCAA, ONR, etc.) Forward Pricing Rate Recommendation (FPRR) or Forward Pricing Rate Agreement (FPRA); OR </w:t>
      </w:r>
    </w:p>
    <w:p w14:paraId="6B220494" w14:textId="77777777" w:rsidR="000F15FA" w:rsidRPr="003C5F5D" w:rsidRDefault="000F15FA" w:rsidP="000F15FA">
      <w:pPr>
        <w:pStyle w:val="ListParagraph"/>
        <w:widowControl w:val="0"/>
        <w:numPr>
          <w:ilvl w:val="0"/>
          <w:numId w:val="40"/>
        </w:numPr>
        <w:autoSpaceDE w:val="0"/>
        <w:autoSpaceDN w:val="0"/>
        <w:contextualSpacing/>
        <w:rPr>
          <w:rFonts w:ascii="Times New Roman" w:hAnsi="Times New Roman"/>
        </w:rPr>
      </w:pPr>
      <w:r w:rsidRPr="003C5F5D">
        <w:rPr>
          <w:rFonts w:ascii="Times New Roman" w:hAnsi="Times New Roman"/>
          <w:szCs w:val="24"/>
        </w:rPr>
        <w:t>Payroll records verifying the proposed rate per individual aligns with that individual’s salary; AND</w:t>
      </w:r>
    </w:p>
    <w:p w14:paraId="1FE33504" w14:textId="0E6061D8" w:rsidR="008D3B87" w:rsidRPr="003C5F5D" w:rsidRDefault="000F15FA" w:rsidP="003C5F5D">
      <w:pPr>
        <w:pStyle w:val="ListParagraph"/>
        <w:widowControl w:val="0"/>
        <w:numPr>
          <w:ilvl w:val="0"/>
          <w:numId w:val="40"/>
        </w:numPr>
        <w:autoSpaceDE w:val="0"/>
        <w:autoSpaceDN w:val="0"/>
        <w:contextualSpacing/>
        <w:rPr>
          <w:rFonts w:ascii="Times New Roman" w:hAnsi="Times New Roman"/>
          <w:b/>
          <w:szCs w:val="24"/>
        </w:rPr>
      </w:pPr>
      <w:r w:rsidRPr="003C5F5D">
        <w:rPr>
          <w:rFonts w:ascii="Times New Roman" w:hAnsi="Times New Roman"/>
          <w:szCs w:val="24"/>
        </w:rPr>
        <w:t>Market analysis substantiating the proposed labor rates and annual rate escalation (if any) align with current/projected market conditions</w:t>
      </w:r>
      <w:r w:rsidR="000439F1" w:rsidRPr="003C5F5D">
        <w:rPr>
          <w:rFonts w:ascii="Times New Roman" w:eastAsia="Times New Roman" w:hAnsi="Times New Roman"/>
          <w:bCs/>
          <w:iCs/>
          <w:szCs w:val="24"/>
        </w:rPr>
        <w:t>]</w:t>
      </w:r>
    </w:p>
    <w:p w14:paraId="6A75908D" w14:textId="77777777" w:rsidR="00505BC2" w:rsidRPr="004504BA" w:rsidRDefault="00505BC2" w:rsidP="0072795B">
      <w:pPr>
        <w:pStyle w:val="BodyText"/>
        <w:spacing w:after="0"/>
        <w:rPr>
          <w:rFonts w:ascii="Times New Roman" w:hAnsi="Times New Roman"/>
          <w:szCs w:val="24"/>
        </w:rPr>
      </w:pPr>
    </w:p>
    <w:p w14:paraId="3B37509B" w14:textId="77777777" w:rsidR="00FA6793" w:rsidRPr="004504BA" w:rsidRDefault="00FA6793"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7" w:name="_Toc164978028"/>
      <w:r w:rsidRPr="004504BA">
        <w:rPr>
          <w:rFonts w:ascii="Times New Roman" w:eastAsia="Times New Roman" w:hAnsi="Times New Roman"/>
          <w:b/>
          <w:bCs/>
          <w:iCs/>
          <w:color w:val="000000"/>
          <w:szCs w:val="24"/>
        </w:rPr>
        <w:t>Indirect Costs</w:t>
      </w:r>
      <w:bookmarkEnd w:id="7"/>
    </w:p>
    <w:p w14:paraId="0AA95A54" w14:textId="77777777" w:rsidR="000F15FA" w:rsidRDefault="000439F1" w:rsidP="000F15FA">
      <w:pPr>
        <w:pStyle w:val="Heading3NoOutline"/>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t>[</w:t>
      </w:r>
      <w:r w:rsidR="002F6F37" w:rsidRPr="004504BA">
        <w:rPr>
          <w:rFonts w:ascii="Times New Roman" w:eastAsia="Times New Roman" w:hAnsi="Times New Roman"/>
          <w:b w:val="0"/>
          <w:bCs/>
          <w:iCs/>
          <w:sz w:val="24"/>
          <w:szCs w:val="24"/>
        </w:rPr>
        <w:t>Including Fringe Benefits, Overhead, General and Administrative Expense, Cost of Money, Fee, etc. (must show base amount and rate).</w:t>
      </w:r>
      <w:r w:rsidR="000F15FA">
        <w:rPr>
          <w:rFonts w:ascii="Times New Roman" w:eastAsia="Times New Roman" w:hAnsi="Times New Roman"/>
          <w:b w:val="0"/>
          <w:bCs/>
          <w:iCs/>
          <w:sz w:val="24"/>
          <w:szCs w:val="24"/>
        </w:rPr>
        <w:t xml:space="preserve"> Supporting documentation includes:</w:t>
      </w:r>
    </w:p>
    <w:p w14:paraId="17B5B0AE" w14:textId="77777777" w:rsidR="000F15FA" w:rsidRPr="003C5F5D" w:rsidRDefault="000F15FA" w:rsidP="000F15FA">
      <w:pPr>
        <w:pStyle w:val="ListParagraph"/>
        <w:widowControl w:val="0"/>
        <w:numPr>
          <w:ilvl w:val="0"/>
          <w:numId w:val="41"/>
        </w:numPr>
        <w:autoSpaceDE w:val="0"/>
        <w:autoSpaceDN w:val="0"/>
        <w:contextualSpacing/>
        <w:rPr>
          <w:rFonts w:ascii="Times New Roman" w:hAnsi="Times New Roman"/>
          <w:szCs w:val="24"/>
        </w:rPr>
      </w:pPr>
      <w:r w:rsidRPr="003C5F5D">
        <w:rPr>
          <w:rFonts w:ascii="Times New Roman" w:hAnsi="Times New Roman"/>
          <w:szCs w:val="24"/>
        </w:rPr>
        <w:t>A Government-issued (i.e., DCMA, DCAA, ONR, etc.) Forward Pricing Rate Recommendation (FPRR) or Forward Pricing Rate Agreement (FPRA); OR</w:t>
      </w:r>
    </w:p>
    <w:p w14:paraId="3047B557" w14:textId="77777777" w:rsidR="000F15FA" w:rsidRPr="003C5F5D" w:rsidRDefault="000F15FA" w:rsidP="000F15FA">
      <w:pPr>
        <w:pStyle w:val="ListParagraph"/>
        <w:widowControl w:val="0"/>
        <w:numPr>
          <w:ilvl w:val="0"/>
          <w:numId w:val="41"/>
        </w:numPr>
        <w:autoSpaceDE w:val="0"/>
        <w:autoSpaceDN w:val="0"/>
        <w:contextualSpacing/>
        <w:rPr>
          <w:rFonts w:ascii="Times New Roman" w:hAnsi="Times New Roman"/>
          <w:szCs w:val="24"/>
        </w:rPr>
      </w:pPr>
      <w:r w:rsidRPr="003C5F5D">
        <w:rPr>
          <w:rFonts w:ascii="Times New Roman" w:hAnsi="Times New Roman"/>
          <w:szCs w:val="24"/>
        </w:rPr>
        <w:t>Detailed documentation explaining the buildup of the proposed indirect rates, to include the applicable bases/pools; AND</w:t>
      </w:r>
    </w:p>
    <w:p w14:paraId="33D26B82" w14:textId="775DBF61" w:rsidR="002F6F37" w:rsidRPr="003C5F5D" w:rsidRDefault="000F15FA" w:rsidP="003C5F5D">
      <w:pPr>
        <w:pStyle w:val="ListParagraph"/>
        <w:widowControl w:val="0"/>
        <w:numPr>
          <w:ilvl w:val="0"/>
          <w:numId w:val="41"/>
        </w:numPr>
        <w:autoSpaceDE w:val="0"/>
        <w:autoSpaceDN w:val="0"/>
        <w:contextualSpacing/>
        <w:rPr>
          <w:rFonts w:ascii="Times New Roman" w:hAnsi="Times New Roman"/>
          <w:b/>
          <w:szCs w:val="24"/>
        </w:rPr>
      </w:pPr>
      <w:r w:rsidRPr="003C5F5D">
        <w:rPr>
          <w:rFonts w:ascii="Times New Roman" w:hAnsi="Times New Roman"/>
          <w:szCs w:val="24"/>
        </w:rPr>
        <w:t>Any discounts to the proposer’s standard indirect rates that are being applied to this proposal</w:t>
      </w:r>
      <w:r w:rsidR="000439F1" w:rsidRPr="003C5F5D">
        <w:rPr>
          <w:rFonts w:ascii="Times New Roman" w:eastAsia="Times New Roman" w:hAnsi="Times New Roman"/>
          <w:bCs/>
          <w:iCs/>
          <w:szCs w:val="24"/>
        </w:rPr>
        <w:t>]</w:t>
      </w:r>
    </w:p>
    <w:p w14:paraId="476916C4" w14:textId="77777777" w:rsidR="002F6F37" w:rsidRDefault="002F6F37" w:rsidP="002F6F37">
      <w:pPr>
        <w:pStyle w:val="BodyText"/>
        <w:rPr>
          <w:szCs w:val="24"/>
        </w:rPr>
      </w:pPr>
    </w:p>
    <w:p w14:paraId="067A01A1" w14:textId="77777777" w:rsidR="003C5F5D" w:rsidRDefault="003C5F5D" w:rsidP="002F6F37">
      <w:pPr>
        <w:pStyle w:val="BodyText"/>
        <w:rPr>
          <w:szCs w:val="24"/>
        </w:rPr>
      </w:pPr>
    </w:p>
    <w:p w14:paraId="55E24B9C" w14:textId="77777777" w:rsidR="003C5F5D" w:rsidRPr="004504BA" w:rsidRDefault="003C5F5D" w:rsidP="002F6F37">
      <w:pPr>
        <w:pStyle w:val="BodyText"/>
        <w:rPr>
          <w:szCs w:val="24"/>
        </w:rPr>
      </w:pPr>
    </w:p>
    <w:p w14:paraId="54DBA5F1" w14:textId="54805669" w:rsidR="002F6F37" w:rsidRPr="004504BA" w:rsidRDefault="002F6F37" w:rsidP="002F6F37">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8" w:name="_Toc164978029"/>
      <w:r w:rsidRPr="004504BA">
        <w:rPr>
          <w:rFonts w:ascii="Times New Roman" w:eastAsia="Times New Roman" w:hAnsi="Times New Roman"/>
          <w:b/>
          <w:bCs/>
          <w:iCs/>
          <w:color w:val="000000"/>
          <w:szCs w:val="24"/>
        </w:rPr>
        <w:t>Other Direct Costs (ODCs)</w:t>
      </w:r>
      <w:bookmarkEnd w:id="8"/>
    </w:p>
    <w:p w14:paraId="0979F2BC" w14:textId="3814E8FA" w:rsidR="002F6F37" w:rsidRPr="004504BA" w:rsidRDefault="002F6F37" w:rsidP="002F6F37">
      <w:pPr>
        <w:pStyle w:val="Heading3NoOutline"/>
        <w:spacing w:before="0"/>
        <w:rPr>
          <w:rFonts w:ascii="Times New Roman" w:eastAsia="Times New Roman" w:hAnsi="Times New Roman"/>
          <w:b w:val="0"/>
          <w:bCs/>
          <w:iCs/>
          <w:sz w:val="24"/>
          <w:szCs w:val="24"/>
        </w:rPr>
      </w:pPr>
      <w:r w:rsidRPr="004504BA">
        <w:rPr>
          <w:rFonts w:ascii="Times New Roman" w:eastAsia="Times New Roman" w:hAnsi="Times New Roman"/>
          <w:b w:val="0"/>
          <w:bCs/>
          <w:iCs/>
          <w:sz w:val="24"/>
          <w:szCs w:val="24"/>
        </w:rPr>
        <w:lastRenderedPageBreak/>
        <w:t>[</w:t>
      </w:r>
      <w:r w:rsidR="00CF5A3E" w:rsidRPr="00CF5A3E">
        <w:rPr>
          <w:rFonts w:ascii="Times New Roman" w:eastAsia="Times New Roman" w:hAnsi="Times New Roman"/>
          <w:b w:val="0"/>
          <w:bCs/>
          <w:iCs/>
          <w:sz w:val="24"/>
          <w:szCs w:val="24"/>
        </w:rPr>
        <w:t xml:space="preserve">Provide an itemized breakdown with costs. </w:t>
      </w:r>
      <w:r w:rsidR="00CF5A3E" w:rsidRPr="00CF5A3E">
        <w:rPr>
          <w:rFonts w:ascii="Times New Roman" w:eastAsia="Times New Roman" w:hAnsi="Times New Roman"/>
          <w:b w:val="0"/>
          <w:bCs/>
          <w:i/>
          <w:sz w:val="24"/>
          <w:szCs w:val="24"/>
        </w:rPr>
        <w:t>Backup documentation must be submitted to support proposed costs. An explanation of any estimating factors, including their derivation and application, must be provided</w:t>
      </w:r>
      <w:r w:rsidRPr="004504BA">
        <w:rPr>
          <w:rFonts w:ascii="Times New Roman" w:eastAsia="Times New Roman" w:hAnsi="Times New Roman"/>
          <w:b w:val="0"/>
          <w:bCs/>
          <w:iCs/>
          <w:sz w:val="24"/>
          <w:szCs w:val="24"/>
        </w:rPr>
        <w:t>.]</w:t>
      </w:r>
    </w:p>
    <w:p w14:paraId="57F3E858" w14:textId="77777777" w:rsidR="00505BC2" w:rsidRPr="004504BA" w:rsidRDefault="00505BC2" w:rsidP="0072795B">
      <w:pPr>
        <w:pStyle w:val="BodyText"/>
        <w:spacing w:after="0"/>
        <w:rPr>
          <w:rFonts w:ascii="Times New Roman" w:hAnsi="Times New Roman"/>
          <w:szCs w:val="24"/>
        </w:rPr>
      </w:pPr>
    </w:p>
    <w:p w14:paraId="432561EB" w14:textId="7F0419CA" w:rsidR="00FA6793" w:rsidRPr="004504BA" w:rsidRDefault="008D3B87"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9" w:name="_Toc164978030"/>
      <w:r w:rsidRPr="004504BA">
        <w:rPr>
          <w:rFonts w:ascii="Times New Roman" w:eastAsia="Times New Roman" w:hAnsi="Times New Roman"/>
          <w:b/>
          <w:bCs/>
          <w:iCs/>
          <w:color w:val="000000"/>
          <w:szCs w:val="24"/>
        </w:rPr>
        <w:t>Material</w:t>
      </w:r>
      <w:r w:rsidR="004504BA">
        <w:rPr>
          <w:rFonts w:ascii="Times New Roman" w:eastAsia="Times New Roman" w:hAnsi="Times New Roman"/>
          <w:b/>
          <w:bCs/>
          <w:iCs/>
          <w:color w:val="000000"/>
          <w:szCs w:val="24"/>
        </w:rPr>
        <w:t>/Equipment</w:t>
      </w:r>
      <w:bookmarkEnd w:id="9"/>
      <w:r w:rsidR="004504BA">
        <w:rPr>
          <w:rFonts w:ascii="Times New Roman" w:eastAsia="Times New Roman" w:hAnsi="Times New Roman"/>
          <w:b/>
          <w:bCs/>
          <w:iCs/>
          <w:color w:val="000000"/>
          <w:szCs w:val="24"/>
        </w:rPr>
        <w:t xml:space="preserve"> </w:t>
      </w:r>
    </w:p>
    <w:p w14:paraId="07ED2BFF" w14:textId="55FEECE9" w:rsidR="004504BA" w:rsidRDefault="000439F1" w:rsidP="004504BA">
      <w:pPr>
        <w:spacing w:line="240" w:lineRule="auto"/>
        <w:rPr>
          <w:rFonts w:ascii="Times New Roman" w:eastAsia="Times New Roman" w:hAnsi="Times New Roman"/>
          <w:szCs w:val="24"/>
        </w:rPr>
      </w:pPr>
      <w:r w:rsidRPr="004504BA">
        <w:rPr>
          <w:rFonts w:ascii="Times New Roman" w:eastAsia="Times New Roman" w:hAnsi="Times New Roman"/>
          <w:bCs/>
          <w:iCs/>
          <w:szCs w:val="24"/>
        </w:rPr>
        <w:t>[</w:t>
      </w:r>
      <w:r w:rsidR="004504BA">
        <w:rPr>
          <w:rFonts w:ascii="Times New Roman" w:eastAsia="Times New Roman" w:hAnsi="Times New Roman"/>
          <w:bCs/>
          <w:iCs/>
          <w:szCs w:val="24"/>
        </w:rPr>
        <w:t>(</w:t>
      </w:r>
      <w:proofErr w:type="spellStart"/>
      <w:r w:rsidR="004504BA">
        <w:rPr>
          <w:rFonts w:ascii="Times New Roman" w:eastAsia="Times New Roman" w:hAnsi="Times New Roman"/>
          <w:bCs/>
          <w:iCs/>
          <w:szCs w:val="24"/>
        </w:rPr>
        <w:t>i</w:t>
      </w:r>
      <w:proofErr w:type="spellEnd"/>
      <w:r w:rsidR="004504BA">
        <w:rPr>
          <w:rFonts w:ascii="Times New Roman" w:eastAsia="Times New Roman" w:hAnsi="Times New Roman"/>
          <w:bCs/>
          <w:iCs/>
          <w:szCs w:val="24"/>
        </w:rPr>
        <w:t xml:space="preserve">) </w:t>
      </w:r>
      <w:r w:rsidR="004504BA" w:rsidRPr="004504BA">
        <w:rPr>
          <w:rFonts w:ascii="Times New Roman" w:eastAsia="Times New Roman" w:hAnsi="Times New Roman"/>
          <w:szCs w:val="24"/>
        </w:rPr>
        <w:t xml:space="preserve">An itemization of any information technology (IT) purchase, as defined by FAR 2.101 – Documentation supporting the reasonableness of the proposed equipment costs (vendor quotes, past purchase orders/purchase history, detailed engineering estimates, etc.) shall be provided, including a letter stating why the proposer cannot provide the requested resources from its own funding for prime and all sub-awardees. </w:t>
      </w:r>
    </w:p>
    <w:p w14:paraId="51174710" w14:textId="663E1F98" w:rsidR="004504BA" w:rsidRPr="004504BA" w:rsidRDefault="004504BA" w:rsidP="004504BA">
      <w:pPr>
        <w:spacing w:line="240" w:lineRule="auto"/>
        <w:rPr>
          <w:rFonts w:ascii="Times New Roman" w:eastAsia="Times New Roman" w:hAnsi="Times New Roman"/>
          <w:szCs w:val="24"/>
        </w:rPr>
      </w:pPr>
      <w:r w:rsidRPr="004504BA">
        <w:rPr>
          <w:rFonts w:ascii="Times New Roman" w:eastAsia="Times New Roman" w:hAnsi="Times New Roman"/>
          <w:szCs w:val="24"/>
        </w:rPr>
        <w:t xml:space="preserve">(ii)  A priced Bill-of-Material (BOM) clearly identifying, for each item proposed, the quantity, unit price, the source of the unit price (i.e., vendor quote, engineering estimate, </w:t>
      </w:r>
      <w:r w:rsidR="000F15FA">
        <w:rPr>
          <w:rFonts w:ascii="Times New Roman" w:eastAsia="Times New Roman" w:hAnsi="Times New Roman"/>
          <w:szCs w:val="24"/>
        </w:rPr>
        <w:t xml:space="preserve">catalog prices, documentation of similar historical purchases, </w:t>
      </w:r>
      <w:r w:rsidRPr="004504BA">
        <w:rPr>
          <w:rFonts w:ascii="Times New Roman" w:eastAsia="Times New Roman" w:hAnsi="Times New Roman"/>
          <w:szCs w:val="24"/>
        </w:rPr>
        <w:t xml:space="preserve">etc.), the type of property (i.e., material, equipment, special test equipment, information technology, etc.), and a cross-reference to the Statement of Work (SOW) task/s that require the item/s. At time of proposal submission, any item that exceeds $2,000 must be supported with basis-of-estimate (BOE) documentation such as a copy of catalog price lists, vendor quotes or a written engineering estimate (additional documentation may be required during negotiations, if selected). </w:t>
      </w:r>
    </w:p>
    <w:p w14:paraId="0C2A4812" w14:textId="0E2E5315" w:rsidR="008D3B87" w:rsidRPr="004504BA" w:rsidRDefault="004504BA" w:rsidP="004504BA">
      <w:pPr>
        <w:spacing w:after="0" w:line="240" w:lineRule="auto"/>
        <w:rPr>
          <w:rFonts w:ascii="Times New Roman" w:eastAsia="Times New Roman" w:hAnsi="Times New Roman"/>
          <w:b/>
          <w:bCs/>
          <w:iCs/>
          <w:szCs w:val="24"/>
        </w:rPr>
      </w:pPr>
      <w:r w:rsidRPr="004504BA">
        <w:rPr>
          <w:rFonts w:ascii="Times New Roman" w:eastAsia="Times New Roman" w:hAnsi="Times New Roman"/>
          <w:szCs w:val="24"/>
        </w:rPr>
        <w:t>(iii) If seeking a procurement contract and items of Contractor Acquired Property are proposed, exclusive of material, the proposer shall clearly demonstrate that the inclusion of such items as Government Property is in keeping with the requirements of FAR Part 45.102. In accordance with FAR 35.014, “Government property and title,” it is the Government’s intent that title to all equipment purchased with funds available for research under any resulting contract will vest in the acquiring nonprofit institution (e.g., Nonprofit Institutions of Higher Education and Nonprofit Organizations whose primary purpose is the conduct of scientific research) upon acquisition without further obligation to the Government. Any such equipment shall be used for the conduct of basic and applied scientific research. The above transfer of title to all equipment purchased with funds available for research under any resulting contract is not allowable when the acquiring entity is a for-profit organization; however, such organizations can, in accordance with FAR 52.245-1(j), be given priority to acquire such property at its full acquisition cost.</w:t>
      </w:r>
      <w:r w:rsidR="000439F1" w:rsidRPr="004504BA">
        <w:rPr>
          <w:rFonts w:ascii="Times New Roman" w:eastAsia="Times New Roman" w:hAnsi="Times New Roman"/>
          <w:bCs/>
          <w:iCs/>
          <w:szCs w:val="24"/>
        </w:rPr>
        <w:t>]</w:t>
      </w:r>
    </w:p>
    <w:p w14:paraId="693C762A" w14:textId="77777777" w:rsidR="0044607F" w:rsidRPr="002F6F37" w:rsidRDefault="0044607F" w:rsidP="0072795B">
      <w:pPr>
        <w:spacing w:after="0" w:line="240" w:lineRule="auto"/>
        <w:rPr>
          <w:rFonts w:ascii="Times New Roman" w:hAnsi="Times New Roman"/>
          <w:szCs w:val="24"/>
        </w:rPr>
      </w:pPr>
    </w:p>
    <w:p w14:paraId="1D85DE25" w14:textId="77777777" w:rsidR="00FA6793" w:rsidRPr="002F6F37" w:rsidRDefault="008D3B87"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0" w:name="_Toc164978031"/>
      <w:r w:rsidRPr="002F6F37">
        <w:rPr>
          <w:rFonts w:ascii="Times New Roman" w:eastAsia="Times New Roman" w:hAnsi="Times New Roman"/>
          <w:b/>
          <w:bCs/>
          <w:iCs/>
          <w:color w:val="000000"/>
          <w:szCs w:val="24"/>
        </w:rPr>
        <w:t>Travel</w:t>
      </w:r>
      <w:bookmarkEnd w:id="10"/>
      <w:r w:rsidRPr="002F6F37">
        <w:rPr>
          <w:rFonts w:ascii="Times New Roman" w:eastAsia="Times New Roman" w:hAnsi="Times New Roman"/>
          <w:b/>
          <w:bCs/>
          <w:iCs/>
          <w:color w:val="000000"/>
          <w:szCs w:val="24"/>
        </w:rPr>
        <w:t xml:space="preserve"> </w:t>
      </w:r>
    </w:p>
    <w:p w14:paraId="27C58A96" w14:textId="60D88BF2" w:rsidR="000F15FA" w:rsidRPr="00175C28" w:rsidRDefault="000F15FA" w:rsidP="003C5F5D">
      <w:pPr>
        <w:pStyle w:val="ListParagraph"/>
        <w:widowControl w:val="0"/>
        <w:autoSpaceDE w:val="0"/>
        <w:autoSpaceDN w:val="0"/>
        <w:contextualSpacing/>
        <w:rPr>
          <w:rFonts w:cstheme="minorHAnsi"/>
          <w:szCs w:val="24"/>
        </w:rPr>
      </w:pPr>
    </w:p>
    <w:p w14:paraId="742F9FC7" w14:textId="77777777" w:rsidR="000F15FA" w:rsidRPr="003C5F5D" w:rsidRDefault="000F15FA" w:rsidP="000F15FA">
      <w:pPr>
        <w:pStyle w:val="ListParagraph"/>
        <w:widowControl w:val="0"/>
        <w:numPr>
          <w:ilvl w:val="0"/>
          <w:numId w:val="41"/>
        </w:numPr>
        <w:autoSpaceDE w:val="0"/>
        <w:autoSpaceDN w:val="0"/>
        <w:contextualSpacing/>
        <w:rPr>
          <w:rFonts w:ascii="Times New Roman" w:hAnsi="Times New Roman"/>
          <w:szCs w:val="24"/>
        </w:rPr>
      </w:pPr>
      <w:r w:rsidRPr="003C5F5D">
        <w:rPr>
          <w:rFonts w:ascii="Times New Roman" w:hAnsi="Times New Roman"/>
          <w:szCs w:val="24"/>
        </w:rPr>
        <w:t xml:space="preserve">Itemized list of proposed trips, to </w:t>
      </w:r>
      <w:proofErr w:type="gramStart"/>
      <w:r w:rsidRPr="003C5F5D">
        <w:rPr>
          <w:rFonts w:ascii="Times New Roman" w:hAnsi="Times New Roman"/>
          <w:szCs w:val="24"/>
        </w:rPr>
        <w:t>include</w:t>
      </w:r>
      <w:proofErr w:type="gramEnd"/>
    </w:p>
    <w:p w14:paraId="62117B6B"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Trip origin</w:t>
      </w:r>
    </w:p>
    <w:p w14:paraId="53B8A7E3"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Trip destination</w:t>
      </w:r>
    </w:p>
    <w:p w14:paraId="6E0D9E82"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Trip purpose</w:t>
      </w:r>
    </w:p>
    <w:p w14:paraId="1B86C269"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Number of travelers</w:t>
      </w:r>
    </w:p>
    <w:p w14:paraId="1BDD0040"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Number of days</w:t>
      </w:r>
    </w:p>
    <w:p w14:paraId="085F6362" w14:textId="77777777" w:rsidR="000F15FA" w:rsidRPr="003C5F5D" w:rsidRDefault="000F15FA" w:rsidP="000F15FA">
      <w:pPr>
        <w:pStyle w:val="ListParagraph"/>
        <w:widowControl w:val="0"/>
        <w:numPr>
          <w:ilvl w:val="1"/>
          <w:numId w:val="41"/>
        </w:numPr>
        <w:autoSpaceDE w:val="0"/>
        <w:autoSpaceDN w:val="0"/>
        <w:contextualSpacing/>
        <w:rPr>
          <w:rFonts w:ascii="Times New Roman" w:hAnsi="Times New Roman"/>
          <w:szCs w:val="24"/>
        </w:rPr>
      </w:pPr>
      <w:r w:rsidRPr="003C5F5D">
        <w:rPr>
          <w:rFonts w:ascii="Times New Roman" w:hAnsi="Times New Roman"/>
          <w:szCs w:val="24"/>
        </w:rPr>
        <w:t>Number of nights (lodging)</w:t>
      </w:r>
    </w:p>
    <w:p w14:paraId="33A7E91D" w14:textId="1F13E905" w:rsidR="008D3B87" w:rsidRPr="003412B0" w:rsidRDefault="008D3B87" w:rsidP="0072795B">
      <w:pPr>
        <w:pStyle w:val="Heading3NoOutline"/>
        <w:widowControl w:val="0"/>
        <w:spacing w:before="0"/>
        <w:rPr>
          <w:rFonts w:ascii="Times New Roman" w:eastAsia="Times New Roman" w:hAnsi="Times New Roman"/>
          <w:b w:val="0"/>
          <w:bCs/>
          <w:iCs/>
          <w:sz w:val="24"/>
          <w:szCs w:val="24"/>
        </w:rPr>
      </w:pPr>
    </w:p>
    <w:p w14:paraId="5E344036" w14:textId="77777777" w:rsidR="00F03420" w:rsidRDefault="00F03420" w:rsidP="00F03420">
      <w:pPr>
        <w:pStyle w:val="BodyText"/>
      </w:pPr>
    </w:p>
    <w:p w14:paraId="078D222B" w14:textId="77777777" w:rsidR="003C5F5D" w:rsidRPr="00F03420" w:rsidRDefault="003C5F5D" w:rsidP="00F03420">
      <w:pPr>
        <w:pStyle w:val="BodyText"/>
      </w:pPr>
    </w:p>
    <w:p w14:paraId="76199918" w14:textId="5B41F77B" w:rsidR="00FA6793" w:rsidRPr="003412B0" w:rsidRDefault="008D3B87"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1" w:name="_Toc164978032"/>
      <w:r w:rsidRPr="003412B0">
        <w:rPr>
          <w:rFonts w:ascii="Times New Roman" w:eastAsia="Times New Roman" w:hAnsi="Times New Roman"/>
          <w:b/>
          <w:bCs/>
          <w:iCs/>
          <w:color w:val="000000"/>
          <w:szCs w:val="24"/>
        </w:rPr>
        <w:t>Consultant</w:t>
      </w:r>
      <w:r w:rsidR="00AA4F75">
        <w:rPr>
          <w:rFonts w:ascii="Times New Roman" w:eastAsia="Times New Roman" w:hAnsi="Times New Roman"/>
          <w:b/>
          <w:bCs/>
          <w:iCs/>
          <w:color w:val="000000"/>
          <w:szCs w:val="24"/>
        </w:rPr>
        <w:t>s</w:t>
      </w:r>
      <w:bookmarkEnd w:id="11"/>
    </w:p>
    <w:p w14:paraId="4F42F004" w14:textId="77777777" w:rsidR="000F15FA" w:rsidRDefault="000439F1" w:rsidP="0072795B">
      <w:pPr>
        <w:pStyle w:val="Heading3NoOutline"/>
        <w:spacing w:before="0"/>
        <w:rPr>
          <w:rFonts w:ascii="Times New Roman" w:eastAsia="Times New Roman" w:hAnsi="Times New Roman"/>
          <w:b w:val="0"/>
          <w:bCs/>
          <w:iCs/>
          <w:sz w:val="24"/>
          <w:szCs w:val="24"/>
        </w:rPr>
      </w:pPr>
      <w:r w:rsidRPr="003412B0">
        <w:rPr>
          <w:rFonts w:ascii="Times New Roman" w:eastAsia="Times New Roman" w:hAnsi="Times New Roman"/>
          <w:b w:val="0"/>
          <w:bCs/>
          <w:iCs/>
          <w:sz w:val="24"/>
          <w:szCs w:val="24"/>
        </w:rPr>
        <w:t>[</w:t>
      </w:r>
      <w:r w:rsidR="009B1AA0" w:rsidRPr="009B1AA0">
        <w:rPr>
          <w:rFonts w:ascii="Times New Roman" w:eastAsia="Times New Roman" w:hAnsi="Times New Roman"/>
          <w:b w:val="0"/>
          <w:bCs/>
          <w:iCs/>
          <w:sz w:val="24"/>
          <w:szCs w:val="24"/>
        </w:rPr>
        <w:t xml:space="preserve">If consultants are to be used, </w:t>
      </w:r>
      <w:r w:rsidR="000F15FA">
        <w:rPr>
          <w:rFonts w:ascii="Times New Roman" w:eastAsia="Times New Roman" w:hAnsi="Times New Roman"/>
          <w:b w:val="0"/>
          <w:bCs/>
          <w:iCs/>
          <w:sz w:val="24"/>
          <w:szCs w:val="24"/>
        </w:rPr>
        <w:t>the following must be provided:</w:t>
      </w:r>
    </w:p>
    <w:p w14:paraId="12FBF8AE" w14:textId="77777777" w:rsidR="000F15FA" w:rsidRDefault="000F15FA" w:rsidP="0072795B">
      <w:pPr>
        <w:pStyle w:val="Heading3NoOutline"/>
        <w:spacing w:before="0"/>
        <w:rPr>
          <w:rFonts w:ascii="Times New Roman" w:eastAsia="Times New Roman" w:hAnsi="Times New Roman"/>
          <w:b w:val="0"/>
          <w:bCs/>
          <w:iCs/>
          <w:sz w:val="24"/>
          <w:szCs w:val="24"/>
        </w:rPr>
      </w:pPr>
    </w:p>
    <w:p w14:paraId="745239E5" w14:textId="77777777" w:rsidR="000F15FA" w:rsidRPr="003C5F5D" w:rsidRDefault="000F15FA" w:rsidP="000F15FA">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Bio of the proposed consultant; AND</w:t>
      </w:r>
    </w:p>
    <w:p w14:paraId="1183EA13" w14:textId="77777777" w:rsidR="000F15FA" w:rsidRPr="003C5F5D" w:rsidRDefault="000F15FA" w:rsidP="000F15FA">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Proposed labor hours and hourly rate; AND</w:t>
      </w:r>
    </w:p>
    <w:p w14:paraId="0CB79354" w14:textId="77777777" w:rsidR="000F15FA" w:rsidRPr="003C5F5D" w:rsidRDefault="000F15FA" w:rsidP="000F15FA">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Statement of Work/task descriptions; AND</w:t>
      </w:r>
    </w:p>
    <w:p w14:paraId="799BA85F" w14:textId="77777777" w:rsidR="000F15FA" w:rsidRPr="003C5F5D" w:rsidRDefault="000F15FA" w:rsidP="000F15FA">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Verification of hourly rate, such as past invoices; AND</w:t>
      </w:r>
    </w:p>
    <w:p w14:paraId="4F13356A" w14:textId="52F14F2B" w:rsidR="008D3B87" w:rsidRPr="003C5F5D" w:rsidRDefault="000F15FA" w:rsidP="0072795B">
      <w:pPr>
        <w:pStyle w:val="ListParagraph"/>
        <w:widowControl w:val="0"/>
        <w:numPr>
          <w:ilvl w:val="0"/>
          <w:numId w:val="42"/>
        </w:numPr>
        <w:autoSpaceDE w:val="0"/>
        <w:autoSpaceDN w:val="0"/>
        <w:contextualSpacing/>
        <w:rPr>
          <w:rFonts w:ascii="Times New Roman" w:hAnsi="Times New Roman"/>
          <w:szCs w:val="24"/>
        </w:rPr>
      </w:pPr>
      <w:r w:rsidRPr="003C5F5D">
        <w:rPr>
          <w:rFonts w:ascii="Times New Roman" w:hAnsi="Times New Roman"/>
          <w:szCs w:val="24"/>
        </w:rPr>
        <w:t>Letter of Commitment</w:t>
      </w:r>
    </w:p>
    <w:p w14:paraId="70655242" w14:textId="77777777" w:rsidR="00D55660" w:rsidRPr="003412B0" w:rsidRDefault="00D55660" w:rsidP="0072795B">
      <w:pPr>
        <w:pStyle w:val="BodyText"/>
        <w:spacing w:after="0"/>
        <w:rPr>
          <w:rFonts w:ascii="Times New Roman" w:hAnsi="Times New Roman"/>
        </w:rPr>
      </w:pPr>
    </w:p>
    <w:p w14:paraId="0763141D" w14:textId="32EE76F6" w:rsidR="00814151" w:rsidRPr="003412B0" w:rsidRDefault="00A14388" w:rsidP="0072795B">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2" w:name="_Toc164978033"/>
      <w:r w:rsidRPr="003412B0">
        <w:rPr>
          <w:rFonts w:ascii="Times New Roman" w:eastAsia="Times New Roman" w:hAnsi="Times New Roman"/>
          <w:b/>
          <w:bCs/>
          <w:iCs/>
          <w:color w:val="000000"/>
          <w:szCs w:val="24"/>
        </w:rPr>
        <w:t>S</w:t>
      </w:r>
      <w:r w:rsidR="00AA4F75">
        <w:rPr>
          <w:rFonts w:ascii="Times New Roman" w:eastAsia="Times New Roman" w:hAnsi="Times New Roman"/>
          <w:b/>
          <w:bCs/>
          <w:iCs/>
          <w:color w:val="000000"/>
          <w:szCs w:val="24"/>
        </w:rPr>
        <w:t>ubcontracts</w:t>
      </w:r>
      <w:bookmarkEnd w:id="12"/>
      <w:r w:rsidR="00AA4F75">
        <w:rPr>
          <w:rFonts w:ascii="Times New Roman" w:eastAsia="Times New Roman" w:hAnsi="Times New Roman"/>
          <w:b/>
          <w:bCs/>
          <w:iCs/>
          <w:color w:val="000000"/>
          <w:szCs w:val="24"/>
        </w:rPr>
        <w:t xml:space="preserve"> </w:t>
      </w:r>
    </w:p>
    <w:p w14:paraId="2363B8AA" w14:textId="77777777" w:rsidR="00AA4F75" w:rsidRPr="00AA4F75" w:rsidRDefault="000439F1" w:rsidP="00AA4F75">
      <w:pPr>
        <w:tabs>
          <w:tab w:val="num" w:pos="1440"/>
        </w:tabs>
        <w:spacing w:line="240" w:lineRule="auto"/>
        <w:rPr>
          <w:rFonts w:ascii="Times New Roman" w:eastAsia="Times New Roman" w:hAnsi="Times New Roman"/>
          <w:szCs w:val="24"/>
        </w:rPr>
      </w:pPr>
      <w:r w:rsidRPr="003412B0">
        <w:rPr>
          <w:rFonts w:ascii="Times New Roman" w:eastAsia="Times New Roman" w:hAnsi="Times New Roman"/>
          <w:bCs/>
          <w:iCs/>
          <w:szCs w:val="24"/>
        </w:rPr>
        <w:t>[</w:t>
      </w:r>
      <w:r w:rsidR="00AA4F75" w:rsidRPr="00AA4F75">
        <w:rPr>
          <w:rFonts w:ascii="Times New Roman" w:eastAsia="Times New Roman" w:hAnsi="Times New Roman"/>
          <w:szCs w:val="24"/>
        </w:rPr>
        <w:t xml:space="preserve">Include an itemization of all subcontracts. Additionally, </w:t>
      </w:r>
      <w:r w:rsidR="00AA4F75" w:rsidRPr="00AA4F75">
        <w:rPr>
          <w:rFonts w:ascii="Times New Roman" w:eastAsia="Times New Roman" w:hAnsi="Times New Roman"/>
          <w:szCs w:val="24"/>
          <w:u w:val="single"/>
        </w:rPr>
        <w:t>the prime contractor is responsible for compiling and providing, as part of its proposal submission to the Government, subcontractor proposals prepared at the same level of detail as that required by the prime.</w:t>
      </w:r>
      <w:r w:rsidR="00AA4F75" w:rsidRPr="00AA4F75">
        <w:rPr>
          <w:rFonts w:ascii="Times New Roman" w:eastAsia="Times New Roman" w:hAnsi="Times New Roman"/>
          <w:szCs w:val="24"/>
        </w:rPr>
        <w:t xml:space="preserve"> Subcontractor proposals include Interdivisional Work Transfer Agreements (ITWA) or similar arrangements.</w:t>
      </w:r>
      <w:r w:rsidR="00AA4F75" w:rsidRPr="00AA4F75">
        <w:rPr>
          <w:rFonts w:ascii="Times New Roman" w:eastAsia="Times New Roman" w:hAnsi="Times New Roman"/>
          <w:szCs w:val="24"/>
          <w:u w:val="single"/>
        </w:rPr>
        <w:t xml:space="preserve"> If seeking a procurement contract, the prime contractor shall provide a cost reasonableness analysis of all proposed subcontractor costs/prices.</w:t>
      </w:r>
      <w:r w:rsidR="00AA4F75" w:rsidRPr="00AA4F75">
        <w:rPr>
          <w:rFonts w:ascii="Times New Roman" w:eastAsia="Times New Roman" w:hAnsi="Times New Roman"/>
          <w:szCs w:val="24"/>
        </w:rPr>
        <w:t xml:space="preserve"> Such analysis shall indicate the extent to which the prime contractor has negotiated subcontract costs/prices and whether any such subcontracts are to be placed on a sole-source basis. </w:t>
      </w:r>
    </w:p>
    <w:p w14:paraId="53161CD9" w14:textId="77777777" w:rsidR="00AA4F75" w:rsidRPr="00AA4F75" w:rsidRDefault="00AA4F75" w:rsidP="00AA4F75">
      <w:pPr>
        <w:tabs>
          <w:tab w:val="num" w:pos="1440"/>
        </w:tabs>
        <w:spacing w:after="0" w:line="240" w:lineRule="auto"/>
        <w:rPr>
          <w:rFonts w:ascii="Times New Roman" w:eastAsia="Times New Roman" w:hAnsi="Times New Roman"/>
          <w:szCs w:val="24"/>
        </w:rPr>
      </w:pPr>
      <w:r w:rsidRPr="00AA4F75">
        <w:rPr>
          <w:rFonts w:ascii="Times New Roman" w:eastAsia="Times New Roman" w:hAnsi="Times New Roman"/>
          <w:szCs w:val="24"/>
        </w:rPr>
        <w:t>All proprietary subcontractor proposal documentation, prepared at the same level of detail as that required of the prime, which cannot be uploaded to the DARPA BAA website (</w:t>
      </w:r>
      <w:hyperlink r:id="rId15" w:history="1">
        <w:r w:rsidRPr="00AA4F75">
          <w:rPr>
            <w:rFonts w:ascii="Times New Roman" w:eastAsia="Times New Roman" w:hAnsi="Times New Roman"/>
            <w:szCs w:val="24"/>
            <w:u w:val="single"/>
          </w:rPr>
          <w:t>https://baa.darpa.mil</w:t>
        </w:r>
      </w:hyperlink>
      <w:r w:rsidRPr="00AA4F75">
        <w:rPr>
          <w:rFonts w:ascii="Times New Roman" w:eastAsia="Times New Roman" w:hAnsi="Times New Roman"/>
          <w:szCs w:val="24"/>
        </w:rPr>
        <w:t xml:space="preserve">, BAAT) or Grants.gov as part of the proposer’s submission, shall be made immediately available to the Government, upon request, under separate cover (i.e., mail, electronic/email, etc.), either by the proposer or by the subcontractor organization. This does not relieve the proposer from the requirement to include, as part of their submission (via BAAT or Grants.gov, as applicable), subcontract proposals less any proprietary pricing information (rates, factors, etc.). </w:t>
      </w:r>
    </w:p>
    <w:p w14:paraId="125D89ED" w14:textId="77777777" w:rsidR="00AA4F75" w:rsidRPr="00AA4F75" w:rsidRDefault="00AA4F75" w:rsidP="00AA4F75">
      <w:pPr>
        <w:tabs>
          <w:tab w:val="num" w:pos="1440"/>
        </w:tabs>
        <w:spacing w:after="0" w:line="240" w:lineRule="auto"/>
        <w:rPr>
          <w:rFonts w:ascii="Times New Roman" w:eastAsia="Times New Roman" w:hAnsi="Times New Roman"/>
          <w:szCs w:val="24"/>
        </w:rPr>
      </w:pPr>
    </w:p>
    <w:p w14:paraId="323F368E" w14:textId="44F3EF35" w:rsidR="003C206F" w:rsidRDefault="00AA4F75" w:rsidP="00AA4F75">
      <w:pPr>
        <w:tabs>
          <w:tab w:val="num" w:pos="1440"/>
        </w:tabs>
        <w:spacing w:after="0" w:line="240" w:lineRule="auto"/>
        <w:rPr>
          <w:rFonts w:ascii="Times New Roman" w:eastAsia="Times New Roman" w:hAnsi="Times New Roman"/>
          <w:bCs/>
          <w:iCs/>
          <w:szCs w:val="24"/>
        </w:rPr>
      </w:pPr>
      <w:r w:rsidRPr="00AA4F75">
        <w:rPr>
          <w:rFonts w:ascii="Times New Roman" w:eastAsia="Times New Roman" w:hAnsi="Times New Roman"/>
          <w:szCs w:val="24"/>
        </w:rPr>
        <w:t>A Rough Order of Magnitude (ROM), or similar budgetary estimate, is not considered a fully qualified subcontract cost proposal submission. Inclusion of a ROM, or similar budgetary estimate, may result in the full proposal being deemed non-conforming or evaluation ratings may be lowered</w:t>
      </w:r>
      <w:r>
        <w:rPr>
          <w:rFonts w:ascii="Times New Roman" w:eastAsia="Times New Roman" w:hAnsi="Times New Roman"/>
          <w:szCs w:val="24"/>
        </w:rPr>
        <w:t>.</w:t>
      </w:r>
      <w:r w:rsidR="000439F1" w:rsidRPr="003412B0">
        <w:rPr>
          <w:rFonts w:ascii="Times New Roman" w:eastAsia="Times New Roman" w:hAnsi="Times New Roman"/>
          <w:bCs/>
          <w:iCs/>
          <w:szCs w:val="24"/>
        </w:rPr>
        <w:t>]</w:t>
      </w:r>
    </w:p>
    <w:p w14:paraId="2CD42B9B" w14:textId="77777777" w:rsidR="00F03420" w:rsidRDefault="00F03420" w:rsidP="00AA4F75">
      <w:pPr>
        <w:tabs>
          <w:tab w:val="num" w:pos="1440"/>
        </w:tabs>
        <w:spacing w:after="0" w:line="240" w:lineRule="auto"/>
        <w:rPr>
          <w:rFonts w:ascii="Times New Roman" w:eastAsia="Times New Roman" w:hAnsi="Times New Roman"/>
          <w:bCs/>
          <w:iCs/>
          <w:szCs w:val="24"/>
        </w:rPr>
      </w:pPr>
    </w:p>
    <w:p w14:paraId="5DF66F0C" w14:textId="77777777" w:rsidR="00F03420" w:rsidRPr="003412B0" w:rsidRDefault="00F03420" w:rsidP="00F03420">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3" w:name="_Toc164978034"/>
      <w:r w:rsidRPr="003412B0">
        <w:rPr>
          <w:rFonts w:ascii="Times New Roman" w:eastAsia="Times New Roman" w:hAnsi="Times New Roman"/>
          <w:b/>
          <w:bCs/>
          <w:iCs/>
          <w:color w:val="000000"/>
          <w:szCs w:val="24"/>
        </w:rPr>
        <w:t>Cost Sharing</w:t>
      </w:r>
      <w:bookmarkEnd w:id="13"/>
    </w:p>
    <w:p w14:paraId="520F0483" w14:textId="77777777" w:rsidR="00F03420" w:rsidRDefault="00F03420" w:rsidP="00F03420">
      <w:pPr>
        <w:pStyle w:val="Heading3NoOutline"/>
        <w:spacing w:before="0"/>
        <w:rPr>
          <w:rFonts w:ascii="Times New Roman" w:eastAsia="Times New Roman" w:hAnsi="Times New Roman"/>
          <w:b w:val="0"/>
          <w:bCs/>
          <w:iCs/>
          <w:sz w:val="24"/>
          <w:szCs w:val="24"/>
        </w:rPr>
      </w:pPr>
      <w:r w:rsidRPr="003412B0">
        <w:rPr>
          <w:rFonts w:ascii="Times New Roman" w:eastAsia="Times New Roman" w:hAnsi="Times New Roman"/>
          <w:b w:val="0"/>
          <w:bCs/>
          <w:iCs/>
          <w:sz w:val="24"/>
          <w:szCs w:val="24"/>
        </w:rPr>
        <w:t>[</w:t>
      </w:r>
      <w:r w:rsidRPr="002F6F37">
        <w:rPr>
          <w:rFonts w:ascii="Times New Roman" w:eastAsia="Times New Roman" w:hAnsi="Times New Roman"/>
          <w:b w:val="0"/>
          <w:bCs/>
          <w:iCs/>
          <w:sz w:val="24"/>
          <w:szCs w:val="24"/>
        </w:rPr>
        <w:t>Include the amount of any industry cost-sharing (the source and nature of any proposed cost-sharing should be discussed in the narrative portion of the cost volume)</w:t>
      </w:r>
      <w:r w:rsidRPr="003412B0">
        <w:rPr>
          <w:rFonts w:ascii="Times New Roman" w:eastAsia="Times New Roman" w:hAnsi="Times New Roman"/>
          <w:b w:val="0"/>
          <w:bCs/>
          <w:iCs/>
          <w:sz w:val="24"/>
          <w:szCs w:val="24"/>
        </w:rPr>
        <w:t>.]</w:t>
      </w:r>
    </w:p>
    <w:p w14:paraId="6AE5E281" w14:textId="77777777" w:rsidR="00CF5A3E" w:rsidRDefault="00CF5A3E" w:rsidP="00CF5A3E">
      <w:pPr>
        <w:pStyle w:val="ListParagraph"/>
        <w:widowControl w:val="0"/>
        <w:spacing w:after="0"/>
        <w:ind w:left="360"/>
        <w:outlineLvl w:val="1"/>
        <w:rPr>
          <w:rFonts w:ascii="Times New Roman" w:eastAsia="Times New Roman" w:hAnsi="Times New Roman"/>
          <w:b/>
          <w:bCs/>
          <w:iCs/>
          <w:color w:val="000000"/>
          <w:szCs w:val="24"/>
        </w:rPr>
      </w:pPr>
    </w:p>
    <w:p w14:paraId="60DEF27B" w14:textId="4152F21E" w:rsidR="00CF5A3E" w:rsidRPr="003412B0" w:rsidRDefault="00CF5A3E" w:rsidP="00CF5A3E">
      <w:pPr>
        <w:pStyle w:val="ListParagraph"/>
        <w:widowControl w:val="0"/>
        <w:numPr>
          <w:ilvl w:val="0"/>
          <w:numId w:val="31"/>
        </w:numPr>
        <w:spacing w:after="0"/>
        <w:ind w:left="360"/>
        <w:outlineLvl w:val="1"/>
        <w:rPr>
          <w:rFonts w:ascii="Times New Roman" w:eastAsia="Times New Roman" w:hAnsi="Times New Roman"/>
          <w:b/>
          <w:bCs/>
          <w:iCs/>
          <w:color w:val="000000"/>
          <w:szCs w:val="24"/>
        </w:rPr>
      </w:pPr>
      <w:bookmarkStart w:id="14" w:name="_Toc164978035"/>
      <w:r>
        <w:rPr>
          <w:rFonts w:ascii="Times New Roman" w:eastAsia="Times New Roman" w:hAnsi="Times New Roman"/>
          <w:b/>
          <w:bCs/>
          <w:iCs/>
          <w:color w:val="000000"/>
          <w:szCs w:val="24"/>
        </w:rPr>
        <w:t>Fundamental Research</w:t>
      </w:r>
      <w:bookmarkEnd w:id="14"/>
    </w:p>
    <w:p w14:paraId="423AAF0B" w14:textId="16751EA0" w:rsidR="00C40907" w:rsidRDefault="00CF5A3E" w:rsidP="00CF5A3E">
      <w:pPr>
        <w:pStyle w:val="Heading3NoOutline"/>
        <w:spacing w:before="0"/>
        <w:rPr>
          <w:rFonts w:ascii="Times New Roman" w:eastAsia="Times New Roman" w:hAnsi="Times New Roman"/>
          <w:b w:val="0"/>
          <w:bCs/>
          <w:iCs/>
          <w:sz w:val="24"/>
          <w:szCs w:val="24"/>
        </w:rPr>
      </w:pPr>
      <w:r w:rsidRPr="003412B0">
        <w:rPr>
          <w:rFonts w:ascii="Times New Roman" w:eastAsia="Times New Roman" w:hAnsi="Times New Roman"/>
          <w:b w:val="0"/>
          <w:bCs/>
          <w:iCs/>
          <w:sz w:val="24"/>
          <w:szCs w:val="24"/>
        </w:rPr>
        <w:t>[</w:t>
      </w:r>
      <w:r w:rsidRPr="00CF5A3E">
        <w:rPr>
          <w:rFonts w:ascii="Times New Roman" w:eastAsia="Times New Roman" w:hAnsi="Times New Roman"/>
          <w:b w:val="0"/>
          <w:bCs/>
          <w:iCs/>
          <w:sz w:val="24"/>
          <w:szCs w:val="24"/>
        </w:rPr>
        <w:t xml:space="preserve">Proposers should indicate whether they believe the scope of the research included in their proposal is fundamental or not. While proposers should clearly explain the intended results of their research, the Government shall have sole discretion to determine whether the proposed research shall be considered fundamental and to select the award instrument type. Appropriate language will be included in resultant awards for non-fundamental research to prescribe publication requirements and other restrictions, as appropriate. This language can be found at </w:t>
      </w:r>
      <w:hyperlink r:id="rId16" w:history="1">
        <w:r w:rsidR="00C40907" w:rsidRPr="00C40907">
          <w:rPr>
            <w:rStyle w:val="Hyperlink"/>
            <w:rFonts w:ascii="Times New Roman" w:eastAsia="Times New Roman" w:hAnsi="Times New Roman"/>
            <w:b w:val="0"/>
            <w:bCs/>
            <w:iCs/>
            <w:sz w:val="24"/>
            <w:szCs w:val="24"/>
          </w:rPr>
          <w:t>https://www.darpa.mil/work-with-us/additional-baa</w:t>
        </w:r>
      </w:hyperlink>
      <w:r w:rsidRPr="00CF5A3E">
        <w:rPr>
          <w:rFonts w:ascii="Times New Roman" w:eastAsia="Times New Roman" w:hAnsi="Times New Roman"/>
          <w:b w:val="0"/>
          <w:bCs/>
          <w:iCs/>
          <w:sz w:val="24"/>
          <w:szCs w:val="24"/>
        </w:rPr>
        <w:t xml:space="preserve">. </w:t>
      </w:r>
    </w:p>
    <w:p w14:paraId="7A944D48" w14:textId="77777777" w:rsidR="00C40907" w:rsidRDefault="00C40907" w:rsidP="00CF5A3E">
      <w:pPr>
        <w:pStyle w:val="Heading3NoOutline"/>
        <w:spacing w:before="0"/>
        <w:rPr>
          <w:rFonts w:ascii="Times New Roman" w:eastAsia="Times New Roman" w:hAnsi="Times New Roman"/>
          <w:b w:val="0"/>
          <w:bCs/>
          <w:iCs/>
          <w:sz w:val="24"/>
          <w:szCs w:val="24"/>
        </w:rPr>
      </w:pPr>
    </w:p>
    <w:p w14:paraId="559A8855" w14:textId="605A12E9" w:rsidR="00CF5A3E" w:rsidRDefault="00CF5A3E" w:rsidP="00CF5A3E">
      <w:pPr>
        <w:pStyle w:val="Heading3NoOutline"/>
        <w:spacing w:before="0"/>
        <w:rPr>
          <w:rFonts w:ascii="Times New Roman" w:eastAsia="Times New Roman" w:hAnsi="Times New Roman"/>
          <w:b w:val="0"/>
          <w:bCs/>
          <w:iCs/>
          <w:sz w:val="24"/>
          <w:szCs w:val="24"/>
        </w:rPr>
      </w:pPr>
      <w:r w:rsidRPr="00CF5A3E">
        <w:rPr>
          <w:rFonts w:ascii="Times New Roman" w:eastAsia="Times New Roman" w:hAnsi="Times New Roman"/>
          <w:b w:val="0"/>
          <w:bCs/>
          <w:iCs/>
          <w:sz w:val="24"/>
          <w:szCs w:val="24"/>
        </w:rPr>
        <w:lastRenderedPageBreak/>
        <w:t xml:space="preserve">For certain research projects, it may be possible that although the research to be performed by a potential awardee is non-fundamental research, its proposed </w:t>
      </w:r>
      <w:proofErr w:type="spellStart"/>
      <w:r w:rsidRPr="00CF5A3E">
        <w:rPr>
          <w:rFonts w:ascii="Times New Roman" w:eastAsia="Times New Roman" w:hAnsi="Times New Roman"/>
          <w:b w:val="0"/>
          <w:bCs/>
          <w:iCs/>
          <w:sz w:val="24"/>
          <w:szCs w:val="24"/>
        </w:rPr>
        <w:t>subawardee’s</w:t>
      </w:r>
      <w:proofErr w:type="spellEnd"/>
      <w:r w:rsidRPr="00CF5A3E">
        <w:rPr>
          <w:rFonts w:ascii="Times New Roman" w:eastAsia="Times New Roman" w:hAnsi="Times New Roman"/>
          <w:b w:val="0"/>
          <w:bCs/>
          <w:iCs/>
          <w:sz w:val="24"/>
          <w:szCs w:val="24"/>
        </w:rPr>
        <w:t xml:space="preserve"> effort may be fundamental research. It is also possible that the research performed by a potential awardee is fundamental research while its proposed </w:t>
      </w:r>
      <w:proofErr w:type="spellStart"/>
      <w:r w:rsidRPr="00CF5A3E">
        <w:rPr>
          <w:rFonts w:ascii="Times New Roman" w:eastAsia="Times New Roman" w:hAnsi="Times New Roman"/>
          <w:b w:val="0"/>
          <w:bCs/>
          <w:iCs/>
          <w:sz w:val="24"/>
          <w:szCs w:val="24"/>
        </w:rPr>
        <w:t>subawardee’s</w:t>
      </w:r>
      <w:proofErr w:type="spellEnd"/>
      <w:r w:rsidRPr="00CF5A3E">
        <w:rPr>
          <w:rFonts w:ascii="Times New Roman" w:eastAsia="Times New Roman" w:hAnsi="Times New Roman"/>
          <w:b w:val="0"/>
          <w:bCs/>
          <w:iCs/>
          <w:sz w:val="24"/>
          <w:szCs w:val="24"/>
        </w:rPr>
        <w:t xml:space="preserve"> effort may be non-fundamental research. In all cases, it is the potential awardee’s responsibility to explain in its proposal which proposed efforts are fundamental research and why the proposed efforts should be considered fundamental research.</w:t>
      </w:r>
    </w:p>
    <w:p w14:paraId="04A58852" w14:textId="77777777" w:rsidR="00CF5A3E" w:rsidRDefault="00CF5A3E" w:rsidP="00CF5A3E">
      <w:pPr>
        <w:pStyle w:val="Heading3NoOutline"/>
        <w:spacing w:before="0"/>
        <w:rPr>
          <w:rFonts w:ascii="Times New Roman" w:eastAsia="Times New Roman" w:hAnsi="Times New Roman"/>
          <w:b w:val="0"/>
          <w:bCs/>
          <w:iCs/>
          <w:sz w:val="24"/>
          <w:szCs w:val="24"/>
        </w:rPr>
      </w:pPr>
    </w:p>
    <w:p w14:paraId="29201116" w14:textId="77777777" w:rsidR="00961316" w:rsidRPr="003412B0" w:rsidRDefault="00EA5786" w:rsidP="00961316">
      <w:pPr>
        <w:pStyle w:val="ListParagraph"/>
        <w:widowControl w:val="0"/>
        <w:numPr>
          <w:ilvl w:val="0"/>
          <w:numId w:val="31"/>
        </w:numPr>
        <w:spacing w:after="0"/>
        <w:ind w:left="360" w:hanging="450"/>
        <w:outlineLvl w:val="1"/>
        <w:rPr>
          <w:rFonts w:ascii="Times New Roman" w:eastAsia="Times New Roman" w:hAnsi="Times New Roman"/>
          <w:b/>
          <w:bCs/>
          <w:iCs/>
          <w:color w:val="000000"/>
          <w:szCs w:val="24"/>
        </w:rPr>
      </w:pPr>
      <w:bookmarkStart w:id="15" w:name="_Toc164978037"/>
      <w:r w:rsidRPr="003412B0">
        <w:rPr>
          <w:rFonts w:ascii="Times New Roman" w:eastAsia="Times New Roman" w:hAnsi="Times New Roman"/>
          <w:b/>
          <w:bCs/>
          <w:iCs/>
          <w:color w:val="000000"/>
          <w:szCs w:val="24"/>
        </w:rPr>
        <w:t xml:space="preserve">Requirements </w:t>
      </w:r>
      <w:r w:rsidR="00961316" w:rsidRPr="003412B0">
        <w:rPr>
          <w:rFonts w:ascii="Times New Roman" w:eastAsia="Times New Roman" w:hAnsi="Times New Roman"/>
          <w:b/>
          <w:bCs/>
          <w:iCs/>
          <w:color w:val="000000"/>
          <w:szCs w:val="24"/>
        </w:rPr>
        <w:t xml:space="preserve">for proposers requesting a procurement </w:t>
      </w:r>
      <w:proofErr w:type="gramStart"/>
      <w:r w:rsidR="00961316" w:rsidRPr="003412B0">
        <w:rPr>
          <w:rFonts w:ascii="Times New Roman" w:eastAsia="Times New Roman" w:hAnsi="Times New Roman"/>
          <w:b/>
          <w:bCs/>
          <w:iCs/>
          <w:color w:val="000000"/>
          <w:szCs w:val="24"/>
        </w:rPr>
        <w:t>contract</w:t>
      </w:r>
      <w:bookmarkEnd w:id="15"/>
      <w:proofErr w:type="gramEnd"/>
      <w:r w:rsidR="00961316" w:rsidRPr="003412B0">
        <w:rPr>
          <w:rFonts w:ascii="Times New Roman" w:eastAsia="Times New Roman" w:hAnsi="Times New Roman"/>
          <w:b/>
          <w:bCs/>
          <w:iCs/>
          <w:color w:val="000000"/>
          <w:szCs w:val="24"/>
        </w:rPr>
        <w:t xml:space="preserve"> </w:t>
      </w:r>
    </w:p>
    <w:p w14:paraId="4E3C4292" w14:textId="77777777" w:rsidR="00961316" w:rsidRPr="003412B0" w:rsidRDefault="00961316" w:rsidP="00961316">
      <w:pPr>
        <w:pStyle w:val="BodyText"/>
        <w:spacing w:after="0"/>
        <w:rPr>
          <w:rFonts w:ascii="Times New Roman" w:eastAsia="Times New Roman" w:hAnsi="Times New Roman"/>
          <w:b/>
          <w:bCs/>
          <w:iCs/>
          <w:szCs w:val="24"/>
        </w:rPr>
      </w:pPr>
    </w:p>
    <w:p w14:paraId="78D2C31C" w14:textId="77777777" w:rsidR="00961316" w:rsidRPr="003412B0" w:rsidRDefault="00961316" w:rsidP="005F2C2D">
      <w:pPr>
        <w:pStyle w:val="BodyText"/>
        <w:numPr>
          <w:ilvl w:val="0"/>
          <w:numId w:val="38"/>
        </w:numPr>
        <w:spacing w:after="0"/>
        <w:rPr>
          <w:rFonts w:ascii="Times New Roman" w:eastAsia="Times New Roman" w:hAnsi="Times New Roman"/>
          <w:b/>
          <w:bCs/>
          <w:iCs/>
          <w:szCs w:val="24"/>
        </w:rPr>
      </w:pPr>
      <w:r w:rsidRPr="003412B0">
        <w:rPr>
          <w:rFonts w:ascii="Times New Roman" w:eastAsia="Times New Roman" w:hAnsi="Times New Roman"/>
          <w:b/>
          <w:bCs/>
          <w:iCs/>
          <w:szCs w:val="24"/>
        </w:rPr>
        <w:t xml:space="preserve">Certified Cost or Pricing Data </w:t>
      </w:r>
    </w:p>
    <w:p w14:paraId="489414D7" w14:textId="77777777" w:rsidR="00961316" w:rsidRPr="003412B0" w:rsidRDefault="00961316" w:rsidP="00961316">
      <w:pPr>
        <w:pStyle w:val="BodyText"/>
        <w:spacing w:after="0"/>
        <w:rPr>
          <w:rFonts w:ascii="Times New Roman" w:eastAsia="Times New Roman" w:hAnsi="Times New Roman"/>
          <w:bCs/>
          <w:iCs/>
          <w:szCs w:val="24"/>
        </w:rPr>
      </w:pPr>
    </w:p>
    <w:p w14:paraId="73F045C2" w14:textId="1E652DC9" w:rsidR="00961316" w:rsidRPr="003412B0" w:rsidRDefault="00961316" w:rsidP="00961316">
      <w:pPr>
        <w:pStyle w:val="BodyText"/>
        <w:spacing w:after="0"/>
        <w:rPr>
          <w:rFonts w:ascii="Times New Roman" w:eastAsia="Times New Roman" w:hAnsi="Times New Roman"/>
          <w:bCs/>
          <w:iCs/>
          <w:szCs w:val="24"/>
        </w:rPr>
      </w:pPr>
      <w:r w:rsidRPr="003412B0">
        <w:rPr>
          <w:rFonts w:ascii="Times New Roman" w:eastAsia="Times New Roman" w:hAnsi="Times New Roman"/>
          <w:bCs/>
          <w:iCs/>
          <w:szCs w:val="24"/>
        </w:rPr>
        <w:t>Per FAR 15.403-4, certified cost or pricing data shall be required if the proposer is seeking a procurement contract award per the referenced threshold unless the proposer requests and is granted an exception from the requirement to submit cost or pricing data. Certified cost or pricing data” are not required if the proposer proposes an award instrument other than a procurement contract (e.g., a grant, cooperative agreement, or other transaction.)</w:t>
      </w:r>
    </w:p>
    <w:p w14:paraId="63B11285" w14:textId="77777777" w:rsidR="00961316" w:rsidRPr="003412B0" w:rsidRDefault="00961316" w:rsidP="00961316">
      <w:pPr>
        <w:pStyle w:val="BodyText"/>
        <w:spacing w:after="0"/>
        <w:rPr>
          <w:rFonts w:ascii="Times New Roman" w:eastAsia="Times New Roman" w:hAnsi="Times New Roman"/>
          <w:bCs/>
          <w:iCs/>
          <w:szCs w:val="24"/>
        </w:rPr>
      </w:pPr>
    </w:p>
    <w:p w14:paraId="1B2059A7" w14:textId="77777777" w:rsidR="00961316" w:rsidRPr="003412B0" w:rsidRDefault="00961316" w:rsidP="005F2C2D">
      <w:pPr>
        <w:pStyle w:val="BodyText"/>
        <w:numPr>
          <w:ilvl w:val="0"/>
          <w:numId w:val="38"/>
        </w:numPr>
        <w:spacing w:after="0"/>
        <w:rPr>
          <w:rFonts w:ascii="Times New Roman" w:eastAsia="Times New Roman" w:hAnsi="Times New Roman"/>
          <w:b/>
          <w:bCs/>
          <w:iCs/>
          <w:szCs w:val="24"/>
        </w:rPr>
      </w:pPr>
      <w:r w:rsidRPr="003412B0">
        <w:rPr>
          <w:rFonts w:ascii="Times New Roman" w:eastAsia="Times New Roman" w:hAnsi="Times New Roman"/>
          <w:b/>
          <w:bCs/>
          <w:iCs/>
          <w:szCs w:val="24"/>
        </w:rPr>
        <w:t>Small Business Subcontracting Plan</w:t>
      </w:r>
    </w:p>
    <w:p w14:paraId="431C0D45" w14:textId="77777777" w:rsidR="00961316" w:rsidRPr="003412B0" w:rsidRDefault="00961316" w:rsidP="00961316">
      <w:pPr>
        <w:pStyle w:val="BodyText"/>
        <w:spacing w:after="0"/>
        <w:rPr>
          <w:rFonts w:ascii="Times New Roman" w:eastAsia="Times New Roman" w:hAnsi="Times New Roman"/>
          <w:bCs/>
          <w:iCs/>
          <w:szCs w:val="24"/>
        </w:rPr>
      </w:pPr>
    </w:p>
    <w:p w14:paraId="2635F359" w14:textId="79347811" w:rsidR="00961316" w:rsidRPr="003412B0" w:rsidRDefault="00961316" w:rsidP="00961316">
      <w:pPr>
        <w:pStyle w:val="BodyText"/>
        <w:spacing w:after="0"/>
        <w:rPr>
          <w:rFonts w:ascii="Times New Roman" w:eastAsia="Times New Roman" w:hAnsi="Times New Roman"/>
          <w:bCs/>
          <w:iCs/>
          <w:szCs w:val="24"/>
        </w:rPr>
      </w:pPr>
      <w:r w:rsidRPr="003412B0">
        <w:rPr>
          <w:rFonts w:ascii="Times New Roman" w:eastAsia="Times New Roman" w:hAnsi="Times New Roman"/>
          <w:bCs/>
          <w:iCs/>
          <w:szCs w:val="24"/>
        </w:rPr>
        <w:t>Pursuant to Section 8(d) of the Small Business Act (15 U.S.C. § 637(d)) and FAR 19.702(a)(1), each proposer who submits a contract proposal might be required to submit a subcontracting plan with their proposal. The plan format is outlined in FAR 19.704.</w:t>
      </w:r>
    </w:p>
    <w:p w14:paraId="7EC56AA8" w14:textId="77777777" w:rsidR="00961316" w:rsidRPr="003412B0" w:rsidRDefault="00961316" w:rsidP="00961316">
      <w:pPr>
        <w:pStyle w:val="BodyText"/>
        <w:spacing w:after="0"/>
        <w:rPr>
          <w:rFonts w:ascii="Times New Roman" w:eastAsia="Times New Roman" w:hAnsi="Times New Roman"/>
          <w:bCs/>
          <w:iCs/>
          <w:szCs w:val="24"/>
        </w:rPr>
      </w:pPr>
    </w:p>
    <w:p w14:paraId="76999A40" w14:textId="77777777" w:rsidR="00961316" w:rsidRPr="003412B0" w:rsidRDefault="00961316" w:rsidP="005F2C2D">
      <w:pPr>
        <w:pStyle w:val="BodyText"/>
        <w:numPr>
          <w:ilvl w:val="0"/>
          <w:numId w:val="38"/>
        </w:numPr>
        <w:spacing w:after="0"/>
        <w:rPr>
          <w:rFonts w:ascii="Times New Roman" w:eastAsia="Times New Roman" w:hAnsi="Times New Roman"/>
          <w:b/>
          <w:bCs/>
          <w:iCs/>
          <w:szCs w:val="24"/>
        </w:rPr>
      </w:pPr>
      <w:r w:rsidRPr="003412B0">
        <w:rPr>
          <w:rFonts w:ascii="Times New Roman" w:eastAsia="Times New Roman" w:hAnsi="Times New Roman"/>
          <w:b/>
          <w:bCs/>
          <w:iCs/>
          <w:szCs w:val="24"/>
        </w:rPr>
        <w:t>Approved Cost Accounting System Documentation</w:t>
      </w:r>
    </w:p>
    <w:p w14:paraId="7DBF86C0" w14:textId="77777777" w:rsidR="00961316" w:rsidRPr="003412B0" w:rsidRDefault="00961316" w:rsidP="00961316">
      <w:pPr>
        <w:pStyle w:val="BodyText"/>
        <w:spacing w:after="0"/>
        <w:rPr>
          <w:rFonts w:ascii="Times New Roman" w:eastAsia="Times New Roman" w:hAnsi="Times New Roman"/>
          <w:bCs/>
          <w:iCs/>
          <w:szCs w:val="24"/>
        </w:rPr>
      </w:pPr>
    </w:p>
    <w:p w14:paraId="04753D67" w14:textId="776D3F87" w:rsidR="005B5529" w:rsidRDefault="00350B4D" w:rsidP="0072795B">
      <w:pPr>
        <w:pStyle w:val="BodyText"/>
        <w:spacing w:after="0"/>
        <w:rPr>
          <w:rFonts w:ascii="Times New Roman" w:eastAsia="Times New Roman" w:hAnsi="Times New Roman"/>
          <w:bCs/>
          <w:iCs/>
          <w:szCs w:val="24"/>
        </w:rPr>
      </w:pPr>
      <w:r w:rsidRPr="00350B4D">
        <w:rPr>
          <w:rFonts w:ascii="Times New Roman" w:eastAsia="Times New Roman" w:hAnsi="Times New Roman"/>
          <w:bCs/>
          <w:iCs/>
          <w:szCs w:val="24"/>
        </w:rPr>
        <w:t>For any cost reimbursement procurement contract award for which the proposer does not have a</w:t>
      </w:r>
      <w:r>
        <w:rPr>
          <w:rFonts w:ascii="Times New Roman" w:eastAsia="Times New Roman" w:hAnsi="Times New Roman"/>
          <w:bCs/>
          <w:iCs/>
          <w:szCs w:val="24"/>
        </w:rPr>
        <w:t>n</w:t>
      </w:r>
      <w:r w:rsidRPr="00350B4D">
        <w:rPr>
          <w:rFonts w:ascii="Times New Roman" w:eastAsia="Times New Roman" w:hAnsi="Times New Roman"/>
          <w:bCs/>
          <w:iCs/>
          <w:szCs w:val="24"/>
        </w:rPr>
        <w:t xml:space="preserve"> accounting system</w:t>
      </w:r>
      <w:r>
        <w:rPr>
          <w:rFonts w:ascii="Times New Roman" w:eastAsia="Times New Roman" w:hAnsi="Times New Roman"/>
          <w:bCs/>
          <w:iCs/>
          <w:szCs w:val="24"/>
        </w:rPr>
        <w:t xml:space="preserve"> that has been reviewed by DCAA and determined adequate for award of a cost reimbursement contract</w:t>
      </w:r>
      <w:r w:rsidRPr="00350B4D">
        <w:rPr>
          <w:rFonts w:ascii="Times New Roman" w:eastAsia="Times New Roman" w:hAnsi="Times New Roman"/>
          <w:bCs/>
          <w:iCs/>
          <w:szCs w:val="24"/>
        </w:rPr>
        <w:t xml:space="preserve">, the proposer must submit a completed </w:t>
      </w:r>
      <w:proofErr w:type="spellStart"/>
      <w:r w:rsidRPr="00350B4D">
        <w:rPr>
          <w:rFonts w:ascii="Times New Roman" w:eastAsia="Times New Roman" w:hAnsi="Times New Roman"/>
          <w:bCs/>
          <w:iCs/>
          <w:szCs w:val="24"/>
        </w:rPr>
        <w:t>Preaward</w:t>
      </w:r>
      <w:proofErr w:type="spellEnd"/>
      <w:r w:rsidRPr="00350B4D">
        <w:rPr>
          <w:rFonts w:ascii="Times New Roman" w:eastAsia="Times New Roman" w:hAnsi="Times New Roman"/>
          <w:bCs/>
          <w:iCs/>
          <w:szCs w:val="24"/>
        </w:rPr>
        <w:t xml:space="preserve"> Accounting System Adequacy Checklist as part of its proposal (see www.dcaa.mil). If the proposal is selected for contract negotiation, the completed checklist will be furnished to DCAA for the purpose of conducting a </w:t>
      </w:r>
      <w:proofErr w:type="spellStart"/>
      <w:r w:rsidRPr="00350B4D">
        <w:rPr>
          <w:rFonts w:ascii="Times New Roman" w:eastAsia="Times New Roman" w:hAnsi="Times New Roman"/>
          <w:bCs/>
          <w:iCs/>
          <w:szCs w:val="24"/>
        </w:rPr>
        <w:t>preaward</w:t>
      </w:r>
      <w:proofErr w:type="spellEnd"/>
      <w:r w:rsidRPr="00350B4D">
        <w:rPr>
          <w:rFonts w:ascii="Times New Roman" w:eastAsia="Times New Roman" w:hAnsi="Times New Roman"/>
          <w:bCs/>
          <w:iCs/>
          <w:szCs w:val="24"/>
        </w:rPr>
        <w:t xml:space="preserve"> survey of the proposer’s accounting system. The accounting system must be </w:t>
      </w:r>
      <w:r>
        <w:rPr>
          <w:rFonts w:ascii="Times New Roman" w:eastAsia="Times New Roman" w:hAnsi="Times New Roman"/>
          <w:bCs/>
          <w:iCs/>
          <w:szCs w:val="24"/>
        </w:rPr>
        <w:t xml:space="preserve">reviewed by DCAA and </w:t>
      </w:r>
      <w:r w:rsidRPr="00350B4D">
        <w:rPr>
          <w:rFonts w:ascii="Times New Roman" w:eastAsia="Times New Roman" w:hAnsi="Times New Roman"/>
          <w:bCs/>
          <w:iCs/>
          <w:szCs w:val="24"/>
        </w:rPr>
        <w:t>determined adequate prior to contract award.</w:t>
      </w:r>
    </w:p>
    <w:p w14:paraId="36988E76" w14:textId="77777777" w:rsidR="003C5F5D" w:rsidRPr="003412B0" w:rsidRDefault="003C5F5D" w:rsidP="0072795B">
      <w:pPr>
        <w:pStyle w:val="BodyText"/>
        <w:spacing w:after="0"/>
        <w:rPr>
          <w:rFonts w:ascii="Times New Roman" w:eastAsia="Times New Roman" w:hAnsi="Times New Roman"/>
          <w:bCs/>
          <w:iCs/>
          <w:color w:val="0070C0"/>
          <w:szCs w:val="24"/>
        </w:rPr>
      </w:pPr>
    </w:p>
    <w:p w14:paraId="72473E16" w14:textId="74A48758" w:rsidR="00815D43" w:rsidRPr="003412B0" w:rsidRDefault="00815D43" w:rsidP="0072795B">
      <w:pPr>
        <w:pStyle w:val="ListParagraph"/>
        <w:widowControl w:val="0"/>
        <w:numPr>
          <w:ilvl w:val="0"/>
          <w:numId w:val="31"/>
        </w:numPr>
        <w:spacing w:after="0"/>
        <w:ind w:left="360" w:hanging="450"/>
        <w:outlineLvl w:val="1"/>
        <w:rPr>
          <w:rFonts w:ascii="Times New Roman" w:eastAsia="Times New Roman" w:hAnsi="Times New Roman"/>
          <w:b/>
          <w:bCs/>
          <w:iCs/>
          <w:color w:val="000000"/>
          <w:szCs w:val="24"/>
        </w:rPr>
      </w:pPr>
      <w:bookmarkStart w:id="16" w:name="_Toc164978038"/>
      <w:r w:rsidRPr="003412B0">
        <w:rPr>
          <w:rFonts w:ascii="Times New Roman" w:eastAsia="Times New Roman" w:hAnsi="Times New Roman"/>
          <w:b/>
          <w:bCs/>
          <w:iCs/>
          <w:color w:val="000000"/>
          <w:szCs w:val="24"/>
        </w:rPr>
        <w:t>Requirements for proposers requesting an Other Transaction for Prototypes</w:t>
      </w:r>
      <w:bookmarkEnd w:id="16"/>
    </w:p>
    <w:p w14:paraId="12154EB3" w14:textId="77777777" w:rsidR="00815D43" w:rsidRPr="003412B0" w:rsidRDefault="00815D43" w:rsidP="0072795B">
      <w:pPr>
        <w:widowControl w:val="0"/>
        <w:tabs>
          <w:tab w:val="left" w:pos="1080"/>
        </w:tabs>
        <w:spacing w:after="0" w:line="240" w:lineRule="auto"/>
        <w:ind w:left="1620"/>
        <w:rPr>
          <w:rFonts w:ascii="Times New Roman" w:eastAsia="Times New Roman" w:hAnsi="Times New Roman"/>
          <w:bCs/>
          <w:iCs/>
          <w:color w:val="000000"/>
          <w:szCs w:val="24"/>
        </w:rPr>
      </w:pPr>
    </w:p>
    <w:p w14:paraId="30B0EEA7" w14:textId="77777777" w:rsidR="00350B4D" w:rsidRDefault="00815D43" w:rsidP="0072795B">
      <w:pPr>
        <w:widowControl w:val="0"/>
        <w:tabs>
          <w:tab w:val="left" w:pos="1080"/>
        </w:tabs>
        <w:spacing w:after="0" w:line="240" w:lineRule="auto"/>
        <w:rPr>
          <w:rFonts w:ascii="Times New Roman" w:eastAsia="Times New Roman" w:hAnsi="Times New Roman"/>
          <w:bCs/>
          <w:iCs/>
          <w:color w:val="000000"/>
          <w:szCs w:val="24"/>
        </w:rPr>
      </w:pPr>
      <w:r w:rsidRPr="003412B0">
        <w:rPr>
          <w:rFonts w:ascii="Times New Roman" w:eastAsia="Times New Roman" w:hAnsi="Times New Roman"/>
          <w:bCs/>
          <w:iCs/>
          <w:color w:val="000000"/>
          <w:szCs w:val="24"/>
        </w:rPr>
        <w:t xml:space="preserve">Proposers </w:t>
      </w:r>
      <w:r w:rsidR="00350B4D">
        <w:rPr>
          <w:rFonts w:ascii="Times New Roman" w:eastAsia="Times New Roman" w:hAnsi="Times New Roman"/>
          <w:bCs/>
          <w:iCs/>
          <w:color w:val="000000"/>
          <w:szCs w:val="24"/>
        </w:rPr>
        <w:t xml:space="preserve">requesting an Other Transaction for Prototypes award </w:t>
      </w:r>
      <w:r w:rsidRPr="003412B0">
        <w:rPr>
          <w:rFonts w:ascii="Times New Roman" w:eastAsia="Times New Roman" w:hAnsi="Times New Roman"/>
          <w:bCs/>
          <w:iCs/>
          <w:color w:val="000000"/>
          <w:szCs w:val="24"/>
        </w:rPr>
        <w:t>must</w:t>
      </w:r>
      <w:r w:rsidR="00350B4D">
        <w:rPr>
          <w:rFonts w:ascii="Times New Roman" w:eastAsia="Times New Roman" w:hAnsi="Times New Roman"/>
          <w:bCs/>
          <w:iCs/>
          <w:color w:val="000000"/>
          <w:szCs w:val="24"/>
        </w:rPr>
        <w:t>:</w:t>
      </w:r>
    </w:p>
    <w:p w14:paraId="185129B8" w14:textId="521D29AB" w:rsidR="00350B4D" w:rsidRDefault="00350B4D" w:rsidP="0072795B">
      <w:pPr>
        <w:widowControl w:val="0"/>
        <w:tabs>
          <w:tab w:val="left" w:pos="1080"/>
        </w:tabs>
        <w:spacing w:after="0" w:line="240" w:lineRule="auto"/>
        <w:rPr>
          <w:rFonts w:ascii="Times New Roman" w:eastAsia="Times New Roman" w:hAnsi="Times New Roman"/>
          <w:bCs/>
          <w:iCs/>
          <w:color w:val="000000"/>
          <w:szCs w:val="24"/>
        </w:rPr>
      </w:pPr>
    </w:p>
    <w:p w14:paraId="5678ECFC" w14:textId="43D46016" w:rsidR="00815D43" w:rsidRPr="003C5F5D" w:rsidRDefault="00350B4D" w:rsidP="003C5F5D">
      <w:pPr>
        <w:pStyle w:val="ListParagraph"/>
        <w:widowControl w:val="0"/>
        <w:numPr>
          <w:ilvl w:val="0"/>
          <w:numId w:val="39"/>
        </w:numPr>
        <w:tabs>
          <w:tab w:val="left" w:pos="1080"/>
        </w:tabs>
        <w:spacing w:after="0"/>
        <w:rPr>
          <w:rFonts w:ascii="Times New Roman" w:eastAsia="Times New Roman" w:hAnsi="Times New Roman"/>
          <w:bCs/>
          <w:iCs/>
          <w:color w:val="000000"/>
          <w:szCs w:val="24"/>
        </w:rPr>
      </w:pPr>
      <w:r>
        <w:rPr>
          <w:rFonts w:ascii="Times New Roman" w:eastAsia="Times New Roman" w:hAnsi="Times New Roman"/>
          <w:bCs/>
          <w:iCs/>
          <w:color w:val="000000"/>
          <w:szCs w:val="24"/>
        </w:rPr>
        <w:t>I</w:t>
      </w:r>
      <w:r w:rsidR="00815D43" w:rsidRPr="003C5F5D">
        <w:rPr>
          <w:rFonts w:ascii="Times New Roman" w:eastAsia="Times New Roman" w:hAnsi="Times New Roman"/>
          <w:bCs/>
          <w:iCs/>
          <w:color w:val="000000"/>
          <w:szCs w:val="24"/>
        </w:rPr>
        <w:t xml:space="preserve">ndicate whether they </w:t>
      </w:r>
      <w:r w:rsidR="00815D43" w:rsidRPr="003C5F5D">
        <w:rPr>
          <w:rFonts w:ascii="Times New Roman" w:eastAsia="Times New Roman" w:hAnsi="Times New Roman"/>
          <w:b/>
          <w:iCs/>
          <w:color w:val="000000"/>
          <w:szCs w:val="24"/>
          <w:u w:val="single"/>
        </w:rPr>
        <w:t>qualify as a nontraditional Defense contractor,</w:t>
      </w:r>
      <w:r w:rsidR="00CD17ED" w:rsidRPr="003412B0">
        <w:rPr>
          <w:rStyle w:val="EndnoteReference"/>
          <w:rFonts w:ascii="Times New Roman" w:eastAsia="Times New Roman" w:hAnsi="Times New Roman"/>
          <w:b/>
          <w:iCs/>
          <w:color w:val="000000"/>
          <w:szCs w:val="24"/>
          <w:u w:val="single"/>
        </w:rPr>
        <w:endnoteReference w:id="7"/>
      </w:r>
      <w:r w:rsidR="00815D43" w:rsidRPr="003C5F5D">
        <w:rPr>
          <w:rFonts w:ascii="Times New Roman" w:eastAsia="Times New Roman" w:hAnsi="Times New Roman"/>
          <w:b/>
          <w:iCs/>
          <w:color w:val="000000"/>
          <w:szCs w:val="24"/>
          <w:u w:val="single"/>
        </w:rPr>
        <w:t xml:space="preserve"> have teamed with a nontraditional Defense contractor, or are providing a one-thi</w:t>
      </w:r>
      <w:r w:rsidR="0094675D" w:rsidRPr="003C5F5D">
        <w:rPr>
          <w:rFonts w:ascii="Times New Roman" w:eastAsia="Times New Roman" w:hAnsi="Times New Roman"/>
          <w:b/>
          <w:iCs/>
          <w:color w:val="000000"/>
          <w:szCs w:val="24"/>
          <w:u w:val="single"/>
        </w:rPr>
        <w:t>rd cost share</w:t>
      </w:r>
      <w:r w:rsidR="0094675D" w:rsidRPr="003C5F5D">
        <w:rPr>
          <w:rFonts w:ascii="Times New Roman" w:eastAsia="Times New Roman" w:hAnsi="Times New Roman"/>
          <w:bCs/>
          <w:iCs/>
          <w:color w:val="000000"/>
          <w:szCs w:val="24"/>
        </w:rPr>
        <w:t xml:space="preserve"> for this effort. </w:t>
      </w:r>
      <w:r w:rsidR="00815D43" w:rsidRPr="003C5F5D">
        <w:rPr>
          <w:rFonts w:ascii="Times New Roman" w:eastAsia="Times New Roman" w:hAnsi="Times New Roman"/>
          <w:bCs/>
          <w:iCs/>
          <w:color w:val="000000"/>
          <w:szCs w:val="24"/>
        </w:rPr>
        <w:t>Provide information to support the claims.</w:t>
      </w:r>
    </w:p>
    <w:p w14:paraId="36B9C36C" w14:textId="77777777" w:rsidR="00350B4D" w:rsidRDefault="00350B4D" w:rsidP="0072795B">
      <w:pPr>
        <w:widowControl w:val="0"/>
        <w:tabs>
          <w:tab w:val="left" w:pos="1080"/>
        </w:tabs>
        <w:spacing w:after="0" w:line="240" w:lineRule="auto"/>
        <w:rPr>
          <w:rFonts w:ascii="Times New Roman" w:eastAsia="Times New Roman" w:hAnsi="Times New Roman"/>
          <w:bCs/>
          <w:iCs/>
          <w:color w:val="000000"/>
          <w:szCs w:val="24"/>
        </w:rPr>
      </w:pPr>
    </w:p>
    <w:p w14:paraId="1CDDA99B" w14:textId="6A77C852" w:rsidR="00350B4D" w:rsidRPr="003C5F5D" w:rsidRDefault="00350B4D" w:rsidP="003C5F5D">
      <w:pPr>
        <w:pStyle w:val="ListParagraph"/>
        <w:widowControl w:val="0"/>
        <w:numPr>
          <w:ilvl w:val="0"/>
          <w:numId w:val="39"/>
        </w:numPr>
        <w:tabs>
          <w:tab w:val="left" w:pos="1080"/>
        </w:tabs>
        <w:spacing w:after="0"/>
        <w:rPr>
          <w:rFonts w:ascii="Times New Roman" w:eastAsia="Times New Roman" w:hAnsi="Times New Roman"/>
          <w:bCs/>
          <w:iCs/>
          <w:color w:val="000000"/>
          <w:szCs w:val="24"/>
        </w:rPr>
      </w:pPr>
      <w:r w:rsidRPr="003C5F5D">
        <w:rPr>
          <w:rFonts w:ascii="Times New Roman" w:eastAsia="Times New Roman" w:hAnsi="Times New Roman"/>
          <w:bCs/>
          <w:iCs/>
          <w:color w:val="000000"/>
          <w:szCs w:val="24"/>
        </w:rPr>
        <w:t>Clearly defin</w:t>
      </w:r>
      <w:r>
        <w:rPr>
          <w:rFonts w:ascii="Times New Roman" w:eastAsia="Times New Roman" w:hAnsi="Times New Roman"/>
          <w:bCs/>
          <w:iCs/>
          <w:color w:val="000000"/>
          <w:szCs w:val="24"/>
        </w:rPr>
        <w:t>e and describe the prototype that will be developed/delivered under the proposed effort.</w:t>
      </w:r>
    </w:p>
    <w:p w14:paraId="78287615" w14:textId="77777777" w:rsidR="00815D43" w:rsidRPr="003412B0" w:rsidRDefault="00815D43" w:rsidP="0072795B">
      <w:pPr>
        <w:widowControl w:val="0"/>
        <w:tabs>
          <w:tab w:val="left" w:pos="1080"/>
        </w:tabs>
        <w:spacing w:after="0" w:line="240" w:lineRule="auto"/>
        <w:rPr>
          <w:rFonts w:ascii="Times New Roman" w:eastAsia="Times New Roman" w:hAnsi="Times New Roman"/>
          <w:bCs/>
          <w:iCs/>
          <w:color w:val="000000"/>
          <w:szCs w:val="24"/>
        </w:rPr>
      </w:pPr>
    </w:p>
    <w:p w14:paraId="0CC86F7E" w14:textId="2D768945" w:rsidR="00815D43" w:rsidRPr="003C5F5D" w:rsidRDefault="00815D43" w:rsidP="003C5F5D">
      <w:pPr>
        <w:pStyle w:val="ListParagraph"/>
        <w:widowControl w:val="0"/>
        <w:numPr>
          <w:ilvl w:val="0"/>
          <w:numId w:val="39"/>
        </w:numPr>
        <w:tabs>
          <w:tab w:val="left" w:pos="1080"/>
        </w:tabs>
        <w:spacing w:after="0"/>
        <w:rPr>
          <w:rFonts w:ascii="Times New Roman" w:hAnsi="Times New Roman"/>
          <w:u w:val="single"/>
        </w:rPr>
      </w:pPr>
      <w:r w:rsidRPr="003C5F5D">
        <w:rPr>
          <w:rFonts w:ascii="Times New Roman" w:eastAsia="Times New Roman" w:hAnsi="Times New Roman"/>
          <w:b/>
          <w:iCs/>
          <w:color w:val="000000"/>
          <w:szCs w:val="24"/>
          <w:u w:val="single"/>
        </w:rPr>
        <w:t>Provide a detailed list of milestones</w:t>
      </w:r>
      <w:r w:rsidR="002E0C5A" w:rsidRPr="003C5F5D">
        <w:rPr>
          <w:rFonts w:ascii="Times New Roman" w:eastAsia="Times New Roman" w:hAnsi="Times New Roman"/>
          <w:b/>
          <w:iCs/>
          <w:color w:val="000000"/>
          <w:szCs w:val="24"/>
          <w:u w:val="single"/>
        </w:rPr>
        <w:t>,</w:t>
      </w:r>
      <w:r w:rsidRPr="003C5F5D">
        <w:rPr>
          <w:rFonts w:ascii="Times New Roman" w:eastAsia="Times New Roman" w:hAnsi="Times New Roman"/>
          <w:bCs/>
          <w:iCs/>
          <w:color w:val="000000"/>
          <w:szCs w:val="24"/>
        </w:rPr>
        <w:t xml:space="preserve"> including description, completion criteria, due </w:t>
      </w:r>
      <w:r w:rsidRPr="003C5F5D">
        <w:rPr>
          <w:rFonts w:ascii="Times New Roman" w:eastAsia="Times New Roman" w:hAnsi="Times New Roman"/>
          <w:bCs/>
          <w:iCs/>
          <w:color w:val="000000"/>
          <w:szCs w:val="24"/>
        </w:rPr>
        <w:lastRenderedPageBreak/>
        <w:t>date, and payment/funding schedule (to include, if cost share is proposed, contractor</w:t>
      </w:r>
      <w:r w:rsidR="0094675D" w:rsidRPr="003C5F5D">
        <w:rPr>
          <w:rFonts w:ascii="Times New Roman" w:eastAsia="Times New Roman" w:hAnsi="Times New Roman"/>
          <w:bCs/>
          <w:iCs/>
          <w:color w:val="000000"/>
          <w:szCs w:val="24"/>
        </w:rPr>
        <w:t xml:space="preserve"> and Government share amounts).</w:t>
      </w:r>
      <w:r w:rsidRPr="003C5F5D">
        <w:rPr>
          <w:rFonts w:ascii="Times New Roman" w:eastAsia="Times New Roman" w:hAnsi="Times New Roman"/>
          <w:bCs/>
          <w:iCs/>
          <w:color w:val="000000"/>
          <w:szCs w:val="24"/>
        </w:rPr>
        <w:t xml:space="preserve"> Milestones must relate directly to </w:t>
      </w:r>
      <w:r w:rsidR="002E0C5A" w:rsidRPr="003C5F5D">
        <w:rPr>
          <w:rFonts w:ascii="Times New Roman" w:eastAsia="Times New Roman" w:hAnsi="Times New Roman"/>
          <w:bCs/>
          <w:iCs/>
          <w:color w:val="000000"/>
          <w:szCs w:val="24"/>
        </w:rPr>
        <w:t xml:space="preserve">the </w:t>
      </w:r>
      <w:r w:rsidRPr="003C5F5D">
        <w:rPr>
          <w:rFonts w:ascii="Times New Roman" w:eastAsia="Times New Roman" w:hAnsi="Times New Roman"/>
          <w:bCs/>
          <w:iCs/>
          <w:color w:val="000000"/>
          <w:szCs w:val="24"/>
        </w:rPr>
        <w:t>accomplishment of technical metrics as defined in the sol</w:t>
      </w:r>
      <w:r w:rsidR="0094675D" w:rsidRPr="003C5F5D">
        <w:rPr>
          <w:rFonts w:ascii="Times New Roman" w:eastAsia="Times New Roman" w:hAnsi="Times New Roman"/>
          <w:bCs/>
          <w:iCs/>
          <w:color w:val="000000"/>
          <w:szCs w:val="24"/>
        </w:rPr>
        <w:t xml:space="preserve">icitation and/or the proposal. </w:t>
      </w:r>
      <w:r w:rsidRPr="003C5F5D">
        <w:rPr>
          <w:rFonts w:ascii="Times New Roman" w:eastAsia="Times New Roman" w:hAnsi="Times New Roman"/>
          <w:bCs/>
          <w:iCs/>
          <w:color w:val="000000"/>
          <w:szCs w:val="24"/>
        </w:rPr>
        <w:t>While agreement type (fixed price or expenditure</w:t>
      </w:r>
      <w:r w:rsidR="002E0C5A" w:rsidRPr="003C5F5D">
        <w:rPr>
          <w:rFonts w:ascii="Times New Roman" w:eastAsia="Times New Roman" w:hAnsi="Times New Roman"/>
          <w:bCs/>
          <w:iCs/>
          <w:color w:val="000000"/>
          <w:szCs w:val="24"/>
        </w:rPr>
        <w:t>-</w:t>
      </w:r>
      <w:r w:rsidRPr="003C5F5D">
        <w:rPr>
          <w:rFonts w:ascii="Times New Roman" w:eastAsia="Times New Roman" w:hAnsi="Times New Roman"/>
          <w:bCs/>
          <w:iCs/>
          <w:color w:val="000000"/>
          <w:szCs w:val="24"/>
        </w:rPr>
        <w:t>based) will be subject to negotiation, the use of fixed price milestones with a payment</w:t>
      </w:r>
      <w:r w:rsidR="0094675D" w:rsidRPr="003C5F5D">
        <w:rPr>
          <w:rFonts w:ascii="Times New Roman" w:eastAsia="Times New Roman" w:hAnsi="Times New Roman"/>
          <w:bCs/>
          <w:iCs/>
          <w:color w:val="000000"/>
          <w:szCs w:val="24"/>
        </w:rPr>
        <w:t>/funding schedule is preferred.</w:t>
      </w:r>
      <w:r w:rsidRPr="003C5F5D">
        <w:rPr>
          <w:rFonts w:ascii="Times New Roman" w:eastAsia="Times New Roman" w:hAnsi="Times New Roman"/>
          <w:bCs/>
          <w:iCs/>
          <w:color w:val="000000"/>
          <w:szCs w:val="24"/>
        </w:rPr>
        <w:t xml:space="preserve"> Proprietary information must not be included as part of the milestones.</w:t>
      </w:r>
      <w:r w:rsidR="00DC7BE3" w:rsidRPr="003C5F5D">
        <w:rPr>
          <w:rFonts w:ascii="Times New Roman" w:eastAsia="Times New Roman" w:hAnsi="Times New Roman"/>
          <w:bCs/>
          <w:iCs/>
          <w:color w:val="000000"/>
          <w:szCs w:val="24"/>
        </w:rPr>
        <w:t>]</w:t>
      </w:r>
    </w:p>
    <w:sectPr w:rsidR="00815D43" w:rsidRPr="003C5F5D" w:rsidSect="00922D6C">
      <w:headerReference w:type="default" r:id="rId17"/>
      <w:pgSz w:w="12240" w:h="15840" w:code="1"/>
      <w:pgMar w:top="1440" w:right="1440" w:bottom="1440" w:left="1440" w:header="432"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E766" w14:textId="77777777" w:rsidR="002E7F49" w:rsidRDefault="002E7F49" w:rsidP="00F96729">
      <w:pPr>
        <w:spacing w:after="0" w:line="240" w:lineRule="auto"/>
      </w:pPr>
      <w:r>
        <w:separator/>
      </w:r>
    </w:p>
  </w:endnote>
  <w:endnote w:type="continuationSeparator" w:id="0">
    <w:p w14:paraId="536E2772" w14:textId="77777777" w:rsidR="002E7F49" w:rsidRDefault="002E7F49" w:rsidP="00F96729">
      <w:pPr>
        <w:spacing w:after="0" w:line="240" w:lineRule="auto"/>
      </w:pPr>
      <w:r>
        <w:continuationSeparator/>
      </w:r>
    </w:p>
  </w:endnote>
  <w:endnote w:id="1">
    <w:p w14:paraId="40C1A480" w14:textId="7E5E6607"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w:t>
      </w:r>
      <w:r w:rsidR="00DC3701" w:rsidRPr="003412B0">
        <w:rPr>
          <w:rFonts w:ascii="Times New Roman" w:hAnsi="Times New Roman"/>
        </w:rPr>
        <w:t>The SAM-generated UEI becomes the official identifier for doing business with the U.S. Government. This replaces DUNS.</w:t>
      </w:r>
    </w:p>
  </w:endnote>
  <w:endnote w:id="2">
    <w:p w14:paraId="4C8BACB3" w14:textId="5E67AAE1" w:rsidR="008221EC" w:rsidRPr="003412B0" w:rsidRDefault="008221EC" w:rsidP="0072795B">
      <w:pPr>
        <w:spacing w:after="0" w:line="240" w:lineRule="auto"/>
        <w:rPr>
          <w:rFonts w:ascii="Times New Roman" w:hAnsi="Times New Roman"/>
          <w:sz w:val="20"/>
          <w:szCs w:val="20"/>
        </w:rPr>
      </w:pPr>
      <w:r w:rsidRPr="003412B0">
        <w:rPr>
          <w:rStyle w:val="EndnoteReference"/>
          <w:rFonts w:ascii="Times New Roman" w:hAnsi="Times New Roman"/>
          <w:sz w:val="20"/>
          <w:szCs w:val="20"/>
        </w:rPr>
        <w:endnoteRef/>
      </w:r>
      <w:r w:rsidRPr="003412B0">
        <w:rPr>
          <w:rFonts w:ascii="Times New Roman" w:hAnsi="Times New Roman"/>
          <w:sz w:val="20"/>
          <w:szCs w:val="20"/>
        </w:rPr>
        <w:t xml:space="preserve"> See </w:t>
      </w:r>
      <w:hyperlink r:id="rId1" w:history="1">
        <w:r w:rsidR="00703CD4" w:rsidRPr="003412B0">
          <w:rPr>
            <w:rStyle w:val="Hyperlink"/>
            <w:rFonts w:ascii="Times New Roman" w:hAnsi="Times New Roman"/>
            <w:sz w:val="20"/>
            <w:szCs w:val="20"/>
          </w:rPr>
          <w:t>https://www.irs.gov/individuals/international-taxpayers/taxpayer-identification-numbers-tin</w:t>
        </w:r>
      </w:hyperlink>
      <w:r w:rsidRPr="003412B0">
        <w:rPr>
          <w:rFonts w:ascii="Times New Roman" w:hAnsi="Times New Roman"/>
          <w:sz w:val="20"/>
          <w:szCs w:val="20"/>
        </w:rPr>
        <w:t xml:space="preserve"> for information on requesting a TIN. Note, requests may take from 1 business day to 1 month depending on the method (online, fax, mail).</w:t>
      </w:r>
    </w:p>
  </w:endnote>
  <w:endnote w:id="3">
    <w:p w14:paraId="32006D8A" w14:textId="6DF28ED6"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A CAGE Code identifies companies doing or wishing to do busines</w:t>
      </w:r>
      <w:r w:rsidR="006C18EA" w:rsidRPr="003412B0">
        <w:rPr>
          <w:rFonts w:ascii="Times New Roman" w:hAnsi="Times New Roman"/>
        </w:rPr>
        <w:t xml:space="preserve">s with the Federal Government. </w:t>
      </w:r>
      <w:r w:rsidRPr="003412B0">
        <w:rPr>
          <w:rFonts w:ascii="Times New Roman" w:hAnsi="Times New Roman"/>
        </w:rPr>
        <w:t>See BAA Section VI.B.</w:t>
      </w:r>
      <w:r w:rsidR="00CD17ED" w:rsidRPr="003412B0">
        <w:rPr>
          <w:rFonts w:ascii="Times New Roman" w:hAnsi="Times New Roman"/>
        </w:rPr>
        <w:t>2</w:t>
      </w:r>
      <w:r w:rsidRPr="003412B0">
        <w:rPr>
          <w:rFonts w:ascii="Times New Roman" w:hAnsi="Times New Roman"/>
        </w:rPr>
        <w:t xml:space="preserve"> for further information.</w:t>
      </w:r>
    </w:p>
  </w:endnote>
  <w:endnote w:id="4">
    <w:p w14:paraId="7EAA0AFD" w14:textId="799E22E2"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w:t>
      </w:r>
      <w:hyperlink r:id="rId2" w:history="1">
        <w:r w:rsidRPr="003412B0">
          <w:rPr>
            <w:rStyle w:val="Hyperlink"/>
            <w:rFonts w:ascii="Times New Roman" w:hAnsi="Times New Roman"/>
          </w:rPr>
          <w:t>https://pubapp.dcma.mil/CASD/CasdSearch.do</w:t>
        </w:r>
      </w:hyperlink>
      <w:r w:rsidRPr="003412B0">
        <w:rPr>
          <w:rStyle w:val="Hyperlink"/>
          <w:rFonts w:ascii="Times New Roman" w:hAnsi="Times New Roman"/>
        </w:rPr>
        <w:t>.</w:t>
      </w:r>
    </w:p>
  </w:endnote>
  <w:endnote w:id="5">
    <w:p w14:paraId="1CC15644" w14:textId="628E497B"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w:t>
      </w:r>
      <w:hyperlink r:id="rId3" w:history="1">
        <w:r w:rsidRPr="003412B0">
          <w:rPr>
            <w:rStyle w:val="Hyperlink"/>
            <w:rFonts w:ascii="Times New Roman" w:hAnsi="Times New Roman"/>
          </w:rPr>
          <w:t>http://www.onr.navy.mil/Contracts-Grants/Regional-Contacts.aspx</w:t>
        </w:r>
      </w:hyperlink>
      <w:r w:rsidRPr="003412B0">
        <w:rPr>
          <w:rStyle w:val="Hyperlink"/>
          <w:rFonts w:ascii="Times New Roman" w:hAnsi="Times New Roman"/>
        </w:rPr>
        <w:t>.</w:t>
      </w:r>
    </w:p>
  </w:endnote>
  <w:endnote w:id="6">
    <w:p w14:paraId="6508332A" w14:textId="767CD00F" w:rsidR="008221EC" w:rsidRPr="003412B0" w:rsidRDefault="008221EC" w:rsidP="0072795B">
      <w:pPr>
        <w:pStyle w:val="EndnoteText"/>
        <w:rPr>
          <w:rFonts w:ascii="Times New Roman" w:hAnsi="Times New Roman"/>
        </w:rPr>
      </w:pPr>
      <w:r w:rsidRPr="003412B0">
        <w:rPr>
          <w:rStyle w:val="EndnoteReference"/>
          <w:rFonts w:ascii="Times New Roman" w:hAnsi="Times New Roman"/>
        </w:rPr>
        <w:endnoteRef/>
      </w:r>
      <w:r w:rsidRPr="003412B0">
        <w:rPr>
          <w:rFonts w:ascii="Times New Roman" w:hAnsi="Times New Roman"/>
        </w:rPr>
        <w:t xml:space="preserve"> </w:t>
      </w:r>
      <w:hyperlink r:id="rId4" w:history="1">
        <w:r w:rsidR="00703CD4" w:rsidRPr="003412B0">
          <w:rPr>
            <w:rStyle w:val="Hyperlink"/>
            <w:rFonts w:ascii="Times New Roman" w:hAnsi="Times New Roman"/>
          </w:rPr>
          <w:t>http://www.dcaa.mil/Home/Locator?title=Locator</w:t>
        </w:r>
      </w:hyperlink>
    </w:p>
  </w:endnote>
  <w:endnote w:id="7">
    <w:p w14:paraId="76C6680D" w14:textId="5E7C1145" w:rsidR="00CD17ED" w:rsidRPr="00DC3701" w:rsidRDefault="00CD17ED" w:rsidP="0072795B">
      <w:pPr>
        <w:pStyle w:val="EndnoteText"/>
      </w:pPr>
      <w:r w:rsidRPr="003412B0">
        <w:rPr>
          <w:rStyle w:val="EndnoteReference"/>
          <w:rFonts w:ascii="Times New Roman" w:hAnsi="Times New Roman"/>
        </w:rPr>
        <w:endnoteRef/>
      </w:r>
      <w:r w:rsidRPr="003412B0">
        <w:rPr>
          <w:rFonts w:ascii="Times New Roman" w:hAnsi="Times New Roman"/>
        </w:rPr>
        <w:t xml:space="preserve"> For definitions and information on Other Transaction agreements see </w:t>
      </w:r>
      <w:hyperlink r:id="rId5" w:anchor="OtherTransactions" w:history="1">
        <w:r w:rsidRPr="003412B0">
          <w:rPr>
            <w:rStyle w:val="Hyperlink"/>
            <w:rFonts w:ascii="Times New Roman" w:hAnsi="Times New Roman"/>
          </w:rPr>
          <w:t>http://www.darpa.mil/work-with-us/contract-management#OtherTransactions</w:t>
        </w:r>
      </w:hyperlink>
      <w:r w:rsidRPr="003412B0">
        <w:rPr>
          <w:rFonts w:ascii="Times New Roman" w:hAnsi="Times New Roman"/>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3902965"/>
      <w:docPartObj>
        <w:docPartGallery w:val="Page Numbers (Bottom of Page)"/>
        <w:docPartUnique/>
      </w:docPartObj>
    </w:sdtPr>
    <w:sdtEndPr>
      <w:rPr>
        <w:color w:val="7F7F7F" w:themeColor="background1" w:themeShade="7F"/>
        <w:spacing w:val="60"/>
      </w:rPr>
    </w:sdtEndPr>
    <w:sdtContent>
      <w:p w14:paraId="41727E97" w14:textId="5439DAB2" w:rsidR="00811BA5" w:rsidRPr="002E0C5A" w:rsidRDefault="005D18EC" w:rsidP="002E0C5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76FD6" w14:textId="77777777" w:rsidR="0094675D" w:rsidRDefault="0094675D">
    <w:pPr>
      <w:pStyle w:val="Footer"/>
    </w:pPr>
  </w:p>
  <w:p w14:paraId="5643A35F" w14:textId="4B251368" w:rsidR="0094675D" w:rsidRDefault="0072795B">
    <w:pPr>
      <w:pStyle w:val="Footer"/>
    </w:pPr>
    <w:r>
      <w:rPr>
        <w:highlight w:val="green"/>
      </w:rPr>
      <w:t>HR0011XX</w:t>
    </w:r>
    <w:r w:rsidR="0094675D" w:rsidRPr="0094675D">
      <w:rPr>
        <w:highlight w:val="green"/>
      </w:rPr>
      <w:t>S00XX Volume 2</w:t>
    </w:r>
    <w:r w:rsidR="0094675D">
      <w:t xml:space="preserve">        </w:t>
    </w:r>
    <w:r w:rsidR="0094675D" w:rsidRPr="0094675D">
      <w:t xml:space="preserve">                                                                             </w:t>
    </w:r>
    <w:proofErr w:type="gramStart"/>
    <w:r w:rsidR="0094675D">
      <w:tab/>
    </w:r>
    <w:r w:rsidR="0094675D" w:rsidRPr="0094675D">
      <w:t xml:space="preserve">  </w:t>
    </w:r>
    <w:r w:rsidR="0094675D">
      <w:t>1</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AAE74" w14:textId="77777777" w:rsidR="002E7F49" w:rsidRDefault="002E7F49" w:rsidP="00F96729">
      <w:pPr>
        <w:spacing w:after="0" w:line="240" w:lineRule="auto"/>
      </w:pPr>
      <w:r>
        <w:separator/>
      </w:r>
    </w:p>
  </w:footnote>
  <w:footnote w:type="continuationSeparator" w:id="0">
    <w:p w14:paraId="7DFEDD68" w14:textId="77777777" w:rsidR="002E7F49" w:rsidRDefault="002E7F49" w:rsidP="00F96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C1925" w14:textId="03760673" w:rsidR="005D18EC" w:rsidRPr="00180193" w:rsidRDefault="005D18EC" w:rsidP="005D18EC">
    <w:pPr>
      <w:spacing w:after="0" w:line="240" w:lineRule="auto"/>
      <w:jc w:val="center"/>
      <w:rPr>
        <w:rFonts w:ascii="Times New Roman" w:hAnsi="Times New Roman"/>
        <w:noProof/>
        <w:sz w:val="20"/>
        <w:szCs w:val="20"/>
      </w:rPr>
    </w:pPr>
    <w:r w:rsidRPr="00180193">
      <w:rPr>
        <w:rFonts w:ascii="Times New Roman" w:hAnsi="Times New Roman"/>
        <w:sz w:val="20"/>
        <w:szCs w:val="20"/>
      </w:rPr>
      <w:t xml:space="preserve">Attachment </w:t>
    </w:r>
    <w:r w:rsidR="006E7975">
      <w:rPr>
        <w:rFonts w:ascii="Times New Roman" w:hAnsi="Times New Roman"/>
        <w:sz w:val="20"/>
        <w:szCs w:val="20"/>
      </w:rPr>
      <w:t>D</w:t>
    </w:r>
    <w:r w:rsidRPr="00180193">
      <w:rPr>
        <w:rFonts w:ascii="Times New Roman" w:hAnsi="Times New Roman"/>
        <w:sz w:val="20"/>
        <w:szCs w:val="20"/>
      </w:rPr>
      <w:t>: HR001124S00</w:t>
    </w:r>
    <w:r w:rsidR="00180193" w:rsidRPr="00180193">
      <w:rPr>
        <w:rFonts w:ascii="Times New Roman" w:hAnsi="Times New Roman"/>
        <w:sz w:val="20"/>
        <w:szCs w:val="20"/>
      </w:rPr>
      <w:t>28</w:t>
    </w:r>
    <w:r w:rsidRPr="00180193">
      <w:rPr>
        <w:rFonts w:ascii="Times New Roman" w:hAnsi="Times New Roman"/>
        <w:sz w:val="20"/>
        <w:szCs w:val="20"/>
      </w:rPr>
      <w:t xml:space="preserve"> </w:t>
    </w:r>
    <w:r w:rsidRPr="00180193">
      <w:rPr>
        <w:rFonts w:ascii="Times New Roman" w:hAnsi="Times New Roman"/>
        <w:noProof/>
        <w:sz w:val="20"/>
        <w:szCs w:val="20"/>
      </w:rPr>
      <w:t>Volume 2: Cost Volume Template</w:t>
    </w:r>
  </w:p>
  <w:p w14:paraId="2CCFFE36" w14:textId="77777777" w:rsidR="00811BA5" w:rsidRPr="00180193" w:rsidRDefault="00827BD8" w:rsidP="00827BD8">
    <w:pPr>
      <w:pStyle w:val="Header"/>
      <w:spacing w:after="0"/>
      <w:jc w:val="center"/>
      <w:rPr>
        <w:rFonts w:ascii="Times New Roman" w:hAnsi="Times New Roman"/>
        <w:sz w:val="20"/>
        <w:szCs w:val="20"/>
      </w:rPr>
    </w:pPr>
    <w:r w:rsidRPr="00180193">
      <w:rPr>
        <w:rFonts w:ascii="Times New Roman" w:hAnsi="Times New Roman"/>
        <w:sz w:val="20"/>
        <w:szCs w:val="20"/>
      </w:rPr>
      <w:t>Source Selection Information – See FAR 2.101 and 3.104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C42F3" w14:textId="3BC714DA" w:rsidR="0044607F" w:rsidRPr="006E7975" w:rsidRDefault="0044607F" w:rsidP="0044607F">
    <w:pPr>
      <w:spacing w:after="0" w:line="240" w:lineRule="auto"/>
      <w:jc w:val="center"/>
      <w:rPr>
        <w:rFonts w:ascii="Times New Roman" w:hAnsi="Times New Roman"/>
        <w:noProof/>
        <w:sz w:val="20"/>
        <w:szCs w:val="20"/>
      </w:rPr>
    </w:pPr>
    <w:r w:rsidRPr="006E7975">
      <w:rPr>
        <w:rFonts w:ascii="Times New Roman" w:hAnsi="Times New Roman"/>
      </w:rPr>
      <w:tab/>
    </w:r>
    <w:r w:rsidRPr="006E7975">
      <w:rPr>
        <w:rFonts w:ascii="Times New Roman" w:hAnsi="Times New Roman"/>
        <w:sz w:val="20"/>
        <w:szCs w:val="20"/>
      </w:rPr>
      <w:t xml:space="preserve">Attachment </w:t>
    </w:r>
    <w:r w:rsidR="006E7975" w:rsidRPr="006E7975">
      <w:rPr>
        <w:rFonts w:ascii="Times New Roman" w:hAnsi="Times New Roman"/>
        <w:sz w:val="20"/>
        <w:szCs w:val="20"/>
      </w:rPr>
      <w:t>D</w:t>
    </w:r>
    <w:r w:rsidRPr="006E7975">
      <w:rPr>
        <w:rFonts w:ascii="Times New Roman" w:hAnsi="Times New Roman"/>
        <w:sz w:val="20"/>
        <w:szCs w:val="20"/>
      </w:rPr>
      <w:t>: HR001124S00</w:t>
    </w:r>
    <w:r w:rsidR="006E7975" w:rsidRPr="006E7975">
      <w:rPr>
        <w:rFonts w:ascii="Times New Roman" w:hAnsi="Times New Roman"/>
        <w:sz w:val="20"/>
        <w:szCs w:val="20"/>
      </w:rPr>
      <w:t>28</w:t>
    </w:r>
    <w:r w:rsidRPr="006E7975">
      <w:rPr>
        <w:rFonts w:ascii="Times New Roman" w:hAnsi="Times New Roman"/>
        <w:sz w:val="20"/>
        <w:szCs w:val="20"/>
      </w:rPr>
      <w:t xml:space="preserve"> </w:t>
    </w:r>
    <w:r w:rsidRPr="006E7975">
      <w:rPr>
        <w:rFonts w:ascii="Times New Roman" w:hAnsi="Times New Roman"/>
        <w:noProof/>
        <w:sz w:val="20"/>
        <w:szCs w:val="20"/>
      </w:rPr>
      <w:t>Volume 2: Cost Volume Template</w:t>
    </w:r>
  </w:p>
  <w:p w14:paraId="7F512FCD" w14:textId="77777777" w:rsidR="0044607F" w:rsidRPr="006E7975" w:rsidRDefault="0044607F" w:rsidP="0044607F">
    <w:pPr>
      <w:pStyle w:val="Header"/>
      <w:spacing w:after="0"/>
      <w:jc w:val="center"/>
      <w:rPr>
        <w:rFonts w:ascii="Times New Roman" w:hAnsi="Times New Roman"/>
        <w:sz w:val="20"/>
        <w:szCs w:val="20"/>
      </w:rPr>
    </w:pPr>
    <w:r w:rsidRPr="006E7975">
      <w:rPr>
        <w:rFonts w:ascii="Times New Roman" w:hAnsi="Times New Roman"/>
        <w:sz w:val="20"/>
        <w:szCs w:val="20"/>
      </w:rPr>
      <w:t>Source Selection Information – See FAR 2.101 and 3.104</w:t>
    </w:r>
  </w:p>
  <w:p w14:paraId="28AFABB7" w14:textId="68A3CF45" w:rsidR="00FA5D5B" w:rsidRPr="0044607F" w:rsidRDefault="00FA5D5B" w:rsidP="0044607F">
    <w:pPr>
      <w:pStyle w:val="Header"/>
      <w:tabs>
        <w:tab w:val="clear" w:pos="4680"/>
        <w:tab w:val="clear" w:pos="9360"/>
        <w:tab w:val="left" w:pos="38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6DC8"/>
    <w:multiLevelType w:val="hybridMultilevel"/>
    <w:tmpl w:val="1A6046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993"/>
    <w:multiLevelType w:val="hybridMultilevel"/>
    <w:tmpl w:val="0660D2A6"/>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305FE"/>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EB26C41"/>
    <w:multiLevelType w:val="hybridMultilevel"/>
    <w:tmpl w:val="A674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9039C"/>
    <w:multiLevelType w:val="hybridMultilevel"/>
    <w:tmpl w:val="7A6CF586"/>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9215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8E1136B"/>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23A35F68"/>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27291C05"/>
    <w:multiLevelType w:val="multilevel"/>
    <w:tmpl w:val="CDCA7312"/>
    <w:lvl w:ilvl="0">
      <w:start w:val="1"/>
      <w:numFmt w:val="decimal"/>
      <w:lvlText w:val="%1."/>
      <w:lvlJc w:val="left"/>
      <w:pPr>
        <w:ind w:left="720" w:hanging="360"/>
      </w:pPr>
    </w:lvl>
    <w:lvl w:ilvl="1">
      <w:numFmt w:val="bullet"/>
      <w:lvlText w:val=""/>
      <w:lvlJc w:val="left"/>
      <w:pPr>
        <w:ind w:left="1440" w:hanging="360"/>
      </w:pPr>
      <w:rPr>
        <w:rFonts w:ascii="Symbol" w:hAnsi="Symbol"/>
        <w:i/>
        <w:iCs/>
        <w:color w:val="00B05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7C5250"/>
    <w:multiLevelType w:val="hybridMultilevel"/>
    <w:tmpl w:val="10B8B6E2"/>
    <w:lvl w:ilvl="0" w:tplc="1F8CA8A2">
      <w:start w:val="1"/>
      <w:numFmt w:val="bullet"/>
      <w:lvlText w:val=""/>
      <w:lvlJc w:val="left"/>
      <w:pPr>
        <w:ind w:left="2340" w:hanging="360"/>
      </w:pPr>
      <w:rPr>
        <w:rFonts w:ascii="Symbol" w:hAnsi="Symbol" w:hint="default"/>
      </w:rPr>
    </w:lvl>
    <w:lvl w:ilvl="1" w:tplc="F4D4F07C" w:tentative="1">
      <w:start w:val="1"/>
      <w:numFmt w:val="bullet"/>
      <w:lvlText w:val="o"/>
      <w:lvlJc w:val="left"/>
      <w:pPr>
        <w:ind w:left="3060" w:hanging="360"/>
      </w:pPr>
      <w:rPr>
        <w:rFonts w:ascii="Courier New" w:hAnsi="Courier New" w:cs="Courier New" w:hint="default"/>
      </w:rPr>
    </w:lvl>
    <w:lvl w:ilvl="2" w:tplc="5D4ED8BE" w:tentative="1">
      <w:start w:val="1"/>
      <w:numFmt w:val="bullet"/>
      <w:lvlText w:val=""/>
      <w:lvlJc w:val="left"/>
      <w:pPr>
        <w:ind w:left="3780" w:hanging="360"/>
      </w:pPr>
      <w:rPr>
        <w:rFonts w:ascii="Wingdings" w:hAnsi="Wingdings" w:hint="default"/>
      </w:rPr>
    </w:lvl>
    <w:lvl w:ilvl="3" w:tplc="AF945362" w:tentative="1">
      <w:start w:val="1"/>
      <w:numFmt w:val="bullet"/>
      <w:lvlText w:val=""/>
      <w:lvlJc w:val="left"/>
      <w:pPr>
        <w:ind w:left="4500" w:hanging="360"/>
      </w:pPr>
      <w:rPr>
        <w:rFonts w:ascii="Symbol" w:hAnsi="Symbol" w:hint="default"/>
      </w:rPr>
    </w:lvl>
    <w:lvl w:ilvl="4" w:tplc="53823ACA" w:tentative="1">
      <w:start w:val="1"/>
      <w:numFmt w:val="bullet"/>
      <w:lvlText w:val="o"/>
      <w:lvlJc w:val="left"/>
      <w:pPr>
        <w:ind w:left="5220" w:hanging="360"/>
      </w:pPr>
      <w:rPr>
        <w:rFonts w:ascii="Courier New" w:hAnsi="Courier New" w:cs="Courier New" w:hint="default"/>
      </w:rPr>
    </w:lvl>
    <w:lvl w:ilvl="5" w:tplc="CCF219AE" w:tentative="1">
      <w:start w:val="1"/>
      <w:numFmt w:val="bullet"/>
      <w:lvlText w:val=""/>
      <w:lvlJc w:val="left"/>
      <w:pPr>
        <w:ind w:left="5940" w:hanging="360"/>
      </w:pPr>
      <w:rPr>
        <w:rFonts w:ascii="Wingdings" w:hAnsi="Wingdings" w:hint="default"/>
      </w:rPr>
    </w:lvl>
    <w:lvl w:ilvl="6" w:tplc="72B87C2E" w:tentative="1">
      <w:start w:val="1"/>
      <w:numFmt w:val="bullet"/>
      <w:lvlText w:val=""/>
      <w:lvlJc w:val="left"/>
      <w:pPr>
        <w:ind w:left="6660" w:hanging="360"/>
      </w:pPr>
      <w:rPr>
        <w:rFonts w:ascii="Symbol" w:hAnsi="Symbol" w:hint="default"/>
      </w:rPr>
    </w:lvl>
    <w:lvl w:ilvl="7" w:tplc="89D2A5AC" w:tentative="1">
      <w:start w:val="1"/>
      <w:numFmt w:val="bullet"/>
      <w:lvlText w:val="o"/>
      <w:lvlJc w:val="left"/>
      <w:pPr>
        <w:ind w:left="7380" w:hanging="360"/>
      </w:pPr>
      <w:rPr>
        <w:rFonts w:ascii="Courier New" w:hAnsi="Courier New" w:cs="Courier New" w:hint="default"/>
      </w:rPr>
    </w:lvl>
    <w:lvl w:ilvl="8" w:tplc="52B412FC" w:tentative="1">
      <w:start w:val="1"/>
      <w:numFmt w:val="bullet"/>
      <w:lvlText w:val=""/>
      <w:lvlJc w:val="left"/>
      <w:pPr>
        <w:ind w:left="8100" w:hanging="360"/>
      </w:pPr>
      <w:rPr>
        <w:rFonts w:ascii="Wingdings" w:hAnsi="Wingdings" w:hint="default"/>
      </w:rPr>
    </w:lvl>
  </w:abstractNum>
  <w:abstractNum w:abstractNumId="11" w15:restartNumberingAfterBreak="0">
    <w:nsid w:val="31392285"/>
    <w:multiLevelType w:val="hybridMultilevel"/>
    <w:tmpl w:val="DABAB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F4D87"/>
    <w:multiLevelType w:val="multilevel"/>
    <w:tmpl w:val="19229796"/>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32B4745"/>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34EE56D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15:restartNumberingAfterBreak="0">
    <w:nsid w:val="3D2044DE"/>
    <w:multiLevelType w:val="hybridMultilevel"/>
    <w:tmpl w:val="81D8A744"/>
    <w:lvl w:ilvl="0" w:tplc="0B96F82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A34C12"/>
    <w:multiLevelType w:val="hybridMultilevel"/>
    <w:tmpl w:val="AEB013AA"/>
    <w:lvl w:ilvl="0" w:tplc="C096F09E">
      <w:start w:val="1"/>
      <w:numFmt w:val="decimal"/>
      <w:lvlText w:val="(%1)"/>
      <w:lvlJc w:val="left"/>
      <w:pPr>
        <w:ind w:left="1440" w:hanging="360"/>
      </w:pPr>
      <w:rPr>
        <w:rFonts w:hint="default"/>
        <w:b w:val="0"/>
      </w:rPr>
    </w:lvl>
    <w:lvl w:ilvl="1" w:tplc="9B660B2E" w:tentative="1">
      <w:start w:val="1"/>
      <w:numFmt w:val="lowerLetter"/>
      <w:lvlText w:val="%2."/>
      <w:lvlJc w:val="left"/>
      <w:pPr>
        <w:ind w:left="1080" w:hanging="360"/>
      </w:pPr>
    </w:lvl>
    <w:lvl w:ilvl="2" w:tplc="5752793A" w:tentative="1">
      <w:start w:val="1"/>
      <w:numFmt w:val="lowerRoman"/>
      <w:lvlText w:val="%3."/>
      <w:lvlJc w:val="right"/>
      <w:pPr>
        <w:ind w:left="1800" w:hanging="180"/>
      </w:pPr>
    </w:lvl>
    <w:lvl w:ilvl="3" w:tplc="30E8A8C4" w:tentative="1">
      <w:start w:val="1"/>
      <w:numFmt w:val="decimal"/>
      <w:lvlText w:val="%4."/>
      <w:lvlJc w:val="left"/>
      <w:pPr>
        <w:ind w:left="2520" w:hanging="360"/>
      </w:pPr>
    </w:lvl>
    <w:lvl w:ilvl="4" w:tplc="F88834D6" w:tentative="1">
      <w:start w:val="1"/>
      <w:numFmt w:val="lowerLetter"/>
      <w:lvlText w:val="%5."/>
      <w:lvlJc w:val="left"/>
      <w:pPr>
        <w:ind w:left="3240" w:hanging="360"/>
      </w:pPr>
    </w:lvl>
    <w:lvl w:ilvl="5" w:tplc="7BB8C324" w:tentative="1">
      <w:start w:val="1"/>
      <w:numFmt w:val="lowerRoman"/>
      <w:lvlText w:val="%6."/>
      <w:lvlJc w:val="right"/>
      <w:pPr>
        <w:ind w:left="3960" w:hanging="180"/>
      </w:pPr>
    </w:lvl>
    <w:lvl w:ilvl="6" w:tplc="B302029E" w:tentative="1">
      <w:start w:val="1"/>
      <w:numFmt w:val="decimal"/>
      <w:lvlText w:val="%7."/>
      <w:lvlJc w:val="left"/>
      <w:pPr>
        <w:ind w:left="4680" w:hanging="360"/>
      </w:pPr>
    </w:lvl>
    <w:lvl w:ilvl="7" w:tplc="DDAA66A0" w:tentative="1">
      <w:start w:val="1"/>
      <w:numFmt w:val="lowerLetter"/>
      <w:lvlText w:val="%8."/>
      <w:lvlJc w:val="left"/>
      <w:pPr>
        <w:ind w:left="5400" w:hanging="360"/>
      </w:pPr>
    </w:lvl>
    <w:lvl w:ilvl="8" w:tplc="67F6D39C" w:tentative="1">
      <w:start w:val="1"/>
      <w:numFmt w:val="lowerRoman"/>
      <w:lvlText w:val="%9."/>
      <w:lvlJc w:val="right"/>
      <w:pPr>
        <w:ind w:left="6120" w:hanging="180"/>
      </w:pPr>
    </w:lvl>
  </w:abstractNum>
  <w:abstractNum w:abstractNumId="17" w15:restartNumberingAfterBreak="0">
    <w:nsid w:val="41411DE4"/>
    <w:multiLevelType w:val="hybridMultilevel"/>
    <w:tmpl w:val="CCEAC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CF0DCA"/>
    <w:multiLevelType w:val="hybridMultilevel"/>
    <w:tmpl w:val="6C825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CC0D34"/>
    <w:multiLevelType w:val="hybridMultilevel"/>
    <w:tmpl w:val="98B4D5E2"/>
    <w:lvl w:ilvl="0" w:tplc="0B96F82E">
      <w:start w:val="1"/>
      <w:numFmt w:val="lowerLetter"/>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4D306CCD"/>
    <w:multiLevelType w:val="hybridMultilevel"/>
    <w:tmpl w:val="19229796"/>
    <w:lvl w:ilvl="0" w:tplc="4A90E99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825D41"/>
    <w:multiLevelType w:val="hybridMultilevel"/>
    <w:tmpl w:val="FE0CD1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797B0B"/>
    <w:multiLevelType w:val="hybridMultilevel"/>
    <w:tmpl w:val="6E38B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3A65A9"/>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15:restartNumberingAfterBreak="0">
    <w:nsid w:val="5C4212AA"/>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751EFD"/>
    <w:multiLevelType w:val="hybridMultilevel"/>
    <w:tmpl w:val="A5EE246A"/>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3B55BB9"/>
    <w:multiLevelType w:val="hybridMultilevel"/>
    <w:tmpl w:val="67B4E116"/>
    <w:lvl w:ilvl="0" w:tplc="1F00AA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826307"/>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6A73F2"/>
    <w:multiLevelType w:val="hybridMultilevel"/>
    <w:tmpl w:val="B3C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6B380E"/>
    <w:multiLevelType w:val="hybridMultilevel"/>
    <w:tmpl w:val="86A84B26"/>
    <w:lvl w:ilvl="0" w:tplc="C37268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73AE3720"/>
    <w:multiLevelType w:val="hybridMultilevel"/>
    <w:tmpl w:val="708E542E"/>
    <w:lvl w:ilvl="0" w:tplc="41B40558">
      <w:start w:val="1"/>
      <w:numFmt w:val="decimal"/>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2" w15:restartNumberingAfterBreak="0">
    <w:nsid w:val="73F126BC"/>
    <w:multiLevelType w:val="hybridMultilevel"/>
    <w:tmpl w:val="00646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76362B"/>
    <w:multiLevelType w:val="hybridMultilevel"/>
    <w:tmpl w:val="3D181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17245506">
    <w:abstractNumId w:val="3"/>
  </w:num>
  <w:num w:numId="2" w16cid:durableId="1682853248">
    <w:abstractNumId w:val="20"/>
  </w:num>
  <w:num w:numId="3" w16cid:durableId="1038317510">
    <w:abstractNumId w:val="4"/>
  </w:num>
  <w:num w:numId="4" w16cid:durableId="1180702297">
    <w:abstractNumId w:val="26"/>
  </w:num>
  <w:num w:numId="5" w16cid:durableId="109518361">
    <w:abstractNumId w:val="12"/>
  </w:num>
  <w:num w:numId="6" w16cid:durableId="1444038600">
    <w:abstractNumId w:val="9"/>
  </w:num>
  <w:num w:numId="7" w16cid:durableId="104622101">
    <w:abstractNumId w:val="7"/>
  </w:num>
  <w:num w:numId="8" w16cid:durableId="211579029">
    <w:abstractNumId w:val="4"/>
    <w:lvlOverride w:ilvl="0">
      <w:startOverride w:val="1"/>
    </w:lvlOverride>
  </w:num>
  <w:num w:numId="9" w16cid:durableId="437406580">
    <w:abstractNumId w:val="24"/>
  </w:num>
  <w:num w:numId="10" w16cid:durableId="843589217">
    <w:abstractNumId w:val="28"/>
  </w:num>
  <w:num w:numId="11" w16cid:durableId="184291823">
    <w:abstractNumId w:val="4"/>
    <w:lvlOverride w:ilvl="0">
      <w:startOverride w:val="1"/>
    </w:lvlOverride>
  </w:num>
  <w:num w:numId="12" w16cid:durableId="610669748">
    <w:abstractNumId w:val="4"/>
  </w:num>
  <w:num w:numId="13" w16cid:durableId="275720153">
    <w:abstractNumId w:val="10"/>
  </w:num>
  <w:num w:numId="14" w16cid:durableId="1519658512">
    <w:abstractNumId w:val="23"/>
  </w:num>
  <w:num w:numId="15" w16cid:durableId="1295793527">
    <w:abstractNumId w:val="8"/>
  </w:num>
  <w:num w:numId="16" w16cid:durableId="309023876">
    <w:abstractNumId w:val="31"/>
  </w:num>
  <w:num w:numId="17" w16cid:durableId="57362212">
    <w:abstractNumId w:val="5"/>
  </w:num>
  <w:num w:numId="18" w16cid:durableId="112752148">
    <w:abstractNumId w:val="14"/>
  </w:num>
  <w:num w:numId="19" w16cid:durableId="214198209">
    <w:abstractNumId w:val="29"/>
  </w:num>
  <w:num w:numId="20" w16cid:durableId="39597565">
    <w:abstractNumId w:val="17"/>
  </w:num>
  <w:num w:numId="21" w16cid:durableId="1244342818">
    <w:abstractNumId w:val="19"/>
  </w:num>
  <w:num w:numId="22" w16cid:durableId="25956669">
    <w:abstractNumId w:val="4"/>
    <w:lvlOverride w:ilvl="0">
      <w:startOverride w:val="1"/>
    </w:lvlOverride>
  </w:num>
  <w:num w:numId="23" w16cid:durableId="2127576948">
    <w:abstractNumId w:val="4"/>
  </w:num>
  <w:num w:numId="24" w16cid:durableId="1487093935">
    <w:abstractNumId w:val="6"/>
  </w:num>
  <w:num w:numId="25" w16cid:durableId="381902683">
    <w:abstractNumId w:val="4"/>
  </w:num>
  <w:num w:numId="26" w16cid:durableId="1928927326">
    <w:abstractNumId w:val="4"/>
  </w:num>
  <w:num w:numId="27" w16cid:durableId="1745569818">
    <w:abstractNumId w:val="4"/>
  </w:num>
  <w:num w:numId="28" w16cid:durableId="1680355582">
    <w:abstractNumId w:val="13"/>
  </w:num>
  <w:num w:numId="29" w16cid:durableId="1260941365">
    <w:abstractNumId w:val="16"/>
  </w:num>
  <w:num w:numId="30" w16cid:durableId="407729393">
    <w:abstractNumId w:val="15"/>
  </w:num>
  <w:num w:numId="31" w16cid:durableId="775371144">
    <w:abstractNumId w:val="2"/>
  </w:num>
  <w:num w:numId="32" w16cid:durableId="92827118">
    <w:abstractNumId w:val="27"/>
  </w:num>
  <w:num w:numId="33" w16cid:durableId="128741186">
    <w:abstractNumId w:val="11"/>
  </w:num>
  <w:num w:numId="34" w16cid:durableId="185948951">
    <w:abstractNumId w:val="0"/>
  </w:num>
  <w:num w:numId="35" w16cid:durableId="1187519948">
    <w:abstractNumId w:val="30"/>
  </w:num>
  <w:num w:numId="36" w16cid:durableId="1439564551">
    <w:abstractNumId w:val="21"/>
  </w:num>
  <w:num w:numId="37" w16cid:durableId="243532015">
    <w:abstractNumId w:val="1"/>
  </w:num>
  <w:num w:numId="38" w16cid:durableId="2048215692">
    <w:abstractNumId w:val="25"/>
  </w:num>
  <w:num w:numId="39" w16cid:durableId="1812671093">
    <w:abstractNumId w:val="32"/>
  </w:num>
  <w:num w:numId="40" w16cid:durableId="1668745588">
    <w:abstractNumId w:val="22"/>
  </w:num>
  <w:num w:numId="41" w16cid:durableId="1704399120">
    <w:abstractNumId w:val="18"/>
  </w:num>
  <w:num w:numId="42" w16cid:durableId="146296046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I0MDcxNDaxNDRQ0lEKTi0uzszPAykwrAUA9ldqFywAAAA="/>
  </w:docVars>
  <w:rsids>
    <w:rsidRoot w:val="00C432DF"/>
    <w:rsid w:val="00000B28"/>
    <w:rsid w:val="000024B3"/>
    <w:rsid w:val="00002D55"/>
    <w:rsid w:val="00004838"/>
    <w:rsid w:val="0002149F"/>
    <w:rsid w:val="00035499"/>
    <w:rsid w:val="000439F1"/>
    <w:rsid w:val="00045C49"/>
    <w:rsid w:val="0004632E"/>
    <w:rsid w:val="0005109C"/>
    <w:rsid w:val="00057660"/>
    <w:rsid w:val="000821AD"/>
    <w:rsid w:val="00093890"/>
    <w:rsid w:val="00097F12"/>
    <w:rsid w:val="000B1C91"/>
    <w:rsid w:val="000C1EED"/>
    <w:rsid w:val="000C27C4"/>
    <w:rsid w:val="000C5BAA"/>
    <w:rsid w:val="000C7FB1"/>
    <w:rsid w:val="000D60A9"/>
    <w:rsid w:val="000E710B"/>
    <w:rsid w:val="000F15FA"/>
    <w:rsid w:val="000F7E67"/>
    <w:rsid w:val="00114F36"/>
    <w:rsid w:val="00115C8F"/>
    <w:rsid w:val="00124078"/>
    <w:rsid w:val="001351A7"/>
    <w:rsid w:val="001366C7"/>
    <w:rsid w:val="001418B0"/>
    <w:rsid w:val="00144352"/>
    <w:rsid w:val="00152CDD"/>
    <w:rsid w:val="00155991"/>
    <w:rsid w:val="001635B1"/>
    <w:rsid w:val="00167BCA"/>
    <w:rsid w:val="00180193"/>
    <w:rsid w:val="00183A31"/>
    <w:rsid w:val="001845E7"/>
    <w:rsid w:val="0018583C"/>
    <w:rsid w:val="001970D2"/>
    <w:rsid w:val="001A67EB"/>
    <w:rsid w:val="001D27F4"/>
    <w:rsid w:val="001E2BCB"/>
    <w:rsid w:val="001E3B04"/>
    <w:rsid w:val="0020025B"/>
    <w:rsid w:val="002016A4"/>
    <w:rsid w:val="00207EB1"/>
    <w:rsid w:val="00220120"/>
    <w:rsid w:val="0027252F"/>
    <w:rsid w:val="00276363"/>
    <w:rsid w:val="002941F0"/>
    <w:rsid w:val="00297E61"/>
    <w:rsid w:val="002A7D3B"/>
    <w:rsid w:val="002B073E"/>
    <w:rsid w:val="002B5410"/>
    <w:rsid w:val="002C34F5"/>
    <w:rsid w:val="002C3BF7"/>
    <w:rsid w:val="002C6583"/>
    <w:rsid w:val="002D229E"/>
    <w:rsid w:val="002E0C5A"/>
    <w:rsid w:val="002E494F"/>
    <w:rsid w:val="002E7F49"/>
    <w:rsid w:val="002F6ABD"/>
    <w:rsid w:val="002F6F37"/>
    <w:rsid w:val="00333282"/>
    <w:rsid w:val="0033661F"/>
    <w:rsid w:val="003412B0"/>
    <w:rsid w:val="00350B4D"/>
    <w:rsid w:val="00352F25"/>
    <w:rsid w:val="0036240F"/>
    <w:rsid w:val="00367412"/>
    <w:rsid w:val="003A2AF0"/>
    <w:rsid w:val="003A3DE9"/>
    <w:rsid w:val="003A674D"/>
    <w:rsid w:val="003C206F"/>
    <w:rsid w:val="003C5F5D"/>
    <w:rsid w:val="003D36CD"/>
    <w:rsid w:val="00412037"/>
    <w:rsid w:val="00417800"/>
    <w:rsid w:val="00431A5E"/>
    <w:rsid w:val="0044607F"/>
    <w:rsid w:val="004504BA"/>
    <w:rsid w:val="00456412"/>
    <w:rsid w:val="004778F2"/>
    <w:rsid w:val="0048743B"/>
    <w:rsid w:val="00487A83"/>
    <w:rsid w:val="004A073C"/>
    <w:rsid w:val="004A443C"/>
    <w:rsid w:val="004B32A2"/>
    <w:rsid w:val="004B3702"/>
    <w:rsid w:val="004B3C14"/>
    <w:rsid w:val="004D28A0"/>
    <w:rsid w:val="00505BC2"/>
    <w:rsid w:val="00511F05"/>
    <w:rsid w:val="0051767A"/>
    <w:rsid w:val="00526B23"/>
    <w:rsid w:val="00541E8D"/>
    <w:rsid w:val="0054386F"/>
    <w:rsid w:val="00544CBD"/>
    <w:rsid w:val="005527DB"/>
    <w:rsid w:val="00563F0B"/>
    <w:rsid w:val="00581909"/>
    <w:rsid w:val="0059164E"/>
    <w:rsid w:val="005918DE"/>
    <w:rsid w:val="00591F4F"/>
    <w:rsid w:val="00593086"/>
    <w:rsid w:val="00595FD0"/>
    <w:rsid w:val="005A7BF6"/>
    <w:rsid w:val="005B25B2"/>
    <w:rsid w:val="005B5529"/>
    <w:rsid w:val="005D18EC"/>
    <w:rsid w:val="005E069D"/>
    <w:rsid w:val="005E07CE"/>
    <w:rsid w:val="005E3A99"/>
    <w:rsid w:val="005E3B7F"/>
    <w:rsid w:val="005F079B"/>
    <w:rsid w:val="005F2C2D"/>
    <w:rsid w:val="00600545"/>
    <w:rsid w:val="006054F8"/>
    <w:rsid w:val="0061533F"/>
    <w:rsid w:val="00623776"/>
    <w:rsid w:val="00636145"/>
    <w:rsid w:val="00642B7C"/>
    <w:rsid w:val="006512E7"/>
    <w:rsid w:val="0065481B"/>
    <w:rsid w:val="00663740"/>
    <w:rsid w:val="00671A14"/>
    <w:rsid w:val="00672A9D"/>
    <w:rsid w:val="006752C8"/>
    <w:rsid w:val="0067728A"/>
    <w:rsid w:val="0069283F"/>
    <w:rsid w:val="00696A63"/>
    <w:rsid w:val="006A283F"/>
    <w:rsid w:val="006B20D0"/>
    <w:rsid w:val="006B7B3E"/>
    <w:rsid w:val="006B7E31"/>
    <w:rsid w:val="006C13E6"/>
    <w:rsid w:val="006C18EA"/>
    <w:rsid w:val="006C2BFD"/>
    <w:rsid w:val="006C53E7"/>
    <w:rsid w:val="006C68F1"/>
    <w:rsid w:val="006D1991"/>
    <w:rsid w:val="006D25A2"/>
    <w:rsid w:val="006D41D4"/>
    <w:rsid w:val="006D4846"/>
    <w:rsid w:val="006D58F6"/>
    <w:rsid w:val="006E4BF9"/>
    <w:rsid w:val="006E7975"/>
    <w:rsid w:val="006F403D"/>
    <w:rsid w:val="006F6D91"/>
    <w:rsid w:val="00703CD4"/>
    <w:rsid w:val="0072721F"/>
    <w:rsid w:val="0072795B"/>
    <w:rsid w:val="00733621"/>
    <w:rsid w:val="00734F06"/>
    <w:rsid w:val="0074444A"/>
    <w:rsid w:val="00746F34"/>
    <w:rsid w:val="007472E9"/>
    <w:rsid w:val="00782A93"/>
    <w:rsid w:val="00792F45"/>
    <w:rsid w:val="007A2240"/>
    <w:rsid w:val="007C26BC"/>
    <w:rsid w:val="007D40CF"/>
    <w:rsid w:val="007D6567"/>
    <w:rsid w:val="007D6A39"/>
    <w:rsid w:val="007D7251"/>
    <w:rsid w:val="007F0F46"/>
    <w:rsid w:val="007F73B1"/>
    <w:rsid w:val="0080218A"/>
    <w:rsid w:val="008074AC"/>
    <w:rsid w:val="00811BA5"/>
    <w:rsid w:val="00814151"/>
    <w:rsid w:val="00815D43"/>
    <w:rsid w:val="00820CD3"/>
    <w:rsid w:val="008218E2"/>
    <w:rsid w:val="008221EC"/>
    <w:rsid w:val="00826C85"/>
    <w:rsid w:val="00827BD8"/>
    <w:rsid w:val="00840E4D"/>
    <w:rsid w:val="0084167C"/>
    <w:rsid w:val="00856571"/>
    <w:rsid w:val="00857333"/>
    <w:rsid w:val="00862705"/>
    <w:rsid w:val="00875CCC"/>
    <w:rsid w:val="00891DA9"/>
    <w:rsid w:val="008944DF"/>
    <w:rsid w:val="0089697C"/>
    <w:rsid w:val="00897BAC"/>
    <w:rsid w:val="008A1BFB"/>
    <w:rsid w:val="008A7169"/>
    <w:rsid w:val="008B14A7"/>
    <w:rsid w:val="008C3160"/>
    <w:rsid w:val="008D176C"/>
    <w:rsid w:val="008D3B87"/>
    <w:rsid w:val="008E7123"/>
    <w:rsid w:val="008F6712"/>
    <w:rsid w:val="00901D08"/>
    <w:rsid w:val="00911F7D"/>
    <w:rsid w:val="00922C0B"/>
    <w:rsid w:val="00922D6C"/>
    <w:rsid w:val="00922F32"/>
    <w:rsid w:val="00926233"/>
    <w:rsid w:val="0092656D"/>
    <w:rsid w:val="009466B0"/>
    <w:rsid w:val="0094675D"/>
    <w:rsid w:val="00946B7C"/>
    <w:rsid w:val="00947217"/>
    <w:rsid w:val="00961316"/>
    <w:rsid w:val="009707D9"/>
    <w:rsid w:val="0098577C"/>
    <w:rsid w:val="0098582E"/>
    <w:rsid w:val="00994CC6"/>
    <w:rsid w:val="009A0CBC"/>
    <w:rsid w:val="009B1AA0"/>
    <w:rsid w:val="009C6745"/>
    <w:rsid w:val="009C73F3"/>
    <w:rsid w:val="009D1FCE"/>
    <w:rsid w:val="009D39A1"/>
    <w:rsid w:val="009D7158"/>
    <w:rsid w:val="009E0546"/>
    <w:rsid w:val="009E3389"/>
    <w:rsid w:val="009E548D"/>
    <w:rsid w:val="00A006E3"/>
    <w:rsid w:val="00A02782"/>
    <w:rsid w:val="00A03A18"/>
    <w:rsid w:val="00A04C87"/>
    <w:rsid w:val="00A04F51"/>
    <w:rsid w:val="00A100C1"/>
    <w:rsid w:val="00A1076F"/>
    <w:rsid w:val="00A14388"/>
    <w:rsid w:val="00A16CA1"/>
    <w:rsid w:val="00A3684A"/>
    <w:rsid w:val="00A41399"/>
    <w:rsid w:val="00A46FFF"/>
    <w:rsid w:val="00A5223E"/>
    <w:rsid w:val="00A524C5"/>
    <w:rsid w:val="00A524DE"/>
    <w:rsid w:val="00A57120"/>
    <w:rsid w:val="00A575E3"/>
    <w:rsid w:val="00A66807"/>
    <w:rsid w:val="00A85614"/>
    <w:rsid w:val="00A9286E"/>
    <w:rsid w:val="00AA4F75"/>
    <w:rsid w:val="00AB11A9"/>
    <w:rsid w:val="00AB61BC"/>
    <w:rsid w:val="00AC2A82"/>
    <w:rsid w:val="00AD74B0"/>
    <w:rsid w:val="00AE04D5"/>
    <w:rsid w:val="00AE283F"/>
    <w:rsid w:val="00AE3AB9"/>
    <w:rsid w:val="00AF3F1D"/>
    <w:rsid w:val="00AF754E"/>
    <w:rsid w:val="00B0391C"/>
    <w:rsid w:val="00B105EA"/>
    <w:rsid w:val="00B129D8"/>
    <w:rsid w:val="00B20AF7"/>
    <w:rsid w:val="00B22924"/>
    <w:rsid w:val="00B2565D"/>
    <w:rsid w:val="00B328C3"/>
    <w:rsid w:val="00B6723D"/>
    <w:rsid w:val="00B70C11"/>
    <w:rsid w:val="00B763CE"/>
    <w:rsid w:val="00B804F4"/>
    <w:rsid w:val="00B95B43"/>
    <w:rsid w:val="00BA162D"/>
    <w:rsid w:val="00BA5196"/>
    <w:rsid w:val="00BB1950"/>
    <w:rsid w:val="00BB516F"/>
    <w:rsid w:val="00BD449B"/>
    <w:rsid w:val="00BD6881"/>
    <w:rsid w:val="00BF1DD2"/>
    <w:rsid w:val="00BF78B6"/>
    <w:rsid w:val="00C00D4B"/>
    <w:rsid w:val="00C04338"/>
    <w:rsid w:val="00C06E95"/>
    <w:rsid w:val="00C10165"/>
    <w:rsid w:val="00C11F92"/>
    <w:rsid w:val="00C153CA"/>
    <w:rsid w:val="00C20493"/>
    <w:rsid w:val="00C247EB"/>
    <w:rsid w:val="00C353B4"/>
    <w:rsid w:val="00C40907"/>
    <w:rsid w:val="00C432DF"/>
    <w:rsid w:val="00C50450"/>
    <w:rsid w:val="00C63917"/>
    <w:rsid w:val="00C6444E"/>
    <w:rsid w:val="00C824D6"/>
    <w:rsid w:val="00C82BAA"/>
    <w:rsid w:val="00C83C40"/>
    <w:rsid w:val="00CB07B5"/>
    <w:rsid w:val="00CC0BF3"/>
    <w:rsid w:val="00CC239F"/>
    <w:rsid w:val="00CD0F8F"/>
    <w:rsid w:val="00CD17ED"/>
    <w:rsid w:val="00CD1920"/>
    <w:rsid w:val="00CE1C4E"/>
    <w:rsid w:val="00CE52F5"/>
    <w:rsid w:val="00CE7033"/>
    <w:rsid w:val="00CF4012"/>
    <w:rsid w:val="00CF5A3E"/>
    <w:rsid w:val="00D01775"/>
    <w:rsid w:val="00D043F7"/>
    <w:rsid w:val="00D06275"/>
    <w:rsid w:val="00D239EE"/>
    <w:rsid w:val="00D42EC3"/>
    <w:rsid w:val="00D44A9D"/>
    <w:rsid w:val="00D5262B"/>
    <w:rsid w:val="00D55660"/>
    <w:rsid w:val="00D572BE"/>
    <w:rsid w:val="00D74DDE"/>
    <w:rsid w:val="00D81061"/>
    <w:rsid w:val="00D859B7"/>
    <w:rsid w:val="00D9093E"/>
    <w:rsid w:val="00DB150D"/>
    <w:rsid w:val="00DB1BE6"/>
    <w:rsid w:val="00DC3701"/>
    <w:rsid w:val="00DC7BE3"/>
    <w:rsid w:val="00DD0E8D"/>
    <w:rsid w:val="00DD1C73"/>
    <w:rsid w:val="00DD38CF"/>
    <w:rsid w:val="00DE5DBE"/>
    <w:rsid w:val="00E0262D"/>
    <w:rsid w:val="00E1769B"/>
    <w:rsid w:val="00E2716D"/>
    <w:rsid w:val="00E44603"/>
    <w:rsid w:val="00E46243"/>
    <w:rsid w:val="00E56EC8"/>
    <w:rsid w:val="00E623BD"/>
    <w:rsid w:val="00E767B3"/>
    <w:rsid w:val="00E77E1E"/>
    <w:rsid w:val="00E90EF4"/>
    <w:rsid w:val="00EA0D16"/>
    <w:rsid w:val="00EA5786"/>
    <w:rsid w:val="00EA65D6"/>
    <w:rsid w:val="00EB0E45"/>
    <w:rsid w:val="00EB59C5"/>
    <w:rsid w:val="00EC0FDE"/>
    <w:rsid w:val="00EC4404"/>
    <w:rsid w:val="00ED209C"/>
    <w:rsid w:val="00ED3D9E"/>
    <w:rsid w:val="00ED50DD"/>
    <w:rsid w:val="00ED5871"/>
    <w:rsid w:val="00EE325E"/>
    <w:rsid w:val="00EF1370"/>
    <w:rsid w:val="00F0275C"/>
    <w:rsid w:val="00F02D40"/>
    <w:rsid w:val="00F03420"/>
    <w:rsid w:val="00F072E2"/>
    <w:rsid w:val="00F130DA"/>
    <w:rsid w:val="00F26C0B"/>
    <w:rsid w:val="00F41268"/>
    <w:rsid w:val="00F4287E"/>
    <w:rsid w:val="00F44752"/>
    <w:rsid w:val="00F4491D"/>
    <w:rsid w:val="00F707EA"/>
    <w:rsid w:val="00F763B5"/>
    <w:rsid w:val="00F85CF8"/>
    <w:rsid w:val="00F91EE7"/>
    <w:rsid w:val="00F96729"/>
    <w:rsid w:val="00FA16C7"/>
    <w:rsid w:val="00FA5D5B"/>
    <w:rsid w:val="00FA6793"/>
    <w:rsid w:val="00FB20A0"/>
    <w:rsid w:val="00FB3B60"/>
    <w:rsid w:val="00FB7FEC"/>
    <w:rsid w:val="00FC0B26"/>
    <w:rsid w:val="00FD7147"/>
    <w:rsid w:val="00FE1330"/>
    <w:rsid w:val="00FE287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3452"/>
  <w15:docId w15:val="{DBDF8D9B-DD26-40AA-9119-DC42F0DEA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3"/>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0024B3"/>
    <w:pPr>
      <w:tabs>
        <w:tab w:val="left" w:pos="480"/>
        <w:tab w:val="right" w:leader="dot" w:pos="9350"/>
      </w:tabs>
    </w:pPr>
    <w:rPr>
      <w:b/>
      <w:noProof/>
    </w:r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4"/>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rsid w:val="00417800"/>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417800"/>
    <w:rPr>
      <w:rFonts w:ascii="Times New Roman" w:eastAsia="Times New Roman" w:hAnsi="Times New Roman"/>
    </w:rPr>
  </w:style>
  <w:style w:type="character" w:styleId="FootnoteReference">
    <w:name w:val="footnote reference"/>
    <w:basedOn w:val="DefaultParagraphFont"/>
    <w:rsid w:val="00417800"/>
    <w:rPr>
      <w:vertAlign w:val="superscript"/>
    </w:rPr>
  </w:style>
  <w:style w:type="table" w:styleId="TableList1">
    <w:name w:val="Table List 1"/>
    <w:basedOn w:val="TableNormal"/>
    <w:rsid w:val="00431A5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vision">
    <w:name w:val="Revision"/>
    <w:hidden/>
    <w:uiPriority w:val="99"/>
    <w:semiHidden/>
    <w:rsid w:val="00DD1C73"/>
    <w:rPr>
      <w:sz w:val="24"/>
      <w:szCs w:val="22"/>
    </w:rPr>
  </w:style>
  <w:style w:type="paragraph" w:styleId="EndnoteText">
    <w:name w:val="endnote text"/>
    <w:basedOn w:val="Normal"/>
    <w:link w:val="EndnoteTextChar"/>
    <w:uiPriority w:val="99"/>
    <w:semiHidden/>
    <w:unhideWhenUsed/>
    <w:rsid w:val="008221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221EC"/>
  </w:style>
  <w:style w:type="character" w:styleId="EndnoteReference">
    <w:name w:val="endnote reference"/>
    <w:basedOn w:val="DefaultParagraphFont"/>
    <w:uiPriority w:val="99"/>
    <w:semiHidden/>
    <w:unhideWhenUsed/>
    <w:rsid w:val="008221EC"/>
    <w:rPr>
      <w:vertAlign w:val="superscript"/>
    </w:rPr>
  </w:style>
  <w:style w:type="character" w:customStyle="1" w:styleId="ListParagraphChar">
    <w:name w:val="List Paragraph Char"/>
    <w:basedOn w:val="DefaultParagraphFont"/>
    <w:link w:val="ListParagraph"/>
    <w:uiPriority w:val="34"/>
    <w:rsid w:val="006F403D"/>
    <w:rPr>
      <w:sz w:val="24"/>
      <w:szCs w:val="22"/>
    </w:rPr>
  </w:style>
  <w:style w:type="paragraph" w:styleId="PlainText">
    <w:name w:val="Plain Text"/>
    <w:basedOn w:val="Normal"/>
    <w:link w:val="PlainTextChar"/>
    <w:uiPriority w:val="99"/>
    <w:semiHidden/>
    <w:unhideWhenUsed/>
    <w:rsid w:val="00703CD4"/>
    <w:pPr>
      <w:spacing w:after="0" w:line="240" w:lineRule="auto"/>
    </w:pPr>
    <w:rPr>
      <w:rFonts w:eastAsiaTheme="minorHAnsi" w:cstheme="minorBidi"/>
      <w:sz w:val="22"/>
      <w:szCs w:val="21"/>
    </w:rPr>
  </w:style>
  <w:style w:type="character" w:customStyle="1" w:styleId="PlainTextChar">
    <w:name w:val="Plain Text Char"/>
    <w:basedOn w:val="DefaultParagraphFont"/>
    <w:link w:val="PlainText"/>
    <w:uiPriority w:val="99"/>
    <w:semiHidden/>
    <w:rsid w:val="00703CD4"/>
    <w:rPr>
      <w:rFonts w:eastAsiaTheme="minorHAnsi" w:cstheme="minorBidi"/>
      <w:sz w:val="22"/>
      <w:szCs w:val="21"/>
    </w:rPr>
  </w:style>
  <w:style w:type="character" w:styleId="UnresolvedMention">
    <w:name w:val="Unresolved Mention"/>
    <w:basedOn w:val="DefaultParagraphFont"/>
    <w:uiPriority w:val="99"/>
    <w:semiHidden/>
    <w:unhideWhenUsed/>
    <w:rsid w:val="00C6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68693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rpa.mil/work-with-us/additional-ba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aa.darpa.mi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001124S0028@darpa.mil"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5" Type="http://schemas.openxmlformats.org/officeDocument/2006/relationships/hyperlink" Target="http://www.darpa.mil/work-with-us/contract-management"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A0CB49E906AC4D959B0EB1EBF6435F" ma:contentTypeVersion="0" ma:contentTypeDescription="Create a new document." ma:contentTypeScope="" ma:versionID="5f2826b63f766039d248236837640ba3">
  <xsd:schema xmlns:xsd="http://www.w3.org/2001/XMLSchema" xmlns:xs="http://www.w3.org/2001/XMLSchema" xmlns:p="http://schemas.microsoft.com/office/2006/metadata/properties" targetNamespace="http://schemas.microsoft.com/office/2006/metadata/properties" ma:root="true" ma:fieldsID="8022916f55ab85163ee9a5069dec31d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457B7-9B8E-4108-908D-FAB800B274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FF5D03-1364-474E-A08C-B54CF673BFD2}">
  <ds:schemaRefs>
    <ds:schemaRef ds:uri="http://schemas.microsoft.com/sharepoint/v3/contenttype/forms"/>
  </ds:schemaRefs>
</ds:datastoreItem>
</file>

<file path=customXml/itemProps3.xml><?xml version="1.0" encoding="utf-8"?>
<ds:datastoreItem xmlns:ds="http://schemas.openxmlformats.org/officeDocument/2006/customXml" ds:itemID="{9DAC5EA2-4701-4E92-B3F4-32FE161C5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5B36C86-BFD0-4945-8F58-86B92D944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2479</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16577</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Oh, Caroline (contr-mto)</cp:lastModifiedBy>
  <cp:revision>5</cp:revision>
  <cp:lastPrinted>2016-03-02T19:44:00Z</cp:lastPrinted>
  <dcterms:created xsi:type="dcterms:W3CDTF">2024-04-26T17:49:00Z</dcterms:created>
  <dcterms:modified xsi:type="dcterms:W3CDTF">2024-04-30T20:24:00Z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0x010100CAA0CB49E906AC4D959B0EB1EBF6435F</vt:lpwstr>
  </property>
</Properties>
</file>